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6"/>
        <w:gridCol w:w="4500"/>
      </w:tblGrid>
      <w:tr w:rsidR="00441500" w:rsidRPr="00C3373A" w:rsidTr="00026D3A">
        <w:tc>
          <w:tcPr>
            <w:tcW w:w="4786" w:type="dxa"/>
          </w:tcPr>
          <w:p w:rsidR="00441500" w:rsidRDefault="00441500" w:rsidP="00C3373A">
            <w:pPr>
              <w:spacing w:after="0" w:line="240" w:lineRule="auto"/>
              <w:rPr>
                <w:rFonts w:ascii="Times New Roman" w:hAnsi="Times New Roman"/>
                <w:sz w:val="20"/>
                <w:szCs w:val="20"/>
                <w:lang w:val="en-US"/>
              </w:rPr>
            </w:pPr>
            <w:r w:rsidRPr="00C3373A">
              <w:rPr>
                <w:rFonts w:ascii="Times New Roman" w:hAnsi="Times New Roman"/>
                <w:sz w:val="20"/>
                <w:szCs w:val="20"/>
              </w:rPr>
              <w:t>УДК 332.82</w:t>
            </w:r>
          </w:p>
          <w:p w:rsidR="00441500" w:rsidRPr="00AF51F5" w:rsidRDefault="00441500" w:rsidP="00C3373A">
            <w:pPr>
              <w:spacing w:after="0" w:line="240" w:lineRule="auto"/>
              <w:rPr>
                <w:rFonts w:ascii="Times New Roman" w:hAnsi="Times New Roman"/>
                <w:sz w:val="20"/>
                <w:szCs w:val="20"/>
                <w:lang w:val="en-US"/>
              </w:rPr>
            </w:pPr>
          </w:p>
          <w:p w:rsidR="00441500" w:rsidRDefault="00441500" w:rsidP="00C3373A">
            <w:pPr>
              <w:spacing w:after="0" w:line="240" w:lineRule="auto"/>
              <w:rPr>
                <w:rFonts w:ascii="Times New Roman" w:hAnsi="Times New Roman"/>
                <w:sz w:val="20"/>
                <w:szCs w:val="20"/>
                <w:lang w:val="en-US"/>
              </w:rPr>
            </w:pPr>
            <w:r w:rsidRPr="00AF51F5">
              <w:rPr>
                <w:rFonts w:ascii="Times New Roman" w:hAnsi="Times New Roman"/>
                <w:sz w:val="20"/>
                <w:szCs w:val="20"/>
                <w:lang w:val="en-US"/>
              </w:rPr>
              <w:t>08.00.00 Экономические науки</w:t>
            </w:r>
          </w:p>
          <w:p w:rsidR="00441500" w:rsidRPr="00AF51F5" w:rsidRDefault="00441500" w:rsidP="00C3373A">
            <w:pPr>
              <w:spacing w:after="0" w:line="240" w:lineRule="auto"/>
              <w:rPr>
                <w:rFonts w:ascii="Times New Roman" w:hAnsi="Times New Roman"/>
                <w:sz w:val="20"/>
                <w:szCs w:val="20"/>
                <w:lang w:val="en-US"/>
              </w:rPr>
            </w:pPr>
          </w:p>
        </w:tc>
        <w:tc>
          <w:tcPr>
            <w:tcW w:w="4500" w:type="dxa"/>
          </w:tcPr>
          <w:p w:rsidR="00441500" w:rsidRDefault="00441500" w:rsidP="00C3373A">
            <w:pPr>
              <w:spacing w:after="0" w:line="240" w:lineRule="auto"/>
              <w:rPr>
                <w:rFonts w:ascii="Times New Roman" w:hAnsi="Times New Roman"/>
                <w:sz w:val="20"/>
                <w:szCs w:val="20"/>
                <w:lang w:val="en-US"/>
              </w:rPr>
            </w:pPr>
            <w:r w:rsidRPr="00C3373A">
              <w:rPr>
                <w:rFonts w:ascii="Times New Roman" w:hAnsi="Times New Roman"/>
                <w:sz w:val="20"/>
                <w:szCs w:val="20"/>
                <w:lang w:val="en-US"/>
              </w:rPr>
              <w:t>UDC</w:t>
            </w:r>
            <w:r w:rsidRPr="00C3373A">
              <w:rPr>
                <w:rFonts w:ascii="Times New Roman" w:hAnsi="Times New Roman"/>
                <w:b/>
                <w:sz w:val="20"/>
                <w:szCs w:val="20"/>
                <w:lang w:val="en-US"/>
              </w:rPr>
              <w:t xml:space="preserve"> </w:t>
            </w:r>
            <w:r w:rsidRPr="00C3373A">
              <w:rPr>
                <w:rFonts w:ascii="Times New Roman" w:hAnsi="Times New Roman"/>
                <w:sz w:val="20"/>
                <w:szCs w:val="20"/>
              </w:rPr>
              <w:t>332.82</w:t>
            </w:r>
          </w:p>
          <w:p w:rsidR="00441500" w:rsidRDefault="00441500" w:rsidP="00C3373A">
            <w:pPr>
              <w:spacing w:after="0" w:line="240" w:lineRule="auto"/>
              <w:rPr>
                <w:rFonts w:ascii="Times New Roman" w:hAnsi="Times New Roman"/>
                <w:sz w:val="20"/>
                <w:szCs w:val="20"/>
                <w:lang w:val="en-US"/>
              </w:rPr>
            </w:pPr>
          </w:p>
          <w:p w:rsidR="00441500" w:rsidRPr="00AF51F5" w:rsidRDefault="00441500" w:rsidP="00C3373A">
            <w:pPr>
              <w:spacing w:after="0" w:line="240" w:lineRule="auto"/>
              <w:rPr>
                <w:rFonts w:ascii="Times New Roman" w:hAnsi="Times New Roman"/>
                <w:sz w:val="20"/>
                <w:szCs w:val="20"/>
                <w:lang w:val="en-US"/>
              </w:rPr>
            </w:pPr>
            <w:r>
              <w:rPr>
                <w:rFonts w:ascii="Times New Roman" w:hAnsi="Times New Roman"/>
                <w:sz w:val="20"/>
                <w:szCs w:val="20"/>
                <w:lang w:val="en-US"/>
              </w:rPr>
              <w:t>Economics</w:t>
            </w:r>
          </w:p>
          <w:p w:rsidR="00441500" w:rsidRPr="00C3373A" w:rsidRDefault="00441500" w:rsidP="00C3373A">
            <w:pPr>
              <w:spacing w:after="0" w:line="240" w:lineRule="auto"/>
              <w:contextualSpacing/>
              <w:rPr>
                <w:rFonts w:ascii="Times New Roman" w:hAnsi="Times New Roman"/>
                <w:b/>
                <w:sz w:val="20"/>
                <w:szCs w:val="20"/>
              </w:rPr>
            </w:pPr>
          </w:p>
        </w:tc>
      </w:tr>
      <w:tr w:rsidR="00441500" w:rsidRPr="00C3373A" w:rsidTr="00026D3A">
        <w:trPr>
          <w:trHeight w:val="2231"/>
        </w:trPr>
        <w:tc>
          <w:tcPr>
            <w:tcW w:w="4786" w:type="dxa"/>
          </w:tcPr>
          <w:p w:rsidR="00441500" w:rsidRPr="00C3373A" w:rsidRDefault="00441500" w:rsidP="00C3373A">
            <w:pPr>
              <w:spacing w:after="0" w:line="240" w:lineRule="auto"/>
              <w:rPr>
                <w:rFonts w:ascii="Times New Roman" w:hAnsi="Times New Roman"/>
                <w:b/>
                <w:sz w:val="20"/>
                <w:szCs w:val="20"/>
              </w:rPr>
            </w:pPr>
            <w:r w:rsidRPr="00C3373A">
              <w:rPr>
                <w:rFonts w:ascii="Times New Roman" w:hAnsi="Times New Roman"/>
                <w:b/>
                <w:sz w:val="20"/>
                <w:szCs w:val="20"/>
              </w:rPr>
              <w:t>К ВОПРОСУ РАЗВИТИЯ СИСТЕМЫ РЕГИ</w:t>
            </w:r>
            <w:r w:rsidRPr="00C3373A">
              <w:rPr>
                <w:rFonts w:ascii="Times New Roman" w:hAnsi="Times New Roman"/>
                <w:b/>
                <w:sz w:val="20"/>
                <w:szCs w:val="20"/>
              </w:rPr>
              <w:t>О</w:t>
            </w:r>
            <w:r w:rsidRPr="00C3373A">
              <w:rPr>
                <w:rFonts w:ascii="Times New Roman" w:hAnsi="Times New Roman"/>
                <w:b/>
                <w:sz w:val="20"/>
                <w:szCs w:val="20"/>
              </w:rPr>
              <w:t>НАЛЬНОГО РЫНКА ЖИЛЬЯ</w:t>
            </w:r>
          </w:p>
          <w:p w:rsidR="00441500" w:rsidRPr="00C3373A" w:rsidRDefault="00441500" w:rsidP="00C3373A">
            <w:pPr>
              <w:spacing w:after="0" w:line="240" w:lineRule="auto"/>
              <w:rPr>
                <w:rFonts w:ascii="Times New Roman" w:hAnsi="Times New Roman"/>
                <w:sz w:val="20"/>
                <w:szCs w:val="20"/>
              </w:rPr>
            </w:pPr>
          </w:p>
          <w:p w:rsidR="00441500" w:rsidRPr="00C3373A" w:rsidRDefault="00441500" w:rsidP="00C3373A">
            <w:pPr>
              <w:spacing w:after="0" w:line="240" w:lineRule="auto"/>
              <w:rPr>
                <w:rFonts w:ascii="Times New Roman" w:hAnsi="Times New Roman"/>
                <w:sz w:val="20"/>
                <w:szCs w:val="20"/>
              </w:rPr>
            </w:pPr>
          </w:p>
          <w:p w:rsidR="00441500" w:rsidRPr="00C3373A" w:rsidRDefault="00441500" w:rsidP="00C3373A">
            <w:pPr>
              <w:spacing w:after="0" w:line="240" w:lineRule="auto"/>
              <w:rPr>
                <w:rFonts w:ascii="Times New Roman" w:hAnsi="Times New Roman"/>
                <w:sz w:val="20"/>
                <w:szCs w:val="20"/>
              </w:rPr>
            </w:pPr>
            <w:r w:rsidRPr="00C3373A">
              <w:rPr>
                <w:rFonts w:ascii="Times New Roman" w:hAnsi="Times New Roman"/>
                <w:sz w:val="20"/>
                <w:szCs w:val="20"/>
              </w:rPr>
              <w:t>Смирнов Виталий Валерьевич</w:t>
            </w:r>
          </w:p>
          <w:p w:rsidR="00441500" w:rsidRPr="00C3373A" w:rsidRDefault="00441500" w:rsidP="00C3373A">
            <w:pPr>
              <w:spacing w:after="0" w:line="240" w:lineRule="auto"/>
              <w:rPr>
                <w:rFonts w:ascii="Times New Roman" w:hAnsi="Times New Roman"/>
                <w:sz w:val="20"/>
                <w:szCs w:val="20"/>
              </w:rPr>
            </w:pPr>
            <w:r w:rsidRPr="00C3373A">
              <w:rPr>
                <w:rFonts w:ascii="Times New Roman" w:hAnsi="Times New Roman"/>
                <w:sz w:val="20"/>
                <w:szCs w:val="20"/>
              </w:rPr>
              <w:t>магистрант экономического факультета</w:t>
            </w:r>
          </w:p>
          <w:p w:rsidR="00441500" w:rsidRPr="00C3373A" w:rsidRDefault="00441500" w:rsidP="00C3373A">
            <w:pPr>
              <w:spacing w:after="0" w:line="240" w:lineRule="auto"/>
              <w:rPr>
                <w:rFonts w:ascii="Times New Roman" w:hAnsi="Times New Roman"/>
                <w:sz w:val="20"/>
                <w:szCs w:val="20"/>
                <w:lang w:val="en-US"/>
              </w:rPr>
            </w:pPr>
            <w:r w:rsidRPr="00C3373A">
              <w:rPr>
                <w:rFonts w:ascii="Times New Roman" w:hAnsi="Times New Roman"/>
                <w:sz w:val="20"/>
                <w:szCs w:val="20"/>
                <w:lang w:val="en-US"/>
              </w:rPr>
              <w:t>SPIN-</w:t>
            </w:r>
            <w:r w:rsidRPr="00C3373A">
              <w:rPr>
                <w:rFonts w:ascii="Times New Roman" w:hAnsi="Times New Roman"/>
                <w:sz w:val="20"/>
                <w:szCs w:val="20"/>
              </w:rPr>
              <w:t>код</w:t>
            </w:r>
            <w:r w:rsidRPr="00C3373A">
              <w:rPr>
                <w:rFonts w:ascii="Times New Roman" w:hAnsi="Times New Roman"/>
                <w:sz w:val="20"/>
                <w:szCs w:val="20"/>
                <w:lang w:val="en-US"/>
              </w:rPr>
              <w:t xml:space="preserve">: 3766-4213, </w:t>
            </w:r>
            <w:r w:rsidRPr="00C3373A">
              <w:rPr>
                <w:rFonts w:ascii="Times New Roman" w:hAnsi="Times New Roman"/>
                <w:sz w:val="20"/>
                <w:szCs w:val="20"/>
              </w:rPr>
              <w:t>т</w:t>
            </w:r>
            <w:r w:rsidRPr="00C3373A">
              <w:rPr>
                <w:rFonts w:ascii="Times New Roman" w:hAnsi="Times New Roman"/>
                <w:sz w:val="20"/>
                <w:szCs w:val="20"/>
                <w:lang w:val="en-US"/>
              </w:rPr>
              <w:t>. 89184656998</w:t>
            </w:r>
          </w:p>
          <w:p w:rsidR="00441500" w:rsidRPr="00C3373A" w:rsidRDefault="00441500" w:rsidP="00C3373A">
            <w:pPr>
              <w:spacing w:after="0" w:line="240" w:lineRule="auto"/>
              <w:rPr>
                <w:rFonts w:ascii="Times New Roman" w:hAnsi="Times New Roman"/>
                <w:sz w:val="20"/>
                <w:szCs w:val="20"/>
                <w:lang w:val="en-US"/>
              </w:rPr>
            </w:pPr>
            <w:r w:rsidRPr="00C3373A">
              <w:rPr>
                <w:rFonts w:ascii="Times New Roman" w:hAnsi="Times New Roman"/>
                <w:sz w:val="20"/>
                <w:szCs w:val="20"/>
                <w:lang w:val="en-US"/>
              </w:rPr>
              <w:t xml:space="preserve">e-mail: </w:t>
            </w:r>
            <w:hyperlink r:id="rId7" w:history="1">
              <w:r w:rsidRPr="00C3373A">
                <w:rPr>
                  <w:rStyle w:val="Hyperlink"/>
                  <w:rFonts w:ascii="Times New Roman" w:hAnsi="Times New Roman"/>
                  <w:sz w:val="20"/>
                  <w:szCs w:val="20"/>
                  <w:lang w:val="en-US"/>
                </w:rPr>
                <w:t>vit.smirnov@mail.ru</w:t>
              </w:r>
            </w:hyperlink>
          </w:p>
          <w:p w:rsidR="00441500" w:rsidRPr="00C3373A" w:rsidRDefault="00441500" w:rsidP="00C3373A">
            <w:pPr>
              <w:spacing w:after="0" w:line="240" w:lineRule="auto"/>
              <w:rPr>
                <w:rFonts w:ascii="Times New Roman" w:hAnsi="Times New Roman"/>
                <w:sz w:val="20"/>
                <w:szCs w:val="20"/>
                <w:lang w:val="en-US"/>
              </w:rPr>
            </w:pPr>
          </w:p>
          <w:p w:rsidR="00441500" w:rsidRPr="00C3373A" w:rsidRDefault="00441500" w:rsidP="00C3373A">
            <w:pPr>
              <w:spacing w:after="0" w:line="240" w:lineRule="auto"/>
              <w:rPr>
                <w:rFonts w:ascii="Times New Roman" w:hAnsi="Times New Roman"/>
                <w:sz w:val="20"/>
                <w:szCs w:val="20"/>
              </w:rPr>
            </w:pPr>
            <w:r w:rsidRPr="00C3373A">
              <w:rPr>
                <w:rFonts w:ascii="Times New Roman" w:hAnsi="Times New Roman"/>
                <w:sz w:val="20"/>
                <w:szCs w:val="20"/>
              </w:rPr>
              <w:t>Толмачев Алексей Васильевич</w:t>
            </w:r>
          </w:p>
          <w:p w:rsidR="00441500" w:rsidRPr="00C3373A" w:rsidRDefault="00441500" w:rsidP="00C3373A">
            <w:pPr>
              <w:spacing w:after="0" w:line="240" w:lineRule="auto"/>
              <w:rPr>
                <w:rFonts w:ascii="Times New Roman" w:hAnsi="Times New Roman"/>
                <w:sz w:val="20"/>
                <w:szCs w:val="20"/>
              </w:rPr>
            </w:pPr>
            <w:r w:rsidRPr="00C3373A">
              <w:rPr>
                <w:rFonts w:ascii="Times New Roman" w:hAnsi="Times New Roman"/>
                <w:sz w:val="20"/>
                <w:szCs w:val="20"/>
              </w:rPr>
              <w:t xml:space="preserve">д.э.н., профессор кафедры  управления  и </w:t>
            </w:r>
          </w:p>
          <w:p w:rsidR="00441500" w:rsidRPr="00C3373A" w:rsidRDefault="00441500" w:rsidP="00C3373A">
            <w:pPr>
              <w:spacing w:after="0" w:line="240" w:lineRule="auto"/>
              <w:rPr>
                <w:rFonts w:ascii="Times New Roman" w:hAnsi="Times New Roman"/>
                <w:sz w:val="20"/>
                <w:szCs w:val="20"/>
              </w:rPr>
            </w:pPr>
            <w:r w:rsidRPr="00C3373A">
              <w:rPr>
                <w:rFonts w:ascii="Times New Roman" w:hAnsi="Times New Roman"/>
                <w:sz w:val="20"/>
                <w:szCs w:val="20"/>
              </w:rPr>
              <w:t>маркетинга</w:t>
            </w:r>
          </w:p>
          <w:p w:rsidR="00441500" w:rsidRPr="00C3373A" w:rsidRDefault="00441500" w:rsidP="00C3373A">
            <w:pPr>
              <w:spacing w:after="0" w:line="240" w:lineRule="auto"/>
              <w:rPr>
                <w:rFonts w:ascii="Times New Roman" w:hAnsi="Times New Roman"/>
                <w:sz w:val="20"/>
                <w:szCs w:val="20"/>
              </w:rPr>
            </w:pPr>
            <w:r w:rsidRPr="00C3373A">
              <w:rPr>
                <w:rFonts w:ascii="Times New Roman" w:hAnsi="Times New Roman"/>
                <w:sz w:val="20"/>
                <w:szCs w:val="20"/>
              </w:rPr>
              <w:t xml:space="preserve">SPIN-код: </w:t>
            </w:r>
            <w:hyperlink r:id="rId8" w:tooltip="Персональная карточка автора" w:history="1">
              <w:r w:rsidRPr="00C3373A">
                <w:rPr>
                  <w:rStyle w:val="Hyperlink"/>
                  <w:rFonts w:ascii="Times New Roman" w:hAnsi="Times New Roman"/>
                  <w:sz w:val="20"/>
                  <w:szCs w:val="20"/>
                </w:rPr>
                <w:t>7612-0308</w:t>
              </w:r>
            </w:hyperlink>
            <w:r w:rsidRPr="00C3373A">
              <w:rPr>
                <w:rFonts w:ascii="Times New Roman" w:hAnsi="Times New Roman"/>
                <w:sz w:val="20"/>
                <w:szCs w:val="20"/>
              </w:rPr>
              <w:t>, т. 89181567717</w:t>
            </w:r>
          </w:p>
          <w:p w:rsidR="00441500" w:rsidRPr="00C3373A" w:rsidRDefault="00441500" w:rsidP="00C3373A">
            <w:pPr>
              <w:spacing w:after="0" w:line="240" w:lineRule="auto"/>
              <w:rPr>
                <w:rFonts w:ascii="Times New Roman" w:hAnsi="Times New Roman"/>
                <w:i/>
                <w:sz w:val="20"/>
                <w:szCs w:val="20"/>
              </w:rPr>
            </w:pPr>
            <w:r w:rsidRPr="00C3373A">
              <w:rPr>
                <w:rFonts w:ascii="Times New Roman" w:hAnsi="Times New Roman"/>
                <w:i/>
                <w:sz w:val="20"/>
                <w:szCs w:val="20"/>
              </w:rPr>
              <w:t>Кубанский государственный аграрный</w:t>
            </w:r>
          </w:p>
          <w:p w:rsidR="00441500" w:rsidRPr="00C3373A" w:rsidRDefault="00441500" w:rsidP="00C3373A">
            <w:pPr>
              <w:spacing w:after="0" w:line="240" w:lineRule="auto"/>
              <w:rPr>
                <w:rFonts w:ascii="Times New Roman" w:hAnsi="Times New Roman"/>
                <w:i/>
                <w:sz w:val="20"/>
                <w:szCs w:val="20"/>
              </w:rPr>
            </w:pPr>
            <w:r w:rsidRPr="00C3373A">
              <w:rPr>
                <w:rFonts w:ascii="Times New Roman" w:hAnsi="Times New Roman"/>
                <w:i/>
                <w:sz w:val="20"/>
                <w:szCs w:val="20"/>
              </w:rPr>
              <w:t>университет, Краснодар, Россия</w:t>
            </w:r>
          </w:p>
          <w:p w:rsidR="00441500" w:rsidRPr="00C3373A" w:rsidRDefault="00441500" w:rsidP="00C3373A">
            <w:pPr>
              <w:spacing w:after="0" w:line="240" w:lineRule="auto"/>
              <w:rPr>
                <w:rFonts w:ascii="Times New Roman" w:hAnsi="Times New Roman"/>
                <w:sz w:val="20"/>
                <w:szCs w:val="20"/>
              </w:rPr>
            </w:pPr>
          </w:p>
          <w:p w:rsidR="00441500" w:rsidRPr="00C3373A" w:rsidRDefault="00441500" w:rsidP="00C3373A">
            <w:pPr>
              <w:spacing w:after="0" w:line="240" w:lineRule="auto"/>
              <w:rPr>
                <w:rFonts w:ascii="Times New Roman" w:hAnsi="Times New Roman"/>
                <w:color w:val="000000"/>
                <w:sz w:val="20"/>
                <w:szCs w:val="20"/>
              </w:rPr>
            </w:pPr>
            <w:r w:rsidRPr="00C3373A">
              <w:rPr>
                <w:rFonts w:ascii="Times New Roman" w:hAnsi="Times New Roman"/>
                <w:sz w:val="20"/>
                <w:szCs w:val="20"/>
              </w:rPr>
              <w:t>В статье  рассматривается теоретические аспекты системы формирования регионального рынка жилья. Отмечается, что экономические реформы нашей страны сместили на региональный уровень практ</w:t>
            </w:r>
            <w:r w:rsidRPr="00C3373A">
              <w:rPr>
                <w:rFonts w:ascii="Times New Roman" w:hAnsi="Times New Roman"/>
                <w:sz w:val="20"/>
                <w:szCs w:val="20"/>
              </w:rPr>
              <w:t>и</w:t>
            </w:r>
            <w:r w:rsidRPr="00C3373A">
              <w:rPr>
                <w:rFonts w:ascii="Times New Roman" w:hAnsi="Times New Roman"/>
                <w:sz w:val="20"/>
                <w:szCs w:val="20"/>
              </w:rPr>
              <w:t>ческое решение социальных задач по обеспечению населения  доступным жильём. Строительство жилья до недавних пор выступало драйвером роста всей экономики. Поэтому исследование  влияния экон</w:t>
            </w:r>
            <w:r w:rsidRPr="00C3373A">
              <w:rPr>
                <w:rFonts w:ascii="Times New Roman" w:hAnsi="Times New Roman"/>
                <w:sz w:val="20"/>
                <w:szCs w:val="20"/>
              </w:rPr>
              <w:t>о</w:t>
            </w:r>
            <w:r w:rsidRPr="00C3373A">
              <w:rPr>
                <w:rFonts w:ascii="Times New Roman" w:hAnsi="Times New Roman"/>
                <w:sz w:val="20"/>
                <w:szCs w:val="20"/>
              </w:rPr>
              <w:t>мики жилищного сектора на эффективность разв</w:t>
            </w:r>
            <w:r w:rsidRPr="00C3373A">
              <w:rPr>
                <w:rFonts w:ascii="Times New Roman" w:hAnsi="Times New Roman"/>
                <w:sz w:val="20"/>
                <w:szCs w:val="20"/>
              </w:rPr>
              <w:t>и</w:t>
            </w:r>
            <w:r w:rsidRPr="00C3373A">
              <w:rPr>
                <w:rFonts w:ascii="Times New Roman" w:hAnsi="Times New Roman"/>
                <w:sz w:val="20"/>
                <w:szCs w:val="20"/>
              </w:rPr>
              <w:t>тия региональной социально-экономической сист</w:t>
            </w:r>
            <w:r w:rsidRPr="00C3373A">
              <w:rPr>
                <w:rFonts w:ascii="Times New Roman" w:hAnsi="Times New Roman"/>
                <w:sz w:val="20"/>
                <w:szCs w:val="20"/>
              </w:rPr>
              <w:t>е</w:t>
            </w:r>
            <w:r w:rsidRPr="00C3373A">
              <w:rPr>
                <w:rFonts w:ascii="Times New Roman" w:hAnsi="Times New Roman"/>
                <w:sz w:val="20"/>
                <w:szCs w:val="20"/>
              </w:rPr>
              <w:t>мы, является весьма актуальным и востребованным. Авторы представляют понятие р</w:t>
            </w:r>
            <w:r w:rsidRPr="00C3373A">
              <w:rPr>
                <w:rFonts w:ascii="Times New Roman" w:hAnsi="Times New Roman"/>
                <w:color w:val="000000"/>
                <w:sz w:val="20"/>
                <w:szCs w:val="20"/>
              </w:rPr>
              <w:t>егион, как сложную многоуровневую структуру со своей экономической средой, динамикой развития, выступающей соста</w:t>
            </w:r>
            <w:r w:rsidRPr="00C3373A">
              <w:rPr>
                <w:rFonts w:ascii="Times New Roman" w:hAnsi="Times New Roman"/>
                <w:color w:val="000000"/>
                <w:sz w:val="20"/>
                <w:szCs w:val="20"/>
              </w:rPr>
              <w:t>в</w:t>
            </w:r>
            <w:r w:rsidRPr="00C3373A">
              <w:rPr>
                <w:rFonts w:ascii="Times New Roman" w:hAnsi="Times New Roman"/>
                <w:color w:val="000000"/>
                <w:sz w:val="20"/>
                <w:szCs w:val="20"/>
              </w:rPr>
              <w:t>ной частью национальной экономики. В работе ос</w:t>
            </w:r>
            <w:r w:rsidRPr="00C3373A">
              <w:rPr>
                <w:rFonts w:ascii="Times New Roman" w:hAnsi="Times New Roman"/>
                <w:color w:val="000000"/>
                <w:sz w:val="20"/>
                <w:szCs w:val="20"/>
              </w:rPr>
              <w:t>у</w:t>
            </w:r>
            <w:r w:rsidRPr="00C3373A">
              <w:rPr>
                <w:rFonts w:ascii="Times New Roman" w:hAnsi="Times New Roman"/>
                <w:color w:val="000000"/>
                <w:sz w:val="20"/>
                <w:szCs w:val="20"/>
              </w:rPr>
              <w:t>ществлена постановка региональных целей  развития строительного  рынка жилья. Применительно к ж</w:t>
            </w:r>
            <w:r w:rsidRPr="00C3373A">
              <w:rPr>
                <w:rFonts w:ascii="Times New Roman" w:hAnsi="Times New Roman"/>
                <w:color w:val="000000"/>
                <w:sz w:val="20"/>
                <w:szCs w:val="20"/>
              </w:rPr>
              <w:t>и</w:t>
            </w:r>
            <w:r w:rsidRPr="00C3373A">
              <w:rPr>
                <w:rFonts w:ascii="Times New Roman" w:hAnsi="Times New Roman"/>
                <w:color w:val="000000"/>
                <w:sz w:val="20"/>
                <w:szCs w:val="20"/>
              </w:rPr>
              <w:t>лищному рынку  они выделили общеэкономич</w:t>
            </w:r>
            <w:r w:rsidRPr="00C3373A">
              <w:rPr>
                <w:rFonts w:ascii="Times New Roman" w:hAnsi="Times New Roman"/>
                <w:color w:val="000000"/>
                <w:sz w:val="20"/>
                <w:szCs w:val="20"/>
              </w:rPr>
              <w:t>е</w:t>
            </w:r>
            <w:r w:rsidRPr="00C3373A">
              <w:rPr>
                <w:rFonts w:ascii="Times New Roman" w:hAnsi="Times New Roman"/>
                <w:color w:val="000000"/>
                <w:sz w:val="20"/>
                <w:szCs w:val="20"/>
              </w:rPr>
              <w:t>скую, инвестиционную, социальную, стимулиру</w:t>
            </w:r>
            <w:r w:rsidRPr="00C3373A">
              <w:rPr>
                <w:rFonts w:ascii="Times New Roman" w:hAnsi="Times New Roman"/>
                <w:color w:val="000000"/>
                <w:sz w:val="20"/>
                <w:szCs w:val="20"/>
              </w:rPr>
              <w:t>ю</w:t>
            </w:r>
            <w:r w:rsidRPr="00C3373A">
              <w:rPr>
                <w:rFonts w:ascii="Times New Roman" w:hAnsi="Times New Roman"/>
                <w:color w:val="000000"/>
                <w:sz w:val="20"/>
                <w:szCs w:val="20"/>
              </w:rPr>
              <w:t>щую, информационную, санирующую, обеспеч</w:t>
            </w:r>
            <w:r w:rsidRPr="00C3373A">
              <w:rPr>
                <w:rFonts w:ascii="Times New Roman" w:hAnsi="Times New Roman"/>
                <w:color w:val="000000"/>
                <w:sz w:val="20"/>
                <w:szCs w:val="20"/>
              </w:rPr>
              <w:t>и</w:t>
            </w:r>
            <w:r w:rsidRPr="00C3373A">
              <w:rPr>
                <w:rFonts w:ascii="Times New Roman" w:hAnsi="Times New Roman"/>
                <w:color w:val="000000"/>
                <w:sz w:val="20"/>
                <w:szCs w:val="20"/>
              </w:rPr>
              <w:t>вающую, системообразующую, пространственно-развивающую и регулятивно-корректирующую функцию. Помимо обозначенных функций они включили в этот перечень и контрольно-регулирующую функцию, она призвана содейств</w:t>
            </w:r>
            <w:r w:rsidRPr="00C3373A">
              <w:rPr>
                <w:rFonts w:ascii="Times New Roman" w:hAnsi="Times New Roman"/>
                <w:color w:val="000000"/>
                <w:sz w:val="20"/>
                <w:szCs w:val="20"/>
              </w:rPr>
              <w:t>о</w:t>
            </w:r>
            <w:r w:rsidRPr="00C3373A">
              <w:rPr>
                <w:rFonts w:ascii="Times New Roman" w:hAnsi="Times New Roman"/>
                <w:color w:val="000000"/>
                <w:sz w:val="20"/>
                <w:szCs w:val="20"/>
              </w:rPr>
              <w:t>вать повышению эффективности использования з</w:t>
            </w:r>
            <w:r w:rsidRPr="00C3373A">
              <w:rPr>
                <w:rFonts w:ascii="Times New Roman" w:hAnsi="Times New Roman"/>
                <w:color w:val="000000"/>
                <w:sz w:val="20"/>
                <w:szCs w:val="20"/>
              </w:rPr>
              <w:t>е</w:t>
            </w:r>
            <w:r w:rsidRPr="00C3373A">
              <w:rPr>
                <w:rFonts w:ascii="Times New Roman" w:hAnsi="Times New Roman"/>
                <w:color w:val="000000"/>
                <w:sz w:val="20"/>
                <w:szCs w:val="20"/>
              </w:rPr>
              <w:t>мельных участков под строительным жильем, сб</w:t>
            </w:r>
            <w:r w:rsidRPr="00C3373A">
              <w:rPr>
                <w:rFonts w:ascii="Times New Roman" w:hAnsi="Times New Roman"/>
                <w:color w:val="000000"/>
                <w:sz w:val="20"/>
                <w:szCs w:val="20"/>
              </w:rPr>
              <w:t>а</w:t>
            </w:r>
            <w:r w:rsidRPr="00C3373A">
              <w:rPr>
                <w:rFonts w:ascii="Times New Roman" w:hAnsi="Times New Roman"/>
                <w:color w:val="000000"/>
                <w:sz w:val="20"/>
                <w:szCs w:val="20"/>
              </w:rPr>
              <w:t>лансированному спросу, формированию предлож</w:t>
            </w:r>
            <w:r w:rsidRPr="00C3373A">
              <w:rPr>
                <w:rFonts w:ascii="Times New Roman" w:hAnsi="Times New Roman"/>
                <w:color w:val="000000"/>
                <w:sz w:val="20"/>
                <w:szCs w:val="20"/>
              </w:rPr>
              <w:t>е</w:t>
            </w:r>
            <w:r w:rsidRPr="00C3373A">
              <w:rPr>
                <w:rFonts w:ascii="Times New Roman" w:hAnsi="Times New Roman"/>
                <w:color w:val="000000"/>
                <w:sz w:val="20"/>
                <w:szCs w:val="20"/>
              </w:rPr>
              <w:t>ний на местном жилом рынке, координированию остальных перечисленных функций. К  специфич</w:t>
            </w:r>
            <w:r w:rsidRPr="00C3373A">
              <w:rPr>
                <w:rFonts w:ascii="Times New Roman" w:hAnsi="Times New Roman"/>
                <w:color w:val="000000"/>
                <w:sz w:val="20"/>
                <w:szCs w:val="20"/>
              </w:rPr>
              <w:t>е</w:t>
            </w:r>
            <w:r w:rsidRPr="00C3373A">
              <w:rPr>
                <w:rFonts w:ascii="Times New Roman" w:hAnsi="Times New Roman"/>
                <w:color w:val="000000"/>
                <w:sz w:val="20"/>
                <w:szCs w:val="20"/>
              </w:rPr>
              <w:t>ским функциям они относят мероприятия по  расш</w:t>
            </w:r>
            <w:r w:rsidRPr="00C3373A">
              <w:rPr>
                <w:rFonts w:ascii="Times New Roman" w:hAnsi="Times New Roman"/>
                <w:color w:val="000000"/>
                <w:sz w:val="20"/>
                <w:szCs w:val="20"/>
              </w:rPr>
              <w:t>и</w:t>
            </w:r>
            <w:r w:rsidRPr="00C3373A">
              <w:rPr>
                <w:rFonts w:ascii="Times New Roman" w:hAnsi="Times New Roman"/>
                <w:color w:val="000000"/>
                <w:sz w:val="20"/>
                <w:szCs w:val="20"/>
              </w:rPr>
              <w:t>рению рыночного сегмента, диверсификацию стро</w:t>
            </w:r>
            <w:r w:rsidRPr="00C3373A">
              <w:rPr>
                <w:rFonts w:ascii="Times New Roman" w:hAnsi="Times New Roman"/>
                <w:color w:val="000000"/>
                <w:sz w:val="20"/>
                <w:szCs w:val="20"/>
              </w:rPr>
              <w:t>и</w:t>
            </w:r>
            <w:r w:rsidRPr="00C3373A">
              <w:rPr>
                <w:rFonts w:ascii="Times New Roman" w:hAnsi="Times New Roman"/>
                <w:color w:val="000000"/>
                <w:sz w:val="20"/>
                <w:szCs w:val="20"/>
              </w:rPr>
              <w:t>тельного бизнеса, укрепление взаимосвязей с друг</w:t>
            </w:r>
            <w:r w:rsidRPr="00C3373A">
              <w:rPr>
                <w:rFonts w:ascii="Times New Roman" w:hAnsi="Times New Roman"/>
                <w:color w:val="000000"/>
                <w:sz w:val="20"/>
                <w:szCs w:val="20"/>
              </w:rPr>
              <w:t>и</w:t>
            </w:r>
            <w:r w:rsidRPr="00C3373A">
              <w:rPr>
                <w:rFonts w:ascii="Times New Roman" w:hAnsi="Times New Roman"/>
                <w:color w:val="000000"/>
                <w:sz w:val="20"/>
                <w:szCs w:val="20"/>
              </w:rPr>
              <w:t xml:space="preserve">ми региональными участниками рынками жилья, повышение </w:t>
            </w:r>
            <w:r>
              <w:rPr>
                <w:rFonts w:ascii="Times New Roman" w:hAnsi="Times New Roman"/>
                <w:color w:val="000000"/>
                <w:sz w:val="20"/>
                <w:szCs w:val="20"/>
              </w:rPr>
              <w:t>роли региона в экономики страны</w:t>
            </w:r>
          </w:p>
          <w:p w:rsidR="00441500" w:rsidRPr="00C3373A" w:rsidRDefault="00441500" w:rsidP="00C3373A">
            <w:pPr>
              <w:spacing w:after="0" w:line="240" w:lineRule="auto"/>
              <w:rPr>
                <w:rFonts w:ascii="Times New Roman" w:hAnsi="Times New Roman"/>
                <w:color w:val="000000"/>
                <w:sz w:val="20"/>
                <w:szCs w:val="20"/>
              </w:rPr>
            </w:pPr>
          </w:p>
          <w:p w:rsidR="00441500" w:rsidRPr="00C3373A" w:rsidRDefault="00441500" w:rsidP="00C3373A">
            <w:pPr>
              <w:spacing w:after="0" w:line="240" w:lineRule="auto"/>
              <w:rPr>
                <w:rFonts w:ascii="Times New Roman" w:hAnsi="Times New Roman"/>
                <w:sz w:val="20"/>
                <w:szCs w:val="20"/>
              </w:rPr>
            </w:pPr>
            <w:r w:rsidRPr="00C3373A">
              <w:rPr>
                <w:rFonts w:ascii="Times New Roman" w:hAnsi="Times New Roman"/>
                <w:color w:val="000000"/>
                <w:sz w:val="20"/>
                <w:szCs w:val="20"/>
              </w:rPr>
              <w:t xml:space="preserve">Ключевые слова: СИСТЕМА, ЦЕЛИ, РЕГИОН, СТРОИТЕЛЬСТВО, СИСТЕМА, РЫНОК ЖИЛЬЯ, УЧАСТНИКИ, СЕГМЕНТЫ, ФУНКЦИИ, СПРОС, ПРЕДЛОЖЕНИЕ </w:t>
            </w:r>
          </w:p>
        </w:tc>
        <w:tc>
          <w:tcPr>
            <w:tcW w:w="4500" w:type="dxa"/>
          </w:tcPr>
          <w:p w:rsidR="00441500" w:rsidRPr="00C3373A" w:rsidRDefault="00441500" w:rsidP="00C3373A">
            <w:pPr>
              <w:spacing w:after="0" w:line="240" w:lineRule="auto"/>
              <w:rPr>
                <w:rStyle w:val="translation-chunk"/>
                <w:rFonts w:ascii="Times New Roman" w:hAnsi="Times New Roman"/>
                <w:b/>
                <w:color w:val="222222"/>
                <w:sz w:val="20"/>
                <w:szCs w:val="20"/>
                <w:shd w:val="clear" w:color="auto" w:fill="FFFFFF"/>
                <w:lang w:val="en-US"/>
              </w:rPr>
            </w:pPr>
            <w:r w:rsidRPr="00C3373A">
              <w:rPr>
                <w:rStyle w:val="translation-chunk"/>
                <w:rFonts w:ascii="Times New Roman" w:hAnsi="Times New Roman"/>
                <w:b/>
                <w:color w:val="222222"/>
                <w:sz w:val="20"/>
                <w:szCs w:val="20"/>
                <w:shd w:val="clear" w:color="auto" w:fill="FFFFFF"/>
                <w:lang w:val="en-US"/>
              </w:rPr>
              <w:t>ABOUT THE QUESTION OF THE REGIONAL HOUSING MARKET DEVELOPMENT SY</w:t>
            </w:r>
            <w:r w:rsidRPr="00C3373A">
              <w:rPr>
                <w:rStyle w:val="translation-chunk"/>
                <w:rFonts w:ascii="Times New Roman" w:hAnsi="Times New Roman"/>
                <w:b/>
                <w:color w:val="222222"/>
                <w:sz w:val="20"/>
                <w:szCs w:val="20"/>
                <w:shd w:val="clear" w:color="auto" w:fill="FFFFFF"/>
                <w:lang w:val="en-US"/>
              </w:rPr>
              <w:t>S</w:t>
            </w:r>
            <w:r w:rsidRPr="00C3373A">
              <w:rPr>
                <w:rStyle w:val="translation-chunk"/>
                <w:rFonts w:ascii="Times New Roman" w:hAnsi="Times New Roman"/>
                <w:b/>
                <w:color w:val="222222"/>
                <w:sz w:val="20"/>
                <w:szCs w:val="20"/>
                <w:shd w:val="clear" w:color="auto" w:fill="FFFFFF"/>
                <w:lang w:val="en-US"/>
              </w:rPr>
              <w:t xml:space="preserve">TEM </w:t>
            </w:r>
          </w:p>
          <w:p w:rsidR="00441500" w:rsidRPr="00C3373A" w:rsidRDefault="00441500" w:rsidP="00C3373A">
            <w:pPr>
              <w:spacing w:after="0" w:line="240" w:lineRule="auto"/>
              <w:rPr>
                <w:rFonts w:ascii="Times New Roman" w:hAnsi="Times New Roman"/>
                <w:sz w:val="20"/>
                <w:szCs w:val="20"/>
                <w:lang w:val="en-US"/>
              </w:rPr>
            </w:pPr>
          </w:p>
          <w:p w:rsidR="00441500" w:rsidRPr="00C3373A" w:rsidRDefault="00441500" w:rsidP="00C3373A">
            <w:pPr>
              <w:spacing w:after="0" w:line="240" w:lineRule="auto"/>
              <w:rPr>
                <w:rFonts w:ascii="Times New Roman" w:hAnsi="Times New Roman"/>
                <w:sz w:val="20"/>
                <w:szCs w:val="20"/>
                <w:lang w:val="en-US"/>
              </w:rPr>
            </w:pPr>
            <w:r w:rsidRPr="00C3373A">
              <w:rPr>
                <w:rFonts w:ascii="Times New Roman" w:hAnsi="Times New Roman"/>
                <w:sz w:val="20"/>
                <w:szCs w:val="20"/>
                <w:lang w:val="en-US"/>
              </w:rPr>
              <w:t xml:space="preserve">Smirnov Vitaliy Valeryevich </w:t>
            </w:r>
          </w:p>
          <w:p w:rsidR="00441500" w:rsidRPr="00C3373A" w:rsidRDefault="00441500" w:rsidP="00C3373A">
            <w:pPr>
              <w:spacing w:after="0" w:line="240" w:lineRule="auto"/>
              <w:rPr>
                <w:rFonts w:ascii="Times New Roman" w:hAnsi="Times New Roman"/>
                <w:sz w:val="20"/>
                <w:szCs w:val="20"/>
                <w:lang w:val="en-US"/>
              </w:rPr>
            </w:pPr>
            <w:r w:rsidRPr="00C3373A">
              <w:rPr>
                <w:rFonts w:ascii="Times New Roman" w:hAnsi="Times New Roman"/>
                <w:sz w:val="20"/>
                <w:szCs w:val="20"/>
                <w:lang w:val="en-US"/>
              </w:rPr>
              <w:t>graduate student of economic faculty</w:t>
            </w:r>
          </w:p>
          <w:p w:rsidR="00441500" w:rsidRPr="00C3373A" w:rsidRDefault="00441500" w:rsidP="00C3373A">
            <w:pPr>
              <w:spacing w:after="0" w:line="240" w:lineRule="auto"/>
              <w:rPr>
                <w:rFonts w:ascii="Times New Roman" w:hAnsi="Times New Roman"/>
                <w:sz w:val="20"/>
                <w:szCs w:val="20"/>
                <w:lang w:val="en-US"/>
              </w:rPr>
            </w:pPr>
            <w:r w:rsidRPr="00C3373A">
              <w:rPr>
                <w:rFonts w:ascii="Times New Roman" w:hAnsi="Times New Roman"/>
                <w:sz w:val="20"/>
                <w:szCs w:val="20"/>
                <w:lang w:val="en-US"/>
              </w:rPr>
              <w:t>SPIN-ID: 3766-4213, ph. 89184656998</w:t>
            </w:r>
          </w:p>
          <w:p w:rsidR="00441500" w:rsidRPr="00C3373A" w:rsidRDefault="00441500" w:rsidP="00C3373A">
            <w:pPr>
              <w:spacing w:after="0" w:line="240" w:lineRule="auto"/>
              <w:rPr>
                <w:rFonts w:ascii="Times New Roman" w:hAnsi="Times New Roman"/>
                <w:sz w:val="20"/>
                <w:szCs w:val="20"/>
                <w:lang w:val="en-US"/>
              </w:rPr>
            </w:pPr>
            <w:r w:rsidRPr="00C3373A">
              <w:rPr>
                <w:rFonts w:ascii="Times New Roman" w:hAnsi="Times New Roman"/>
                <w:sz w:val="20"/>
                <w:szCs w:val="20"/>
                <w:lang w:val="en-US"/>
              </w:rPr>
              <w:t xml:space="preserve">e-mail: </w:t>
            </w:r>
            <w:hyperlink r:id="rId9" w:history="1">
              <w:r w:rsidRPr="00C3373A">
                <w:rPr>
                  <w:rStyle w:val="Hyperlink"/>
                  <w:rFonts w:ascii="Times New Roman" w:hAnsi="Times New Roman"/>
                  <w:sz w:val="20"/>
                  <w:szCs w:val="20"/>
                  <w:lang w:val="en-US"/>
                </w:rPr>
                <w:t>vit.smirnov@mail.ru</w:t>
              </w:r>
            </w:hyperlink>
          </w:p>
          <w:p w:rsidR="00441500" w:rsidRPr="00C3373A" w:rsidRDefault="00441500" w:rsidP="00C3373A">
            <w:pPr>
              <w:spacing w:after="0" w:line="240" w:lineRule="auto"/>
              <w:rPr>
                <w:rFonts w:ascii="Times New Roman" w:hAnsi="Times New Roman"/>
                <w:sz w:val="20"/>
                <w:szCs w:val="20"/>
                <w:lang w:val="en-US"/>
              </w:rPr>
            </w:pPr>
          </w:p>
          <w:p w:rsidR="00441500" w:rsidRPr="00C3373A" w:rsidRDefault="00441500" w:rsidP="00C3373A">
            <w:pPr>
              <w:spacing w:after="0" w:line="240" w:lineRule="auto"/>
              <w:rPr>
                <w:rFonts w:ascii="Times New Roman" w:hAnsi="Times New Roman"/>
                <w:sz w:val="20"/>
                <w:szCs w:val="20"/>
                <w:lang w:val="en-US"/>
              </w:rPr>
            </w:pPr>
            <w:r w:rsidRPr="00C3373A">
              <w:rPr>
                <w:rFonts w:ascii="Times New Roman" w:hAnsi="Times New Roman"/>
                <w:sz w:val="20"/>
                <w:szCs w:val="20"/>
                <w:lang w:val="en-US"/>
              </w:rPr>
              <w:t>Tolmachev Aleksey Vasilyevich</w:t>
            </w:r>
          </w:p>
          <w:p w:rsidR="00441500" w:rsidRPr="00C3373A" w:rsidRDefault="00441500" w:rsidP="00C3373A">
            <w:pPr>
              <w:spacing w:after="0" w:line="240" w:lineRule="auto"/>
              <w:rPr>
                <w:rFonts w:ascii="Times New Roman" w:hAnsi="Times New Roman"/>
                <w:sz w:val="20"/>
                <w:szCs w:val="20"/>
                <w:lang w:val="en-US"/>
              </w:rPr>
            </w:pPr>
            <w:r w:rsidRPr="00C3373A">
              <w:rPr>
                <w:rFonts w:ascii="Times New Roman" w:hAnsi="Times New Roman"/>
                <w:sz w:val="20"/>
                <w:szCs w:val="20"/>
                <w:lang w:val="en-US"/>
              </w:rPr>
              <w:t>Dr. Sci. Econ., professor of  Management and Ma</w:t>
            </w:r>
            <w:r w:rsidRPr="00C3373A">
              <w:rPr>
                <w:rFonts w:ascii="Times New Roman" w:hAnsi="Times New Roman"/>
                <w:sz w:val="20"/>
                <w:szCs w:val="20"/>
                <w:lang w:val="en-US"/>
              </w:rPr>
              <w:t>r</w:t>
            </w:r>
            <w:r w:rsidRPr="00C3373A">
              <w:rPr>
                <w:rFonts w:ascii="Times New Roman" w:hAnsi="Times New Roman"/>
                <w:sz w:val="20"/>
                <w:szCs w:val="20"/>
                <w:lang w:val="en-US"/>
              </w:rPr>
              <w:t>keting Department</w:t>
            </w:r>
          </w:p>
          <w:p w:rsidR="00441500" w:rsidRPr="00C3373A" w:rsidRDefault="00441500" w:rsidP="00C3373A">
            <w:pPr>
              <w:spacing w:after="0" w:line="240" w:lineRule="auto"/>
              <w:rPr>
                <w:rFonts w:ascii="Times New Roman" w:hAnsi="Times New Roman"/>
                <w:sz w:val="20"/>
                <w:szCs w:val="20"/>
                <w:lang w:val="en-US"/>
              </w:rPr>
            </w:pPr>
            <w:r w:rsidRPr="00C3373A">
              <w:rPr>
                <w:rFonts w:ascii="Times New Roman" w:hAnsi="Times New Roman"/>
                <w:sz w:val="20"/>
                <w:szCs w:val="20"/>
                <w:lang w:val="en-US"/>
              </w:rPr>
              <w:t xml:space="preserve">SPIN-ID: </w:t>
            </w:r>
            <w:hyperlink r:id="rId10" w:tooltip="Персональная карточка автора" w:history="1">
              <w:r w:rsidRPr="00C3373A">
                <w:rPr>
                  <w:rStyle w:val="Hyperlink"/>
                  <w:rFonts w:ascii="Times New Roman" w:hAnsi="Times New Roman"/>
                  <w:sz w:val="20"/>
                  <w:szCs w:val="20"/>
                  <w:lang w:val="en-US"/>
                </w:rPr>
                <w:t>7612-0308</w:t>
              </w:r>
            </w:hyperlink>
            <w:r w:rsidRPr="00C3373A">
              <w:rPr>
                <w:rFonts w:ascii="Times New Roman" w:hAnsi="Times New Roman"/>
                <w:sz w:val="20"/>
                <w:szCs w:val="20"/>
                <w:lang w:val="en-US"/>
              </w:rPr>
              <w:t xml:space="preserve">, </w:t>
            </w:r>
            <w:r w:rsidRPr="00C3373A">
              <w:rPr>
                <w:rFonts w:ascii="Times New Roman" w:hAnsi="Times New Roman"/>
                <w:sz w:val="20"/>
                <w:szCs w:val="20"/>
              </w:rPr>
              <w:t>т</w:t>
            </w:r>
            <w:r w:rsidRPr="00C3373A">
              <w:rPr>
                <w:rFonts w:ascii="Times New Roman" w:hAnsi="Times New Roman"/>
                <w:sz w:val="20"/>
                <w:szCs w:val="20"/>
                <w:lang w:val="en-US"/>
              </w:rPr>
              <w:t>. 89181567717</w:t>
            </w:r>
          </w:p>
          <w:p w:rsidR="00441500" w:rsidRPr="00C3373A" w:rsidRDefault="00441500" w:rsidP="00C3373A">
            <w:pPr>
              <w:spacing w:after="0" w:line="240" w:lineRule="auto"/>
              <w:rPr>
                <w:rFonts w:ascii="Times New Roman" w:hAnsi="Times New Roman"/>
                <w:sz w:val="20"/>
                <w:szCs w:val="20"/>
                <w:lang w:val="en-US"/>
              </w:rPr>
            </w:pPr>
            <w:r w:rsidRPr="00C3373A">
              <w:rPr>
                <w:rFonts w:ascii="Times New Roman" w:hAnsi="Times New Roman"/>
                <w:sz w:val="20"/>
                <w:szCs w:val="20"/>
                <w:lang w:val="en-US"/>
              </w:rPr>
              <w:t>e-mail: tolmachalex@mail.ru</w:t>
            </w:r>
          </w:p>
          <w:p w:rsidR="00441500" w:rsidRPr="00C3373A" w:rsidRDefault="00441500" w:rsidP="00C3373A">
            <w:pPr>
              <w:spacing w:after="0" w:line="240" w:lineRule="auto"/>
              <w:rPr>
                <w:rFonts w:ascii="Times New Roman" w:hAnsi="Times New Roman"/>
                <w:i/>
                <w:sz w:val="20"/>
                <w:szCs w:val="20"/>
                <w:lang w:val="en-US"/>
              </w:rPr>
            </w:pPr>
            <w:smartTag w:uri="urn:schemas-microsoft-com:office:smarttags" w:element="PlaceName">
              <w:r w:rsidRPr="00C3373A">
                <w:rPr>
                  <w:rFonts w:ascii="Times New Roman" w:hAnsi="Times New Roman"/>
                  <w:i/>
                  <w:sz w:val="20"/>
                  <w:szCs w:val="20"/>
                  <w:lang w:val="en-US"/>
                </w:rPr>
                <w:t>Kuban</w:t>
              </w:r>
            </w:smartTag>
            <w:r w:rsidRPr="00C3373A">
              <w:rPr>
                <w:rFonts w:ascii="Times New Roman" w:hAnsi="Times New Roman"/>
                <w:i/>
                <w:sz w:val="20"/>
                <w:szCs w:val="20"/>
                <w:lang w:val="en-US"/>
              </w:rPr>
              <w:t xml:space="preserve"> </w:t>
            </w:r>
            <w:smartTag w:uri="urn:schemas-microsoft-com:office:smarttags" w:element="PlaceType">
              <w:r w:rsidRPr="00C3373A">
                <w:rPr>
                  <w:rFonts w:ascii="Times New Roman" w:hAnsi="Times New Roman"/>
                  <w:i/>
                  <w:sz w:val="20"/>
                  <w:szCs w:val="20"/>
                  <w:lang w:val="en-US"/>
                </w:rPr>
                <w:t>State</w:t>
              </w:r>
            </w:smartTag>
            <w:r w:rsidRPr="00C3373A">
              <w:rPr>
                <w:rFonts w:ascii="Times New Roman" w:hAnsi="Times New Roman"/>
                <w:i/>
                <w:sz w:val="20"/>
                <w:szCs w:val="20"/>
                <w:lang w:val="en-US"/>
              </w:rPr>
              <w:t xml:space="preserve"> </w:t>
            </w:r>
            <w:smartTag w:uri="urn:schemas-microsoft-com:office:smarttags" w:element="PlaceName">
              <w:r w:rsidRPr="00C3373A">
                <w:rPr>
                  <w:rFonts w:ascii="Times New Roman" w:hAnsi="Times New Roman"/>
                  <w:i/>
                  <w:sz w:val="20"/>
                  <w:szCs w:val="20"/>
                  <w:lang w:val="en-US"/>
                </w:rPr>
                <w:t>Agrarian</w:t>
              </w:r>
            </w:smartTag>
            <w:r w:rsidRPr="00C3373A">
              <w:rPr>
                <w:rFonts w:ascii="Times New Roman" w:hAnsi="Times New Roman"/>
                <w:i/>
                <w:sz w:val="20"/>
                <w:szCs w:val="20"/>
                <w:lang w:val="en-US"/>
              </w:rPr>
              <w:t xml:space="preserve"> </w:t>
            </w:r>
            <w:smartTag w:uri="urn:schemas-microsoft-com:office:smarttags" w:element="PlaceType">
              <w:r w:rsidRPr="00C3373A">
                <w:rPr>
                  <w:rFonts w:ascii="Times New Roman" w:hAnsi="Times New Roman"/>
                  <w:i/>
                  <w:sz w:val="20"/>
                  <w:szCs w:val="20"/>
                  <w:lang w:val="en-US"/>
                </w:rPr>
                <w:t>University</w:t>
              </w:r>
            </w:smartTag>
            <w:r w:rsidRPr="00C3373A">
              <w:rPr>
                <w:rFonts w:ascii="Times New Roman" w:hAnsi="Times New Roman"/>
                <w:i/>
                <w:sz w:val="20"/>
                <w:szCs w:val="20"/>
                <w:lang w:val="en-US"/>
              </w:rPr>
              <w:t xml:space="preserve">, </w:t>
            </w:r>
            <w:smartTag w:uri="urn:schemas-microsoft-com:office:smarttags" w:element="place">
              <w:smartTag w:uri="urn:schemas-microsoft-com:office:smarttags" w:element="City">
                <w:r w:rsidRPr="00C3373A">
                  <w:rPr>
                    <w:rFonts w:ascii="Times New Roman" w:hAnsi="Times New Roman"/>
                    <w:i/>
                    <w:sz w:val="20"/>
                    <w:szCs w:val="20"/>
                    <w:lang w:val="en-US"/>
                  </w:rPr>
                  <w:t>Krasnodar</w:t>
                </w:r>
              </w:smartTag>
              <w:r w:rsidRPr="00C3373A">
                <w:rPr>
                  <w:rFonts w:ascii="Times New Roman" w:hAnsi="Times New Roman"/>
                  <w:i/>
                  <w:sz w:val="20"/>
                  <w:szCs w:val="20"/>
                  <w:lang w:val="en-US"/>
                </w:rPr>
                <w:t xml:space="preserve">, </w:t>
              </w:r>
              <w:smartTag w:uri="urn:schemas-microsoft-com:office:smarttags" w:element="country-region">
                <w:r w:rsidRPr="00C3373A">
                  <w:rPr>
                    <w:rFonts w:ascii="Times New Roman" w:hAnsi="Times New Roman"/>
                    <w:i/>
                    <w:sz w:val="20"/>
                    <w:szCs w:val="20"/>
                    <w:lang w:val="en-US"/>
                  </w:rPr>
                  <w:t>Russia</w:t>
                </w:r>
              </w:smartTag>
            </w:smartTag>
          </w:p>
          <w:p w:rsidR="00441500" w:rsidRPr="00C3373A" w:rsidRDefault="00441500" w:rsidP="00C3373A">
            <w:pPr>
              <w:spacing w:after="0" w:line="240" w:lineRule="auto"/>
              <w:rPr>
                <w:rFonts w:ascii="Times New Roman" w:hAnsi="Times New Roman"/>
                <w:sz w:val="20"/>
                <w:szCs w:val="20"/>
                <w:lang w:val="en-US"/>
              </w:rPr>
            </w:pPr>
          </w:p>
          <w:p w:rsidR="00441500" w:rsidRPr="00C3373A" w:rsidRDefault="00441500" w:rsidP="00C3373A">
            <w:pPr>
              <w:spacing w:after="0" w:line="240" w:lineRule="auto"/>
              <w:rPr>
                <w:rFonts w:ascii="Times New Roman" w:hAnsi="Times New Roman"/>
                <w:color w:val="000000"/>
                <w:sz w:val="20"/>
                <w:szCs w:val="20"/>
                <w:shd w:val="clear" w:color="auto" w:fill="FFFFFF"/>
                <w:lang w:val="en-US"/>
              </w:rPr>
            </w:pPr>
            <w:r w:rsidRPr="00C3373A">
              <w:rPr>
                <w:rFonts w:ascii="Times New Roman" w:hAnsi="Times New Roman"/>
                <w:color w:val="000000"/>
                <w:sz w:val="20"/>
                <w:szCs w:val="20"/>
                <w:shd w:val="clear" w:color="auto" w:fill="FFFFFF"/>
                <w:lang w:val="en-US"/>
              </w:rPr>
              <w:t>Theoretical aspects of the regional housing market formation are considered in the article. It is noted that the economic reform of our country has shifted to regional level of practical social tasks to ensure the population to affordable housing. Housing co</w:t>
            </w:r>
            <w:r w:rsidRPr="00C3373A">
              <w:rPr>
                <w:rFonts w:ascii="Times New Roman" w:hAnsi="Times New Roman"/>
                <w:color w:val="000000"/>
                <w:sz w:val="20"/>
                <w:szCs w:val="20"/>
                <w:shd w:val="clear" w:color="auto" w:fill="FFFFFF"/>
                <w:lang w:val="en-US"/>
              </w:rPr>
              <w:t>n</w:t>
            </w:r>
            <w:r w:rsidRPr="00C3373A">
              <w:rPr>
                <w:rFonts w:ascii="Times New Roman" w:hAnsi="Times New Roman"/>
                <w:color w:val="000000"/>
                <w:sz w:val="20"/>
                <w:szCs w:val="20"/>
                <w:shd w:val="clear" w:color="auto" w:fill="FFFFFF"/>
                <w:lang w:val="en-US"/>
              </w:rPr>
              <w:t>struction, until recently, acted as the growth driver of the entire economy. Therefore researching of the economy effect on the housing sector on effectiv</w:t>
            </w:r>
            <w:r w:rsidRPr="00C3373A">
              <w:rPr>
                <w:rFonts w:ascii="Times New Roman" w:hAnsi="Times New Roman"/>
                <w:color w:val="000000"/>
                <w:sz w:val="20"/>
                <w:szCs w:val="20"/>
                <w:shd w:val="clear" w:color="auto" w:fill="FFFFFF"/>
                <w:lang w:val="en-US"/>
              </w:rPr>
              <w:t>e</w:t>
            </w:r>
            <w:r w:rsidRPr="00C3373A">
              <w:rPr>
                <w:rFonts w:ascii="Times New Roman" w:hAnsi="Times New Roman"/>
                <w:color w:val="000000"/>
                <w:sz w:val="20"/>
                <w:szCs w:val="20"/>
                <w:shd w:val="clear" w:color="auto" w:fill="FFFFFF"/>
                <w:lang w:val="en-US"/>
              </w:rPr>
              <w:t xml:space="preserve">ness in the development of the regional socio-economic system is very </w:t>
            </w:r>
            <w:r>
              <w:rPr>
                <w:rFonts w:ascii="Times New Roman" w:hAnsi="Times New Roman"/>
                <w:color w:val="000000"/>
                <w:sz w:val="20"/>
                <w:szCs w:val="20"/>
                <w:shd w:val="clear" w:color="auto" w:fill="FFFFFF"/>
                <w:lang w:val="en-US"/>
              </w:rPr>
              <w:t xml:space="preserve">up-to-date </w:t>
            </w:r>
            <w:r w:rsidRPr="00C3373A">
              <w:rPr>
                <w:rFonts w:ascii="Times New Roman" w:hAnsi="Times New Roman"/>
                <w:color w:val="000000"/>
                <w:sz w:val="20"/>
                <w:szCs w:val="20"/>
                <w:shd w:val="clear" w:color="auto" w:fill="FFFFFF"/>
                <w:lang w:val="en-US"/>
              </w:rPr>
              <w:t xml:space="preserve">and is </w:t>
            </w:r>
            <w:r>
              <w:rPr>
                <w:rFonts w:ascii="Times New Roman" w:hAnsi="Times New Roman"/>
                <w:color w:val="000000"/>
                <w:sz w:val="20"/>
                <w:szCs w:val="20"/>
                <w:shd w:val="clear" w:color="auto" w:fill="FFFFFF"/>
                <w:lang w:val="en-US"/>
              </w:rPr>
              <w:t xml:space="preserve">in great </w:t>
            </w:r>
            <w:r w:rsidRPr="00C3373A">
              <w:rPr>
                <w:rFonts w:ascii="Times New Roman" w:hAnsi="Times New Roman"/>
                <w:color w:val="000000"/>
                <w:sz w:val="20"/>
                <w:szCs w:val="20"/>
                <w:shd w:val="clear" w:color="auto" w:fill="FFFFFF"/>
                <w:lang w:val="en-US"/>
              </w:rPr>
              <w:t>d</w:t>
            </w:r>
            <w:r w:rsidRPr="00C3373A">
              <w:rPr>
                <w:rFonts w:ascii="Times New Roman" w:hAnsi="Times New Roman"/>
                <w:color w:val="000000"/>
                <w:sz w:val="20"/>
                <w:szCs w:val="20"/>
                <w:shd w:val="clear" w:color="auto" w:fill="FFFFFF"/>
                <w:lang w:val="en-US"/>
              </w:rPr>
              <w:t>e</w:t>
            </w:r>
            <w:r w:rsidRPr="00C3373A">
              <w:rPr>
                <w:rFonts w:ascii="Times New Roman" w:hAnsi="Times New Roman"/>
                <w:color w:val="000000"/>
                <w:sz w:val="20"/>
                <w:szCs w:val="20"/>
                <w:shd w:val="clear" w:color="auto" w:fill="FFFFFF"/>
                <w:lang w:val="en-US"/>
              </w:rPr>
              <w:t>mand. The authors present the region definition as a complex multilevel structure with its own ec</w:t>
            </w:r>
            <w:r w:rsidRPr="00C3373A">
              <w:rPr>
                <w:rFonts w:ascii="Times New Roman" w:hAnsi="Times New Roman"/>
                <w:color w:val="000000"/>
                <w:sz w:val="20"/>
                <w:szCs w:val="20"/>
                <w:shd w:val="clear" w:color="auto" w:fill="FFFFFF"/>
                <w:lang w:val="en-US"/>
              </w:rPr>
              <w:t>o</w:t>
            </w:r>
            <w:r w:rsidRPr="00C3373A">
              <w:rPr>
                <w:rFonts w:ascii="Times New Roman" w:hAnsi="Times New Roman"/>
                <w:color w:val="000000"/>
                <w:sz w:val="20"/>
                <w:szCs w:val="20"/>
                <w:shd w:val="clear" w:color="auto" w:fill="FFFFFF"/>
                <w:lang w:val="en-US"/>
              </w:rPr>
              <w:t>nomic env</w:t>
            </w:r>
            <w:r w:rsidRPr="00C3373A">
              <w:rPr>
                <w:rFonts w:ascii="Times New Roman" w:hAnsi="Times New Roman"/>
                <w:color w:val="000000"/>
                <w:sz w:val="20"/>
                <w:szCs w:val="20"/>
                <w:shd w:val="clear" w:color="auto" w:fill="FFFFFF"/>
                <w:lang w:val="en-US"/>
              </w:rPr>
              <w:t>i</w:t>
            </w:r>
            <w:r w:rsidRPr="00C3373A">
              <w:rPr>
                <w:rFonts w:ascii="Times New Roman" w:hAnsi="Times New Roman"/>
                <w:color w:val="000000"/>
                <w:sz w:val="20"/>
                <w:szCs w:val="20"/>
                <w:shd w:val="clear" w:color="auto" w:fill="FFFFFF"/>
                <w:lang w:val="en-US"/>
              </w:rPr>
              <w:t xml:space="preserve">ronment, dynamics of development, made through part of the national economy. The article </w:t>
            </w:r>
            <w:r>
              <w:rPr>
                <w:rFonts w:ascii="Times New Roman" w:hAnsi="Times New Roman"/>
                <w:color w:val="000000"/>
                <w:sz w:val="20"/>
                <w:szCs w:val="20"/>
                <w:shd w:val="clear" w:color="auto" w:fill="FFFFFF"/>
                <w:lang w:val="en-US"/>
              </w:rPr>
              <w:t xml:space="preserve">is </w:t>
            </w:r>
            <w:r w:rsidRPr="00C3373A">
              <w:rPr>
                <w:rFonts w:ascii="Times New Roman" w:hAnsi="Times New Roman"/>
                <w:color w:val="000000"/>
                <w:sz w:val="20"/>
                <w:szCs w:val="20"/>
                <w:shd w:val="clear" w:color="auto" w:fill="FFFFFF"/>
                <w:lang w:val="en-US"/>
              </w:rPr>
              <w:t>setting goals for regional development construction housing market. With regard to the housing market, they have identified the general economic, inves</w:t>
            </w:r>
            <w:r w:rsidRPr="00C3373A">
              <w:rPr>
                <w:rFonts w:ascii="Times New Roman" w:hAnsi="Times New Roman"/>
                <w:color w:val="000000"/>
                <w:sz w:val="20"/>
                <w:szCs w:val="20"/>
                <w:shd w:val="clear" w:color="auto" w:fill="FFFFFF"/>
                <w:lang w:val="en-US"/>
              </w:rPr>
              <w:t>t</w:t>
            </w:r>
            <w:r w:rsidRPr="00C3373A">
              <w:rPr>
                <w:rFonts w:ascii="Times New Roman" w:hAnsi="Times New Roman"/>
                <w:color w:val="000000"/>
                <w:sz w:val="20"/>
                <w:szCs w:val="20"/>
                <w:shd w:val="clear" w:color="auto" w:fill="FFFFFF"/>
                <w:lang w:val="en-US"/>
              </w:rPr>
              <w:t>ment, social, stimulating, informational, sanitizing, providing, backbone, space-educational and regul</w:t>
            </w:r>
            <w:r w:rsidRPr="00C3373A">
              <w:rPr>
                <w:rFonts w:ascii="Times New Roman" w:hAnsi="Times New Roman"/>
                <w:color w:val="000000"/>
                <w:sz w:val="20"/>
                <w:szCs w:val="20"/>
                <w:shd w:val="clear" w:color="auto" w:fill="FFFFFF"/>
                <w:lang w:val="en-US"/>
              </w:rPr>
              <w:t>a</w:t>
            </w:r>
            <w:r w:rsidRPr="00C3373A">
              <w:rPr>
                <w:rFonts w:ascii="Times New Roman" w:hAnsi="Times New Roman"/>
                <w:color w:val="000000"/>
                <w:sz w:val="20"/>
                <w:szCs w:val="20"/>
                <w:shd w:val="clear" w:color="auto" w:fill="FFFFFF"/>
                <w:lang w:val="en-US"/>
              </w:rPr>
              <w:t>tory-corrective function. In addition to the aforeme</w:t>
            </w:r>
            <w:r w:rsidRPr="00C3373A">
              <w:rPr>
                <w:rFonts w:ascii="Times New Roman" w:hAnsi="Times New Roman"/>
                <w:color w:val="000000"/>
                <w:sz w:val="20"/>
                <w:szCs w:val="20"/>
                <w:shd w:val="clear" w:color="auto" w:fill="FFFFFF"/>
                <w:lang w:val="en-US"/>
              </w:rPr>
              <w:t>n</w:t>
            </w:r>
            <w:r w:rsidRPr="00C3373A">
              <w:rPr>
                <w:rFonts w:ascii="Times New Roman" w:hAnsi="Times New Roman"/>
                <w:color w:val="000000"/>
                <w:sz w:val="20"/>
                <w:szCs w:val="20"/>
                <w:shd w:val="clear" w:color="auto" w:fill="FFFFFF"/>
                <w:lang w:val="en-US"/>
              </w:rPr>
              <w:t>tioned features they have included in this list and the control and regulatory function, it is designed to promote greater efficiency in the use of land for co</w:t>
            </w:r>
            <w:r w:rsidRPr="00C3373A">
              <w:rPr>
                <w:rFonts w:ascii="Times New Roman" w:hAnsi="Times New Roman"/>
                <w:color w:val="000000"/>
                <w:sz w:val="20"/>
                <w:szCs w:val="20"/>
                <w:shd w:val="clear" w:color="auto" w:fill="FFFFFF"/>
                <w:lang w:val="en-US"/>
              </w:rPr>
              <w:t>n</w:t>
            </w:r>
            <w:r w:rsidRPr="00C3373A">
              <w:rPr>
                <w:rFonts w:ascii="Times New Roman" w:hAnsi="Times New Roman"/>
                <w:color w:val="000000"/>
                <w:sz w:val="20"/>
                <w:szCs w:val="20"/>
                <w:shd w:val="clear" w:color="auto" w:fill="FFFFFF"/>
                <w:lang w:val="en-US"/>
              </w:rPr>
              <w:t>struction of housing, the balanced demand, prepar</w:t>
            </w:r>
            <w:r w:rsidRPr="00C3373A">
              <w:rPr>
                <w:rFonts w:ascii="Times New Roman" w:hAnsi="Times New Roman"/>
                <w:color w:val="000000"/>
                <w:sz w:val="20"/>
                <w:szCs w:val="20"/>
                <w:shd w:val="clear" w:color="auto" w:fill="FFFFFF"/>
                <w:lang w:val="en-US"/>
              </w:rPr>
              <w:t>a</w:t>
            </w:r>
            <w:r w:rsidRPr="00C3373A">
              <w:rPr>
                <w:rFonts w:ascii="Times New Roman" w:hAnsi="Times New Roman"/>
                <w:color w:val="000000"/>
                <w:sz w:val="20"/>
                <w:szCs w:val="20"/>
                <w:shd w:val="clear" w:color="auto" w:fill="FFFFFF"/>
                <w:lang w:val="en-US"/>
              </w:rPr>
              <w:t>tion of proposals on the local residential market, c</w:t>
            </w:r>
            <w:r w:rsidRPr="00C3373A">
              <w:rPr>
                <w:rFonts w:ascii="Times New Roman" w:hAnsi="Times New Roman"/>
                <w:color w:val="000000"/>
                <w:sz w:val="20"/>
                <w:szCs w:val="20"/>
                <w:shd w:val="clear" w:color="auto" w:fill="FFFFFF"/>
                <w:lang w:val="en-US"/>
              </w:rPr>
              <w:t>o</w:t>
            </w:r>
            <w:r w:rsidRPr="00C3373A">
              <w:rPr>
                <w:rFonts w:ascii="Times New Roman" w:hAnsi="Times New Roman"/>
                <w:color w:val="000000"/>
                <w:sz w:val="20"/>
                <w:szCs w:val="20"/>
                <w:shd w:val="clear" w:color="auto" w:fill="FFFFFF"/>
                <w:lang w:val="en-US"/>
              </w:rPr>
              <w:t>ordination of other listed functions. To the specific functions they include measures to expand the ma</w:t>
            </w:r>
            <w:r w:rsidRPr="00C3373A">
              <w:rPr>
                <w:rFonts w:ascii="Times New Roman" w:hAnsi="Times New Roman"/>
                <w:color w:val="000000"/>
                <w:sz w:val="20"/>
                <w:szCs w:val="20"/>
                <w:shd w:val="clear" w:color="auto" w:fill="FFFFFF"/>
                <w:lang w:val="en-US"/>
              </w:rPr>
              <w:t>r</w:t>
            </w:r>
            <w:r w:rsidRPr="00C3373A">
              <w:rPr>
                <w:rFonts w:ascii="Times New Roman" w:hAnsi="Times New Roman"/>
                <w:color w:val="000000"/>
                <w:sz w:val="20"/>
                <w:szCs w:val="20"/>
                <w:shd w:val="clear" w:color="auto" w:fill="FFFFFF"/>
                <w:lang w:val="en-US"/>
              </w:rPr>
              <w:t>ket segment, the diversification of the construction business, strengthening relationships with other r</w:t>
            </w:r>
            <w:r w:rsidRPr="00C3373A">
              <w:rPr>
                <w:rFonts w:ascii="Times New Roman" w:hAnsi="Times New Roman"/>
                <w:color w:val="000000"/>
                <w:sz w:val="20"/>
                <w:szCs w:val="20"/>
                <w:shd w:val="clear" w:color="auto" w:fill="FFFFFF"/>
                <w:lang w:val="en-US"/>
              </w:rPr>
              <w:t>e</w:t>
            </w:r>
            <w:r w:rsidRPr="00C3373A">
              <w:rPr>
                <w:rFonts w:ascii="Times New Roman" w:hAnsi="Times New Roman"/>
                <w:color w:val="000000"/>
                <w:sz w:val="20"/>
                <w:szCs w:val="20"/>
                <w:shd w:val="clear" w:color="auto" w:fill="FFFFFF"/>
                <w:lang w:val="en-US"/>
              </w:rPr>
              <w:t>gional participants in the housing markets, the i</w:t>
            </w:r>
            <w:r w:rsidRPr="00C3373A">
              <w:rPr>
                <w:rFonts w:ascii="Times New Roman" w:hAnsi="Times New Roman"/>
                <w:color w:val="000000"/>
                <w:sz w:val="20"/>
                <w:szCs w:val="20"/>
                <w:shd w:val="clear" w:color="auto" w:fill="FFFFFF"/>
                <w:lang w:val="en-US"/>
              </w:rPr>
              <w:t>n</w:t>
            </w:r>
            <w:r w:rsidRPr="00C3373A">
              <w:rPr>
                <w:rFonts w:ascii="Times New Roman" w:hAnsi="Times New Roman"/>
                <w:color w:val="000000"/>
                <w:sz w:val="20"/>
                <w:szCs w:val="20"/>
                <w:shd w:val="clear" w:color="auto" w:fill="FFFFFF"/>
                <w:lang w:val="en-US"/>
              </w:rPr>
              <w:t>creasing role of the region in the economy of the country</w:t>
            </w:r>
            <w:r w:rsidRPr="00C3373A">
              <w:rPr>
                <w:rFonts w:ascii="Times New Roman" w:hAnsi="Times New Roman"/>
                <w:color w:val="000000"/>
                <w:sz w:val="20"/>
                <w:szCs w:val="20"/>
                <w:lang w:val="en-US"/>
              </w:rPr>
              <w:br/>
            </w:r>
          </w:p>
          <w:p w:rsidR="00441500" w:rsidRPr="00C3373A" w:rsidRDefault="00441500" w:rsidP="00C3373A">
            <w:pPr>
              <w:spacing w:after="0" w:line="240" w:lineRule="auto"/>
              <w:rPr>
                <w:rFonts w:ascii="Times New Roman" w:hAnsi="Times New Roman"/>
                <w:color w:val="000000"/>
                <w:sz w:val="20"/>
                <w:szCs w:val="20"/>
                <w:shd w:val="clear" w:color="auto" w:fill="FFFFFF"/>
                <w:lang w:val="en-US"/>
              </w:rPr>
            </w:pPr>
          </w:p>
          <w:p w:rsidR="00441500" w:rsidRDefault="00441500" w:rsidP="00C3373A">
            <w:pPr>
              <w:spacing w:after="0" w:line="240" w:lineRule="auto"/>
              <w:rPr>
                <w:rFonts w:ascii="Times New Roman" w:hAnsi="Times New Roman"/>
                <w:color w:val="000000"/>
                <w:sz w:val="20"/>
                <w:szCs w:val="20"/>
                <w:shd w:val="clear" w:color="auto" w:fill="FFFFFF"/>
                <w:lang w:val="en-US"/>
              </w:rPr>
            </w:pPr>
          </w:p>
          <w:p w:rsidR="00441500" w:rsidRPr="00C3373A" w:rsidRDefault="00441500" w:rsidP="00C3373A">
            <w:pPr>
              <w:spacing w:after="0" w:line="240" w:lineRule="auto"/>
              <w:rPr>
                <w:rFonts w:ascii="Times New Roman" w:hAnsi="Times New Roman"/>
                <w:color w:val="000000"/>
                <w:sz w:val="20"/>
                <w:szCs w:val="20"/>
                <w:shd w:val="clear" w:color="auto" w:fill="FFFFFF"/>
                <w:lang w:val="en-US"/>
              </w:rPr>
            </w:pPr>
          </w:p>
          <w:p w:rsidR="00441500" w:rsidRPr="00C3373A" w:rsidRDefault="00441500" w:rsidP="00C3373A">
            <w:pPr>
              <w:spacing w:after="0" w:line="240" w:lineRule="auto"/>
              <w:rPr>
                <w:rFonts w:ascii="Times New Roman" w:hAnsi="Times New Roman"/>
                <w:color w:val="222222"/>
                <w:sz w:val="20"/>
                <w:szCs w:val="20"/>
                <w:shd w:val="clear" w:color="auto" w:fill="FFFFFF"/>
                <w:lang w:val="en-US"/>
              </w:rPr>
            </w:pPr>
            <w:r w:rsidRPr="00C3373A">
              <w:rPr>
                <w:rFonts w:ascii="Times New Roman" w:hAnsi="Times New Roman"/>
                <w:color w:val="000000"/>
                <w:sz w:val="20"/>
                <w:szCs w:val="20"/>
                <w:shd w:val="clear" w:color="auto" w:fill="FFFFFF"/>
                <w:lang w:val="en-US"/>
              </w:rPr>
              <w:t>Keywords: SYSTEM, PURPOSE, REGION, CO</w:t>
            </w:r>
            <w:r w:rsidRPr="00C3373A">
              <w:rPr>
                <w:rFonts w:ascii="Times New Roman" w:hAnsi="Times New Roman"/>
                <w:color w:val="000000"/>
                <w:sz w:val="20"/>
                <w:szCs w:val="20"/>
                <w:shd w:val="clear" w:color="auto" w:fill="FFFFFF"/>
                <w:lang w:val="en-US"/>
              </w:rPr>
              <w:t>N</w:t>
            </w:r>
            <w:r w:rsidRPr="00C3373A">
              <w:rPr>
                <w:rFonts w:ascii="Times New Roman" w:hAnsi="Times New Roman"/>
                <w:color w:val="000000"/>
                <w:sz w:val="20"/>
                <w:szCs w:val="20"/>
                <w:shd w:val="clear" w:color="auto" w:fill="FFFFFF"/>
                <w:lang w:val="en-US"/>
              </w:rPr>
              <w:t>STRUCTION, SYSTEM, HOUSING MARKET, PARTICIPANTS, SEGMENTS, FUNCTIONS, DEMAND, SUPPLY</w:t>
            </w:r>
          </w:p>
        </w:tc>
      </w:tr>
    </w:tbl>
    <w:p w:rsidR="00441500" w:rsidRPr="004A1E36" w:rsidRDefault="00441500" w:rsidP="004A1E36">
      <w:pPr>
        <w:spacing w:after="0" w:line="360" w:lineRule="auto"/>
        <w:ind w:firstLine="708"/>
        <w:jc w:val="both"/>
        <w:rPr>
          <w:rFonts w:ascii="Times New Roman" w:hAnsi="Times New Roman"/>
          <w:sz w:val="28"/>
          <w:szCs w:val="28"/>
        </w:rPr>
      </w:pPr>
      <w:bookmarkStart w:id="0" w:name="_GoBack"/>
      <w:bookmarkEnd w:id="0"/>
      <w:r w:rsidRPr="004A1E36">
        <w:rPr>
          <w:rFonts w:ascii="Times New Roman" w:hAnsi="Times New Roman"/>
          <w:sz w:val="28"/>
          <w:szCs w:val="28"/>
        </w:rPr>
        <w:t>Современные экономические реформы, осуществляемые в РФ</w:t>
      </w:r>
      <w:r w:rsidRPr="00AF51F5">
        <w:rPr>
          <w:rFonts w:ascii="Times New Roman" w:hAnsi="Times New Roman"/>
          <w:sz w:val="28"/>
          <w:szCs w:val="28"/>
        </w:rPr>
        <w:t>,</w:t>
      </w:r>
      <w:r w:rsidRPr="004A1E36">
        <w:rPr>
          <w:rFonts w:ascii="Times New Roman" w:hAnsi="Times New Roman"/>
          <w:sz w:val="28"/>
          <w:szCs w:val="28"/>
        </w:rPr>
        <w:t xml:space="preserve"> см</w:t>
      </w:r>
      <w:r w:rsidRPr="004A1E36">
        <w:rPr>
          <w:rFonts w:ascii="Times New Roman" w:hAnsi="Times New Roman"/>
          <w:sz w:val="28"/>
          <w:szCs w:val="28"/>
        </w:rPr>
        <w:t>е</w:t>
      </w:r>
      <w:r w:rsidRPr="004A1E36">
        <w:rPr>
          <w:rFonts w:ascii="Times New Roman" w:hAnsi="Times New Roman"/>
          <w:sz w:val="28"/>
          <w:szCs w:val="28"/>
        </w:rPr>
        <w:t>стили на региональный уровень практическое решение социальных задач по обеспечению населения  доступным жильём, сегодня эта проблема р</w:t>
      </w:r>
      <w:r w:rsidRPr="004A1E36">
        <w:rPr>
          <w:rFonts w:ascii="Times New Roman" w:hAnsi="Times New Roman"/>
          <w:sz w:val="28"/>
          <w:szCs w:val="28"/>
        </w:rPr>
        <w:t>е</w:t>
      </w:r>
      <w:r w:rsidRPr="004A1E36">
        <w:rPr>
          <w:rFonts w:ascii="Times New Roman" w:hAnsi="Times New Roman"/>
          <w:sz w:val="28"/>
          <w:szCs w:val="28"/>
        </w:rPr>
        <w:t>шается с одновременным реформированием жилищной сферы. От эффе</w:t>
      </w:r>
      <w:r w:rsidRPr="004A1E36">
        <w:rPr>
          <w:rFonts w:ascii="Times New Roman" w:hAnsi="Times New Roman"/>
          <w:sz w:val="28"/>
          <w:szCs w:val="28"/>
        </w:rPr>
        <w:t>к</w:t>
      </w:r>
      <w:r w:rsidRPr="004A1E36">
        <w:rPr>
          <w:rFonts w:ascii="Times New Roman" w:hAnsi="Times New Roman"/>
          <w:sz w:val="28"/>
          <w:szCs w:val="28"/>
        </w:rPr>
        <w:t>тивности решения этого процесса во многом зависит динамика регионал</w:t>
      </w:r>
      <w:r w:rsidRPr="004A1E36">
        <w:rPr>
          <w:rFonts w:ascii="Times New Roman" w:hAnsi="Times New Roman"/>
          <w:sz w:val="28"/>
          <w:szCs w:val="28"/>
        </w:rPr>
        <w:t>ь</w:t>
      </w:r>
      <w:r w:rsidRPr="004A1E36">
        <w:rPr>
          <w:rFonts w:ascii="Times New Roman" w:hAnsi="Times New Roman"/>
          <w:sz w:val="28"/>
          <w:szCs w:val="28"/>
        </w:rPr>
        <w:t>ного социального и экономического развития. Предыдущая практика це</w:t>
      </w:r>
      <w:r w:rsidRPr="004A1E36">
        <w:rPr>
          <w:rFonts w:ascii="Times New Roman" w:hAnsi="Times New Roman"/>
          <w:sz w:val="28"/>
          <w:szCs w:val="28"/>
        </w:rPr>
        <w:t>н</w:t>
      </w:r>
      <w:r w:rsidRPr="004A1E36">
        <w:rPr>
          <w:rFonts w:ascii="Times New Roman" w:hAnsi="Times New Roman"/>
          <w:sz w:val="28"/>
          <w:szCs w:val="28"/>
        </w:rPr>
        <w:t>трализованного управления этим процессом из федерального центра пр</w:t>
      </w:r>
      <w:r w:rsidRPr="004A1E36">
        <w:rPr>
          <w:rFonts w:ascii="Times New Roman" w:hAnsi="Times New Roman"/>
          <w:sz w:val="28"/>
          <w:szCs w:val="28"/>
        </w:rPr>
        <w:t>о</w:t>
      </w:r>
      <w:r w:rsidRPr="004A1E36">
        <w:rPr>
          <w:rFonts w:ascii="Times New Roman" w:hAnsi="Times New Roman"/>
          <w:sz w:val="28"/>
          <w:szCs w:val="28"/>
        </w:rPr>
        <w:t>демонстрировала свою низкую эффективность, что требует необходимость поиска новых инструментов развития по обеспечению усиления реги</w:t>
      </w:r>
      <w:r w:rsidRPr="004A1E36">
        <w:rPr>
          <w:rFonts w:ascii="Times New Roman" w:hAnsi="Times New Roman"/>
          <w:sz w:val="28"/>
          <w:szCs w:val="28"/>
        </w:rPr>
        <w:t>о</w:t>
      </w:r>
      <w:r w:rsidRPr="004A1E36">
        <w:rPr>
          <w:rFonts w:ascii="Times New Roman" w:hAnsi="Times New Roman"/>
          <w:sz w:val="28"/>
          <w:szCs w:val="28"/>
        </w:rPr>
        <w:t>нальной составляющей регулирования территориальных жилищных ры</w:t>
      </w:r>
      <w:r w:rsidRPr="004A1E36">
        <w:rPr>
          <w:rFonts w:ascii="Times New Roman" w:hAnsi="Times New Roman"/>
          <w:sz w:val="28"/>
          <w:szCs w:val="28"/>
        </w:rPr>
        <w:t>н</w:t>
      </w:r>
      <w:r w:rsidRPr="004A1E36">
        <w:rPr>
          <w:rFonts w:ascii="Times New Roman" w:hAnsi="Times New Roman"/>
          <w:sz w:val="28"/>
          <w:szCs w:val="28"/>
        </w:rPr>
        <w:t xml:space="preserve">ков. </w:t>
      </w:r>
    </w:p>
    <w:p w:rsidR="00441500" w:rsidRPr="004A1E36" w:rsidRDefault="00441500" w:rsidP="004A1E36">
      <w:pPr>
        <w:spacing w:after="0" w:line="360" w:lineRule="auto"/>
        <w:ind w:firstLine="708"/>
        <w:jc w:val="both"/>
        <w:rPr>
          <w:rFonts w:ascii="Times New Roman" w:hAnsi="Times New Roman"/>
          <w:sz w:val="28"/>
          <w:szCs w:val="28"/>
        </w:rPr>
      </w:pPr>
      <w:r w:rsidRPr="004A1E36">
        <w:rPr>
          <w:rFonts w:ascii="Times New Roman" w:hAnsi="Times New Roman"/>
          <w:sz w:val="28"/>
          <w:szCs w:val="28"/>
        </w:rPr>
        <w:t>Весьма актуальной задачей этой сферы является активное участие  региональных властных  органов на деятельность местных субъектов ры</w:t>
      </w:r>
      <w:r w:rsidRPr="004A1E36">
        <w:rPr>
          <w:rFonts w:ascii="Times New Roman" w:hAnsi="Times New Roman"/>
          <w:sz w:val="28"/>
          <w:szCs w:val="28"/>
        </w:rPr>
        <w:t>н</w:t>
      </w:r>
      <w:r w:rsidRPr="004A1E36">
        <w:rPr>
          <w:rFonts w:ascii="Times New Roman" w:hAnsi="Times New Roman"/>
          <w:sz w:val="28"/>
          <w:szCs w:val="28"/>
        </w:rPr>
        <w:t xml:space="preserve">ка жилья (РЖ). В то же время научное и методическое обеспечение этого взаимодействия разработано недостаточно, а это существенно снижает эффективность строительства жилья. </w:t>
      </w:r>
    </w:p>
    <w:p w:rsidR="00441500" w:rsidRPr="004A1E36" w:rsidRDefault="00441500" w:rsidP="004A1E36">
      <w:pPr>
        <w:spacing w:after="0" w:line="360" w:lineRule="auto"/>
        <w:ind w:firstLine="709"/>
        <w:jc w:val="both"/>
        <w:rPr>
          <w:rFonts w:ascii="Times New Roman" w:hAnsi="Times New Roman"/>
          <w:sz w:val="28"/>
          <w:szCs w:val="28"/>
        </w:rPr>
      </w:pPr>
      <w:r w:rsidRPr="004A1E36">
        <w:rPr>
          <w:rFonts w:ascii="Times New Roman" w:hAnsi="Times New Roman"/>
          <w:sz w:val="28"/>
          <w:szCs w:val="28"/>
        </w:rPr>
        <w:t>Поэтому исследовательские работы по учету влияния экономическ</w:t>
      </w:r>
      <w:r w:rsidRPr="004A1E36">
        <w:rPr>
          <w:rFonts w:ascii="Times New Roman" w:hAnsi="Times New Roman"/>
          <w:sz w:val="28"/>
          <w:szCs w:val="28"/>
        </w:rPr>
        <w:t>о</w:t>
      </w:r>
      <w:r w:rsidRPr="004A1E36">
        <w:rPr>
          <w:rFonts w:ascii="Times New Roman" w:hAnsi="Times New Roman"/>
          <w:sz w:val="28"/>
          <w:szCs w:val="28"/>
        </w:rPr>
        <w:t>го сектора местных жилищных рынков на эффективность развития всей региональный социально-экономической системы, систематизация ос</w:t>
      </w:r>
      <w:r w:rsidRPr="004A1E36">
        <w:rPr>
          <w:rFonts w:ascii="Times New Roman" w:hAnsi="Times New Roman"/>
          <w:sz w:val="28"/>
          <w:szCs w:val="28"/>
        </w:rPr>
        <w:t>о</w:t>
      </w:r>
      <w:r w:rsidRPr="004A1E36">
        <w:rPr>
          <w:rFonts w:ascii="Times New Roman" w:hAnsi="Times New Roman"/>
          <w:sz w:val="28"/>
          <w:szCs w:val="28"/>
        </w:rPr>
        <w:t>бенностей функционирования и развития  РЖ, подбор нужного  инстр</w:t>
      </w:r>
      <w:r w:rsidRPr="004A1E36">
        <w:rPr>
          <w:rFonts w:ascii="Times New Roman" w:hAnsi="Times New Roman"/>
          <w:sz w:val="28"/>
          <w:szCs w:val="28"/>
        </w:rPr>
        <w:t>у</w:t>
      </w:r>
      <w:r w:rsidRPr="004A1E36">
        <w:rPr>
          <w:rFonts w:ascii="Times New Roman" w:hAnsi="Times New Roman"/>
          <w:sz w:val="28"/>
          <w:szCs w:val="28"/>
        </w:rPr>
        <w:t>ментария регулирования развития современного рынка жилья сегодня я</w:t>
      </w:r>
      <w:r w:rsidRPr="004A1E36">
        <w:rPr>
          <w:rFonts w:ascii="Times New Roman" w:hAnsi="Times New Roman"/>
          <w:sz w:val="28"/>
          <w:szCs w:val="28"/>
        </w:rPr>
        <w:t>в</w:t>
      </w:r>
      <w:r w:rsidRPr="004A1E36">
        <w:rPr>
          <w:rFonts w:ascii="Times New Roman" w:hAnsi="Times New Roman"/>
          <w:sz w:val="28"/>
          <w:szCs w:val="28"/>
        </w:rPr>
        <w:t>ляются весьма актуальными и востребованными экономическими поз</w:t>
      </w:r>
      <w:r w:rsidRPr="004A1E36">
        <w:rPr>
          <w:rFonts w:ascii="Times New Roman" w:hAnsi="Times New Roman"/>
          <w:sz w:val="28"/>
          <w:szCs w:val="28"/>
        </w:rPr>
        <w:t>и</w:t>
      </w:r>
      <w:r w:rsidRPr="004A1E36">
        <w:rPr>
          <w:rFonts w:ascii="Times New Roman" w:hAnsi="Times New Roman"/>
          <w:sz w:val="28"/>
          <w:szCs w:val="28"/>
        </w:rPr>
        <w:t>циями. Системный подход предполагает освоение  целостной концепции регионального социально-экономического развития, с вектором высокого жилищного обеспечения, снижения социальной напряженности,  испол</w:t>
      </w:r>
      <w:r w:rsidRPr="004A1E36">
        <w:rPr>
          <w:rFonts w:ascii="Times New Roman" w:hAnsi="Times New Roman"/>
          <w:sz w:val="28"/>
          <w:szCs w:val="28"/>
        </w:rPr>
        <w:t>ь</w:t>
      </w:r>
      <w:r w:rsidRPr="004A1E36">
        <w:rPr>
          <w:rFonts w:ascii="Times New Roman" w:hAnsi="Times New Roman"/>
          <w:sz w:val="28"/>
          <w:szCs w:val="28"/>
        </w:rPr>
        <w:t>зования доступных источников создания жилья. Актуальность нашего и</w:t>
      </w:r>
      <w:r w:rsidRPr="004A1E36">
        <w:rPr>
          <w:rFonts w:ascii="Times New Roman" w:hAnsi="Times New Roman"/>
          <w:sz w:val="28"/>
          <w:szCs w:val="28"/>
        </w:rPr>
        <w:t>с</w:t>
      </w:r>
      <w:r w:rsidRPr="004A1E36">
        <w:rPr>
          <w:rFonts w:ascii="Times New Roman" w:hAnsi="Times New Roman"/>
          <w:sz w:val="28"/>
          <w:szCs w:val="28"/>
        </w:rPr>
        <w:t xml:space="preserve">следования </w:t>
      </w:r>
      <w:r>
        <w:rPr>
          <w:rFonts w:ascii="Times New Roman" w:hAnsi="Times New Roman"/>
          <w:sz w:val="28"/>
          <w:szCs w:val="28"/>
        </w:rPr>
        <w:t>продиктована</w:t>
      </w:r>
      <w:r w:rsidRPr="004A1E36">
        <w:rPr>
          <w:rFonts w:ascii="Times New Roman" w:hAnsi="Times New Roman"/>
          <w:sz w:val="28"/>
          <w:szCs w:val="28"/>
        </w:rPr>
        <w:t xml:space="preserve"> и многообразием особенностей</w:t>
      </w:r>
      <w:r>
        <w:rPr>
          <w:rFonts w:ascii="Times New Roman" w:hAnsi="Times New Roman"/>
          <w:sz w:val="28"/>
          <w:szCs w:val="28"/>
        </w:rPr>
        <w:t xml:space="preserve"> регионов</w:t>
      </w:r>
      <w:r w:rsidRPr="004A1E36">
        <w:rPr>
          <w:rFonts w:ascii="Times New Roman" w:hAnsi="Times New Roman"/>
          <w:sz w:val="28"/>
          <w:szCs w:val="28"/>
        </w:rPr>
        <w:t xml:space="preserve">, </w:t>
      </w:r>
      <w:r>
        <w:rPr>
          <w:rFonts w:ascii="Times New Roman" w:hAnsi="Times New Roman"/>
          <w:sz w:val="28"/>
          <w:szCs w:val="28"/>
        </w:rPr>
        <w:t>кот</w:t>
      </w:r>
      <w:r>
        <w:rPr>
          <w:rFonts w:ascii="Times New Roman" w:hAnsi="Times New Roman"/>
          <w:sz w:val="28"/>
          <w:szCs w:val="28"/>
        </w:rPr>
        <w:t>о</w:t>
      </w:r>
      <w:r>
        <w:rPr>
          <w:rFonts w:ascii="Times New Roman" w:hAnsi="Times New Roman"/>
          <w:sz w:val="28"/>
          <w:szCs w:val="28"/>
        </w:rPr>
        <w:t>рые п</w:t>
      </w:r>
      <w:r w:rsidRPr="004A1E36">
        <w:rPr>
          <w:rFonts w:ascii="Times New Roman" w:hAnsi="Times New Roman"/>
          <w:sz w:val="28"/>
          <w:szCs w:val="28"/>
        </w:rPr>
        <w:t>роявляю</w:t>
      </w:r>
      <w:r>
        <w:rPr>
          <w:rFonts w:ascii="Times New Roman" w:hAnsi="Times New Roman"/>
          <w:sz w:val="28"/>
          <w:szCs w:val="28"/>
        </w:rPr>
        <w:t xml:space="preserve">т себя </w:t>
      </w:r>
      <w:r w:rsidRPr="004A1E36">
        <w:rPr>
          <w:rFonts w:ascii="Times New Roman" w:hAnsi="Times New Roman"/>
          <w:sz w:val="28"/>
          <w:szCs w:val="28"/>
        </w:rPr>
        <w:t>симметричн</w:t>
      </w:r>
      <w:r>
        <w:rPr>
          <w:rFonts w:ascii="Times New Roman" w:hAnsi="Times New Roman"/>
          <w:sz w:val="28"/>
          <w:szCs w:val="28"/>
        </w:rPr>
        <w:t>ыми</w:t>
      </w:r>
      <w:r w:rsidRPr="004A1E36">
        <w:rPr>
          <w:rFonts w:ascii="Times New Roman" w:hAnsi="Times New Roman"/>
          <w:sz w:val="28"/>
          <w:szCs w:val="28"/>
        </w:rPr>
        <w:t xml:space="preserve"> характеристик</w:t>
      </w:r>
      <w:r>
        <w:rPr>
          <w:rFonts w:ascii="Times New Roman" w:hAnsi="Times New Roman"/>
          <w:sz w:val="28"/>
          <w:szCs w:val="28"/>
        </w:rPr>
        <w:t>ами</w:t>
      </w:r>
      <w:r w:rsidRPr="004A1E36">
        <w:rPr>
          <w:rFonts w:ascii="Times New Roman" w:hAnsi="Times New Roman"/>
          <w:sz w:val="28"/>
          <w:szCs w:val="28"/>
        </w:rPr>
        <w:t xml:space="preserve"> социального и экономического </w:t>
      </w:r>
      <w:r>
        <w:rPr>
          <w:rFonts w:ascii="Times New Roman" w:hAnsi="Times New Roman"/>
          <w:sz w:val="28"/>
          <w:szCs w:val="28"/>
        </w:rPr>
        <w:t xml:space="preserve">функционирования </w:t>
      </w:r>
      <w:r w:rsidRPr="004A1E36">
        <w:rPr>
          <w:rFonts w:ascii="Times New Roman" w:hAnsi="Times New Roman"/>
          <w:sz w:val="28"/>
          <w:szCs w:val="28"/>
        </w:rPr>
        <w:t>субъектов РФ, что также требует н</w:t>
      </w:r>
      <w:r w:rsidRPr="004A1E36">
        <w:rPr>
          <w:rFonts w:ascii="Times New Roman" w:hAnsi="Times New Roman"/>
          <w:sz w:val="28"/>
          <w:szCs w:val="28"/>
        </w:rPr>
        <w:t>а</w:t>
      </w:r>
      <w:r w:rsidRPr="004A1E36">
        <w:rPr>
          <w:rFonts w:ascii="Times New Roman" w:hAnsi="Times New Roman"/>
          <w:sz w:val="28"/>
          <w:szCs w:val="28"/>
        </w:rPr>
        <w:t>учно-обоснованных рекомендаций.</w:t>
      </w:r>
    </w:p>
    <w:p w:rsidR="00441500" w:rsidRPr="004A1E36" w:rsidRDefault="00441500" w:rsidP="004A1E36">
      <w:pPr>
        <w:spacing w:after="0" w:line="360" w:lineRule="auto"/>
        <w:ind w:firstLine="709"/>
        <w:jc w:val="both"/>
        <w:rPr>
          <w:rFonts w:ascii="Times New Roman" w:hAnsi="Times New Roman"/>
          <w:sz w:val="28"/>
          <w:szCs w:val="28"/>
        </w:rPr>
      </w:pPr>
      <w:r w:rsidRPr="004A1E36">
        <w:rPr>
          <w:rFonts w:ascii="Times New Roman" w:hAnsi="Times New Roman"/>
          <w:sz w:val="28"/>
          <w:szCs w:val="28"/>
        </w:rPr>
        <w:t>Проблемы развития рынков жилья РЖ, в качестве подсистемы р</w:t>
      </w:r>
      <w:r w:rsidRPr="004A1E36">
        <w:rPr>
          <w:rFonts w:ascii="Times New Roman" w:hAnsi="Times New Roman"/>
          <w:sz w:val="28"/>
          <w:szCs w:val="28"/>
        </w:rPr>
        <w:t>е</w:t>
      </w:r>
      <w:r w:rsidRPr="004A1E36">
        <w:rPr>
          <w:rFonts w:ascii="Times New Roman" w:hAnsi="Times New Roman"/>
          <w:sz w:val="28"/>
          <w:szCs w:val="28"/>
        </w:rPr>
        <w:t>гиональной экономики, исследовались А. Асаулом [</w:t>
      </w:r>
      <w:r w:rsidRPr="00B42E02">
        <w:rPr>
          <w:rFonts w:ascii="Times New Roman" w:hAnsi="Times New Roman"/>
          <w:sz w:val="28"/>
          <w:szCs w:val="28"/>
        </w:rPr>
        <w:t>2</w:t>
      </w:r>
      <w:r w:rsidRPr="004A1E36">
        <w:rPr>
          <w:rFonts w:ascii="Times New Roman" w:hAnsi="Times New Roman"/>
          <w:sz w:val="28"/>
          <w:szCs w:val="28"/>
        </w:rPr>
        <w:t xml:space="preserve">], </w:t>
      </w:r>
      <w:r>
        <w:rPr>
          <w:rFonts w:ascii="Times New Roman" w:hAnsi="Times New Roman"/>
          <w:sz w:val="28"/>
          <w:szCs w:val="28"/>
        </w:rPr>
        <w:t xml:space="preserve">Л. Берталанфи </w:t>
      </w:r>
      <w:r w:rsidRPr="00B42E02">
        <w:rPr>
          <w:rFonts w:ascii="Times New Roman" w:hAnsi="Times New Roman"/>
          <w:sz w:val="28"/>
          <w:szCs w:val="28"/>
        </w:rPr>
        <w:t xml:space="preserve">[4], </w:t>
      </w:r>
      <w:r>
        <w:rPr>
          <w:rFonts w:ascii="Times New Roman" w:hAnsi="Times New Roman"/>
          <w:sz w:val="28"/>
          <w:szCs w:val="28"/>
          <w:lang w:val="en-US"/>
        </w:rPr>
        <w:t>B</w:t>
      </w:r>
      <w:r w:rsidRPr="00B42E02">
        <w:rPr>
          <w:rFonts w:ascii="Times New Roman" w:hAnsi="Times New Roman"/>
          <w:sz w:val="28"/>
          <w:szCs w:val="28"/>
        </w:rPr>
        <w:t xml:space="preserve">. </w:t>
      </w:r>
      <w:smartTag w:uri="urn:schemas-microsoft-com:office:smarttags" w:element="place">
        <w:smartTag w:uri="urn:schemas-microsoft-com:office:smarttags" w:element="State">
          <w:r>
            <w:rPr>
              <w:rFonts w:ascii="Times New Roman" w:hAnsi="Times New Roman"/>
              <w:sz w:val="28"/>
              <w:szCs w:val="28"/>
              <w:lang w:val="en-US"/>
            </w:rPr>
            <w:t>Berry</w:t>
          </w:r>
        </w:smartTag>
      </w:smartTag>
      <w:r w:rsidRPr="00B42E02">
        <w:rPr>
          <w:rFonts w:ascii="Times New Roman" w:hAnsi="Times New Roman"/>
          <w:sz w:val="28"/>
          <w:szCs w:val="28"/>
        </w:rPr>
        <w:t xml:space="preserve"> [19]</w:t>
      </w:r>
      <w:r w:rsidRPr="004A1E36">
        <w:rPr>
          <w:rFonts w:ascii="Times New Roman" w:hAnsi="Times New Roman"/>
          <w:sz w:val="28"/>
          <w:szCs w:val="28"/>
        </w:rPr>
        <w:t>, Л. Головниной [</w:t>
      </w:r>
      <w:r w:rsidRPr="00B42E02">
        <w:rPr>
          <w:rFonts w:ascii="Times New Roman" w:hAnsi="Times New Roman"/>
          <w:sz w:val="28"/>
          <w:szCs w:val="28"/>
        </w:rPr>
        <w:t>5</w:t>
      </w:r>
      <w:r w:rsidRPr="004A1E36">
        <w:rPr>
          <w:rFonts w:ascii="Times New Roman" w:hAnsi="Times New Roman"/>
          <w:sz w:val="28"/>
          <w:szCs w:val="28"/>
        </w:rPr>
        <w:t>], В. Горемыкиным [</w:t>
      </w:r>
      <w:r w:rsidRPr="00B42E02">
        <w:rPr>
          <w:rFonts w:ascii="Times New Roman" w:hAnsi="Times New Roman"/>
          <w:sz w:val="28"/>
          <w:szCs w:val="28"/>
        </w:rPr>
        <w:t>6</w:t>
      </w:r>
      <w:r w:rsidRPr="004A1E36">
        <w:rPr>
          <w:rFonts w:ascii="Times New Roman" w:hAnsi="Times New Roman"/>
          <w:sz w:val="28"/>
          <w:szCs w:val="28"/>
        </w:rPr>
        <w:t xml:space="preserve">], </w:t>
      </w:r>
      <w:r w:rsidRPr="004A1E36">
        <w:rPr>
          <w:rFonts w:ascii="Times New Roman" w:hAnsi="Times New Roman"/>
          <w:sz w:val="28"/>
          <w:szCs w:val="28"/>
          <w:lang w:eastAsia="ru-RU"/>
        </w:rPr>
        <w:t xml:space="preserve">А. Гранбергом </w:t>
      </w:r>
      <w:r w:rsidRPr="004A1E36">
        <w:rPr>
          <w:rFonts w:ascii="Times New Roman" w:hAnsi="Times New Roman"/>
          <w:sz w:val="28"/>
          <w:szCs w:val="28"/>
        </w:rPr>
        <w:t>[</w:t>
      </w:r>
      <w:r w:rsidRPr="00B42E02">
        <w:rPr>
          <w:rFonts w:ascii="Times New Roman" w:hAnsi="Times New Roman"/>
          <w:sz w:val="28"/>
          <w:szCs w:val="28"/>
        </w:rPr>
        <w:t>7</w:t>
      </w:r>
      <w:r w:rsidRPr="004A1E36">
        <w:rPr>
          <w:rFonts w:ascii="Times New Roman" w:hAnsi="Times New Roman"/>
          <w:sz w:val="28"/>
          <w:szCs w:val="28"/>
        </w:rPr>
        <w:t>],</w:t>
      </w:r>
      <w:r w:rsidRPr="004A1E36">
        <w:rPr>
          <w:rFonts w:ascii="Times New Roman" w:hAnsi="Times New Roman"/>
          <w:sz w:val="28"/>
          <w:szCs w:val="28"/>
          <w:lang w:eastAsia="ru-RU"/>
        </w:rPr>
        <w:t xml:space="preserve"> </w:t>
      </w:r>
      <w:r w:rsidRPr="004A1E36">
        <w:rPr>
          <w:rFonts w:ascii="Times New Roman" w:hAnsi="Times New Roman"/>
          <w:sz w:val="28"/>
          <w:szCs w:val="28"/>
        </w:rPr>
        <w:t>Е. Л.Капустиной [</w:t>
      </w:r>
      <w:r w:rsidRPr="00B42E02">
        <w:rPr>
          <w:rFonts w:ascii="Times New Roman" w:hAnsi="Times New Roman"/>
          <w:sz w:val="28"/>
          <w:szCs w:val="28"/>
        </w:rPr>
        <w:t>9</w:t>
      </w:r>
      <w:r w:rsidRPr="004A1E36">
        <w:rPr>
          <w:rFonts w:ascii="Times New Roman" w:hAnsi="Times New Roman"/>
          <w:sz w:val="28"/>
          <w:szCs w:val="28"/>
        </w:rPr>
        <w:t>], Н. Косаревой [</w:t>
      </w:r>
      <w:r w:rsidRPr="00B42E02">
        <w:rPr>
          <w:rFonts w:ascii="Times New Roman" w:hAnsi="Times New Roman"/>
          <w:sz w:val="28"/>
          <w:szCs w:val="28"/>
        </w:rPr>
        <w:t>10</w:t>
      </w:r>
      <w:r w:rsidRPr="004A1E36">
        <w:rPr>
          <w:rFonts w:ascii="Times New Roman" w:hAnsi="Times New Roman"/>
          <w:sz w:val="28"/>
          <w:szCs w:val="28"/>
        </w:rPr>
        <w:t>], Е.</w:t>
      </w:r>
      <w:r>
        <w:rPr>
          <w:rFonts w:ascii="Times New Roman" w:hAnsi="Times New Roman"/>
          <w:sz w:val="28"/>
          <w:szCs w:val="28"/>
        </w:rPr>
        <w:t xml:space="preserve"> </w:t>
      </w:r>
      <w:r w:rsidRPr="004A1E36">
        <w:rPr>
          <w:rFonts w:ascii="Times New Roman" w:hAnsi="Times New Roman"/>
          <w:sz w:val="28"/>
          <w:szCs w:val="28"/>
        </w:rPr>
        <w:t>Кудашовым [</w:t>
      </w:r>
      <w:r w:rsidRPr="00B42E02">
        <w:rPr>
          <w:rFonts w:ascii="Times New Roman" w:hAnsi="Times New Roman"/>
          <w:sz w:val="28"/>
          <w:szCs w:val="28"/>
        </w:rPr>
        <w:t>11</w:t>
      </w:r>
      <w:r w:rsidRPr="004A1E36">
        <w:rPr>
          <w:rFonts w:ascii="Times New Roman" w:hAnsi="Times New Roman"/>
          <w:sz w:val="28"/>
          <w:szCs w:val="28"/>
        </w:rPr>
        <w:t>], В. Лексиной [</w:t>
      </w:r>
      <w:r w:rsidRPr="00B42E02">
        <w:rPr>
          <w:rFonts w:ascii="Times New Roman" w:hAnsi="Times New Roman"/>
          <w:sz w:val="28"/>
          <w:szCs w:val="28"/>
        </w:rPr>
        <w:t>12</w:t>
      </w:r>
      <w:r w:rsidRPr="004A1E36">
        <w:rPr>
          <w:rFonts w:ascii="Times New Roman" w:hAnsi="Times New Roman"/>
          <w:sz w:val="28"/>
          <w:szCs w:val="28"/>
        </w:rPr>
        <w:t>], И. Моториной [</w:t>
      </w:r>
      <w:r w:rsidRPr="00B42E02">
        <w:rPr>
          <w:rFonts w:ascii="Times New Roman" w:hAnsi="Times New Roman"/>
          <w:sz w:val="28"/>
          <w:szCs w:val="28"/>
        </w:rPr>
        <w:t>13</w:t>
      </w:r>
      <w:r w:rsidRPr="004A1E36">
        <w:rPr>
          <w:rFonts w:ascii="Times New Roman" w:hAnsi="Times New Roman"/>
          <w:sz w:val="28"/>
          <w:szCs w:val="28"/>
        </w:rPr>
        <w:t>], О. Пчелинцевым [</w:t>
      </w:r>
      <w:r w:rsidRPr="00B42E02">
        <w:rPr>
          <w:rFonts w:ascii="Times New Roman" w:hAnsi="Times New Roman"/>
          <w:sz w:val="28"/>
          <w:szCs w:val="28"/>
        </w:rPr>
        <w:t>1</w:t>
      </w:r>
      <w:r w:rsidRPr="004A1E36">
        <w:rPr>
          <w:rFonts w:ascii="Times New Roman" w:hAnsi="Times New Roman"/>
          <w:sz w:val="28"/>
          <w:szCs w:val="28"/>
        </w:rPr>
        <w:t>4], И. Рахманом [</w:t>
      </w:r>
      <w:r w:rsidRPr="00B42E02">
        <w:rPr>
          <w:rFonts w:ascii="Times New Roman" w:hAnsi="Times New Roman"/>
          <w:sz w:val="28"/>
          <w:szCs w:val="28"/>
        </w:rPr>
        <w:t>15</w:t>
      </w:r>
      <w:r w:rsidRPr="004A1E36">
        <w:rPr>
          <w:rFonts w:ascii="Times New Roman" w:hAnsi="Times New Roman"/>
          <w:sz w:val="28"/>
          <w:szCs w:val="28"/>
        </w:rPr>
        <w:t>]</w:t>
      </w:r>
      <w:r w:rsidRPr="00B42E02">
        <w:rPr>
          <w:rFonts w:ascii="Times New Roman" w:hAnsi="Times New Roman"/>
          <w:sz w:val="28"/>
          <w:szCs w:val="28"/>
        </w:rPr>
        <w:t xml:space="preserve">, </w:t>
      </w:r>
      <w:r>
        <w:rPr>
          <w:rFonts w:ascii="Times New Roman" w:hAnsi="Times New Roman"/>
          <w:sz w:val="28"/>
          <w:szCs w:val="28"/>
          <w:lang w:val="en-US"/>
        </w:rPr>
        <w:t>D</w:t>
      </w:r>
      <w:r w:rsidRPr="00B42E02">
        <w:rPr>
          <w:rFonts w:ascii="Times New Roman" w:hAnsi="Times New Roman"/>
          <w:sz w:val="28"/>
          <w:szCs w:val="28"/>
        </w:rPr>
        <w:t xml:space="preserve">. </w:t>
      </w:r>
      <w:r>
        <w:rPr>
          <w:rFonts w:ascii="Times New Roman" w:hAnsi="Times New Roman"/>
          <w:sz w:val="28"/>
          <w:szCs w:val="28"/>
          <w:lang w:val="en-US"/>
        </w:rPr>
        <w:t>Re</w:t>
      </w:r>
      <w:r>
        <w:rPr>
          <w:rFonts w:ascii="Times New Roman" w:hAnsi="Times New Roman"/>
          <w:sz w:val="28"/>
          <w:szCs w:val="28"/>
          <w:lang w:val="en-US"/>
        </w:rPr>
        <w:t>z</w:t>
      </w:r>
      <w:r>
        <w:rPr>
          <w:rFonts w:ascii="Times New Roman" w:hAnsi="Times New Roman"/>
          <w:sz w:val="28"/>
          <w:szCs w:val="28"/>
          <w:lang w:val="en-US"/>
        </w:rPr>
        <w:t>van</w:t>
      </w:r>
      <w:r w:rsidRPr="00B42E02">
        <w:rPr>
          <w:rFonts w:ascii="Times New Roman" w:hAnsi="Times New Roman"/>
          <w:sz w:val="28"/>
          <w:szCs w:val="28"/>
        </w:rPr>
        <w:t xml:space="preserve"> [20]</w:t>
      </w:r>
      <w:r w:rsidRPr="004A1E36">
        <w:rPr>
          <w:rFonts w:ascii="Times New Roman" w:hAnsi="Times New Roman"/>
          <w:sz w:val="28"/>
          <w:szCs w:val="28"/>
        </w:rPr>
        <w:t xml:space="preserve"> и другими. </w:t>
      </w:r>
    </w:p>
    <w:p w:rsidR="00441500" w:rsidRPr="004A1E36" w:rsidRDefault="00441500" w:rsidP="004A1E36">
      <w:pPr>
        <w:spacing w:after="0" w:line="360" w:lineRule="auto"/>
        <w:ind w:firstLine="709"/>
        <w:jc w:val="both"/>
        <w:rPr>
          <w:rFonts w:ascii="Times New Roman" w:hAnsi="Times New Roman"/>
          <w:sz w:val="28"/>
        </w:rPr>
      </w:pPr>
      <w:r w:rsidRPr="004A1E36">
        <w:rPr>
          <w:rFonts w:ascii="Times New Roman" w:hAnsi="Times New Roman"/>
          <w:sz w:val="28"/>
          <w:szCs w:val="28"/>
        </w:rPr>
        <w:t>В то же время в экономической науке не достаточно глубоко ра</w:t>
      </w:r>
      <w:r w:rsidRPr="004A1E36">
        <w:rPr>
          <w:rFonts w:ascii="Times New Roman" w:hAnsi="Times New Roman"/>
          <w:sz w:val="28"/>
          <w:szCs w:val="28"/>
        </w:rPr>
        <w:t>с</w:t>
      </w:r>
      <w:r w:rsidRPr="004A1E36">
        <w:rPr>
          <w:rFonts w:ascii="Times New Roman" w:hAnsi="Times New Roman"/>
          <w:sz w:val="28"/>
          <w:szCs w:val="28"/>
        </w:rPr>
        <w:t xml:space="preserve">сматриваются вопросы согласования интересов территориальных  рынков жилья и экономических систем регионов. Все это </w:t>
      </w:r>
      <w:r w:rsidRPr="004A1E36">
        <w:rPr>
          <w:rFonts w:ascii="Times New Roman" w:hAnsi="Times New Roman"/>
          <w:sz w:val="28"/>
        </w:rPr>
        <w:t>обусловило выбор да</w:t>
      </w:r>
      <w:r w:rsidRPr="004A1E36">
        <w:rPr>
          <w:rFonts w:ascii="Times New Roman" w:hAnsi="Times New Roman"/>
          <w:sz w:val="28"/>
        </w:rPr>
        <w:t>н</w:t>
      </w:r>
      <w:r w:rsidRPr="004A1E36">
        <w:rPr>
          <w:rFonts w:ascii="Times New Roman" w:hAnsi="Times New Roman"/>
          <w:sz w:val="28"/>
        </w:rPr>
        <w:t>ной темы исследовательской работы, постановку цели и решаемых задач.</w:t>
      </w:r>
    </w:p>
    <w:p w:rsidR="00441500" w:rsidRPr="004A1E36" w:rsidRDefault="00441500" w:rsidP="004A1E36">
      <w:pPr>
        <w:shd w:val="clear" w:color="auto" w:fill="FFFFFF"/>
        <w:spacing w:after="0" w:line="360" w:lineRule="auto"/>
        <w:ind w:firstLine="709"/>
        <w:jc w:val="both"/>
        <w:rPr>
          <w:rFonts w:ascii="Times New Roman" w:hAnsi="Times New Roman"/>
          <w:sz w:val="28"/>
          <w:szCs w:val="28"/>
        </w:rPr>
      </w:pPr>
      <w:r w:rsidRPr="004A1E36">
        <w:rPr>
          <w:rFonts w:ascii="Times New Roman" w:hAnsi="Times New Roman"/>
          <w:sz w:val="28"/>
          <w:szCs w:val="28"/>
        </w:rPr>
        <w:t>Целью нашего исследования стало совершенствование методических и практических положений по функционированию регионального рынка жилья в социально-экономической системе территории. Для достижения цели исследования решались задачи по:</w:t>
      </w:r>
    </w:p>
    <w:p w:rsidR="00441500" w:rsidRPr="004A1E36" w:rsidRDefault="00441500" w:rsidP="004A1E36">
      <w:pPr>
        <w:shd w:val="clear" w:color="auto" w:fill="FFFFFF"/>
        <w:spacing w:after="0" w:line="360" w:lineRule="auto"/>
        <w:ind w:firstLine="709"/>
        <w:jc w:val="both"/>
        <w:rPr>
          <w:rFonts w:ascii="Times New Roman" w:hAnsi="Times New Roman"/>
          <w:sz w:val="28"/>
          <w:szCs w:val="28"/>
        </w:rPr>
      </w:pPr>
      <w:r w:rsidRPr="004A1E36">
        <w:rPr>
          <w:rFonts w:ascii="Times New Roman" w:hAnsi="Times New Roman"/>
          <w:sz w:val="28"/>
          <w:szCs w:val="28"/>
        </w:rPr>
        <w:t xml:space="preserve"> – уточнению понятийного аппарата и развитию теоретического представления о морфологии содержания регионального рынка жилья; </w:t>
      </w:r>
    </w:p>
    <w:p w:rsidR="00441500" w:rsidRPr="004A1E36" w:rsidRDefault="00441500" w:rsidP="004A1E36">
      <w:pPr>
        <w:shd w:val="clear" w:color="auto" w:fill="FFFFFF"/>
        <w:spacing w:after="0" w:line="360" w:lineRule="auto"/>
        <w:ind w:firstLine="709"/>
        <w:jc w:val="both"/>
        <w:rPr>
          <w:rFonts w:ascii="Times New Roman" w:hAnsi="Times New Roman"/>
          <w:sz w:val="28"/>
          <w:szCs w:val="28"/>
        </w:rPr>
      </w:pPr>
      <w:r w:rsidRPr="004A1E36">
        <w:rPr>
          <w:rFonts w:ascii="Times New Roman" w:hAnsi="Times New Roman"/>
          <w:sz w:val="28"/>
          <w:szCs w:val="28"/>
        </w:rPr>
        <w:t>– конкретизации места и роли местного рынка жилья в региональной социально-экономической системе;</w:t>
      </w:r>
    </w:p>
    <w:p w:rsidR="00441500" w:rsidRPr="004A1E36" w:rsidRDefault="00441500" w:rsidP="004A1E36">
      <w:pPr>
        <w:shd w:val="clear" w:color="auto" w:fill="FFFFFF"/>
        <w:spacing w:after="0" w:line="360" w:lineRule="auto"/>
        <w:ind w:firstLine="709"/>
        <w:jc w:val="both"/>
        <w:rPr>
          <w:rFonts w:ascii="Times New Roman" w:hAnsi="Times New Roman"/>
          <w:sz w:val="28"/>
          <w:szCs w:val="28"/>
        </w:rPr>
      </w:pPr>
      <w:r w:rsidRPr="004A1E36">
        <w:rPr>
          <w:rFonts w:ascii="Times New Roman" w:hAnsi="Times New Roman"/>
          <w:sz w:val="28"/>
          <w:szCs w:val="28"/>
        </w:rPr>
        <w:t>– обоснованию предложений по оптимизации бизнес-интересов уч</w:t>
      </w:r>
      <w:r w:rsidRPr="004A1E36">
        <w:rPr>
          <w:rFonts w:ascii="Times New Roman" w:hAnsi="Times New Roman"/>
          <w:sz w:val="28"/>
          <w:szCs w:val="28"/>
        </w:rPr>
        <w:t>а</w:t>
      </w:r>
      <w:r w:rsidRPr="004A1E36">
        <w:rPr>
          <w:rFonts w:ascii="Times New Roman" w:hAnsi="Times New Roman"/>
          <w:sz w:val="28"/>
          <w:szCs w:val="28"/>
        </w:rPr>
        <w:t>стников рынка недвижимости и региональных экономических систем;</w:t>
      </w:r>
    </w:p>
    <w:p w:rsidR="00441500" w:rsidRPr="004A1E36" w:rsidRDefault="00441500" w:rsidP="004A1E36">
      <w:pPr>
        <w:shd w:val="clear" w:color="auto" w:fill="FFFFFF"/>
        <w:spacing w:after="0" w:line="360" w:lineRule="auto"/>
        <w:ind w:firstLine="709"/>
        <w:jc w:val="both"/>
        <w:rPr>
          <w:rFonts w:ascii="Times New Roman" w:hAnsi="Times New Roman"/>
          <w:sz w:val="28"/>
          <w:szCs w:val="28"/>
        </w:rPr>
      </w:pPr>
      <w:r w:rsidRPr="004A1E36">
        <w:rPr>
          <w:rFonts w:ascii="Times New Roman" w:hAnsi="Times New Roman"/>
          <w:sz w:val="28"/>
          <w:szCs w:val="28"/>
        </w:rPr>
        <w:t xml:space="preserve">– формированию </w:t>
      </w:r>
      <w:r>
        <w:rPr>
          <w:rFonts w:ascii="Times New Roman" w:hAnsi="Times New Roman"/>
          <w:sz w:val="28"/>
          <w:szCs w:val="28"/>
        </w:rPr>
        <w:t xml:space="preserve">системы </w:t>
      </w:r>
      <w:r w:rsidRPr="004A1E36">
        <w:rPr>
          <w:rFonts w:ascii="Times New Roman" w:hAnsi="Times New Roman"/>
          <w:sz w:val="28"/>
          <w:szCs w:val="28"/>
        </w:rPr>
        <w:t xml:space="preserve">взаимодействия </w:t>
      </w:r>
      <w:r>
        <w:rPr>
          <w:rFonts w:ascii="Times New Roman" w:hAnsi="Times New Roman"/>
          <w:sz w:val="28"/>
          <w:szCs w:val="28"/>
        </w:rPr>
        <w:t xml:space="preserve">между </w:t>
      </w:r>
      <w:r w:rsidRPr="004A1E36">
        <w:rPr>
          <w:rFonts w:ascii="Times New Roman" w:hAnsi="Times New Roman"/>
          <w:sz w:val="28"/>
          <w:szCs w:val="28"/>
        </w:rPr>
        <w:t>субъект</w:t>
      </w:r>
      <w:r>
        <w:rPr>
          <w:rFonts w:ascii="Times New Roman" w:hAnsi="Times New Roman"/>
          <w:sz w:val="28"/>
          <w:szCs w:val="28"/>
        </w:rPr>
        <w:t>ами терр</w:t>
      </w:r>
      <w:r>
        <w:rPr>
          <w:rFonts w:ascii="Times New Roman" w:hAnsi="Times New Roman"/>
          <w:sz w:val="28"/>
          <w:szCs w:val="28"/>
        </w:rPr>
        <w:t>и</w:t>
      </w:r>
      <w:r>
        <w:rPr>
          <w:rFonts w:ascii="Times New Roman" w:hAnsi="Times New Roman"/>
          <w:sz w:val="28"/>
          <w:szCs w:val="28"/>
        </w:rPr>
        <w:t xml:space="preserve">ториального </w:t>
      </w:r>
      <w:r w:rsidRPr="004A1E36">
        <w:rPr>
          <w:rFonts w:ascii="Times New Roman" w:hAnsi="Times New Roman"/>
          <w:sz w:val="28"/>
          <w:szCs w:val="28"/>
        </w:rPr>
        <w:t>рынка жилья;</w:t>
      </w:r>
    </w:p>
    <w:p w:rsidR="00441500" w:rsidRPr="004A1E36" w:rsidRDefault="00441500" w:rsidP="004A1E36">
      <w:pPr>
        <w:shd w:val="clear" w:color="auto" w:fill="FFFFFF"/>
        <w:spacing w:after="0" w:line="360" w:lineRule="auto"/>
        <w:ind w:firstLine="709"/>
        <w:jc w:val="both"/>
        <w:rPr>
          <w:rFonts w:ascii="Times New Roman" w:hAnsi="Times New Roman"/>
          <w:sz w:val="28"/>
          <w:szCs w:val="28"/>
        </w:rPr>
      </w:pPr>
      <w:r w:rsidRPr="004A1E36">
        <w:rPr>
          <w:rFonts w:ascii="Times New Roman" w:hAnsi="Times New Roman"/>
          <w:sz w:val="28"/>
          <w:szCs w:val="28"/>
        </w:rPr>
        <w:t>– разработке организационных рекомендаций по совершенствованию системы регионального инфраструктурного рынка жилья.</w:t>
      </w:r>
    </w:p>
    <w:p w:rsidR="00441500" w:rsidRPr="004A1E36" w:rsidRDefault="00441500" w:rsidP="004A1E36">
      <w:pPr>
        <w:shd w:val="clear" w:color="auto" w:fill="FFFFFF"/>
        <w:spacing w:after="0" w:line="360" w:lineRule="auto"/>
        <w:ind w:firstLine="709"/>
        <w:jc w:val="both"/>
        <w:rPr>
          <w:rFonts w:ascii="Times New Roman" w:hAnsi="Times New Roman"/>
          <w:sz w:val="28"/>
          <w:szCs w:val="28"/>
        </w:rPr>
      </w:pPr>
      <w:r w:rsidRPr="004A1E36">
        <w:rPr>
          <w:rFonts w:ascii="Times New Roman" w:hAnsi="Times New Roman"/>
          <w:bCs/>
          <w:sz w:val="28"/>
          <w:szCs w:val="28"/>
        </w:rPr>
        <w:t>Объектом исследования</w:t>
      </w:r>
      <w:r w:rsidRPr="004A1E36">
        <w:rPr>
          <w:rFonts w:ascii="Times New Roman" w:hAnsi="Times New Roman"/>
          <w:sz w:val="28"/>
          <w:szCs w:val="28"/>
        </w:rPr>
        <w:t xml:space="preserve"> явился региональный рынок Юга России как составной элемент социально-экономической системы региона. Предметом исследования</w:t>
      </w:r>
      <w:r w:rsidRPr="004A1E36">
        <w:rPr>
          <w:rFonts w:ascii="Times New Roman" w:hAnsi="Times New Roman"/>
          <w:b/>
          <w:sz w:val="28"/>
          <w:szCs w:val="28"/>
        </w:rPr>
        <w:t xml:space="preserve"> </w:t>
      </w:r>
      <w:r w:rsidRPr="004A1E36">
        <w:rPr>
          <w:rFonts w:ascii="Times New Roman" w:hAnsi="Times New Roman"/>
          <w:sz w:val="28"/>
        </w:rPr>
        <w:t xml:space="preserve">выступила </w:t>
      </w:r>
      <w:r w:rsidRPr="004A1E36">
        <w:rPr>
          <w:rFonts w:ascii="Times New Roman" w:hAnsi="Times New Roman"/>
          <w:sz w:val="28"/>
          <w:szCs w:val="28"/>
        </w:rPr>
        <w:t>система социальных, экономических и эколог</w:t>
      </w:r>
      <w:r w:rsidRPr="004A1E36">
        <w:rPr>
          <w:rFonts w:ascii="Times New Roman" w:hAnsi="Times New Roman"/>
          <w:sz w:val="28"/>
          <w:szCs w:val="28"/>
        </w:rPr>
        <w:t>и</w:t>
      </w:r>
      <w:r w:rsidRPr="004A1E36">
        <w:rPr>
          <w:rFonts w:ascii="Times New Roman" w:hAnsi="Times New Roman"/>
          <w:sz w:val="28"/>
          <w:szCs w:val="28"/>
        </w:rPr>
        <w:t>ческих факторов, проявляющихся при  функционировании и развитии  р</w:t>
      </w:r>
      <w:r w:rsidRPr="004A1E36">
        <w:rPr>
          <w:rFonts w:ascii="Times New Roman" w:hAnsi="Times New Roman"/>
          <w:sz w:val="28"/>
          <w:szCs w:val="28"/>
        </w:rPr>
        <w:t>е</w:t>
      </w:r>
      <w:r w:rsidRPr="004A1E36">
        <w:rPr>
          <w:rFonts w:ascii="Times New Roman" w:hAnsi="Times New Roman"/>
          <w:sz w:val="28"/>
          <w:szCs w:val="28"/>
        </w:rPr>
        <w:t>гионального рынка жилья.</w:t>
      </w:r>
    </w:p>
    <w:p w:rsidR="00441500" w:rsidRPr="004A1E36" w:rsidRDefault="00441500" w:rsidP="004A1E36">
      <w:pPr>
        <w:shd w:val="clear" w:color="auto" w:fill="FFFFFF"/>
        <w:spacing w:after="0" w:line="360" w:lineRule="auto"/>
        <w:ind w:firstLine="709"/>
        <w:jc w:val="both"/>
        <w:rPr>
          <w:rFonts w:ascii="Times New Roman" w:hAnsi="Times New Roman"/>
          <w:sz w:val="28"/>
          <w:szCs w:val="28"/>
        </w:rPr>
      </w:pPr>
      <w:r w:rsidRPr="004A1E36">
        <w:rPr>
          <w:rFonts w:ascii="Times New Roman" w:hAnsi="Times New Roman"/>
          <w:sz w:val="28"/>
          <w:szCs w:val="28"/>
        </w:rPr>
        <w:t>Методологической основой исследования послужили разработки  учёных и специалистов отрасли регионального рынка жилья. Исследов</w:t>
      </w:r>
      <w:r w:rsidRPr="004A1E36">
        <w:rPr>
          <w:rFonts w:ascii="Times New Roman" w:hAnsi="Times New Roman"/>
          <w:sz w:val="28"/>
          <w:szCs w:val="28"/>
        </w:rPr>
        <w:t>а</w:t>
      </w:r>
      <w:r w:rsidRPr="004A1E36">
        <w:rPr>
          <w:rFonts w:ascii="Times New Roman" w:hAnsi="Times New Roman"/>
          <w:sz w:val="28"/>
          <w:szCs w:val="28"/>
        </w:rPr>
        <w:t>ние базируется на системном подходе как части общего метода познания, логическом и маркетинговом анализе, сравнительных представлениях, структурно-функциональном анализе, экспертном оценивании, на мон</w:t>
      </w:r>
      <w:r w:rsidRPr="004A1E36">
        <w:rPr>
          <w:rFonts w:ascii="Times New Roman" w:hAnsi="Times New Roman"/>
          <w:sz w:val="28"/>
          <w:szCs w:val="28"/>
        </w:rPr>
        <w:t>о</w:t>
      </w:r>
      <w:r w:rsidRPr="004A1E36">
        <w:rPr>
          <w:rFonts w:ascii="Times New Roman" w:hAnsi="Times New Roman"/>
          <w:sz w:val="28"/>
          <w:szCs w:val="28"/>
        </w:rPr>
        <w:t>графическом методе, абстрактно-логическом, наглядных графических представлениях, расчётно-конструктивном и других методах экономич</w:t>
      </w:r>
      <w:r w:rsidRPr="004A1E36">
        <w:rPr>
          <w:rFonts w:ascii="Times New Roman" w:hAnsi="Times New Roman"/>
          <w:sz w:val="28"/>
          <w:szCs w:val="28"/>
        </w:rPr>
        <w:t>е</w:t>
      </w:r>
      <w:r w:rsidRPr="004A1E36">
        <w:rPr>
          <w:rFonts w:ascii="Times New Roman" w:hAnsi="Times New Roman"/>
          <w:sz w:val="28"/>
          <w:szCs w:val="28"/>
        </w:rPr>
        <w:t>ских исследований.  Перечисленные исследовательские подходы испол</w:t>
      </w:r>
      <w:r w:rsidRPr="004A1E36">
        <w:rPr>
          <w:rFonts w:ascii="Times New Roman" w:hAnsi="Times New Roman"/>
          <w:sz w:val="28"/>
          <w:szCs w:val="28"/>
        </w:rPr>
        <w:t>ь</w:t>
      </w:r>
      <w:r w:rsidRPr="004A1E36">
        <w:rPr>
          <w:rFonts w:ascii="Times New Roman" w:hAnsi="Times New Roman"/>
          <w:sz w:val="28"/>
          <w:szCs w:val="28"/>
        </w:rPr>
        <w:t>зовались нами в различных комбинациях на всех этапах нашей работы, что позволило обеспечить высокую обоснованность наших разработок.</w:t>
      </w:r>
    </w:p>
    <w:p w:rsidR="00441500" w:rsidRPr="004A1E36" w:rsidRDefault="00441500" w:rsidP="004A1E36">
      <w:pPr>
        <w:shd w:val="clear" w:color="auto" w:fill="FFFFFF"/>
        <w:tabs>
          <w:tab w:val="left" w:pos="4906"/>
          <w:tab w:val="left" w:leader="dot" w:pos="5040"/>
          <w:tab w:val="left" w:leader="dot" w:pos="9101"/>
        </w:tabs>
        <w:spacing w:after="0" w:line="360" w:lineRule="auto"/>
        <w:ind w:firstLine="709"/>
        <w:jc w:val="both"/>
        <w:rPr>
          <w:rFonts w:ascii="Times New Roman" w:hAnsi="Times New Roman"/>
          <w:sz w:val="28"/>
          <w:szCs w:val="28"/>
        </w:rPr>
      </w:pPr>
      <w:r w:rsidRPr="004A1E36">
        <w:rPr>
          <w:rFonts w:ascii="Times New Roman" w:hAnsi="Times New Roman"/>
          <w:sz w:val="28"/>
          <w:szCs w:val="28"/>
        </w:rPr>
        <w:t>Информационную и эмпирическую базу нашего исследования</w:t>
      </w:r>
      <w:r w:rsidRPr="004A1E36">
        <w:rPr>
          <w:rFonts w:ascii="Times New Roman" w:hAnsi="Times New Roman"/>
          <w:b/>
          <w:sz w:val="28"/>
          <w:szCs w:val="28"/>
        </w:rPr>
        <w:t xml:space="preserve"> </w:t>
      </w:r>
      <w:r w:rsidRPr="004A1E36">
        <w:rPr>
          <w:rFonts w:ascii="Times New Roman" w:hAnsi="Times New Roman"/>
          <w:sz w:val="28"/>
          <w:szCs w:val="28"/>
        </w:rPr>
        <w:t>сост</w:t>
      </w:r>
      <w:r w:rsidRPr="004A1E36">
        <w:rPr>
          <w:rFonts w:ascii="Times New Roman" w:hAnsi="Times New Roman"/>
          <w:sz w:val="28"/>
          <w:szCs w:val="28"/>
        </w:rPr>
        <w:t>а</w:t>
      </w:r>
      <w:r w:rsidRPr="004A1E36">
        <w:rPr>
          <w:rFonts w:ascii="Times New Roman" w:hAnsi="Times New Roman"/>
          <w:sz w:val="28"/>
          <w:szCs w:val="28"/>
        </w:rPr>
        <w:t>вили данные Минрегиона развития РФ, Министерских департаментов  экономического развития субъектов Юга России, данные официальной статистики, законодательство РФ, Постановления Правительства РФ, ц</w:t>
      </w:r>
      <w:r w:rsidRPr="004A1E36">
        <w:rPr>
          <w:rFonts w:ascii="Times New Roman" w:hAnsi="Times New Roman"/>
          <w:sz w:val="28"/>
          <w:szCs w:val="28"/>
        </w:rPr>
        <w:t>е</w:t>
      </w:r>
      <w:r w:rsidRPr="004A1E36">
        <w:rPr>
          <w:rFonts w:ascii="Times New Roman" w:hAnsi="Times New Roman"/>
          <w:sz w:val="28"/>
          <w:szCs w:val="28"/>
        </w:rPr>
        <w:t>левые программы социального и экономического развития субъектов Юга России. Мы использовали информационные материалы монографий, др</w:t>
      </w:r>
      <w:r w:rsidRPr="004A1E36">
        <w:rPr>
          <w:rFonts w:ascii="Times New Roman" w:hAnsi="Times New Roman"/>
          <w:sz w:val="28"/>
          <w:szCs w:val="28"/>
        </w:rPr>
        <w:t>у</w:t>
      </w:r>
      <w:r w:rsidRPr="004A1E36">
        <w:rPr>
          <w:rFonts w:ascii="Times New Roman" w:hAnsi="Times New Roman"/>
          <w:sz w:val="28"/>
          <w:szCs w:val="28"/>
        </w:rPr>
        <w:t xml:space="preserve">гих научных изданий, сетевые ресурсы Интернета.     </w:t>
      </w:r>
    </w:p>
    <w:p w:rsidR="00441500" w:rsidRPr="004A1E36" w:rsidRDefault="00441500" w:rsidP="004F1D82">
      <w:pPr>
        <w:spacing w:after="0" w:line="360" w:lineRule="auto"/>
        <w:rPr>
          <w:rFonts w:ascii="Times New Roman" w:hAnsi="Times New Roman"/>
          <w:sz w:val="28"/>
          <w:szCs w:val="28"/>
        </w:rPr>
      </w:pPr>
      <w:r>
        <w:rPr>
          <w:rFonts w:ascii="Times New Roman" w:hAnsi="Times New Roman"/>
        </w:rPr>
        <w:tab/>
      </w:r>
      <w:r w:rsidRPr="004F1D82">
        <w:rPr>
          <w:rFonts w:ascii="Times New Roman" w:hAnsi="Times New Roman"/>
          <w:sz w:val="28"/>
          <w:szCs w:val="28"/>
        </w:rPr>
        <w:t xml:space="preserve">На первом этапе нашей работы мы рассмотрим </w:t>
      </w:r>
      <w:r>
        <w:rPr>
          <w:rFonts w:ascii="Times New Roman" w:hAnsi="Times New Roman"/>
          <w:sz w:val="28"/>
          <w:szCs w:val="28"/>
        </w:rPr>
        <w:t>с</w:t>
      </w:r>
      <w:r w:rsidRPr="004F1D82">
        <w:rPr>
          <w:rFonts w:ascii="Times New Roman" w:hAnsi="Times New Roman"/>
          <w:sz w:val="28"/>
          <w:szCs w:val="28"/>
        </w:rPr>
        <w:t>одержание и пон</w:t>
      </w:r>
      <w:r w:rsidRPr="004F1D82">
        <w:rPr>
          <w:rFonts w:ascii="Times New Roman" w:hAnsi="Times New Roman"/>
          <w:sz w:val="28"/>
          <w:szCs w:val="28"/>
        </w:rPr>
        <w:t>я</w:t>
      </w:r>
      <w:r w:rsidRPr="004F1D82">
        <w:rPr>
          <w:rFonts w:ascii="Times New Roman" w:hAnsi="Times New Roman"/>
          <w:sz w:val="28"/>
          <w:szCs w:val="28"/>
        </w:rPr>
        <w:t>тия  системы развития регионального рынка жилья</w:t>
      </w:r>
      <w:r>
        <w:rPr>
          <w:rFonts w:ascii="Times New Roman" w:hAnsi="Times New Roman"/>
          <w:sz w:val="28"/>
          <w:szCs w:val="28"/>
        </w:rPr>
        <w:t xml:space="preserve">. При </w:t>
      </w:r>
      <w:r w:rsidRPr="004A1E36">
        <w:rPr>
          <w:rFonts w:ascii="Times New Roman" w:hAnsi="Times New Roman"/>
          <w:sz w:val="28"/>
          <w:szCs w:val="28"/>
        </w:rPr>
        <w:t>современном фор</w:t>
      </w:r>
      <w:r>
        <w:rPr>
          <w:rFonts w:ascii="Times New Roman" w:hAnsi="Times New Roman"/>
          <w:sz w:val="28"/>
          <w:szCs w:val="28"/>
        </w:rPr>
        <w:t>м</w:t>
      </w:r>
      <w:r w:rsidRPr="004A1E36">
        <w:rPr>
          <w:rFonts w:ascii="Times New Roman" w:hAnsi="Times New Roman"/>
          <w:sz w:val="28"/>
          <w:szCs w:val="28"/>
        </w:rPr>
        <w:t>ировании глобального информационного</w:t>
      </w:r>
      <w:r>
        <w:rPr>
          <w:rFonts w:ascii="Times New Roman" w:hAnsi="Times New Roman"/>
          <w:sz w:val="28"/>
          <w:szCs w:val="28"/>
        </w:rPr>
        <w:t xml:space="preserve"> и </w:t>
      </w:r>
      <w:r w:rsidRPr="004A1E36">
        <w:rPr>
          <w:rFonts w:ascii="Times New Roman" w:hAnsi="Times New Roman"/>
          <w:sz w:val="28"/>
          <w:szCs w:val="28"/>
        </w:rPr>
        <w:t>экономического</w:t>
      </w:r>
      <w:r>
        <w:rPr>
          <w:rFonts w:ascii="Times New Roman" w:hAnsi="Times New Roman"/>
          <w:sz w:val="28"/>
          <w:szCs w:val="28"/>
        </w:rPr>
        <w:t xml:space="preserve"> </w:t>
      </w:r>
      <w:r w:rsidRPr="004A1E36">
        <w:rPr>
          <w:rFonts w:ascii="Times New Roman" w:hAnsi="Times New Roman"/>
          <w:sz w:val="28"/>
          <w:szCs w:val="28"/>
        </w:rPr>
        <w:t>пр</w:t>
      </w:r>
      <w:r w:rsidRPr="004A1E36">
        <w:rPr>
          <w:rFonts w:ascii="Times New Roman" w:hAnsi="Times New Roman"/>
          <w:sz w:val="28"/>
          <w:szCs w:val="28"/>
        </w:rPr>
        <w:t>о</w:t>
      </w:r>
      <w:r w:rsidRPr="004A1E36">
        <w:rPr>
          <w:rFonts w:ascii="Times New Roman" w:hAnsi="Times New Roman"/>
          <w:sz w:val="28"/>
          <w:szCs w:val="28"/>
        </w:rPr>
        <w:t xml:space="preserve">странства </w:t>
      </w:r>
      <w:r>
        <w:rPr>
          <w:rFonts w:ascii="Times New Roman" w:hAnsi="Times New Roman"/>
          <w:sz w:val="28"/>
          <w:szCs w:val="28"/>
        </w:rPr>
        <w:t xml:space="preserve">обязательно </w:t>
      </w:r>
      <w:r w:rsidRPr="004A1E36">
        <w:rPr>
          <w:rFonts w:ascii="Times New Roman" w:hAnsi="Times New Roman"/>
          <w:sz w:val="28"/>
          <w:szCs w:val="28"/>
        </w:rPr>
        <w:t>возникают  новые в</w:t>
      </w:r>
      <w:r>
        <w:rPr>
          <w:rFonts w:ascii="Times New Roman" w:hAnsi="Times New Roman"/>
          <w:sz w:val="28"/>
          <w:szCs w:val="28"/>
        </w:rPr>
        <w:t xml:space="preserve">ызовы по </w:t>
      </w:r>
      <w:r w:rsidRPr="004A1E36">
        <w:rPr>
          <w:rFonts w:ascii="Times New Roman" w:hAnsi="Times New Roman"/>
          <w:sz w:val="28"/>
          <w:szCs w:val="28"/>
        </w:rPr>
        <w:t>формировани</w:t>
      </w:r>
      <w:r>
        <w:rPr>
          <w:rFonts w:ascii="Times New Roman" w:hAnsi="Times New Roman"/>
          <w:sz w:val="28"/>
          <w:szCs w:val="28"/>
        </w:rPr>
        <w:t>ю</w:t>
      </w:r>
      <w:r w:rsidRPr="004A1E36">
        <w:rPr>
          <w:rFonts w:ascii="Times New Roman" w:hAnsi="Times New Roman"/>
          <w:sz w:val="28"/>
          <w:szCs w:val="28"/>
        </w:rPr>
        <w:t xml:space="preserve"> и ра</w:t>
      </w:r>
      <w:r w:rsidRPr="004A1E36">
        <w:rPr>
          <w:rFonts w:ascii="Times New Roman" w:hAnsi="Times New Roman"/>
          <w:sz w:val="28"/>
          <w:szCs w:val="28"/>
        </w:rPr>
        <w:t>з</w:t>
      </w:r>
      <w:r w:rsidRPr="004A1E36">
        <w:rPr>
          <w:rFonts w:ascii="Times New Roman" w:hAnsi="Times New Roman"/>
          <w:sz w:val="28"/>
          <w:szCs w:val="28"/>
        </w:rPr>
        <w:t>вити</w:t>
      </w:r>
      <w:r>
        <w:rPr>
          <w:rFonts w:ascii="Times New Roman" w:hAnsi="Times New Roman"/>
          <w:sz w:val="28"/>
          <w:szCs w:val="28"/>
        </w:rPr>
        <w:t>ю</w:t>
      </w:r>
      <w:r w:rsidRPr="004A1E36">
        <w:rPr>
          <w:rFonts w:ascii="Times New Roman" w:hAnsi="Times New Roman"/>
          <w:sz w:val="28"/>
          <w:szCs w:val="28"/>
        </w:rPr>
        <w:t xml:space="preserve"> форм и методов управления региональн</w:t>
      </w:r>
      <w:r>
        <w:rPr>
          <w:rFonts w:ascii="Times New Roman" w:hAnsi="Times New Roman"/>
          <w:sz w:val="28"/>
          <w:szCs w:val="28"/>
        </w:rPr>
        <w:t>ой</w:t>
      </w:r>
      <w:r w:rsidRPr="004A1E36">
        <w:rPr>
          <w:rFonts w:ascii="Times New Roman" w:hAnsi="Times New Roman"/>
          <w:sz w:val="28"/>
          <w:szCs w:val="28"/>
        </w:rPr>
        <w:t xml:space="preserve"> систем</w:t>
      </w:r>
      <w:r>
        <w:rPr>
          <w:rFonts w:ascii="Times New Roman" w:hAnsi="Times New Roman"/>
          <w:sz w:val="28"/>
          <w:szCs w:val="28"/>
        </w:rPr>
        <w:t>ой рынка жилья</w:t>
      </w:r>
      <w:r w:rsidRPr="004A1E36">
        <w:rPr>
          <w:rFonts w:ascii="Times New Roman" w:hAnsi="Times New Roman"/>
          <w:sz w:val="28"/>
          <w:szCs w:val="28"/>
        </w:rPr>
        <w:t>.</w:t>
      </w:r>
    </w:p>
    <w:p w:rsidR="00441500" w:rsidRPr="004A1E36" w:rsidRDefault="00441500" w:rsidP="004A1E36">
      <w:pPr>
        <w:spacing w:after="0" w:line="360" w:lineRule="auto"/>
        <w:ind w:firstLine="708"/>
        <w:rPr>
          <w:rFonts w:ascii="Times New Roman" w:hAnsi="Times New Roman"/>
          <w:color w:val="000000"/>
          <w:sz w:val="28"/>
          <w:szCs w:val="28"/>
        </w:rPr>
      </w:pPr>
      <w:r w:rsidRPr="004A1E36">
        <w:rPr>
          <w:rFonts w:ascii="Times New Roman" w:hAnsi="Times New Roman"/>
          <w:sz w:val="28"/>
          <w:szCs w:val="28"/>
        </w:rPr>
        <w:t>Характеризуя</w:t>
      </w:r>
      <w:r w:rsidRPr="004A1E36">
        <w:rPr>
          <w:rFonts w:ascii="Times New Roman" w:hAnsi="Times New Roman"/>
          <w:color w:val="000000"/>
          <w:sz w:val="28"/>
          <w:szCs w:val="28"/>
        </w:rPr>
        <w:t xml:space="preserve"> </w:t>
      </w:r>
      <w:r>
        <w:rPr>
          <w:rFonts w:ascii="Times New Roman" w:hAnsi="Times New Roman"/>
          <w:color w:val="000000"/>
          <w:sz w:val="28"/>
          <w:szCs w:val="28"/>
        </w:rPr>
        <w:t>этапы развития экономической системы РФ</w:t>
      </w:r>
      <w:r w:rsidRPr="004A1E36">
        <w:rPr>
          <w:rFonts w:ascii="Times New Roman" w:hAnsi="Times New Roman"/>
          <w:color w:val="000000"/>
          <w:sz w:val="28"/>
          <w:szCs w:val="28"/>
        </w:rPr>
        <w:t xml:space="preserve">, </w:t>
      </w:r>
      <w:r>
        <w:rPr>
          <w:rFonts w:ascii="Times New Roman" w:hAnsi="Times New Roman"/>
          <w:color w:val="000000"/>
          <w:sz w:val="28"/>
          <w:szCs w:val="28"/>
        </w:rPr>
        <w:t xml:space="preserve">следует обратить </w:t>
      </w:r>
      <w:r w:rsidRPr="004A1E36">
        <w:rPr>
          <w:rFonts w:ascii="Times New Roman" w:hAnsi="Times New Roman"/>
          <w:color w:val="000000"/>
          <w:sz w:val="28"/>
          <w:szCs w:val="28"/>
        </w:rPr>
        <w:t xml:space="preserve">внимание на </w:t>
      </w:r>
      <w:r>
        <w:rPr>
          <w:rFonts w:ascii="Times New Roman" w:hAnsi="Times New Roman"/>
          <w:color w:val="000000"/>
          <w:sz w:val="28"/>
          <w:szCs w:val="28"/>
        </w:rPr>
        <w:t xml:space="preserve">региональной </w:t>
      </w:r>
      <w:r w:rsidRPr="004A1E36">
        <w:rPr>
          <w:rFonts w:ascii="Times New Roman" w:hAnsi="Times New Roman"/>
          <w:color w:val="000000"/>
          <w:sz w:val="28"/>
          <w:szCs w:val="28"/>
        </w:rPr>
        <w:t>состав</w:t>
      </w:r>
      <w:r>
        <w:rPr>
          <w:rFonts w:ascii="Times New Roman" w:hAnsi="Times New Roman"/>
          <w:color w:val="000000"/>
          <w:sz w:val="28"/>
          <w:szCs w:val="28"/>
        </w:rPr>
        <w:t xml:space="preserve">ляющей нашей </w:t>
      </w:r>
      <w:r w:rsidRPr="004A1E36">
        <w:rPr>
          <w:rFonts w:ascii="Times New Roman" w:hAnsi="Times New Roman"/>
          <w:color w:val="000000"/>
          <w:sz w:val="28"/>
          <w:szCs w:val="28"/>
        </w:rPr>
        <w:t>страны. С этим нельзя н</w:t>
      </w:r>
      <w:r>
        <w:rPr>
          <w:rFonts w:ascii="Times New Roman" w:hAnsi="Times New Roman"/>
          <w:color w:val="000000"/>
          <w:sz w:val="28"/>
          <w:szCs w:val="28"/>
        </w:rPr>
        <w:t>икак спорить</w:t>
      </w:r>
      <w:r w:rsidRPr="004A1E36">
        <w:rPr>
          <w:rFonts w:ascii="Times New Roman" w:hAnsi="Times New Roman"/>
          <w:color w:val="000000"/>
          <w:sz w:val="28"/>
          <w:szCs w:val="28"/>
        </w:rPr>
        <w:t>, так как Росси</w:t>
      </w:r>
      <w:r>
        <w:rPr>
          <w:rFonts w:ascii="Times New Roman" w:hAnsi="Times New Roman"/>
          <w:color w:val="000000"/>
          <w:sz w:val="28"/>
          <w:szCs w:val="28"/>
        </w:rPr>
        <w:t xml:space="preserve">я представляет собой </w:t>
      </w:r>
      <w:r w:rsidRPr="004A1E36">
        <w:rPr>
          <w:rFonts w:ascii="Times New Roman" w:hAnsi="Times New Roman"/>
          <w:color w:val="000000"/>
          <w:sz w:val="28"/>
          <w:szCs w:val="28"/>
        </w:rPr>
        <w:t>чрезвычайно о</w:t>
      </w:r>
      <w:r w:rsidRPr="004A1E36">
        <w:rPr>
          <w:rFonts w:ascii="Times New Roman" w:hAnsi="Times New Roman"/>
          <w:color w:val="000000"/>
          <w:sz w:val="28"/>
          <w:szCs w:val="28"/>
        </w:rPr>
        <w:t>б</w:t>
      </w:r>
      <w:r w:rsidRPr="004A1E36">
        <w:rPr>
          <w:rFonts w:ascii="Times New Roman" w:hAnsi="Times New Roman"/>
          <w:color w:val="000000"/>
          <w:sz w:val="28"/>
          <w:szCs w:val="28"/>
        </w:rPr>
        <w:t>ширн</w:t>
      </w:r>
      <w:r>
        <w:rPr>
          <w:rFonts w:ascii="Times New Roman" w:hAnsi="Times New Roman"/>
          <w:color w:val="000000"/>
          <w:sz w:val="28"/>
          <w:szCs w:val="28"/>
        </w:rPr>
        <w:t>ую</w:t>
      </w:r>
      <w:r w:rsidRPr="004A1E36">
        <w:rPr>
          <w:rFonts w:ascii="Times New Roman" w:hAnsi="Times New Roman"/>
          <w:color w:val="000000"/>
          <w:sz w:val="28"/>
          <w:szCs w:val="28"/>
        </w:rPr>
        <w:t xml:space="preserve"> территори</w:t>
      </w:r>
      <w:r>
        <w:rPr>
          <w:rFonts w:ascii="Times New Roman" w:hAnsi="Times New Roman"/>
          <w:color w:val="000000"/>
          <w:sz w:val="28"/>
          <w:szCs w:val="28"/>
        </w:rPr>
        <w:t>ю</w:t>
      </w:r>
      <w:r w:rsidRPr="004A1E36">
        <w:rPr>
          <w:rFonts w:ascii="Times New Roman" w:hAnsi="Times New Roman"/>
          <w:color w:val="000000"/>
          <w:sz w:val="28"/>
          <w:szCs w:val="28"/>
        </w:rPr>
        <w:t xml:space="preserve"> с большим</w:t>
      </w:r>
      <w:r>
        <w:rPr>
          <w:rFonts w:ascii="Times New Roman" w:hAnsi="Times New Roman"/>
          <w:color w:val="000000"/>
          <w:sz w:val="28"/>
          <w:szCs w:val="28"/>
        </w:rPr>
        <w:t>и</w:t>
      </w:r>
      <w:r w:rsidRPr="004A1E36">
        <w:rPr>
          <w:rFonts w:ascii="Times New Roman" w:hAnsi="Times New Roman"/>
          <w:color w:val="000000"/>
          <w:sz w:val="28"/>
          <w:szCs w:val="28"/>
        </w:rPr>
        <w:t xml:space="preserve"> различи</w:t>
      </w:r>
      <w:r>
        <w:rPr>
          <w:rFonts w:ascii="Times New Roman" w:hAnsi="Times New Roman"/>
          <w:color w:val="000000"/>
          <w:sz w:val="28"/>
          <w:szCs w:val="28"/>
        </w:rPr>
        <w:t>я</w:t>
      </w:r>
      <w:r w:rsidRPr="004A1E36">
        <w:rPr>
          <w:rFonts w:ascii="Times New Roman" w:hAnsi="Times New Roman"/>
          <w:color w:val="000000"/>
          <w:sz w:val="28"/>
          <w:szCs w:val="28"/>
        </w:rPr>
        <w:t>м</w:t>
      </w:r>
      <w:r>
        <w:rPr>
          <w:rFonts w:ascii="Times New Roman" w:hAnsi="Times New Roman"/>
          <w:color w:val="000000"/>
          <w:sz w:val="28"/>
          <w:szCs w:val="28"/>
        </w:rPr>
        <w:t>и</w:t>
      </w:r>
      <w:r w:rsidRPr="004A1E36">
        <w:rPr>
          <w:rFonts w:ascii="Times New Roman" w:hAnsi="Times New Roman"/>
          <w:color w:val="000000"/>
          <w:sz w:val="28"/>
          <w:szCs w:val="28"/>
        </w:rPr>
        <w:t xml:space="preserve"> по климату, высотой</w:t>
      </w:r>
      <w:r>
        <w:rPr>
          <w:rFonts w:ascii="Times New Roman" w:hAnsi="Times New Roman"/>
          <w:color w:val="000000"/>
          <w:sz w:val="28"/>
          <w:szCs w:val="28"/>
        </w:rPr>
        <w:t xml:space="preserve"> рель</w:t>
      </w:r>
      <w:r>
        <w:rPr>
          <w:rFonts w:ascii="Times New Roman" w:hAnsi="Times New Roman"/>
          <w:color w:val="000000"/>
          <w:sz w:val="28"/>
          <w:szCs w:val="28"/>
        </w:rPr>
        <w:t>е</w:t>
      </w:r>
      <w:r>
        <w:rPr>
          <w:rFonts w:ascii="Times New Roman" w:hAnsi="Times New Roman"/>
          <w:color w:val="000000"/>
          <w:sz w:val="28"/>
          <w:szCs w:val="28"/>
        </w:rPr>
        <w:t>фа</w:t>
      </w:r>
      <w:r w:rsidRPr="004A1E36">
        <w:rPr>
          <w:rFonts w:ascii="Times New Roman" w:hAnsi="Times New Roman"/>
          <w:color w:val="000000"/>
          <w:sz w:val="28"/>
          <w:szCs w:val="28"/>
        </w:rPr>
        <w:t xml:space="preserve">, </w:t>
      </w:r>
      <w:r>
        <w:rPr>
          <w:rFonts w:ascii="Times New Roman" w:hAnsi="Times New Roman"/>
          <w:color w:val="000000"/>
          <w:sz w:val="28"/>
          <w:szCs w:val="28"/>
        </w:rPr>
        <w:t xml:space="preserve">часовыми и </w:t>
      </w:r>
      <w:r w:rsidRPr="004A1E36">
        <w:rPr>
          <w:rFonts w:ascii="Times New Roman" w:hAnsi="Times New Roman"/>
          <w:color w:val="000000"/>
          <w:sz w:val="28"/>
          <w:szCs w:val="28"/>
        </w:rPr>
        <w:t xml:space="preserve">природными поясами, плотностью </w:t>
      </w:r>
      <w:r>
        <w:rPr>
          <w:rFonts w:ascii="Times New Roman" w:hAnsi="Times New Roman"/>
          <w:color w:val="000000"/>
          <w:sz w:val="28"/>
          <w:szCs w:val="28"/>
        </w:rPr>
        <w:t xml:space="preserve">проживающего </w:t>
      </w:r>
      <w:r w:rsidRPr="004A1E36">
        <w:rPr>
          <w:rFonts w:ascii="Times New Roman" w:hAnsi="Times New Roman"/>
          <w:color w:val="000000"/>
          <w:sz w:val="28"/>
          <w:szCs w:val="28"/>
        </w:rPr>
        <w:t>насел</w:t>
      </w:r>
      <w:r w:rsidRPr="004A1E36">
        <w:rPr>
          <w:rFonts w:ascii="Times New Roman" w:hAnsi="Times New Roman"/>
          <w:color w:val="000000"/>
          <w:sz w:val="28"/>
          <w:szCs w:val="28"/>
        </w:rPr>
        <w:t>е</w:t>
      </w:r>
      <w:r w:rsidRPr="004A1E36">
        <w:rPr>
          <w:rFonts w:ascii="Times New Roman" w:hAnsi="Times New Roman"/>
          <w:color w:val="000000"/>
          <w:sz w:val="28"/>
          <w:szCs w:val="28"/>
        </w:rPr>
        <w:t>ния, наличию полезны</w:t>
      </w:r>
      <w:r>
        <w:rPr>
          <w:rFonts w:ascii="Times New Roman" w:hAnsi="Times New Roman"/>
          <w:color w:val="000000"/>
          <w:sz w:val="28"/>
          <w:szCs w:val="28"/>
        </w:rPr>
        <w:t>ми</w:t>
      </w:r>
      <w:r w:rsidRPr="004A1E36">
        <w:rPr>
          <w:rFonts w:ascii="Times New Roman" w:hAnsi="Times New Roman"/>
          <w:color w:val="000000"/>
          <w:sz w:val="28"/>
          <w:szCs w:val="28"/>
        </w:rPr>
        <w:t xml:space="preserve"> ископаемы</w:t>
      </w:r>
      <w:r>
        <w:rPr>
          <w:rFonts w:ascii="Times New Roman" w:hAnsi="Times New Roman"/>
          <w:color w:val="000000"/>
          <w:sz w:val="28"/>
          <w:szCs w:val="28"/>
        </w:rPr>
        <w:t>ми</w:t>
      </w:r>
      <w:r w:rsidRPr="004A1E36">
        <w:rPr>
          <w:rFonts w:ascii="Times New Roman" w:hAnsi="Times New Roman"/>
          <w:color w:val="000000"/>
          <w:sz w:val="28"/>
          <w:szCs w:val="28"/>
        </w:rPr>
        <w:t xml:space="preserve">, экономическому </w:t>
      </w:r>
      <w:r>
        <w:rPr>
          <w:rFonts w:ascii="Times New Roman" w:hAnsi="Times New Roman"/>
          <w:color w:val="000000"/>
          <w:sz w:val="28"/>
          <w:szCs w:val="28"/>
        </w:rPr>
        <w:t xml:space="preserve">развитию, </w:t>
      </w:r>
      <w:r w:rsidRPr="004A1E36">
        <w:rPr>
          <w:rFonts w:ascii="Times New Roman" w:hAnsi="Times New Roman"/>
          <w:color w:val="000000"/>
          <w:sz w:val="28"/>
          <w:szCs w:val="28"/>
        </w:rPr>
        <w:t>тран</w:t>
      </w:r>
      <w:r w:rsidRPr="004A1E36">
        <w:rPr>
          <w:rFonts w:ascii="Times New Roman" w:hAnsi="Times New Roman"/>
          <w:color w:val="000000"/>
          <w:sz w:val="28"/>
          <w:szCs w:val="28"/>
        </w:rPr>
        <w:t>с</w:t>
      </w:r>
      <w:r w:rsidRPr="004A1E36">
        <w:rPr>
          <w:rFonts w:ascii="Times New Roman" w:hAnsi="Times New Roman"/>
          <w:color w:val="000000"/>
          <w:sz w:val="28"/>
          <w:szCs w:val="28"/>
        </w:rPr>
        <w:t>портн</w:t>
      </w:r>
      <w:r>
        <w:rPr>
          <w:rFonts w:ascii="Times New Roman" w:hAnsi="Times New Roman"/>
          <w:color w:val="000000"/>
          <w:sz w:val="28"/>
          <w:szCs w:val="28"/>
        </w:rPr>
        <w:t>ой</w:t>
      </w:r>
      <w:r w:rsidRPr="004A1E36">
        <w:rPr>
          <w:rFonts w:ascii="Times New Roman" w:hAnsi="Times New Roman"/>
          <w:color w:val="000000"/>
          <w:sz w:val="28"/>
          <w:szCs w:val="28"/>
        </w:rPr>
        <w:t xml:space="preserve"> и энергетическ</w:t>
      </w:r>
      <w:r>
        <w:rPr>
          <w:rFonts w:ascii="Times New Roman" w:hAnsi="Times New Roman"/>
          <w:color w:val="000000"/>
          <w:sz w:val="28"/>
          <w:szCs w:val="28"/>
        </w:rPr>
        <w:t>ой логистике</w:t>
      </w:r>
      <w:r w:rsidRPr="004A1E36">
        <w:rPr>
          <w:rFonts w:ascii="Times New Roman" w:hAnsi="Times New Roman"/>
          <w:color w:val="000000"/>
          <w:sz w:val="28"/>
          <w:szCs w:val="28"/>
        </w:rPr>
        <w:t xml:space="preserve">, </w:t>
      </w:r>
      <w:r>
        <w:rPr>
          <w:rFonts w:ascii="Times New Roman" w:hAnsi="Times New Roman"/>
          <w:color w:val="000000"/>
          <w:sz w:val="28"/>
          <w:szCs w:val="28"/>
        </w:rPr>
        <w:t xml:space="preserve">размещению </w:t>
      </w:r>
      <w:r w:rsidRPr="004A1E36">
        <w:rPr>
          <w:rFonts w:ascii="Times New Roman" w:hAnsi="Times New Roman"/>
          <w:color w:val="000000"/>
          <w:sz w:val="28"/>
          <w:szCs w:val="28"/>
        </w:rPr>
        <w:t>про</w:t>
      </w:r>
      <w:r>
        <w:rPr>
          <w:rFonts w:ascii="Times New Roman" w:hAnsi="Times New Roman"/>
          <w:color w:val="000000"/>
          <w:sz w:val="28"/>
          <w:szCs w:val="28"/>
        </w:rPr>
        <w:t xml:space="preserve">изводственных, ск-ладских, </w:t>
      </w:r>
      <w:r w:rsidRPr="004A1E36">
        <w:rPr>
          <w:rFonts w:ascii="Times New Roman" w:hAnsi="Times New Roman"/>
          <w:color w:val="000000"/>
          <w:sz w:val="28"/>
          <w:szCs w:val="28"/>
        </w:rPr>
        <w:t xml:space="preserve">торговых </w:t>
      </w:r>
      <w:r>
        <w:rPr>
          <w:rFonts w:ascii="Times New Roman" w:hAnsi="Times New Roman"/>
          <w:color w:val="000000"/>
          <w:sz w:val="28"/>
          <w:szCs w:val="28"/>
        </w:rPr>
        <w:t xml:space="preserve">и других </w:t>
      </w:r>
      <w:r w:rsidRPr="004A1E36">
        <w:rPr>
          <w:rFonts w:ascii="Times New Roman" w:hAnsi="Times New Roman"/>
          <w:color w:val="000000"/>
          <w:sz w:val="28"/>
          <w:szCs w:val="28"/>
        </w:rPr>
        <w:t xml:space="preserve">центров. Эти и многие другие </w:t>
      </w:r>
      <w:r>
        <w:rPr>
          <w:rFonts w:ascii="Times New Roman" w:hAnsi="Times New Roman"/>
          <w:color w:val="000000"/>
          <w:sz w:val="28"/>
          <w:szCs w:val="28"/>
        </w:rPr>
        <w:t>параметры ра</w:t>
      </w:r>
      <w:r>
        <w:rPr>
          <w:rFonts w:ascii="Times New Roman" w:hAnsi="Times New Roman"/>
          <w:color w:val="000000"/>
          <w:sz w:val="28"/>
          <w:szCs w:val="28"/>
        </w:rPr>
        <w:t>з</w:t>
      </w:r>
      <w:r>
        <w:rPr>
          <w:rFonts w:ascii="Times New Roman" w:hAnsi="Times New Roman"/>
          <w:color w:val="000000"/>
          <w:sz w:val="28"/>
          <w:szCs w:val="28"/>
        </w:rPr>
        <w:t xml:space="preserve">вития экономики </w:t>
      </w:r>
      <w:r w:rsidRPr="004A1E36">
        <w:rPr>
          <w:rFonts w:ascii="Times New Roman" w:hAnsi="Times New Roman"/>
          <w:color w:val="000000"/>
          <w:sz w:val="28"/>
          <w:szCs w:val="28"/>
        </w:rPr>
        <w:t xml:space="preserve">оказывают существенное влияние на </w:t>
      </w:r>
      <w:r>
        <w:rPr>
          <w:rFonts w:ascii="Times New Roman" w:hAnsi="Times New Roman"/>
          <w:color w:val="000000"/>
          <w:sz w:val="28"/>
          <w:szCs w:val="28"/>
        </w:rPr>
        <w:t xml:space="preserve">уровень </w:t>
      </w:r>
      <w:r w:rsidRPr="004A1E36">
        <w:rPr>
          <w:rFonts w:ascii="Times New Roman" w:hAnsi="Times New Roman"/>
          <w:color w:val="000000"/>
          <w:sz w:val="28"/>
          <w:szCs w:val="28"/>
        </w:rPr>
        <w:t>развити</w:t>
      </w:r>
      <w:r>
        <w:rPr>
          <w:rFonts w:ascii="Times New Roman" w:hAnsi="Times New Roman"/>
          <w:color w:val="000000"/>
          <w:sz w:val="28"/>
          <w:szCs w:val="28"/>
        </w:rPr>
        <w:t xml:space="preserve">я отдельных </w:t>
      </w:r>
      <w:r w:rsidRPr="004A1E36">
        <w:rPr>
          <w:rFonts w:ascii="Times New Roman" w:hAnsi="Times New Roman"/>
          <w:color w:val="000000"/>
          <w:sz w:val="28"/>
          <w:szCs w:val="28"/>
        </w:rPr>
        <w:t>регионов.</w:t>
      </w:r>
    </w:p>
    <w:p w:rsidR="00441500" w:rsidRPr="004A1E36" w:rsidRDefault="00441500" w:rsidP="004A1E36">
      <w:pPr>
        <w:spacing w:after="0" w:line="360" w:lineRule="auto"/>
        <w:ind w:firstLine="709"/>
        <w:rPr>
          <w:rFonts w:ascii="Times New Roman" w:hAnsi="Times New Roman"/>
          <w:sz w:val="28"/>
          <w:szCs w:val="28"/>
        </w:rPr>
      </w:pPr>
      <w:r w:rsidRPr="004A1E36">
        <w:rPr>
          <w:rFonts w:ascii="Times New Roman" w:hAnsi="Times New Roman"/>
          <w:sz w:val="28"/>
          <w:szCs w:val="28"/>
        </w:rPr>
        <w:t>Н.Н. Некрасов</w:t>
      </w:r>
      <w:r>
        <w:rPr>
          <w:rFonts w:ascii="Times New Roman" w:hAnsi="Times New Roman"/>
          <w:sz w:val="28"/>
          <w:szCs w:val="28"/>
        </w:rPr>
        <w:t xml:space="preserve"> в своей работе </w:t>
      </w:r>
      <w:r w:rsidRPr="004A1E36">
        <w:rPr>
          <w:rFonts w:ascii="Times New Roman" w:hAnsi="Times New Roman"/>
          <w:sz w:val="28"/>
          <w:szCs w:val="28"/>
        </w:rPr>
        <w:t xml:space="preserve"> 1978</w:t>
      </w:r>
      <w:r>
        <w:rPr>
          <w:rFonts w:ascii="Times New Roman" w:hAnsi="Times New Roman"/>
          <w:sz w:val="28"/>
          <w:szCs w:val="28"/>
        </w:rPr>
        <w:t xml:space="preserve"> года </w:t>
      </w:r>
      <w:r w:rsidRPr="004A1E36">
        <w:rPr>
          <w:rFonts w:ascii="Times New Roman" w:hAnsi="Times New Roman"/>
          <w:sz w:val="28"/>
          <w:szCs w:val="28"/>
        </w:rPr>
        <w:t>«Региональная экономика» под регионом понимает крупн</w:t>
      </w:r>
      <w:r>
        <w:rPr>
          <w:rFonts w:ascii="Times New Roman" w:hAnsi="Times New Roman"/>
          <w:sz w:val="28"/>
          <w:szCs w:val="28"/>
        </w:rPr>
        <w:t>ую</w:t>
      </w:r>
      <w:r w:rsidRPr="004A1E36">
        <w:rPr>
          <w:rFonts w:ascii="Times New Roman" w:hAnsi="Times New Roman"/>
          <w:sz w:val="28"/>
          <w:szCs w:val="28"/>
        </w:rPr>
        <w:t xml:space="preserve"> территори</w:t>
      </w:r>
      <w:r>
        <w:rPr>
          <w:rFonts w:ascii="Times New Roman" w:hAnsi="Times New Roman"/>
          <w:sz w:val="28"/>
          <w:szCs w:val="28"/>
        </w:rPr>
        <w:t>ю</w:t>
      </w:r>
      <w:r w:rsidRPr="004A1E36">
        <w:rPr>
          <w:rFonts w:ascii="Times New Roman" w:hAnsi="Times New Roman"/>
          <w:sz w:val="28"/>
          <w:szCs w:val="28"/>
        </w:rPr>
        <w:t xml:space="preserve"> страны с </w:t>
      </w:r>
      <w:r>
        <w:rPr>
          <w:rFonts w:ascii="Times New Roman" w:hAnsi="Times New Roman"/>
          <w:sz w:val="28"/>
          <w:szCs w:val="28"/>
        </w:rPr>
        <w:t xml:space="preserve">относительно </w:t>
      </w:r>
      <w:r w:rsidRPr="004A1E36">
        <w:rPr>
          <w:rFonts w:ascii="Times New Roman" w:hAnsi="Times New Roman"/>
          <w:sz w:val="28"/>
          <w:szCs w:val="28"/>
        </w:rPr>
        <w:t>о</w:t>
      </w:r>
      <w:r w:rsidRPr="004A1E36">
        <w:rPr>
          <w:rFonts w:ascii="Times New Roman" w:hAnsi="Times New Roman"/>
          <w:sz w:val="28"/>
          <w:szCs w:val="28"/>
        </w:rPr>
        <w:t>д</w:t>
      </w:r>
      <w:r w:rsidRPr="004A1E36">
        <w:rPr>
          <w:rFonts w:ascii="Times New Roman" w:hAnsi="Times New Roman"/>
          <w:sz w:val="28"/>
          <w:szCs w:val="28"/>
        </w:rPr>
        <w:t xml:space="preserve">нородными природными </w:t>
      </w:r>
      <w:r>
        <w:rPr>
          <w:rFonts w:ascii="Times New Roman" w:hAnsi="Times New Roman"/>
          <w:sz w:val="28"/>
          <w:szCs w:val="28"/>
        </w:rPr>
        <w:t xml:space="preserve">и экономическими </w:t>
      </w:r>
      <w:r w:rsidRPr="004A1E36">
        <w:rPr>
          <w:rFonts w:ascii="Times New Roman" w:hAnsi="Times New Roman"/>
          <w:sz w:val="28"/>
          <w:szCs w:val="28"/>
        </w:rPr>
        <w:t xml:space="preserve">условиями, характерной </w:t>
      </w:r>
      <w:r>
        <w:rPr>
          <w:rFonts w:ascii="Times New Roman" w:hAnsi="Times New Roman"/>
          <w:sz w:val="28"/>
          <w:szCs w:val="28"/>
        </w:rPr>
        <w:t>ор</w:t>
      </w:r>
      <w:r>
        <w:rPr>
          <w:rFonts w:ascii="Times New Roman" w:hAnsi="Times New Roman"/>
          <w:sz w:val="28"/>
          <w:szCs w:val="28"/>
        </w:rPr>
        <w:t>и</w:t>
      </w:r>
      <w:r>
        <w:rPr>
          <w:rFonts w:ascii="Times New Roman" w:hAnsi="Times New Roman"/>
          <w:sz w:val="28"/>
          <w:szCs w:val="28"/>
        </w:rPr>
        <w:t xml:space="preserve">ентацией </w:t>
      </w:r>
      <w:r w:rsidRPr="004A1E36">
        <w:rPr>
          <w:rFonts w:ascii="Times New Roman" w:hAnsi="Times New Roman"/>
          <w:sz w:val="28"/>
          <w:szCs w:val="28"/>
        </w:rPr>
        <w:t xml:space="preserve">развития производительных сил </w:t>
      </w:r>
      <w:r>
        <w:rPr>
          <w:rFonts w:ascii="Times New Roman" w:hAnsi="Times New Roman"/>
          <w:sz w:val="28"/>
          <w:szCs w:val="28"/>
        </w:rPr>
        <w:t>при</w:t>
      </w:r>
      <w:r w:rsidRPr="004A1E36">
        <w:rPr>
          <w:rFonts w:ascii="Times New Roman" w:hAnsi="Times New Roman"/>
          <w:sz w:val="28"/>
          <w:szCs w:val="28"/>
        </w:rPr>
        <w:t xml:space="preserve"> </w:t>
      </w:r>
      <w:r>
        <w:rPr>
          <w:rFonts w:ascii="Times New Roman" w:hAnsi="Times New Roman"/>
          <w:sz w:val="28"/>
          <w:szCs w:val="28"/>
        </w:rPr>
        <w:t xml:space="preserve">целесообразном </w:t>
      </w:r>
      <w:r w:rsidRPr="004A1E36">
        <w:rPr>
          <w:rFonts w:ascii="Times New Roman" w:hAnsi="Times New Roman"/>
          <w:sz w:val="28"/>
          <w:szCs w:val="28"/>
        </w:rPr>
        <w:t>сочетани</w:t>
      </w:r>
      <w:r>
        <w:rPr>
          <w:rFonts w:ascii="Times New Roman" w:hAnsi="Times New Roman"/>
          <w:sz w:val="28"/>
          <w:szCs w:val="28"/>
        </w:rPr>
        <w:t>и</w:t>
      </w:r>
      <w:r w:rsidRPr="004A1E36">
        <w:rPr>
          <w:rFonts w:ascii="Times New Roman" w:hAnsi="Times New Roman"/>
          <w:sz w:val="28"/>
          <w:szCs w:val="28"/>
        </w:rPr>
        <w:t xml:space="preserve"> природных</w:t>
      </w:r>
      <w:r>
        <w:rPr>
          <w:rFonts w:ascii="Times New Roman" w:hAnsi="Times New Roman"/>
          <w:sz w:val="28"/>
          <w:szCs w:val="28"/>
        </w:rPr>
        <w:t xml:space="preserve"> производственных </w:t>
      </w:r>
      <w:r w:rsidRPr="004A1E36">
        <w:rPr>
          <w:rFonts w:ascii="Times New Roman" w:hAnsi="Times New Roman"/>
          <w:sz w:val="28"/>
          <w:szCs w:val="28"/>
        </w:rPr>
        <w:t xml:space="preserve">ресурсов </w:t>
      </w:r>
      <w:r>
        <w:rPr>
          <w:rFonts w:ascii="Times New Roman" w:hAnsi="Times New Roman"/>
          <w:sz w:val="28"/>
          <w:szCs w:val="28"/>
        </w:rPr>
        <w:t xml:space="preserve">и </w:t>
      </w:r>
      <w:r w:rsidRPr="004A1E36">
        <w:rPr>
          <w:rFonts w:ascii="Times New Roman" w:hAnsi="Times New Roman"/>
          <w:sz w:val="28"/>
          <w:szCs w:val="28"/>
        </w:rPr>
        <w:t>с</w:t>
      </w:r>
      <w:r>
        <w:rPr>
          <w:rFonts w:ascii="Times New Roman" w:hAnsi="Times New Roman"/>
          <w:sz w:val="28"/>
          <w:szCs w:val="28"/>
        </w:rPr>
        <w:t>о</w:t>
      </w:r>
      <w:r w:rsidRPr="004A1E36">
        <w:rPr>
          <w:rFonts w:ascii="Times New Roman" w:hAnsi="Times New Roman"/>
          <w:sz w:val="28"/>
          <w:szCs w:val="28"/>
        </w:rPr>
        <w:t xml:space="preserve"> с</w:t>
      </w:r>
      <w:r>
        <w:rPr>
          <w:rFonts w:ascii="Times New Roman" w:hAnsi="Times New Roman"/>
          <w:sz w:val="28"/>
          <w:szCs w:val="28"/>
        </w:rPr>
        <w:t xml:space="preserve">уществующей </w:t>
      </w:r>
      <w:r w:rsidRPr="004A1E36">
        <w:rPr>
          <w:rFonts w:ascii="Times New Roman" w:hAnsi="Times New Roman"/>
          <w:sz w:val="28"/>
          <w:szCs w:val="28"/>
        </w:rPr>
        <w:t>социальной структурой» [</w:t>
      </w:r>
      <w:r>
        <w:rPr>
          <w:rFonts w:ascii="Times New Roman" w:hAnsi="Times New Roman"/>
          <w:sz w:val="28"/>
          <w:szCs w:val="28"/>
        </w:rPr>
        <w:t>18</w:t>
      </w:r>
      <w:r w:rsidRPr="004A1E36">
        <w:rPr>
          <w:rFonts w:ascii="Times New Roman" w:hAnsi="Times New Roman"/>
          <w:sz w:val="28"/>
          <w:szCs w:val="28"/>
        </w:rPr>
        <w:t>].</w:t>
      </w:r>
    </w:p>
    <w:p w:rsidR="00441500" w:rsidRPr="004A1E36" w:rsidRDefault="00441500" w:rsidP="004A1E36">
      <w:pPr>
        <w:spacing w:after="0" w:line="360" w:lineRule="auto"/>
        <w:ind w:firstLine="708"/>
        <w:rPr>
          <w:rFonts w:ascii="Times New Roman" w:hAnsi="Times New Roman"/>
          <w:color w:val="000000"/>
          <w:sz w:val="28"/>
          <w:szCs w:val="28"/>
        </w:rPr>
      </w:pPr>
      <w:r>
        <w:rPr>
          <w:rFonts w:ascii="Times New Roman" w:hAnsi="Times New Roman"/>
          <w:color w:val="000000"/>
          <w:sz w:val="28"/>
          <w:szCs w:val="28"/>
        </w:rPr>
        <w:t xml:space="preserve">Сегодня существует большое </w:t>
      </w:r>
      <w:r w:rsidRPr="004A1E36">
        <w:rPr>
          <w:rFonts w:ascii="Times New Roman" w:hAnsi="Times New Roman"/>
          <w:color w:val="000000"/>
          <w:sz w:val="28"/>
          <w:szCs w:val="28"/>
        </w:rPr>
        <w:t>множество определений понятия рег</w:t>
      </w:r>
      <w:r w:rsidRPr="004A1E36">
        <w:rPr>
          <w:rFonts w:ascii="Times New Roman" w:hAnsi="Times New Roman"/>
          <w:color w:val="000000"/>
          <w:sz w:val="28"/>
          <w:szCs w:val="28"/>
        </w:rPr>
        <w:t>и</w:t>
      </w:r>
      <w:r w:rsidRPr="004A1E36">
        <w:rPr>
          <w:rFonts w:ascii="Times New Roman" w:hAnsi="Times New Roman"/>
          <w:color w:val="000000"/>
          <w:sz w:val="28"/>
          <w:szCs w:val="28"/>
        </w:rPr>
        <w:t xml:space="preserve">он, </w:t>
      </w:r>
      <w:r>
        <w:rPr>
          <w:rFonts w:ascii="Times New Roman" w:hAnsi="Times New Roman"/>
          <w:color w:val="000000"/>
          <w:sz w:val="28"/>
          <w:szCs w:val="28"/>
        </w:rPr>
        <w:t xml:space="preserve">но ни одно из них не удовлетворяет полностью целям развития рынка жилья, при этом многие </w:t>
      </w:r>
      <w:r w:rsidRPr="004A1E36">
        <w:rPr>
          <w:rFonts w:ascii="Times New Roman" w:hAnsi="Times New Roman"/>
          <w:color w:val="000000"/>
          <w:sz w:val="28"/>
          <w:szCs w:val="28"/>
        </w:rPr>
        <w:t>исследовател</w:t>
      </w:r>
      <w:r>
        <w:rPr>
          <w:rFonts w:ascii="Times New Roman" w:hAnsi="Times New Roman"/>
          <w:color w:val="000000"/>
          <w:sz w:val="28"/>
          <w:szCs w:val="28"/>
        </w:rPr>
        <w:t>и</w:t>
      </w:r>
      <w:r w:rsidRPr="004A1E36">
        <w:rPr>
          <w:rFonts w:ascii="Times New Roman" w:hAnsi="Times New Roman"/>
          <w:color w:val="000000"/>
          <w:sz w:val="28"/>
          <w:szCs w:val="28"/>
        </w:rPr>
        <w:t xml:space="preserve"> не </w:t>
      </w:r>
      <w:r>
        <w:rPr>
          <w:rFonts w:ascii="Times New Roman" w:hAnsi="Times New Roman"/>
          <w:color w:val="000000"/>
          <w:sz w:val="28"/>
          <w:szCs w:val="28"/>
        </w:rPr>
        <w:t>связывают эту дефиницию с  о</w:t>
      </w:r>
      <w:r>
        <w:rPr>
          <w:rFonts w:ascii="Times New Roman" w:hAnsi="Times New Roman"/>
          <w:color w:val="000000"/>
          <w:sz w:val="28"/>
          <w:szCs w:val="28"/>
        </w:rPr>
        <w:t>п</w:t>
      </w:r>
      <w:r>
        <w:rPr>
          <w:rFonts w:ascii="Times New Roman" w:hAnsi="Times New Roman"/>
          <w:color w:val="000000"/>
          <w:sz w:val="28"/>
          <w:szCs w:val="28"/>
        </w:rPr>
        <w:t xml:space="preserve">ределенными </w:t>
      </w:r>
      <w:r w:rsidRPr="004A1E36">
        <w:rPr>
          <w:rFonts w:ascii="Times New Roman" w:hAnsi="Times New Roman"/>
          <w:color w:val="000000"/>
          <w:sz w:val="28"/>
          <w:szCs w:val="28"/>
        </w:rPr>
        <w:t xml:space="preserve">территориальными </w:t>
      </w:r>
      <w:r>
        <w:rPr>
          <w:rFonts w:ascii="Times New Roman" w:hAnsi="Times New Roman"/>
          <w:color w:val="000000"/>
          <w:sz w:val="28"/>
          <w:szCs w:val="28"/>
        </w:rPr>
        <w:t>границами</w:t>
      </w:r>
      <w:r w:rsidRPr="004A1E36">
        <w:rPr>
          <w:rFonts w:ascii="Times New Roman" w:hAnsi="Times New Roman"/>
          <w:color w:val="000000"/>
          <w:sz w:val="28"/>
          <w:szCs w:val="28"/>
        </w:rPr>
        <w:t xml:space="preserve">. Так </w:t>
      </w:r>
      <w:r w:rsidRPr="004A1E36">
        <w:rPr>
          <w:rFonts w:ascii="Times New Roman" w:hAnsi="Times New Roman"/>
          <w:sz w:val="28"/>
          <w:szCs w:val="28"/>
        </w:rPr>
        <w:t xml:space="preserve">А.С. Маршалова </w:t>
      </w:r>
      <w:r>
        <w:rPr>
          <w:rFonts w:ascii="Times New Roman" w:hAnsi="Times New Roman"/>
          <w:sz w:val="28"/>
          <w:szCs w:val="28"/>
        </w:rPr>
        <w:t xml:space="preserve">говорит о том, что </w:t>
      </w:r>
      <w:r w:rsidRPr="004A1E36">
        <w:rPr>
          <w:rFonts w:ascii="Times New Roman" w:hAnsi="Times New Roman"/>
          <w:sz w:val="28"/>
          <w:szCs w:val="28"/>
        </w:rPr>
        <w:t xml:space="preserve">регион является не только </w:t>
      </w:r>
      <w:r>
        <w:rPr>
          <w:rFonts w:ascii="Times New Roman" w:hAnsi="Times New Roman"/>
          <w:sz w:val="28"/>
          <w:szCs w:val="28"/>
        </w:rPr>
        <w:t>суб</w:t>
      </w:r>
      <w:r w:rsidRPr="004A1E36">
        <w:rPr>
          <w:rFonts w:ascii="Times New Roman" w:hAnsi="Times New Roman"/>
          <w:sz w:val="28"/>
          <w:szCs w:val="28"/>
        </w:rPr>
        <w:t>системой социально</w:t>
      </w:r>
      <w:r>
        <w:rPr>
          <w:rFonts w:ascii="Times New Roman" w:hAnsi="Times New Roman"/>
          <w:sz w:val="28"/>
          <w:szCs w:val="28"/>
        </w:rPr>
        <w:t xml:space="preserve">го и </w:t>
      </w:r>
      <w:r w:rsidRPr="004A1E36">
        <w:rPr>
          <w:rFonts w:ascii="Times New Roman" w:hAnsi="Times New Roman"/>
          <w:sz w:val="28"/>
          <w:szCs w:val="28"/>
        </w:rPr>
        <w:t>эконом</w:t>
      </w:r>
      <w:r w:rsidRPr="004A1E36">
        <w:rPr>
          <w:rFonts w:ascii="Times New Roman" w:hAnsi="Times New Roman"/>
          <w:sz w:val="28"/>
          <w:szCs w:val="28"/>
        </w:rPr>
        <w:t>и</w:t>
      </w:r>
      <w:r w:rsidRPr="004A1E36">
        <w:rPr>
          <w:rFonts w:ascii="Times New Roman" w:hAnsi="Times New Roman"/>
          <w:sz w:val="28"/>
          <w:szCs w:val="28"/>
        </w:rPr>
        <w:t xml:space="preserve">ческого комплекса </w:t>
      </w:r>
      <w:r>
        <w:rPr>
          <w:rFonts w:ascii="Times New Roman" w:hAnsi="Times New Roman"/>
          <w:sz w:val="28"/>
          <w:szCs w:val="28"/>
        </w:rPr>
        <w:t xml:space="preserve">любой </w:t>
      </w:r>
      <w:r w:rsidRPr="004A1E36">
        <w:rPr>
          <w:rFonts w:ascii="Times New Roman" w:hAnsi="Times New Roman"/>
          <w:sz w:val="28"/>
          <w:szCs w:val="28"/>
        </w:rPr>
        <w:t xml:space="preserve">страны, но и </w:t>
      </w:r>
      <w:r>
        <w:rPr>
          <w:rFonts w:ascii="Times New Roman" w:hAnsi="Times New Roman"/>
          <w:sz w:val="28"/>
          <w:szCs w:val="28"/>
        </w:rPr>
        <w:t xml:space="preserve">является </w:t>
      </w:r>
      <w:r w:rsidRPr="004A1E36">
        <w:rPr>
          <w:rFonts w:ascii="Times New Roman" w:hAnsi="Times New Roman"/>
          <w:sz w:val="28"/>
          <w:szCs w:val="28"/>
        </w:rPr>
        <w:t>относительно самосто</w:t>
      </w:r>
      <w:r w:rsidRPr="004A1E36">
        <w:rPr>
          <w:rFonts w:ascii="Times New Roman" w:hAnsi="Times New Roman"/>
          <w:sz w:val="28"/>
          <w:szCs w:val="28"/>
        </w:rPr>
        <w:t>я</w:t>
      </w:r>
      <w:r w:rsidRPr="004A1E36">
        <w:rPr>
          <w:rFonts w:ascii="Times New Roman" w:hAnsi="Times New Roman"/>
          <w:sz w:val="28"/>
          <w:szCs w:val="28"/>
        </w:rPr>
        <w:t>тельн</w:t>
      </w:r>
      <w:r>
        <w:rPr>
          <w:rFonts w:ascii="Times New Roman" w:hAnsi="Times New Roman"/>
          <w:sz w:val="28"/>
          <w:szCs w:val="28"/>
        </w:rPr>
        <w:t xml:space="preserve">ым экономическим сегментом, </w:t>
      </w:r>
      <w:r w:rsidRPr="004A1E36">
        <w:rPr>
          <w:rFonts w:ascii="Times New Roman" w:hAnsi="Times New Roman"/>
          <w:sz w:val="28"/>
          <w:szCs w:val="28"/>
        </w:rPr>
        <w:t xml:space="preserve">с </w:t>
      </w:r>
      <w:r>
        <w:rPr>
          <w:rFonts w:ascii="Times New Roman" w:hAnsi="Times New Roman"/>
          <w:sz w:val="28"/>
          <w:szCs w:val="28"/>
        </w:rPr>
        <w:t xml:space="preserve">характерными </w:t>
      </w:r>
      <w:r w:rsidRPr="004A1E36">
        <w:rPr>
          <w:rFonts w:ascii="Times New Roman" w:hAnsi="Times New Roman"/>
          <w:sz w:val="28"/>
          <w:szCs w:val="28"/>
        </w:rPr>
        <w:t xml:space="preserve"> цикл</w:t>
      </w:r>
      <w:r>
        <w:rPr>
          <w:rFonts w:ascii="Times New Roman" w:hAnsi="Times New Roman"/>
          <w:sz w:val="28"/>
          <w:szCs w:val="28"/>
        </w:rPr>
        <w:t>ами</w:t>
      </w:r>
      <w:r w:rsidRPr="004A1E36">
        <w:rPr>
          <w:rFonts w:ascii="Times New Roman" w:hAnsi="Times New Roman"/>
          <w:sz w:val="28"/>
          <w:szCs w:val="28"/>
        </w:rPr>
        <w:t xml:space="preserve"> воспрои</w:t>
      </w:r>
      <w:r w:rsidRPr="004A1E36">
        <w:rPr>
          <w:rFonts w:ascii="Times New Roman" w:hAnsi="Times New Roman"/>
          <w:sz w:val="28"/>
          <w:szCs w:val="28"/>
        </w:rPr>
        <w:t>з</w:t>
      </w:r>
      <w:r w:rsidRPr="004A1E36">
        <w:rPr>
          <w:rFonts w:ascii="Times New Roman" w:hAnsi="Times New Roman"/>
          <w:sz w:val="28"/>
          <w:szCs w:val="28"/>
        </w:rPr>
        <w:t>водства, особым проявлени</w:t>
      </w:r>
      <w:r>
        <w:rPr>
          <w:rFonts w:ascii="Times New Roman" w:hAnsi="Times New Roman"/>
          <w:sz w:val="28"/>
          <w:szCs w:val="28"/>
        </w:rPr>
        <w:t xml:space="preserve">ем системы </w:t>
      </w:r>
      <w:r w:rsidRPr="004A1E36">
        <w:rPr>
          <w:rFonts w:ascii="Times New Roman" w:hAnsi="Times New Roman"/>
          <w:sz w:val="28"/>
          <w:szCs w:val="28"/>
        </w:rPr>
        <w:t xml:space="preserve">воспроизводства и </w:t>
      </w:r>
      <w:r>
        <w:rPr>
          <w:rFonts w:ascii="Times New Roman" w:hAnsi="Times New Roman"/>
          <w:sz w:val="28"/>
          <w:szCs w:val="28"/>
        </w:rPr>
        <w:t xml:space="preserve">своими </w:t>
      </w:r>
      <w:r w:rsidRPr="004A1E36">
        <w:rPr>
          <w:rFonts w:ascii="Times New Roman" w:hAnsi="Times New Roman"/>
          <w:sz w:val="28"/>
          <w:szCs w:val="28"/>
        </w:rPr>
        <w:t>особе</w:t>
      </w:r>
      <w:r w:rsidRPr="004A1E36">
        <w:rPr>
          <w:rFonts w:ascii="Times New Roman" w:hAnsi="Times New Roman"/>
          <w:sz w:val="28"/>
          <w:szCs w:val="28"/>
        </w:rPr>
        <w:t>н</w:t>
      </w:r>
      <w:r w:rsidRPr="004A1E36">
        <w:rPr>
          <w:rFonts w:ascii="Times New Roman" w:hAnsi="Times New Roman"/>
          <w:sz w:val="28"/>
          <w:szCs w:val="28"/>
        </w:rPr>
        <w:t xml:space="preserve">ностями </w:t>
      </w:r>
      <w:r>
        <w:rPr>
          <w:rFonts w:ascii="Times New Roman" w:hAnsi="Times New Roman"/>
          <w:sz w:val="28"/>
          <w:szCs w:val="28"/>
        </w:rPr>
        <w:t xml:space="preserve">осуществления </w:t>
      </w:r>
      <w:r w:rsidRPr="004A1E36">
        <w:rPr>
          <w:rFonts w:ascii="Times New Roman" w:hAnsi="Times New Roman"/>
          <w:sz w:val="28"/>
          <w:szCs w:val="28"/>
        </w:rPr>
        <w:t>социальных и экономических процессов [</w:t>
      </w:r>
      <w:r>
        <w:rPr>
          <w:rFonts w:ascii="Times New Roman" w:hAnsi="Times New Roman"/>
          <w:sz w:val="28"/>
          <w:szCs w:val="28"/>
        </w:rPr>
        <w:t>8</w:t>
      </w:r>
      <w:r w:rsidRPr="004A1E36">
        <w:rPr>
          <w:rFonts w:ascii="Times New Roman" w:hAnsi="Times New Roman"/>
          <w:sz w:val="28"/>
          <w:szCs w:val="28"/>
        </w:rPr>
        <w:t>].</w:t>
      </w:r>
      <w:r w:rsidRPr="004A1E36">
        <w:rPr>
          <w:rFonts w:ascii="Times New Roman" w:hAnsi="Times New Roman"/>
          <w:color w:val="000000"/>
          <w:sz w:val="28"/>
          <w:szCs w:val="28"/>
        </w:rPr>
        <w:t xml:space="preserve"> </w:t>
      </w:r>
      <w:r>
        <w:rPr>
          <w:rFonts w:ascii="Times New Roman" w:hAnsi="Times New Roman"/>
          <w:color w:val="000000"/>
          <w:sz w:val="28"/>
          <w:szCs w:val="28"/>
        </w:rPr>
        <w:t>Т</w:t>
      </w:r>
      <w:r>
        <w:rPr>
          <w:rFonts w:ascii="Times New Roman" w:hAnsi="Times New Roman"/>
          <w:color w:val="000000"/>
          <w:sz w:val="28"/>
          <w:szCs w:val="28"/>
        </w:rPr>
        <w:t>а</w:t>
      </w:r>
      <w:r>
        <w:rPr>
          <w:rFonts w:ascii="Times New Roman" w:hAnsi="Times New Roman"/>
          <w:color w:val="000000"/>
          <w:sz w:val="28"/>
          <w:szCs w:val="28"/>
        </w:rPr>
        <w:t>ким образом, р</w:t>
      </w:r>
      <w:r w:rsidRPr="004A1E36">
        <w:rPr>
          <w:rFonts w:ascii="Times New Roman" w:hAnsi="Times New Roman"/>
          <w:color w:val="000000"/>
          <w:sz w:val="28"/>
          <w:szCs w:val="28"/>
        </w:rPr>
        <w:t>егион нашей стран</w:t>
      </w:r>
      <w:r>
        <w:rPr>
          <w:rFonts w:ascii="Times New Roman" w:hAnsi="Times New Roman"/>
          <w:color w:val="000000"/>
          <w:sz w:val="28"/>
          <w:szCs w:val="28"/>
        </w:rPr>
        <w:t>ы</w:t>
      </w:r>
      <w:r w:rsidRPr="004A1E36">
        <w:rPr>
          <w:rFonts w:ascii="Times New Roman" w:hAnsi="Times New Roman"/>
          <w:color w:val="000000"/>
          <w:sz w:val="28"/>
          <w:szCs w:val="28"/>
        </w:rPr>
        <w:t xml:space="preserve"> представляет </w:t>
      </w:r>
      <w:r>
        <w:rPr>
          <w:rFonts w:ascii="Times New Roman" w:hAnsi="Times New Roman"/>
          <w:color w:val="000000"/>
          <w:sz w:val="28"/>
          <w:szCs w:val="28"/>
        </w:rPr>
        <w:t xml:space="preserve">довольно </w:t>
      </w:r>
      <w:r w:rsidRPr="004A1E36">
        <w:rPr>
          <w:rFonts w:ascii="Times New Roman" w:hAnsi="Times New Roman"/>
          <w:color w:val="000000"/>
          <w:sz w:val="28"/>
          <w:szCs w:val="28"/>
        </w:rPr>
        <w:t>сложную мн</w:t>
      </w:r>
      <w:r w:rsidRPr="004A1E36">
        <w:rPr>
          <w:rFonts w:ascii="Times New Roman" w:hAnsi="Times New Roman"/>
          <w:color w:val="000000"/>
          <w:sz w:val="28"/>
          <w:szCs w:val="28"/>
        </w:rPr>
        <w:t>о</w:t>
      </w:r>
      <w:r w:rsidRPr="004A1E36">
        <w:rPr>
          <w:rFonts w:ascii="Times New Roman" w:hAnsi="Times New Roman"/>
          <w:color w:val="000000"/>
          <w:sz w:val="28"/>
          <w:szCs w:val="28"/>
        </w:rPr>
        <w:t>гоуровневую структуру</w:t>
      </w:r>
      <w:r>
        <w:rPr>
          <w:rFonts w:ascii="Times New Roman" w:hAnsi="Times New Roman"/>
          <w:color w:val="000000"/>
          <w:sz w:val="28"/>
          <w:szCs w:val="28"/>
        </w:rPr>
        <w:t xml:space="preserve"> со своей экономической средой, </w:t>
      </w:r>
      <w:r w:rsidRPr="004A1E36">
        <w:rPr>
          <w:rFonts w:ascii="Times New Roman" w:hAnsi="Times New Roman"/>
          <w:color w:val="000000"/>
          <w:sz w:val="28"/>
          <w:szCs w:val="28"/>
        </w:rPr>
        <w:t xml:space="preserve">динамикой </w:t>
      </w:r>
      <w:r>
        <w:rPr>
          <w:rFonts w:ascii="Times New Roman" w:hAnsi="Times New Roman"/>
          <w:color w:val="000000"/>
          <w:sz w:val="28"/>
          <w:szCs w:val="28"/>
        </w:rPr>
        <w:t>разв</w:t>
      </w:r>
      <w:r>
        <w:rPr>
          <w:rFonts w:ascii="Times New Roman" w:hAnsi="Times New Roman"/>
          <w:color w:val="000000"/>
          <w:sz w:val="28"/>
          <w:szCs w:val="28"/>
        </w:rPr>
        <w:t>и</w:t>
      </w:r>
      <w:r>
        <w:rPr>
          <w:rFonts w:ascii="Times New Roman" w:hAnsi="Times New Roman"/>
          <w:color w:val="000000"/>
          <w:sz w:val="28"/>
          <w:szCs w:val="28"/>
        </w:rPr>
        <w:t xml:space="preserve">тия,  как основного составного </w:t>
      </w:r>
      <w:r w:rsidRPr="004A1E36">
        <w:rPr>
          <w:rFonts w:ascii="Times New Roman" w:hAnsi="Times New Roman"/>
          <w:color w:val="000000"/>
          <w:sz w:val="28"/>
          <w:szCs w:val="28"/>
        </w:rPr>
        <w:t>элемент</w:t>
      </w:r>
      <w:r>
        <w:rPr>
          <w:rFonts w:ascii="Times New Roman" w:hAnsi="Times New Roman"/>
          <w:color w:val="000000"/>
          <w:sz w:val="28"/>
          <w:szCs w:val="28"/>
        </w:rPr>
        <w:t>а</w:t>
      </w:r>
      <w:r w:rsidRPr="004A1E36">
        <w:rPr>
          <w:rFonts w:ascii="Times New Roman" w:hAnsi="Times New Roman"/>
          <w:color w:val="000000"/>
          <w:sz w:val="28"/>
          <w:szCs w:val="28"/>
        </w:rPr>
        <w:t xml:space="preserve"> национальной экономики.</w:t>
      </w:r>
    </w:p>
    <w:p w:rsidR="00441500" w:rsidRPr="004A1E36" w:rsidRDefault="00441500" w:rsidP="004A1E36">
      <w:pPr>
        <w:tabs>
          <w:tab w:val="left" w:pos="0"/>
        </w:tabs>
        <w:autoSpaceDE w:val="0"/>
        <w:autoSpaceDN w:val="0"/>
        <w:adjustRightInd w:val="0"/>
        <w:spacing w:after="0" w:line="360" w:lineRule="auto"/>
        <w:rPr>
          <w:rFonts w:ascii="Times New Roman" w:hAnsi="Times New Roman"/>
          <w:sz w:val="28"/>
          <w:szCs w:val="28"/>
          <w:lang w:eastAsia="ru-RU"/>
        </w:rPr>
      </w:pPr>
      <w:r>
        <w:rPr>
          <w:rFonts w:ascii="Times New Roman" w:hAnsi="Times New Roman"/>
          <w:sz w:val="28"/>
          <w:szCs w:val="28"/>
          <w:lang w:eastAsia="ru-RU"/>
        </w:rPr>
        <w:tab/>
      </w:r>
      <w:r w:rsidRPr="004A1E36">
        <w:rPr>
          <w:rFonts w:ascii="Times New Roman" w:hAnsi="Times New Roman"/>
          <w:sz w:val="28"/>
          <w:szCs w:val="28"/>
          <w:lang w:eastAsia="ru-RU"/>
        </w:rPr>
        <w:t xml:space="preserve">В переводе с </w:t>
      </w:r>
      <w:r>
        <w:rPr>
          <w:rFonts w:ascii="Times New Roman" w:hAnsi="Times New Roman"/>
          <w:sz w:val="28"/>
          <w:szCs w:val="28"/>
          <w:lang w:eastAsia="ru-RU"/>
        </w:rPr>
        <w:t xml:space="preserve">английского </w:t>
      </w:r>
      <w:r w:rsidRPr="004A1E36">
        <w:rPr>
          <w:rFonts w:ascii="Times New Roman" w:hAnsi="Times New Roman"/>
          <w:sz w:val="28"/>
          <w:szCs w:val="28"/>
          <w:lang w:eastAsia="ru-RU"/>
        </w:rPr>
        <w:t>«regio</w:t>
      </w:r>
      <w:r>
        <w:rPr>
          <w:rFonts w:ascii="Times New Roman" w:hAnsi="Times New Roman"/>
          <w:sz w:val="28"/>
          <w:szCs w:val="28"/>
          <w:lang w:val="en-US" w:eastAsia="ru-RU"/>
        </w:rPr>
        <w:t>n</w:t>
      </w:r>
      <w:r w:rsidRPr="004A1E36">
        <w:rPr>
          <w:rFonts w:ascii="Times New Roman" w:hAnsi="Times New Roman"/>
          <w:sz w:val="28"/>
          <w:szCs w:val="28"/>
          <w:lang w:eastAsia="ru-RU"/>
        </w:rPr>
        <w:t>» означает область</w:t>
      </w:r>
      <w:r>
        <w:rPr>
          <w:rFonts w:ascii="Times New Roman" w:hAnsi="Times New Roman"/>
          <w:sz w:val="28"/>
          <w:szCs w:val="28"/>
          <w:lang w:eastAsia="ru-RU"/>
        </w:rPr>
        <w:t>, округ, сфера</w:t>
      </w:r>
      <w:r w:rsidRPr="004A1E36">
        <w:rPr>
          <w:rFonts w:ascii="Times New Roman" w:hAnsi="Times New Roman"/>
          <w:sz w:val="28"/>
          <w:szCs w:val="28"/>
          <w:lang w:eastAsia="ru-RU"/>
        </w:rPr>
        <w:t xml:space="preserve">,  </w:t>
      </w:r>
      <w:r>
        <w:rPr>
          <w:rFonts w:ascii="Times New Roman" w:hAnsi="Times New Roman"/>
          <w:sz w:val="28"/>
          <w:szCs w:val="28"/>
          <w:lang w:eastAsia="ru-RU"/>
        </w:rPr>
        <w:t xml:space="preserve">поэтому </w:t>
      </w:r>
      <w:r w:rsidRPr="004A1E36">
        <w:rPr>
          <w:rFonts w:ascii="Times New Roman" w:hAnsi="Times New Roman"/>
          <w:sz w:val="28"/>
          <w:szCs w:val="28"/>
          <w:lang w:eastAsia="ru-RU"/>
        </w:rPr>
        <w:t xml:space="preserve">в </w:t>
      </w:r>
      <w:r>
        <w:rPr>
          <w:rFonts w:ascii="Times New Roman" w:hAnsi="Times New Roman"/>
          <w:sz w:val="28"/>
          <w:szCs w:val="28"/>
          <w:lang w:eastAsia="ru-RU"/>
        </w:rPr>
        <w:t xml:space="preserve">нашем </w:t>
      </w:r>
      <w:r w:rsidRPr="004A1E36">
        <w:rPr>
          <w:rFonts w:ascii="Times New Roman" w:hAnsi="Times New Roman"/>
          <w:sz w:val="28"/>
          <w:szCs w:val="28"/>
          <w:lang w:eastAsia="ru-RU"/>
        </w:rPr>
        <w:t xml:space="preserve">случае эти </w:t>
      </w:r>
      <w:r>
        <w:rPr>
          <w:rFonts w:ascii="Times New Roman" w:hAnsi="Times New Roman"/>
          <w:sz w:val="28"/>
          <w:szCs w:val="28"/>
          <w:lang w:eastAsia="ru-RU"/>
        </w:rPr>
        <w:t xml:space="preserve">обозначения </w:t>
      </w:r>
      <w:r w:rsidRPr="004A1E36">
        <w:rPr>
          <w:rFonts w:ascii="Times New Roman" w:hAnsi="Times New Roman"/>
          <w:sz w:val="28"/>
          <w:szCs w:val="28"/>
          <w:lang w:eastAsia="ru-RU"/>
        </w:rPr>
        <w:t xml:space="preserve">трактуются идентично и регион </w:t>
      </w:r>
      <w:r>
        <w:rPr>
          <w:rFonts w:ascii="Times New Roman" w:hAnsi="Times New Roman"/>
          <w:sz w:val="28"/>
          <w:szCs w:val="28"/>
          <w:lang w:eastAsia="ru-RU"/>
        </w:rPr>
        <w:t xml:space="preserve">можно </w:t>
      </w:r>
      <w:r w:rsidRPr="004A1E36">
        <w:rPr>
          <w:rFonts w:ascii="Times New Roman" w:hAnsi="Times New Roman"/>
          <w:sz w:val="28"/>
          <w:szCs w:val="28"/>
          <w:lang w:eastAsia="ru-RU"/>
        </w:rPr>
        <w:t>рассматрива</w:t>
      </w:r>
      <w:r>
        <w:rPr>
          <w:rFonts w:ascii="Times New Roman" w:hAnsi="Times New Roman"/>
          <w:sz w:val="28"/>
          <w:szCs w:val="28"/>
          <w:lang w:eastAsia="ru-RU"/>
        </w:rPr>
        <w:t xml:space="preserve">ть и как </w:t>
      </w:r>
      <w:r w:rsidRPr="004A1E36">
        <w:rPr>
          <w:rFonts w:ascii="Times New Roman" w:hAnsi="Times New Roman"/>
          <w:sz w:val="28"/>
          <w:szCs w:val="28"/>
          <w:lang w:eastAsia="ru-RU"/>
        </w:rPr>
        <w:t>р</w:t>
      </w:r>
      <w:r>
        <w:rPr>
          <w:rFonts w:ascii="Times New Roman" w:hAnsi="Times New Roman"/>
          <w:sz w:val="28"/>
          <w:szCs w:val="28"/>
          <w:lang w:eastAsia="ru-RU"/>
        </w:rPr>
        <w:t xml:space="preserve">айон с абстрактной характеристикой  </w:t>
      </w:r>
      <w:r w:rsidRPr="004A1E36">
        <w:rPr>
          <w:rFonts w:ascii="Times New Roman" w:hAnsi="Times New Roman"/>
          <w:sz w:val="28"/>
          <w:szCs w:val="28"/>
          <w:lang w:eastAsia="ru-RU"/>
        </w:rPr>
        <w:t>терр</w:t>
      </w:r>
      <w:r w:rsidRPr="004A1E36">
        <w:rPr>
          <w:rFonts w:ascii="Times New Roman" w:hAnsi="Times New Roman"/>
          <w:sz w:val="28"/>
          <w:szCs w:val="28"/>
          <w:lang w:eastAsia="ru-RU"/>
        </w:rPr>
        <w:t>и</w:t>
      </w:r>
      <w:r w:rsidRPr="004A1E36">
        <w:rPr>
          <w:rFonts w:ascii="Times New Roman" w:hAnsi="Times New Roman"/>
          <w:sz w:val="28"/>
          <w:szCs w:val="28"/>
          <w:lang w:eastAsia="ru-RU"/>
        </w:rPr>
        <w:t>тори</w:t>
      </w:r>
      <w:r>
        <w:rPr>
          <w:rFonts w:ascii="Times New Roman" w:hAnsi="Times New Roman"/>
          <w:sz w:val="28"/>
          <w:szCs w:val="28"/>
          <w:lang w:eastAsia="ru-RU"/>
        </w:rPr>
        <w:t>и</w:t>
      </w:r>
      <w:r w:rsidRPr="004A1E36">
        <w:rPr>
          <w:rFonts w:ascii="Times New Roman" w:hAnsi="Times New Roman"/>
          <w:sz w:val="28"/>
          <w:szCs w:val="28"/>
          <w:lang w:eastAsia="ru-RU"/>
        </w:rPr>
        <w:t xml:space="preserve"> или часть </w:t>
      </w:r>
      <w:r>
        <w:rPr>
          <w:rFonts w:ascii="Times New Roman" w:hAnsi="Times New Roman"/>
          <w:sz w:val="28"/>
          <w:szCs w:val="28"/>
          <w:lang w:eastAsia="ru-RU"/>
        </w:rPr>
        <w:t xml:space="preserve">большой </w:t>
      </w:r>
      <w:r w:rsidRPr="004A1E36">
        <w:rPr>
          <w:rFonts w:ascii="Times New Roman" w:hAnsi="Times New Roman"/>
          <w:sz w:val="28"/>
          <w:szCs w:val="28"/>
          <w:lang w:eastAsia="ru-RU"/>
        </w:rPr>
        <w:t>территории,</w:t>
      </w:r>
      <w:r>
        <w:rPr>
          <w:rFonts w:ascii="Times New Roman" w:hAnsi="Times New Roman"/>
          <w:sz w:val="28"/>
          <w:szCs w:val="28"/>
          <w:lang w:eastAsia="ru-RU"/>
        </w:rPr>
        <w:t xml:space="preserve"> без учета </w:t>
      </w:r>
      <w:r w:rsidRPr="004A1E36">
        <w:rPr>
          <w:rFonts w:ascii="Times New Roman" w:hAnsi="Times New Roman"/>
          <w:sz w:val="28"/>
          <w:szCs w:val="28"/>
          <w:lang w:eastAsia="ru-RU"/>
        </w:rPr>
        <w:t xml:space="preserve"> </w:t>
      </w:r>
      <w:r>
        <w:rPr>
          <w:rFonts w:ascii="Times New Roman" w:hAnsi="Times New Roman"/>
          <w:sz w:val="28"/>
          <w:szCs w:val="28"/>
          <w:lang w:eastAsia="ru-RU"/>
        </w:rPr>
        <w:t xml:space="preserve">других </w:t>
      </w:r>
      <w:r w:rsidRPr="004A1E36">
        <w:rPr>
          <w:rFonts w:ascii="Times New Roman" w:hAnsi="Times New Roman"/>
          <w:sz w:val="28"/>
          <w:szCs w:val="28"/>
          <w:lang w:eastAsia="ru-RU"/>
        </w:rPr>
        <w:t>факторов, кроме пространственного [</w:t>
      </w:r>
      <w:r>
        <w:rPr>
          <w:rFonts w:ascii="Times New Roman" w:hAnsi="Times New Roman"/>
          <w:sz w:val="28"/>
          <w:szCs w:val="28"/>
          <w:lang w:eastAsia="ru-RU"/>
        </w:rPr>
        <w:t>17</w:t>
      </w:r>
      <w:r w:rsidRPr="004A1E36">
        <w:rPr>
          <w:rFonts w:ascii="Times New Roman" w:hAnsi="Times New Roman"/>
          <w:sz w:val="28"/>
          <w:szCs w:val="28"/>
          <w:lang w:eastAsia="ru-RU"/>
        </w:rPr>
        <w:t>].</w:t>
      </w:r>
    </w:p>
    <w:p w:rsidR="00441500" w:rsidRPr="004A1E36" w:rsidRDefault="00441500" w:rsidP="004A1E36">
      <w:pPr>
        <w:tabs>
          <w:tab w:val="left" w:pos="0"/>
        </w:tabs>
        <w:autoSpaceDE w:val="0"/>
        <w:autoSpaceDN w:val="0"/>
        <w:adjustRightInd w:val="0"/>
        <w:spacing w:after="0" w:line="360" w:lineRule="auto"/>
        <w:rPr>
          <w:rFonts w:ascii="Times New Roman" w:hAnsi="Times New Roman"/>
          <w:sz w:val="28"/>
          <w:szCs w:val="28"/>
          <w:lang w:eastAsia="ru-RU"/>
        </w:rPr>
      </w:pPr>
      <w:r>
        <w:rPr>
          <w:rFonts w:ascii="Times New Roman" w:hAnsi="Times New Roman"/>
          <w:color w:val="FF0000"/>
          <w:sz w:val="28"/>
          <w:szCs w:val="28"/>
          <w:lang w:eastAsia="ru-RU"/>
        </w:rPr>
        <w:tab/>
      </w:r>
      <w:r w:rsidRPr="004A1E36">
        <w:rPr>
          <w:rFonts w:ascii="Times New Roman" w:hAnsi="Times New Roman"/>
          <w:sz w:val="28"/>
          <w:szCs w:val="28"/>
          <w:lang w:eastAsia="ru-RU"/>
        </w:rPr>
        <w:t>У. Изард</w:t>
      </w:r>
      <w:r>
        <w:rPr>
          <w:rFonts w:ascii="Times New Roman" w:hAnsi="Times New Roman"/>
          <w:sz w:val="28"/>
          <w:szCs w:val="28"/>
          <w:lang w:eastAsia="ru-RU"/>
        </w:rPr>
        <w:t xml:space="preserve">, </w:t>
      </w:r>
      <w:r w:rsidRPr="004A1E36">
        <w:rPr>
          <w:rFonts w:ascii="Times New Roman" w:hAnsi="Times New Roman"/>
          <w:sz w:val="28"/>
          <w:szCs w:val="28"/>
          <w:lang w:eastAsia="ru-RU"/>
        </w:rPr>
        <w:t xml:space="preserve"> </w:t>
      </w:r>
      <w:r w:rsidRPr="00B43A89">
        <w:rPr>
          <w:rFonts w:ascii="Times New Roman" w:hAnsi="Times New Roman"/>
          <w:sz w:val="28"/>
          <w:szCs w:val="28"/>
          <w:lang w:eastAsia="ru-RU"/>
        </w:rPr>
        <w:t>классик исследования  американской</w:t>
      </w:r>
      <w:r w:rsidRPr="004A1E36">
        <w:rPr>
          <w:rFonts w:ascii="Times New Roman" w:hAnsi="Times New Roman"/>
          <w:sz w:val="28"/>
          <w:szCs w:val="28"/>
          <w:lang w:eastAsia="ru-RU"/>
        </w:rPr>
        <w:t xml:space="preserve"> экономики</w:t>
      </w:r>
      <w:r>
        <w:rPr>
          <w:rFonts w:ascii="Times New Roman" w:hAnsi="Times New Roman"/>
          <w:sz w:val="28"/>
          <w:szCs w:val="28"/>
          <w:lang w:eastAsia="ru-RU"/>
        </w:rPr>
        <w:t xml:space="preserve"> </w:t>
      </w:r>
      <w:r w:rsidRPr="004A1E36">
        <w:rPr>
          <w:rFonts w:ascii="Times New Roman" w:hAnsi="Times New Roman"/>
          <w:sz w:val="28"/>
          <w:szCs w:val="28"/>
          <w:lang w:eastAsia="ru-RU"/>
        </w:rPr>
        <w:t>регион</w:t>
      </w:r>
      <w:r>
        <w:rPr>
          <w:rFonts w:ascii="Times New Roman" w:hAnsi="Times New Roman"/>
          <w:sz w:val="28"/>
          <w:szCs w:val="28"/>
          <w:lang w:eastAsia="ru-RU"/>
        </w:rPr>
        <w:t>ов, в</w:t>
      </w:r>
      <w:r w:rsidRPr="00852911">
        <w:rPr>
          <w:rFonts w:ascii="Times New Roman" w:hAnsi="Times New Roman"/>
          <w:color w:val="FF0000"/>
          <w:sz w:val="28"/>
          <w:szCs w:val="28"/>
          <w:lang w:eastAsia="ru-RU"/>
        </w:rPr>
        <w:t xml:space="preserve"> </w:t>
      </w:r>
      <w:r w:rsidRPr="002E06E7">
        <w:rPr>
          <w:rFonts w:ascii="Times New Roman" w:hAnsi="Times New Roman"/>
          <w:sz w:val="28"/>
          <w:szCs w:val="28"/>
          <w:lang w:eastAsia="ru-RU"/>
        </w:rPr>
        <w:t>своей монографии</w:t>
      </w:r>
      <w:r w:rsidRPr="00852911">
        <w:rPr>
          <w:rFonts w:ascii="Times New Roman" w:hAnsi="Times New Roman"/>
          <w:color w:val="FF0000"/>
          <w:sz w:val="28"/>
          <w:szCs w:val="28"/>
          <w:lang w:eastAsia="ru-RU"/>
        </w:rPr>
        <w:t xml:space="preserve"> </w:t>
      </w:r>
      <w:r w:rsidRPr="004A1E36">
        <w:rPr>
          <w:rFonts w:ascii="Times New Roman" w:hAnsi="Times New Roman"/>
          <w:sz w:val="28"/>
          <w:szCs w:val="28"/>
          <w:lang w:eastAsia="ru-RU"/>
        </w:rPr>
        <w:t>«</w:t>
      </w:r>
      <w:r>
        <w:rPr>
          <w:rFonts w:ascii="Times New Roman" w:hAnsi="Times New Roman"/>
          <w:sz w:val="28"/>
          <w:szCs w:val="28"/>
          <w:lang w:eastAsia="ru-RU"/>
        </w:rPr>
        <w:t xml:space="preserve"> </w:t>
      </w:r>
      <w:r w:rsidRPr="004A1E36">
        <w:rPr>
          <w:rFonts w:ascii="Times New Roman" w:hAnsi="Times New Roman"/>
          <w:sz w:val="28"/>
          <w:szCs w:val="28"/>
          <w:lang w:eastAsia="ru-RU"/>
        </w:rPr>
        <w:t>Методы регионального анализа</w:t>
      </w:r>
      <w:r>
        <w:rPr>
          <w:rFonts w:ascii="Times New Roman" w:hAnsi="Times New Roman"/>
          <w:sz w:val="28"/>
          <w:szCs w:val="28"/>
          <w:lang w:eastAsia="ru-RU"/>
        </w:rPr>
        <w:t xml:space="preserve"> </w:t>
      </w:r>
      <w:r w:rsidRPr="004A1E36">
        <w:rPr>
          <w:rFonts w:ascii="Times New Roman" w:hAnsi="Times New Roman"/>
          <w:sz w:val="28"/>
          <w:szCs w:val="28"/>
          <w:lang w:eastAsia="ru-RU"/>
        </w:rPr>
        <w:t>» [</w:t>
      </w:r>
      <w:r>
        <w:rPr>
          <w:rFonts w:ascii="Times New Roman" w:hAnsi="Times New Roman"/>
          <w:sz w:val="28"/>
          <w:szCs w:val="28"/>
          <w:lang w:eastAsia="ru-RU"/>
        </w:rPr>
        <w:t>8</w:t>
      </w:r>
      <w:r w:rsidRPr="004A1E36">
        <w:rPr>
          <w:rFonts w:ascii="Times New Roman" w:hAnsi="Times New Roman"/>
          <w:sz w:val="28"/>
          <w:szCs w:val="28"/>
          <w:lang w:eastAsia="ru-RU"/>
        </w:rPr>
        <w:t>]</w:t>
      </w:r>
      <w:r>
        <w:rPr>
          <w:rFonts w:ascii="Times New Roman" w:hAnsi="Times New Roman"/>
          <w:sz w:val="28"/>
          <w:szCs w:val="28"/>
          <w:lang w:eastAsia="ru-RU"/>
        </w:rPr>
        <w:t xml:space="preserve"> </w:t>
      </w:r>
      <w:r w:rsidRPr="004A1E36">
        <w:rPr>
          <w:rFonts w:ascii="Times New Roman" w:hAnsi="Times New Roman"/>
          <w:sz w:val="28"/>
          <w:szCs w:val="28"/>
          <w:lang w:eastAsia="ru-RU"/>
        </w:rPr>
        <w:t>характеризует регион как открыт</w:t>
      </w:r>
      <w:r>
        <w:rPr>
          <w:rFonts w:ascii="Times New Roman" w:hAnsi="Times New Roman"/>
          <w:sz w:val="28"/>
          <w:szCs w:val="28"/>
          <w:lang w:eastAsia="ru-RU"/>
        </w:rPr>
        <w:t>ую</w:t>
      </w:r>
      <w:r w:rsidRPr="004A1E36">
        <w:rPr>
          <w:rFonts w:ascii="Times New Roman" w:hAnsi="Times New Roman"/>
          <w:sz w:val="28"/>
          <w:szCs w:val="28"/>
          <w:lang w:eastAsia="ru-RU"/>
        </w:rPr>
        <w:t xml:space="preserve"> экономическ</w:t>
      </w:r>
      <w:r>
        <w:rPr>
          <w:rFonts w:ascii="Times New Roman" w:hAnsi="Times New Roman"/>
          <w:sz w:val="28"/>
          <w:szCs w:val="28"/>
          <w:lang w:eastAsia="ru-RU"/>
        </w:rPr>
        <w:t>ую</w:t>
      </w:r>
      <w:r w:rsidRPr="004A1E36">
        <w:rPr>
          <w:rFonts w:ascii="Times New Roman" w:hAnsi="Times New Roman"/>
          <w:sz w:val="28"/>
          <w:szCs w:val="28"/>
          <w:lang w:eastAsia="ru-RU"/>
        </w:rPr>
        <w:t xml:space="preserve"> единиц</w:t>
      </w:r>
      <w:r>
        <w:rPr>
          <w:rFonts w:ascii="Times New Roman" w:hAnsi="Times New Roman"/>
          <w:sz w:val="28"/>
          <w:szCs w:val="28"/>
          <w:lang w:eastAsia="ru-RU"/>
        </w:rPr>
        <w:t>у</w:t>
      </w:r>
      <w:r w:rsidRPr="004A1E36">
        <w:rPr>
          <w:rFonts w:ascii="Times New Roman" w:hAnsi="Times New Roman"/>
          <w:sz w:val="28"/>
          <w:szCs w:val="28"/>
          <w:lang w:eastAsia="ru-RU"/>
        </w:rPr>
        <w:t xml:space="preserve"> в пределах </w:t>
      </w:r>
      <w:r>
        <w:rPr>
          <w:rFonts w:ascii="Times New Roman" w:hAnsi="Times New Roman"/>
          <w:sz w:val="28"/>
          <w:szCs w:val="28"/>
          <w:lang w:eastAsia="ru-RU"/>
        </w:rPr>
        <w:t>определенного г</w:t>
      </w:r>
      <w:r w:rsidRPr="004A1E36">
        <w:rPr>
          <w:rFonts w:ascii="Times New Roman" w:hAnsi="Times New Roman"/>
          <w:sz w:val="28"/>
          <w:szCs w:val="28"/>
          <w:lang w:eastAsia="ru-RU"/>
        </w:rPr>
        <w:t>осударства.</w:t>
      </w:r>
    </w:p>
    <w:p w:rsidR="00441500" w:rsidRPr="004A1E36" w:rsidRDefault="00441500" w:rsidP="004A1E36">
      <w:pPr>
        <w:tabs>
          <w:tab w:val="left" w:pos="0"/>
        </w:tabs>
        <w:autoSpaceDE w:val="0"/>
        <w:autoSpaceDN w:val="0"/>
        <w:adjustRightInd w:val="0"/>
        <w:spacing w:after="0" w:line="360" w:lineRule="auto"/>
        <w:rPr>
          <w:rFonts w:ascii="Times New Roman" w:hAnsi="Times New Roman"/>
          <w:sz w:val="28"/>
          <w:szCs w:val="28"/>
          <w:lang w:eastAsia="ru-RU"/>
        </w:rPr>
      </w:pPr>
      <w:r>
        <w:rPr>
          <w:rFonts w:ascii="Times New Roman" w:hAnsi="Times New Roman"/>
          <w:sz w:val="28"/>
          <w:szCs w:val="28"/>
          <w:lang w:eastAsia="ru-RU"/>
        </w:rPr>
        <w:tab/>
      </w:r>
      <w:r w:rsidRPr="004A1E36">
        <w:rPr>
          <w:rFonts w:ascii="Times New Roman" w:hAnsi="Times New Roman"/>
          <w:sz w:val="28"/>
          <w:szCs w:val="28"/>
          <w:lang w:eastAsia="ru-RU"/>
        </w:rPr>
        <w:t xml:space="preserve">По мнению </w:t>
      </w:r>
      <w:r>
        <w:rPr>
          <w:rFonts w:ascii="Times New Roman" w:hAnsi="Times New Roman"/>
          <w:sz w:val="28"/>
          <w:szCs w:val="28"/>
          <w:lang w:eastAsia="ru-RU"/>
        </w:rPr>
        <w:t xml:space="preserve">другого известного экономиста </w:t>
      </w:r>
      <w:r w:rsidRPr="004A1E36">
        <w:rPr>
          <w:rFonts w:ascii="Times New Roman" w:hAnsi="Times New Roman"/>
          <w:sz w:val="28"/>
          <w:szCs w:val="28"/>
          <w:lang w:eastAsia="ru-RU"/>
        </w:rPr>
        <w:t xml:space="preserve">А. Гранберга, регион представляет </w:t>
      </w:r>
      <w:r>
        <w:rPr>
          <w:rFonts w:ascii="Times New Roman" w:hAnsi="Times New Roman"/>
          <w:sz w:val="28"/>
          <w:szCs w:val="28"/>
          <w:lang w:eastAsia="ru-RU"/>
        </w:rPr>
        <w:t xml:space="preserve">определенную </w:t>
      </w:r>
      <w:r w:rsidRPr="004A1E36">
        <w:rPr>
          <w:rFonts w:ascii="Times New Roman" w:hAnsi="Times New Roman"/>
          <w:sz w:val="28"/>
          <w:szCs w:val="28"/>
          <w:lang w:eastAsia="ru-RU"/>
        </w:rPr>
        <w:t>территорию, обладающую некоторой целос</w:t>
      </w:r>
      <w:r w:rsidRPr="004A1E36">
        <w:rPr>
          <w:rFonts w:ascii="Times New Roman" w:hAnsi="Times New Roman"/>
          <w:sz w:val="28"/>
          <w:szCs w:val="28"/>
          <w:lang w:eastAsia="ru-RU"/>
        </w:rPr>
        <w:t>т</w:t>
      </w:r>
      <w:r w:rsidRPr="004A1E36">
        <w:rPr>
          <w:rFonts w:ascii="Times New Roman" w:hAnsi="Times New Roman"/>
          <w:sz w:val="28"/>
          <w:szCs w:val="28"/>
          <w:lang w:eastAsia="ru-RU"/>
        </w:rPr>
        <w:t xml:space="preserve">ностью, </w:t>
      </w:r>
      <w:r>
        <w:rPr>
          <w:rFonts w:ascii="Times New Roman" w:hAnsi="Times New Roman"/>
          <w:sz w:val="28"/>
          <w:szCs w:val="28"/>
          <w:lang w:eastAsia="ru-RU"/>
        </w:rPr>
        <w:t xml:space="preserve">которая </w:t>
      </w:r>
      <w:r w:rsidRPr="004A1E36">
        <w:rPr>
          <w:rFonts w:ascii="Times New Roman" w:hAnsi="Times New Roman"/>
          <w:sz w:val="28"/>
          <w:szCs w:val="28"/>
          <w:lang w:eastAsia="ru-RU"/>
        </w:rPr>
        <w:t>от других территорий отлича</w:t>
      </w:r>
      <w:r>
        <w:rPr>
          <w:rFonts w:ascii="Times New Roman" w:hAnsi="Times New Roman"/>
          <w:sz w:val="28"/>
          <w:szCs w:val="28"/>
          <w:lang w:eastAsia="ru-RU"/>
        </w:rPr>
        <w:t xml:space="preserve">ется </w:t>
      </w:r>
      <w:r w:rsidRPr="004A1E36">
        <w:rPr>
          <w:rFonts w:ascii="Times New Roman" w:hAnsi="Times New Roman"/>
          <w:sz w:val="28"/>
          <w:szCs w:val="28"/>
          <w:lang w:eastAsia="ru-RU"/>
        </w:rPr>
        <w:t xml:space="preserve"> </w:t>
      </w:r>
      <w:r>
        <w:rPr>
          <w:rFonts w:ascii="Times New Roman" w:hAnsi="Times New Roman"/>
          <w:sz w:val="28"/>
          <w:szCs w:val="28"/>
          <w:lang w:eastAsia="ru-RU"/>
        </w:rPr>
        <w:t xml:space="preserve">целым </w:t>
      </w:r>
      <w:r w:rsidRPr="004A1E36">
        <w:rPr>
          <w:rFonts w:ascii="Times New Roman" w:hAnsi="Times New Roman"/>
          <w:sz w:val="28"/>
          <w:szCs w:val="28"/>
          <w:lang w:eastAsia="ru-RU"/>
        </w:rPr>
        <w:t>ряд</w:t>
      </w:r>
      <w:r>
        <w:rPr>
          <w:rFonts w:ascii="Times New Roman" w:hAnsi="Times New Roman"/>
          <w:sz w:val="28"/>
          <w:szCs w:val="28"/>
          <w:lang w:eastAsia="ru-RU"/>
        </w:rPr>
        <w:t>ом</w:t>
      </w:r>
      <w:r w:rsidRPr="004A1E36">
        <w:rPr>
          <w:rFonts w:ascii="Times New Roman" w:hAnsi="Times New Roman"/>
          <w:sz w:val="28"/>
          <w:szCs w:val="28"/>
          <w:lang w:eastAsia="ru-RU"/>
        </w:rPr>
        <w:t xml:space="preserve"> признаков и </w:t>
      </w:r>
      <w:r>
        <w:rPr>
          <w:rFonts w:ascii="Times New Roman" w:hAnsi="Times New Roman"/>
          <w:sz w:val="28"/>
          <w:szCs w:val="28"/>
          <w:lang w:eastAsia="ru-RU"/>
        </w:rPr>
        <w:t xml:space="preserve">характеризуется </w:t>
      </w:r>
      <w:r w:rsidRPr="004A1E36">
        <w:rPr>
          <w:rFonts w:ascii="Times New Roman" w:hAnsi="Times New Roman"/>
          <w:sz w:val="28"/>
          <w:szCs w:val="28"/>
          <w:lang w:eastAsia="ru-RU"/>
        </w:rPr>
        <w:t>взаим</w:t>
      </w:r>
      <w:r>
        <w:rPr>
          <w:rFonts w:ascii="Times New Roman" w:hAnsi="Times New Roman"/>
          <w:sz w:val="28"/>
          <w:szCs w:val="28"/>
          <w:lang w:eastAsia="ru-RU"/>
        </w:rPr>
        <w:t xml:space="preserve">ной </w:t>
      </w:r>
      <w:r w:rsidRPr="004A1E36">
        <w:rPr>
          <w:rFonts w:ascii="Times New Roman" w:hAnsi="Times New Roman"/>
          <w:sz w:val="28"/>
          <w:szCs w:val="28"/>
          <w:lang w:eastAsia="ru-RU"/>
        </w:rPr>
        <w:t>связ</w:t>
      </w:r>
      <w:r>
        <w:rPr>
          <w:rFonts w:ascii="Times New Roman" w:hAnsi="Times New Roman"/>
          <w:sz w:val="28"/>
          <w:szCs w:val="28"/>
          <w:lang w:eastAsia="ru-RU"/>
        </w:rPr>
        <w:t xml:space="preserve">ью </w:t>
      </w:r>
      <w:r w:rsidRPr="004A1E36">
        <w:rPr>
          <w:rFonts w:ascii="Times New Roman" w:hAnsi="Times New Roman"/>
          <w:sz w:val="28"/>
          <w:szCs w:val="28"/>
          <w:lang w:eastAsia="ru-RU"/>
        </w:rPr>
        <w:t>составляющих её элементов [</w:t>
      </w:r>
      <w:r>
        <w:rPr>
          <w:rFonts w:ascii="Times New Roman" w:hAnsi="Times New Roman"/>
          <w:sz w:val="28"/>
          <w:szCs w:val="28"/>
          <w:lang w:eastAsia="ru-RU"/>
        </w:rPr>
        <w:t>7</w:t>
      </w:r>
      <w:r w:rsidRPr="004A1E36">
        <w:rPr>
          <w:rFonts w:ascii="Times New Roman" w:hAnsi="Times New Roman"/>
          <w:sz w:val="28"/>
          <w:szCs w:val="28"/>
          <w:lang w:eastAsia="ru-RU"/>
        </w:rPr>
        <w:t>].</w:t>
      </w:r>
    </w:p>
    <w:p w:rsidR="00441500" w:rsidRPr="004A1E36" w:rsidRDefault="00441500" w:rsidP="004A1E36">
      <w:pPr>
        <w:tabs>
          <w:tab w:val="left" w:pos="0"/>
        </w:tabs>
        <w:autoSpaceDE w:val="0"/>
        <w:autoSpaceDN w:val="0"/>
        <w:adjustRightInd w:val="0"/>
        <w:spacing w:after="0" w:line="360" w:lineRule="auto"/>
        <w:rPr>
          <w:rFonts w:ascii="Times New Roman" w:hAnsi="Times New Roman"/>
          <w:sz w:val="28"/>
          <w:szCs w:val="28"/>
          <w:lang w:eastAsia="ru-RU"/>
        </w:rPr>
      </w:pPr>
      <w:r>
        <w:rPr>
          <w:rFonts w:ascii="Times New Roman" w:hAnsi="Times New Roman"/>
          <w:sz w:val="28"/>
          <w:szCs w:val="28"/>
          <w:lang w:eastAsia="ru-RU"/>
        </w:rPr>
        <w:tab/>
        <w:t>Мы придерживаемся н</w:t>
      </w:r>
      <w:r w:rsidRPr="004A1E36">
        <w:rPr>
          <w:rFonts w:ascii="Times New Roman" w:hAnsi="Times New Roman"/>
          <w:sz w:val="28"/>
          <w:szCs w:val="28"/>
          <w:lang w:eastAsia="ru-RU"/>
        </w:rPr>
        <w:t xml:space="preserve">аиболее </w:t>
      </w:r>
      <w:r>
        <w:rPr>
          <w:rFonts w:ascii="Times New Roman" w:hAnsi="Times New Roman"/>
          <w:sz w:val="28"/>
          <w:szCs w:val="28"/>
          <w:lang w:eastAsia="ru-RU"/>
        </w:rPr>
        <w:t>популярного подхода</w:t>
      </w:r>
      <w:r w:rsidRPr="004A1E36">
        <w:rPr>
          <w:rFonts w:ascii="Times New Roman" w:hAnsi="Times New Roman"/>
          <w:sz w:val="28"/>
          <w:szCs w:val="28"/>
          <w:lang w:eastAsia="ru-RU"/>
        </w:rPr>
        <w:t>, выраженн</w:t>
      </w:r>
      <w:r>
        <w:rPr>
          <w:rFonts w:ascii="Times New Roman" w:hAnsi="Times New Roman"/>
          <w:sz w:val="28"/>
          <w:szCs w:val="28"/>
          <w:lang w:eastAsia="ru-RU"/>
        </w:rPr>
        <w:t>ого</w:t>
      </w:r>
      <w:r w:rsidRPr="004A1E36">
        <w:rPr>
          <w:rFonts w:ascii="Times New Roman" w:hAnsi="Times New Roman"/>
          <w:sz w:val="28"/>
          <w:szCs w:val="28"/>
          <w:lang w:eastAsia="ru-RU"/>
        </w:rPr>
        <w:t xml:space="preserve"> В. Лексиным</w:t>
      </w:r>
      <w:r>
        <w:rPr>
          <w:rFonts w:ascii="Times New Roman" w:hAnsi="Times New Roman"/>
          <w:sz w:val="28"/>
          <w:szCs w:val="28"/>
          <w:lang w:eastAsia="ru-RU"/>
        </w:rPr>
        <w:t>, что р</w:t>
      </w:r>
      <w:r w:rsidRPr="004A1E36">
        <w:rPr>
          <w:rFonts w:ascii="Times New Roman" w:hAnsi="Times New Roman"/>
          <w:sz w:val="28"/>
          <w:szCs w:val="28"/>
          <w:lang w:eastAsia="ru-RU"/>
        </w:rPr>
        <w:t xml:space="preserve">егион </w:t>
      </w:r>
      <w:r>
        <w:rPr>
          <w:rFonts w:ascii="Times New Roman" w:hAnsi="Times New Roman"/>
          <w:sz w:val="28"/>
          <w:szCs w:val="28"/>
          <w:lang w:eastAsia="ru-RU"/>
        </w:rPr>
        <w:t xml:space="preserve">представляет собой </w:t>
      </w:r>
      <w:r w:rsidRPr="004A1E36">
        <w:rPr>
          <w:rFonts w:ascii="Times New Roman" w:hAnsi="Times New Roman"/>
          <w:sz w:val="28"/>
          <w:szCs w:val="28"/>
          <w:lang w:eastAsia="ru-RU"/>
        </w:rPr>
        <w:t>часть природного,</w:t>
      </w:r>
      <w:r>
        <w:rPr>
          <w:rFonts w:ascii="Times New Roman" w:hAnsi="Times New Roman"/>
          <w:sz w:val="28"/>
          <w:szCs w:val="28"/>
          <w:lang w:eastAsia="ru-RU"/>
        </w:rPr>
        <w:t xml:space="preserve"> </w:t>
      </w:r>
      <w:r w:rsidRPr="004A1E36">
        <w:rPr>
          <w:rFonts w:ascii="Times New Roman" w:hAnsi="Times New Roman"/>
          <w:sz w:val="28"/>
          <w:szCs w:val="28"/>
          <w:lang w:eastAsia="ru-RU"/>
        </w:rPr>
        <w:t>социал</w:t>
      </w:r>
      <w:r w:rsidRPr="004A1E36">
        <w:rPr>
          <w:rFonts w:ascii="Times New Roman" w:hAnsi="Times New Roman"/>
          <w:sz w:val="28"/>
          <w:szCs w:val="28"/>
          <w:lang w:eastAsia="ru-RU"/>
        </w:rPr>
        <w:t>ь</w:t>
      </w:r>
      <w:r w:rsidRPr="004A1E36">
        <w:rPr>
          <w:rFonts w:ascii="Times New Roman" w:hAnsi="Times New Roman"/>
          <w:sz w:val="28"/>
          <w:szCs w:val="28"/>
          <w:lang w:eastAsia="ru-RU"/>
        </w:rPr>
        <w:t>но</w:t>
      </w:r>
      <w:r>
        <w:rPr>
          <w:rFonts w:ascii="Times New Roman" w:hAnsi="Times New Roman"/>
          <w:sz w:val="28"/>
          <w:szCs w:val="28"/>
          <w:lang w:eastAsia="ru-RU"/>
        </w:rPr>
        <w:t>-</w:t>
      </w:r>
      <w:r w:rsidRPr="004A1E36">
        <w:rPr>
          <w:rFonts w:ascii="Times New Roman" w:hAnsi="Times New Roman"/>
          <w:sz w:val="28"/>
          <w:szCs w:val="28"/>
          <w:lang w:eastAsia="ru-RU"/>
        </w:rPr>
        <w:t>экономического,  культурного, исторического, пространственного п</w:t>
      </w:r>
      <w:r w:rsidRPr="004A1E36">
        <w:rPr>
          <w:rFonts w:ascii="Times New Roman" w:hAnsi="Times New Roman"/>
          <w:sz w:val="28"/>
          <w:szCs w:val="28"/>
          <w:lang w:eastAsia="ru-RU"/>
        </w:rPr>
        <w:t>о</w:t>
      </w:r>
      <w:r w:rsidRPr="004A1E36">
        <w:rPr>
          <w:rFonts w:ascii="Times New Roman" w:hAnsi="Times New Roman"/>
          <w:sz w:val="28"/>
          <w:szCs w:val="28"/>
          <w:lang w:eastAsia="ru-RU"/>
        </w:rPr>
        <w:t xml:space="preserve">тенциала </w:t>
      </w:r>
      <w:r>
        <w:rPr>
          <w:rFonts w:ascii="Times New Roman" w:hAnsi="Times New Roman"/>
          <w:sz w:val="28"/>
          <w:szCs w:val="28"/>
          <w:lang w:eastAsia="ru-RU"/>
        </w:rPr>
        <w:t>страны</w:t>
      </w:r>
      <w:r w:rsidRPr="004A1E36">
        <w:rPr>
          <w:rFonts w:ascii="Times New Roman" w:hAnsi="Times New Roman"/>
          <w:sz w:val="28"/>
          <w:szCs w:val="28"/>
          <w:lang w:eastAsia="ru-RU"/>
        </w:rPr>
        <w:t xml:space="preserve"> в административн</w:t>
      </w:r>
      <w:r>
        <w:rPr>
          <w:rFonts w:ascii="Times New Roman" w:hAnsi="Times New Roman"/>
          <w:sz w:val="28"/>
          <w:szCs w:val="28"/>
          <w:lang w:eastAsia="ru-RU"/>
        </w:rPr>
        <w:t xml:space="preserve">ых </w:t>
      </w:r>
      <w:r w:rsidRPr="004A1E36">
        <w:rPr>
          <w:rFonts w:ascii="Times New Roman" w:hAnsi="Times New Roman"/>
          <w:sz w:val="28"/>
          <w:szCs w:val="28"/>
          <w:lang w:eastAsia="ru-RU"/>
        </w:rPr>
        <w:t xml:space="preserve">границах территориальных единиц, </w:t>
      </w:r>
      <w:r>
        <w:rPr>
          <w:rFonts w:ascii="Times New Roman" w:hAnsi="Times New Roman"/>
          <w:sz w:val="28"/>
          <w:szCs w:val="28"/>
          <w:lang w:eastAsia="ru-RU"/>
        </w:rPr>
        <w:t xml:space="preserve">со своей </w:t>
      </w:r>
      <w:r w:rsidRPr="004A1E36">
        <w:rPr>
          <w:rFonts w:ascii="Times New Roman" w:hAnsi="Times New Roman"/>
          <w:sz w:val="28"/>
          <w:szCs w:val="28"/>
          <w:lang w:eastAsia="ru-RU"/>
        </w:rPr>
        <w:t>управленческ</w:t>
      </w:r>
      <w:r>
        <w:rPr>
          <w:rFonts w:ascii="Times New Roman" w:hAnsi="Times New Roman"/>
          <w:sz w:val="28"/>
          <w:szCs w:val="28"/>
          <w:lang w:eastAsia="ru-RU"/>
        </w:rPr>
        <w:t>ой</w:t>
      </w:r>
      <w:r w:rsidRPr="004A1E36">
        <w:rPr>
          <w:rFonts w:ascii="Times New Roman" w:hAnsi="Times New Roman"/>
          <w:sz w:val="28"/>
          <w:szCs w:val="28"/>
          <w:lang w:eastAsia="ru-RU"/>
        </w:rPr>
        <w:t xml:space="preserve"> структур</w:t>
      </w:r>
      <w:r>
        <w:rPr>
          <w:rFonts w:ascii="Times New Roman" w:hAnsi="Times New Roman"/>
          <w:sz w:val="28"/>
          <w:szCs w:val="28"/>
          <w:lang w:eastAsia="ru-RU"/>
        </w:rPr>
        <w:t>ой</w:t>
      </w:r>
      <w:r w:rsidRPr="004A1E36">
        <w:rPr>
          <w:rFonts w:ascii="Times New Roman" w:hAnsi="Times New Roman"/>
          <w:sz w:val="28"/>
          <w:szCs w:val="28"/>
          <w:lang w:eastAsia="ru-RU"/>
        </w:rPr>
        <w:t>, приз</w:t>
      </w:r>
      <w:r>
        <w:rPr>
          <w:rFonts w:ascii="Times New Roman" w:hAnsi="Times New Roman"/>
          <w:sz w:val="28"/>
          <w:szCs w:val="28"/>
          <w:lang w:eastAsia="ru-RU"/>
        </w:rPr>
        <w:t>в</w:t>
      </w:r>
      <w:r w:rsidRPr="004A1E36">
        <w:rPr>
          <w:rFonts w:ascii="Times New Roman" w:hAnsi="Times New Roman"/>
          <w:sz w:val="28"/>
          <w:szCs w:val="28"/>
          <w:lang w:eastAsia="ru-RU"/>
        </w:rPr>
        <w:t>ан</w:t>
      </w:r>
      <w:r>
        <w:rPr>
          <w:rFonts w:ascii="Times New Roman" w:hAnsi="Times New Roman"/>
          <w:sz w:val="28"/>
          <w:szCs w:val="28"/>
          <w:lang w:eastAsia="ru-RU"/>
        </w:rPr>
        <w:t>ной</w:t>
      </w:r>
      <w:r w:rsidRPr="004A1E36">
        <w:rPr>
          <w:rFonts w:ascii="Times New Roman" w:hAnsi="Times New Roman"/>
          <w:sz w:val="28"/>
          <w:szCs w:val="28"/>
          <w:lang w:eastAsia="ru-RU"/>
        </w:rPr>
        <w:t xml:space="preserve"> обеспечить интересы р</w:t>
      </w:r>
      <w:r w:rsidRPr="004A1E36">
        <w:rPr>
          <w:rFonts w:ascii="Times New Roman" w:hAnsi="Times New Roman"/>
          <w:sz w:val="28"/>
          <w:szCs w:val="28"/>
          <w:lang w:eastAsia="ru-RU"/>
        </w:rPr>
        <w:t>е</w:t>
      </w:r>
      <w:r w:rsidRPr="004A1E36">
        <w:rPr>
          <w:rFonts w:ascii="Times New Roman" w:hAnsi="Times New Roman"/>
          <w:sz w:val="28"/>
          <w:szCs w:val="28"/>
          <w:lang w:eastAsia="ru-RU"/>
        </w:rPr>
        <w:t>гионального развития» [</w:t>
      </w:r>
      <w:r>
        <w:rPr>
          <w:rFonts w:ascii="Times New Roman" w:hAnsi="Times New Roman"/>
          <w:sz w:val="28"/>
          <w:szCs w:val="28"/>
          <w:lang w:eastAsia="ru-RU"/>
        </w:rPr>
        <w:t>12</w:t>
      </w:r>
      <w:r w:rsidRPr="004A1E36">
        <w:rPr>
          <w:rFonts w:ascii="Times New Roman" w:hAnsi="Times New Roman"/>
          <w:sz w:val="28"/>
          <w:szCs w:val="28"/>
          <w:lang w:eastAsia="ru-RU"/>
        </w:rPr>
        <w:t>].</w:t>
      </w:r>
    </w:p>
    <w:p w:rsidR="00441500" w:rsidRPr="004A1E36" w:rsidRDefault="00441500" w:rsidP="00345B83">
      <w:pPr>
        <w:spacing w:after="0" w:line="360" w:lineRule="auto"/>
        <w:ind w:firstLine="708"/>
        <w:rPr>
          <w:rFonts w:ascii="Times New Roman" w:hAnsi="Times New Roman"/>
          <w:sz w:val="28"/>
          <w:szCs w:val="28"/>
        </w:rPr>
      </w:pPr>
      <w:r>
        <w:rPr>
          <w:rFonts w:ascii="Times New Roman" w:hAnsi="Times New Roman"/>
          <w:sz w:val="28"/>
          <w:szCs w:val="28"/>
        </w:rPr>
        <w:t>М</w:t>
      </w:r>
      <w:r w:rsidRPr="004A1E36">
        <w:rPr>
          <w:rFonts w:ascii="Times New Roman" w:hAnsi="Times New Roman"/>
          <w:sz w:val="28"/>
          <w:szCs w:val="28"/>
        </w:rPr>
        <w:t xml:space="preserve">ожно </w:t>
      </w:r>
      <w:r>
        <w:rPr>
          <w:rFonts w:ascii="Times New Roman" w:hAnsi="Times New Roman"/>
          <w:sz w:val="28"/>
          <w:szCs w:val="28"/>
        </w:rPr>
        <w:t xml:space="preserve">отметить, что основной </w:t>
      </w:r>
      <w:r w:rsidRPr="004A1E36">
        <w:rPr>
          <w:rFonts w:ascii="Times New Roman" w:hAnsi="Times New Roman"/>
          <w:sz w:val="28"/>
          <w:szCs w:val="28"/>
        </w:rPr>
        <w:t>целью развития экономики региона</w:t>
      </w:r>
      <w:r>
        <w:rPr>
          <w:rFonts w:ascii="Times New Roman" w:hAnsi="Times New Roman"/>
          <w:sz w:val="28"/>
          <w:szCs w:val="28"/>
        </w:rPr>
        <w:t xml:space="preserve"> </w:t>
      </w:r>
      <w:r w:rsidRPr="004A1E36">
        <w:rPr>
          <w:rFonts w:ascii="Times New Roman" w:hAnsi="Times New Roman"/>
          <w:sz w:val="28"/>
          <w:szCs w:val="28"/>
        </w:rPr>
        <w:t>является обеспечение высок</w:t>
      </w:r>
      <w:r>
        <w:rPr>
          <w:rFonts w:ascii="Times New Roman" w:hAnsi="Times New Roman"/>
          <w:sz w:val="28"/>
          <w:szCs w:val="28"/>
        </w:rPr>
        <w:t xml:space="preserve">их доходов и </w:t>
      </w:r>
      <w:r w:rsidRPr="004A1E36">
        <w:rPr>
          <w:rFonts w:ascii="Times New Roman" w:hAnsi="Times New Roman"/>
          <w:sz w:val="28"/>
          <w:szCs w:val="28"/>
        </w:rPr>
        <w:t xml:space="preserve">качества жизни населения. </w:t>
      </w:r>
      <w:r>
        <w:rPr>
          <w:rFonts w:ascii="Times New Roman" w:hAnsi="Times New Roman"/>
          <w:sz w:val="28"/>
          <w:szCs w:val="28"/>
        </w:rPr>
        <w:t>Отм</w:t>
      </w:r>
      <w:r>
        <w:rPr>
          <w:rFonts w:ascii="Times New Roman" w:hAnsi="Times New Roman"/>
          <w:sz w:val="28"/>
          <w:szCs w:val="28"/>
        </w:rPr>
        <w:t>е</w:t>
      </w:r>
      <w:r>
        <w:rPr>
          <w:rFonts w:ascii="Times New Roman" w:hAnsi="Times New Roman"/>
          <w:sz w:val="28"/>
          <w:szCs w:val="28"/>
        </w:rPr>
        <w:t xml:space="preserve">тим также, что </w:t>
      </w:r>
      <w:r w:rsidRPr="004A1E36">
        <w:rPr>
          <w:rFonts w:ascii="Times New Roman" w:hAnsi="Times New Roman"/>
          <w:sz w:val="28"/>
          <w:szCs w:val="28"/>
        </w:rPr>
        <w:t xml:space="preserve"> д</w:t>
      </w:r>
      <w:r>
        <w:rPr>
          <w:rFonts w:ascii="Times New Roman" w:hAnsi="Times New Roman"/>
          <w:sz w:val="28"/>
          <w:szCs w:val="28"/>
        </w:rPr>
        <w:t xml:space="preserve">анной </w:t>
      </w:r>
      <w:r w:rsidRPr="004A1E36">
        <w:rPr>
          <w:rFonts w:ascii="Times New Roman" w:hAnsi="Times New Roman"/>
          <w:sz w:val="28"/>
          <w:szCs w:val="28"/>
        </w:rPr>
        <w:t xml:space="preserve"> цели </w:t>
      </w:r>
      <w:r>
        <w:rPr>
          <w:rFonts w:ascii="Times New Roman" w:hAnsi="Times New Roman"/>
          <w:sz w:val="28"/>
          <w:szCs w:val="28"/>
        </w:rPr>
        <w:t>обычно с</w:t>
      </w:r>
      <w:r w:rsidRPr="004A1E36">
        <w:rPr>
          <w:rFonts w:ascii="Times New Roman" w:hAnsi="Times New Roman"/>
          <w:sz w:val="28"/>
          <w:szCs w:val="28"/>
        </w:rPr>
        <w:t>пособствует</w:t>
      </w:r>
      <w:r>
        <w:rPr>
          <w:rFonts w:ascii="Times New Roman" w:hAnsi="Times New Roman"/>
          <w:sz w:val="28"/>
          <w:szCs w:val="28"/>
        </w:rPr>
        <w:t xml:space="preserve"> </w:t>
      </w:r>
      <w:r w:rsidRPr="004A1E36">
        <w:rPr>
          <w:rFonts w:ascii="Times New Roman" w:hAnsi="Times New Roman"/>
          <w:sz w:val="28"/>
          <w:szCs w:val="28"/>
        </w:rPr>
        <w:t>решение следующих задач:</w:t>
      </w:r>
    </w:p>
    <w:p w:rsidR="00441500" w:rsidRPr="004A1E36" w:rsidRDefault="00441500" w:rsidP="004A1E36">
      <w:pPr>
        <w:spacing w:after="0" w:line="360" w:lineRule="auto"/>
        <w:rPr>
          <w:rFonts w:ascii="Times New Roman" w:hAnsi="Times New Roman"/>
          <w:sz w:val="28"/>
          <w:szCs w:val="28"/>
        </w:rPr>
      </w:pPr>
      <w:r w:rsidRPr="004A1E36">
        <w:rPr>
          <w:rFonts w:ascii="Times New Roman" w:hAnsi="Times New Roman"/>
          <w:sz w:val="28"/>
          <w:szCs w:val="28"/>
        </w:rPr>
        <w:t xml:space="preserve">- </w:t>
      </w:r>
      <w:r>
        <w:rPr>
          <w:rFonts w:ascii="Times New Roman" w:hAnsi="Times New Roman"/>
          <w:sz w:val="28"/>
          <w:szCs w:val="28"/>
        </w:rPr>
        <w:t xml:space="preserve">достижение </w:t>
      </w:r>
      <w:r w:rsidRPr="004A1E36">
        <w:rPr>
          <w:rFonts w:ascii="Times New Roman" w:hAnsi="Times New Roman"/>
          <w:sz w:val="28"/>
          <w:szCs w:val="28"/>
        </w:rPr>
        <w:t xml:space="preserve">устойчивого развития </w:t>
      </w:r>
      <w:r>
        <w:rPr>
          <w:rFonts w:ascii="Times New Roman" w:hAnsi="Times New Roman"/>
          <w:sz w:val="28"/>
          <w:szCs w:val="28"/>
        </w:rPr>
        <w:t xml:space="preserve">территориальной </w:t>
      </w:r>
      <w:r w:rsidRPr="004A1E36">
        <w:rPr>
          <w:rFonts w:ascii="Times New Roman" w:hAnsi="Times New Roman"/>
          <w:sz w:val="28"/>
          <w:szCs w:val="28"/>
        </w:rPr>
        <w:t xml:space="preserve"> экономик</w:t>
      </w:r>
      <w:r>
        <w:rPr>
          <w:rFonts w:ascii="Times New Roman" w:hAnsi="Times New Roman"/>
          <w:sz w:val="28"/>
          <w:szCs w:val="28"/>
        </w:rPr>
        <w:t>и</w:t>
      </w:r>
      <w:r w:rsidRPr="004A1E36">
        <w:rPr>
          <w:rFonts w:ascii="Times New Roman" w:hAnsi="Times New Roman"/>
          <w:sz w:val="28"/>
          <w:szCs w:val="28"/>
        </w:rPr>
        <w:t xml:space="preserve"> в </w:t>
      </w:r>
      <w:r>
        <w:rPr>
          <w:rFonts w:ascii="Times New Roman" w:hAnsi="Times New Roman"/>
          <w:sz w:val="28"/>
          <w:szCs w:val="28"/>
        </w:rPr>
        <w:t xml:space="preserve">едином экономическом </w:t>
      </w:r>
      <w:r w:rsidRPr="004A1E36">
        <w:rPr>
          <w:rFonts w:ascii="Times New Roman" w:hAnsi="Times New Roman"/>
          <w:sz w:val="28"/>
          <w:szCs w:val="28"/>
        </w:rPr>
        <w:t xml:space="preserve"> пространства страны;</w:t>
      </w:r>
    </w:p>
    <w:p w:rsidR="00441500" w:rsidRPr="004A1E36" w:rsidRDefault="00441500" w:rsidP="004A1E36">
      <w:pPr>
        <w:spacing w:after="0" w:line="360" w:lineRule="auto"/>
        <w:rPr>
          <w:rFonts w:ascii="Times New Roman" w:hAnsi="Times New Roman"/>
          <w:sz w:val="28"/>
          <w:szCs w:val="28"/>
        </w:rPr>
      </w:pPr>
      <w:r w:rsidRPr="004A1E36">
        <w:rPr>
          <w:rFonts w:ascii="Times New Roman" w:hAnsi="Times New Roman"/>
          <w:sz w:val="28"/>
          <w:szCs w:val="28"/>
        </w:rPr>
        <w:t xml:space="preserve">- </w:t>
      </w:r>
      <w:r>
        <w:rPr>
          <w:rFonts w:ascii="Times New Roman" w:hAnsi="Times New Roman"/>
          <w:sz w:val="28"/>
          <w:szCs w:val="28"/>
        </w:rPr>
        <w:t xml:space="preserve">улучшение сбалансированности развития </w:t>
      </w:r>
      <w:r w:rsidRPr="004A1E36">
        <w:rPr>
          <w:rFonts w:ascii="Times New Roman" w:hAnsi="Times New Roman"/>
          <w:sz w:val="28"/>
          <w:szCs w:val="28"/>
        </w:rPr>
        <w:t>регионального хозяйства;</w:t>
      </w:r>
    </w:p>
    <w:p w:rsidR="00441500" w:rsidRPr="004A1E36" w:rsidRDefault="00441500" w:rsidP="004A1E36">
      <w:pPr>
        <w:spacing w:after="0" w:line="360" w:lineRule="auto"/>
        <w:rPr>
          <w:rFonts w:ascii="Times New Roman" w:hAnsi="Times New Roman"/>
          <w:sz w:val="28"/>
          <w:szCs w:val="28"/>
        </w:rPr>
      </w:pPr>
      <w:r w:rsidRPr="004A1E36">
        <w:rPr>
          <w:rFonts w:ascii="Times New Roman" w:hAnsi="Times New Roman"/>
          <w:sz w:val="28"/>
          <w:szCs w:val="28"/>
        </w:rPr>
        <w:t xml:space="preserve">- организация </w:t>
      </w:r>
      <w:r>
        <w:rPr>
          <w:rFonts w:ascii="Times New Roman" w:hAnsi="Times New Roman"/>
          <w:sz w:val="28"/>
          <w:szCs w:val="28"/>
        </w:rPr>
        <w:t xml:space="preserve">цивилизованного </w:t>
      </w:r>
      <w:r w:rsidRPr="004A1E36">
        <w:rPr>
          <w:rFonts w:ascii="Times New Roman" w:hAnsi="Times New Roman"/>
          <w:sz w:val="28"/>
          <w:szCs w:val="28"/>
        </w:rPr>
        <w:t xml:space="preserve">регионального рынка в рамках </w:t>
      </w:r>
      <w:r>
        <w:rPr>
          <w:rFonts w:ascii="Times New Roman" w:hAnsi="Times New Roman"/>
          <w:sz w:val="28"/>
          <w:szCs w:val="28"/>
        </w:rPr>
        <w:t>национал</w:t>
      </w:r>
      <w:r>
        <w:rPr>
          <w:rFonts w:ascii="Times New Roman" w:hAnsi="Times New Roman"/>
          <w:sz w:val="28"/>
          <w:szCs w:val="28"/>
        </w:rPr>
        <w:t>ь</w:t>
      </w:r>
      <w:r>
        <w:rPr>
          <w:rFonts w:ascii="Times New Roman" w:hAnsi="Times New Roman"/>
          <w:sz w:val="28"/>
          <w:szCs w:val="28"/>
        </w:rPr>
        <w:t>ного</w:t>
      </w:r>
      <w:r w:rsidRPr="004A1E36">
        <w:rPr>
          <w:rFonts w:ascii="Times New Roman" w:hAnsi="Times New Roman"/>
          <w:sz w:val="28"/>
          <w:szCs w:val="28"/>
        </w:rPr>
        <w:t>;</w:t>
      </w:r>
    </w:p>
    <w:p w:rsidR="00441500" w:rsidRPr="008E2CC0" w:rsidRDefault="00441500" w:rsidP="008E2CC0">
      <w:pPr>
        <w:spacing w:after="0" w:line="360" w:lineRule="auto"/>
        <w:rPr>
          <w:rFonts w:ascii="Times New Roman" w:hAnsi="Times New Roman"/>
          <w:sz w:val="28"/>
          <w:szCs w:val="28"/>
        </w:rPr>
      </w:pPr>
      <w:r w:rsidRPr="008E2CC0">
        <w:rPr>
          <w:rFonts w:ascii="Times New Roman" w:hAnsi="Times New Roman"/>
          <w:sz w:val="28"/>
          <w:szCs w:val="28"/>
        </w:rPr>
        <w:t>- обеспечение самофинансируемых региональных бюджетов.</w:t>
      </w:r>
    </w:p>
    <w:p w:rsidR="00441500" w:rsidRPr="008E2CC0" w:rsidRDefault="00441500" w:rsidP="008E2CC0">
      <w:pPr>
        <w:spacing w:after="0" w:line="360" w:lineRule="auto"/>
        <w:ind w:firstLine="708"/>
        <w:jc w:val="both"/>
        <w:rPr>
          <w:rFonts w:ascii="Times New Roman" w:hAnsi="Times New Roman"/>
          <w:bCs/>
          <w:sz w:val="28"/>
          <w:szCs w:val="28"/>
          <w:lang w:eastAsia="ru-RU"/>
        </w:rPr>
      </w:pPr>
      <w:r w:rsidRPr="008E2CC0">
        <w:rPr>
          <w:rFonts w:ascii="Times New Roman" w:hAnsi="Times New Roman"/>
          <w:sz w:val="28"/>
          <w:szCs w:val="28"/>
        </w:rPr>
        <w:t>Сегодня рынок жилья выступает составной основной частью экон</w:t>
      </w:r>
      <w:r w:rsidRPr="008E2CC0">
        <w:rPr>
          <w:rFonts w:ascii="Times New Roman" w:hAnsi="Times New Roman"/>
          <w:sz w:val="28"/>
          <w:szCs w:val="28"/>
        </w:rPr>
        <w:t>о</w:t>
      </w:r>
      <w:r w:rsidRPr="008E2CC0">
        <w:rPr>
          <w:rFonts w:ascii="Times New Roman" w:hAnsi="Times New Roman"/>
          <w:sz w:val="28"/>
          <w:szCs w:val="28"/>
        </w:rPr>
        <w:t xml:space="preserve">мики региона, с долей около 50 % всего субфедерального капитала [13, 16]. Без рынка недвижимости, особенно  его основной составляющей – жилья, современный товарный рынок немыслим,  тем более, что </w:t>
      </w:r>
      <w:r w:rsidRPr="008E2CC0">
        <w:rPr>
          <w:rFonts w:ascii="Times New Roman" w:hAnsi="Times New Roman"/>
          <w:bCs/>
          <w:sz w:val="28"/>
          <w:szCs w:val="28"/>
        </w:rPr>
        <w:t xml:space="preserve">рынки труда, капитала, товаров и услуг для функционирования </w:t>
      </w:r>
      <w:r w:rsidRPr="008E2CC0">
        <w:rPr>
          <w:rFonts w:ascii="Times New Roman" w:hAnsi="Times New Roman"/>
          <w:bCs/>
          <w:sz w:val="28"/>
          <w:szCs w:val="28"/>
          <w:lang w:eastAsia="ru-RU"/>
        </w:rPr>
        <w:t>должны иметь в собственности или арендовать требуемые им помещения.</w:t>
      </w:r>
    </w:p>
    <w:p w:rsidR="00441500" w:rsidRPr="008E2CC0" w:rsidRDefault="00441500" w:rsidP="008E2CC0">
      <w:pPr>
        <w:spacing w:after="0" w:line="360" w:lineRule="auto"/>
        <w:ind w:firstLine="708"/>
        <w:jc w:val="both"/>
        <w:rPr>
          <w:rFonts w:ascii="Times New Roman" w:hAnsi="Times New Roman"/>
          <w:color w:val="000000"/>
          <w:sz w:val="28"/>
          <w:szCs w:val="28"/>
        </w:rPr>
      </w:pPr>
      <w:r w:rsidRPr="008E2CC0">
        <w:rPr>
          <w:rFonts w:ascii="Times New Roman" w:hAnsi="Times New Roman"/>
          <w:color w:val="000000"/>
          <w:sz w:val="28"/>
          <w:szCs w:val="28"/>
        </w:rPr>
        <w:t>Основным направлением развития региональной социально-экономической системы является исследование территориальных рынков товаров и услуг,  включая рынок жилья. Такие исследования позволяют на локальном уровне выявить проблемные узкие места в структуре его разв</w:t>
      </w:r>
      <w:r w:rsidRPr="008E2CC0">
        <w:rPr>
          <w:rFonts w:ascii="Times New Roman" w:hAnsi="Times New Roman"/>
          <w:color w:val="000000"/>
          <w:sz w:val="28"/>
          <w:szCs w:val="28"/>
        </w:rPr>
        <w:t>и</w:t>
      </w:r>
      <w:r w:rsidRPr="008E2CC0">
        <w:rPr>
          <w:rFonts w:ascii="Times New Roman" w:hAnsi="Times New Roman"/>
          <w:color w:val="000000"/>
          <w:sz w:val="28"/>
          <w:szCs w:val="28"/>
        </w:rPr>
        <w:t xml:space="preserve">тия. Несмотря на существование большого числа трактовок, остановимся на собственном предпочтении дефиниции рынка жилья. </w:t>
      </w:r>
    </w:p>
    <w:p w:rsidR="00441500" w:rsidRPr="008E2CC0" w:rsidRDefault="00441500" w:rsidP="008E2CC0">
      <w:pPr>
        <w:spacing w:after="0" w:line="360" w:lineRule="auto"/>
        <w:ind w:firstLine="708"/>
        <w:jc w:val="both"/>
        <w:rPr>
          <w:rFonts w:ascii="Times New Roman" w:hAnsi="Times New Roman"/>
          <w:color w:val="000000"/>
          <w:sz w:val="28"/>
          <w:szCs w:val="28"/>
        </w:rPr>
      </w:pPr>
      <w:r w:rsidRPr="008E2CC0">
        <w:rPr>
          <w:rFonts w:ascii="Times New Roman" w:hAnsi="Times New Roman"/>
          <w:color w:val="000000"/>
          <w:sz w:val="28"/>
          <w:szCs w:val="28"/>
        </w:rPr>
        <w:t xml:space="preserve">По нашему мнению следует разграничить понятия рынок жилья и локальный жилой рынок, так как последний представляет разновидность рынка жилья в территориальном разрезе и он обычно функционирует в территориальном пространстве городских, региональных и национальных рынков. </w:t>
      </w:r>
    </w:p>
    <w:p w:rsidR="00441500" w:rsidRPr="008E2CC0" w:rsidRDefault="00441500" w:rsidP="008E2CC0">
      <w:pPr>
        <w:spacing w:after="0" w:line="360" w:lineRule="auto"/>
        <w:ind w:firstLine="708"/>
        <w:jc w:val="both"/>
        <w:rPr>
          <w:rFonts w:ascii="Times New Roman" w:hAnsi="Times New Roman"/>
          <w:color w:val="000000"/>
          <w:sz w:val="28"/>
          <w:szCs w:val="28"/>
        </w:rPr>
      </w:pPr>
      <w:r w:rsidRPr="008E2CC0">
        <w:rPr>
          <w:rFonts w:ascii="Times New Roman" w:hAnsi="Times New Roman"/>
          <w:color w:val="000000"/>
          <w:sz w:val="28"/>
          <w:szCs w:val="28"/>
        </w:rPr>
        <w:t>А.В. Теляков трактует региональный рынок жилья взаимосвязанной системой рыночных инструментов, обеспечивающих передачу прав на н</w:t>
      </w:r>
      <w:r w:rsidRPr="008E2CC0">
        <w:rPr>
          <w:rFonts w:ascii="Times New Roman" w:hAnsi="Times New Roman"/>
          <w:color w:val="000000"/>
          <w:sz w:val="28"/>
          <w:szCs w:val="28"/>
        </w:rPr>
        <w:t>е</w:t>
      </w:r>
      <w:r w:rsidRPr="008E2CC0">
        <w:rPr>
          <w:rFonts w:ascii="Times New Roman" w:hAnsi="Times New Roman"/>
          <w:color w:val="000000"/>
          <w:sz w:val="28"/>
          <w:szCs w:val="28"/>
        </w:rPr>
        <w:t>движимость, финансирование, проектирование, строительство, эксплуат</w:t>
      </w:r>
      <w:r w:rsidRPr="008E2CC0">
        <w:rPr>
          <w:rFonts w:ascii="Times New Roman" w:hAnsi="Times New Roman"/>
          <w:color w:val="000000"/>
          <w:sz w:val="28"/>
          <w:szCs w:val="28"/>
        </w:rPr>
        <w:t>а</w:t>
      </w:r>
      <w:r w:rsidRPr="008E2CC0">
        <w:rPr>
          <w:rFonts w:ascii="Times New Roman" w:hAnsi="Times New Roman"/>
          <w:color w:val="000000"/>
          <w:sz w:val="28"/>
          <w:szCs w:val="28"/>
        </w:rPr>
        <w:t>цию жилых площадей, находящихся в неразрывной связи с землёй, терр</w:t>
      </w:r>
      <w:r w:rsidRPr="008E2CC0">
        <w:rPr>
          <w:rFonts w:ascii="Times New Roman" w:hAnsi="Times New Roman"/>
          <w:color w:val="000000"/>
          <w:sz w:val="28"/>
          <w:szCs w:val="28"/>
        </w:rPr>
        <w:t>и</w:t>
      </w:r>
      <w:r w:rsidRPr="008E2CC0">
        <w:rPr>
          <w:rFonts w:ascii="Times New Roman" w:hAnsi="Times New Roman"/>
          <w:color w:val="000000"/>
          <w:sz w:val="28"/>
          <w:szCs w:val="28"/>
        </w:rPr>
        <w:t>торией, географическими границами которые находятся в пределах опр</w:t>
      </w:r>
      <w:r w:rsidRPr="008E2CC0">
        <w:rPr>
          <w:rFonts w:ascii="Times New Roman" w:hAnsi="Times New Roman"/>
          <w:color w:val="000000"/>
          <w:sz w:val="28"/>
          <w:szCs w:val="28"/>
        </w:rPr>
        <w:t>е</w:t>
      </w:r>
      <w:r w:rsidRPr="008E2CC0">
        <w:rPr>
          <w:rFonts w:ascii="Times New Roman" w:hAnsi="Times New Roman"/>
          <w:color w:val="000000"/>
          <w:sz w:val="28"/>
          <w:szCs w:val="28"/>
        </w:rPr>
        <w:t>деленного муниципального образования [1</w:t>
      </w:r>
      <w:r>
        <w:rPr>
          <w:rFonts w:ascii="Times New Roman" w:hAnsi="Times New Roman"/>
          <w:color w:val="000000"/>
          <w:sz w:val="28"/>
          <w:szCs w:val="28"/>
        </w:rPr>
        <w:t>8</w:t>
      </w:r>
      <w:r w:rsidRPr="008E2CC0">
        <w:rPr>
          <w:rFonts w:ascii="Times New Roman" w:hAnsi="Times New Roman"/>
          <w:color w:val="000000"/>
          <w:sz w:val="28"/>
          <w:szCs w:val="28"/>
        </w:rPr>
        <w:t>]. Данное определение  ра</w:t>
      </w:r>
      <w:r w:rsidRPr="008E2CC0">
        <w:rPr>
          <w:rFonts w:ascii="Times New Roman" w:hAnsi="Times New Roman"/>
          <w:color w:val="000000"/>
          <w:sz w:val="28"/>
          <w:szCs w:val="28"/>
        </w:rPr>
        <w:t>с</w:t>
      </w:r>
      <w:r w:rsidRPr="008E2CC0">
        <w:rPr>
          <w:rFonts w:ascii="Times New Roman" w:hAnsi="Times New Roman"/>
          <w:color w:val="000000"/>
          <w:sz w:val="28"/>
          <w:szCs w:val="28"/>
        </w:rPr>
        <w:t>крывает дефиницию «локальный жилой рынок» базируясь на принципах территориального подхода.</w:t>
      </w:r>
    </w:p>
    <w:p w:rsidR="00441500" w:rsidRPr="008E2CC0" w:rsidRDefault="00441500" w:rsidP="008E2CC0">
      <w:pPr>
        <w:spacing w:after="0" w:line="360" w:lineRule="auto"/>
        <w:ind w:firstLine="708"/>
        <w:jc w:val="both"/>
        <w:rPr>
          <w:rFonts w:ascii="Times New Roman" w:hAnsi="Times New Roman"/>
          <w:color w:val="000000"/>
          <w:sz w:val="28"/>
          <w:szCs w:val="28"/>
        </w:rPr>
      </w:pPr>
      <w:r w:rsidRPr="008E2CC0">
        <w:rPr>
          <w:rFonts w:ascii="Times New Roman" w:hAnsi="Times New Roman"/>
          <w:color w:val="000000"/>
          <w:sz w:val="28"/>
          <w:szCs w:val="28"/>
        </w:rPr>
        <w:t>По мнению экспертов, и мы разделяем его, рассматривать каждый в отдельности городской район как отдельный рынок  не целесообразно, так как при этом будет трудно устранить  информационное искажение рынка жилья, тем более, что малая составляющая не может обобщающим  пок</w:t>
      </w:r>
      <w:r w:rsidRPr="008E2CC0">
        <w:rPr>
          <w:rFonts w:ascii="Times New Roman" w:hAnsi="Times New Roman"/>
          <w:color w:val="000000"/>
          <w:sz w:val="28"/>
          <w:szCs w:val="28"/>
        </w:rPr>
        <w:t>а</w:t>
      </w:r>
      <w:r w:rsidRPr="008E2CC0">
        <w:rPr>
          <w:rFonts w:ascii="Times New Roman" w:hAnsi="Times New Roman"/>
          <w:color w:val="000000"/>
          <w:sz w:val="28"/>
          <w:szCs w:val="28"/>
        </w:rPr>
        <w:t>зателем системы развития рынка жилья. В связи с этим, необходимо, ра</w:t>
      </w:r>
      <w:r w:rsidRPr="008E2CC0">
        <w:rPr>
          <w:rFonts w:ascii="Times New Roman" w:hAnsi="Times New Roman"/>
          <w:color w:val="000000"/>
          <w:sz w:val="28"/>
          <w:szCs w:val="28"/>
        </w:rPr>
        <w:t>с</w:t>
      </w:r>
      <w:r w:rsidRPr="008E2CC0">
        <w:rPr>
          <w:rFonts w:ascii="Times New Roman" w:hAnsi="Times New Roman"/>
          <w:color w:val="000000"/>
          <w:sz w:val="28"/>
          <w:szCs w:val="28"/>
        </w:rPr>
        <w:t>смотреть цели развития рынка жилья в общей системе целей региональн</w:t>
      </w:r>
      <w:r w:rsidRPr="008E2CC0">
        <w:rPr>
          <w:rFonts w:ascii="Times New Roman" w:hAnsi="Times New Roman"/>
          <w:color w:val="000000"/>
          <w:sz w:val="28"/>
          <w:szCs w:val="28"/>
        </w:rPr>
        <w:t>о</w:t>
      </w:r>
      <w:r w:rsidRPr="008E2CC0">
        <w:rPr>
          <w:rFonts w:ascii="Times New Roman" w:hAnsi="Times New Roman"/>
          <w:color w:val="000000"/>
          <w:sz w:val="28"/>
          <w:szCs w:val="28"/>
        </w:rPr>
        <w:t>го социального и экономического развития (рисунок 1). Целью развития исследуемого объекта является улучшение  качества жизни и  создание у</w:t>
      </w:r>
      <w:r w:rsidRPr="008E2CC0">
        <w:rPr>
          <w:rFonts w:ascii="Times New Roman" w:hAnsi="Times New Roman"/>
          <w:color w:val="000000"/>
          <w:sz w:val="28"/>
          <w:szCs w:val="28"/>
        </w:rPr>
        <w:t>с</w:t>
      </w:r>
      <w:r w:rsidRPr="008E2CC0">
        <w:rPr>
          <w:rFonts w:ascii="Times New Roman" w:hAnsi="Times New Roman"/>
          <w:color w:val="000000"/>
          <w:sz w:val="28"/>
          <w:szCs w:val="28"/>
        </w:rPr>
        <w:t>ловий по воспроизводству населения.</w:t>
      </w:r>
    </w:p>
    <w:p w:rsidR="00441500" w:rsidRPr="009716FF" w:rsidRDefault="00441500" w:rsidP="008E2CC0">
      <w:pPr>
        <w:spacing w:after="0" w:line="360" w:lineRule="auto"/>
        <w:ind w:firstLine="708"/>
        <w:jc w:val="both"/>
        <w:rPr>
          <w:color w:val="000000"/>
          <w:sz w:val="28"/>
          <w:szCs w:val="28"/>
        </w:rPr>
      </w:pPr>
      <w:r w:rsidRPr="009716FF">
        <w:rPr>
          <w:color w:val="000000"/>
          <w:sz w:val="28"/>
          <w:szCs w:val="28"/>
        </w:rPr>
        <w:t xml:space="preserve"> </w:t>
      </w:r>
      <w:r>
        <w:rPr>
          <w:noProof/>
          <w:lang w:eastAsia="ru-RU"/>
        </w:rPr>
      </w:r>
      <w:r w:rsidRPr="00301974">
        <w:rPr>
          <w:color w:val="000000"/>
          <w:sz w:val="28"/>
          <w:szCs w:val="28"/>
        </w:rPr>
        <w:pict>
          <v:group id="_x0000_s1026" editas="canvas" style="width:468.15pt;height:261.95pt;mso-position-horizontal-relative:char;mso-position-vertical-relative:line" coordorigin="2281,2883" coordsize="7343,405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81;top:2883;width:7343;height:4056" o:preferrelative="f">
              <v:fill o:detectmouseclick="t"/>
              <v:path o:extrusionok="t" o:connecttype="none"/>
              <o:lock v:ext="edit" text="t"/>
            </v:shape>
            <v:rect id="_x0000_s1028" style="position:absolute;left:2422;top:2897;width:706;height:4042">
              <v:textbox style="layout-flow:vertical;mso-layout-flow-alt:bottom-to-top;mso-next-textbox:#_x0000_s1028">
                <w:txbxContent>
                  <w:p w:rsidR="00441500" w:rsidRPr="00562292" w:rsidRDefault="00441500" w:rsidP="00562292">
                    <w:pPr>
                      <w:spacing w:after="0" w:line="240" w:lineRule="auto"/>
                      <w:jc w:val="center"/>
                      <w:rPr>
                        <w:sz w:val="24"/>
                        <w:szCs w:val="24"/>
                      </w:rPr>
                    </w:pPr>
                    <w:r w:rsidRPr="00562292">
                      <w:rPr>
                        <w:sz w:val="24"/>
                        <w:szCs w:val="24"/>
                      </w:rPr>
                      <w:t xml:space="preserve">Цели социального и экономического </w:t>
                    </w:r>
                  </w:p>
                  <w:p w:rsidR="00441500" w:rsidRPr="00562292" w:rsidRDefault="00441500" w:rsidP="00562292">
                    <w:pPr>
                      <w:spacing w:after="0" w:line="240" w:lineRule="auto"/>
                      <w:jc w:val="center"/>
                      <w:rPr>
                        <w:sz w:val="24"/>
                        <w:szCs w:val="24"/>
                      </w:rPr>
                    </w:pPr>
                    <w:r w:rsidRPr="00562292">
                      <w:rPr>
                        <w:sz w:val="24"/>
                        <w:szCs w:val="24"/>
                      </w:rPr>
                      <w:t>роста региона</w:t>
                    </w:r>
                  </w:p>
                </w:txbxContent>
              </v:textbox>
            </v:rect>
            <v:rect id="_x0000_s1029" style="position:absolute;left:8916;top:2897;width:567;height:4042">
              <v:textbox style="layout-flow:vertical;mso-next-textbox:#_x0000_s1029">
                <w:txbxContent>
                  <w:p w:rsidR="00441500" w:rsidRPr="00F2350A" w:rsidRDefault="00441500" w:rsidP="00562292">
                    <w:pPr>
                      <w:jc w:val="center"/>
                      <w:rPr>
                        <w:sz w:val="24"/>
                        <w:szCs w:val="24"/>
                      </w:rPr>
                    </w:pPr>
                    <w:r w:rsidRPr="00F2350A">
                      <w:rPr>
                        <w:sz w:val="24"/>
                        <w:szCs w:val="24"/>
                      </w:rPr>
                      <w:t xml:space="preserve">Цели улучшения жилищного рынка </w:t>
                    </w:r>
                  </w:p>
                  <w:p w:rsidR="00441500" w:rsidRDefault="00441500"/>
                </w:txbxContent>
              </v:textbox>
            </v:rect>
            <v:rect id="_x0000_s1030" style="position:absolute;left:3552;top:3023;width:2117;height:836">
              <v:textbox style="mso-next-textbox:#_x0000_s1030">
                <w:txbxContent>
                  <w:p w:rsidR="00441500" w:rsidRDefault="00441500" w:rsidP="00562292">
                    <w:pPr>
                      <w:spacing w:after="0" w:line="240" w:lineRule="auto"/>
                      <w:jc w:val="center"/>
                      <w:rPr>
                        <w:sz w:val="24"/>
                        <w:szCs w:val="24"/>
                      </w:rPr>
                    </w:pPr>
                    <w:r w:rsidRPr="00562292">
                      <w:rPr>
                        <w:sz w:val="24"/>
                        <w:szCs w:val="24"/>
                      </w:rPr>
                      <w:t xml:space="preserve">Повышение качества жизни жителей </w:t>
                    </w:r>
                  </w:p>
                  <w:p w:rsidR="00441500" w:rsidRPr="00562292" w:rsidRDefault="00441500" w:rsidP="00562292">
                    <w:pPr>
                      <w:spacing w:after="0" w:line="240" w:lineRule="auto"/>
                      <w:jc w:val="center"/>
                      <w:rPr>
                        <w:sz w:val="24"/>
                        <w:szCs w:val="24"/>
                      </w:rPr>
                    </w:pPr>
                    <w:r w:rsidRPr="00562292">
                      <w:rPr>
                        <w:sz w:val="24"/>
                        <w:szCs w:val="24"/>
                      </w:rPr>
                      <w:t>региона</w:t>
                    </w:r>
                  </w:p>
                </w:txbxContent>
              </v:textbox>
            </v:rect>
            <v:rect id="_x0000_s1031" style="position:absolute;left:3552;top:4012;width:2115;height:1115">
              <v:textbox style="mso-next-textbox:#_x0000_s1031">
                <w:txbxContent>
                  <w:p w:rsidR="00441500" w:rsidRPr="00562292" w:rsidRDefault="00441500" w:rsidP="00562292">
                    <w:pPr>
                      <w:spacing w:after="0" w:line="240" w:lineRule="auto"/>
                      <w:jc w:val="center"/>
                      <w:rPr>
                        <w:sz w:val="24"/>
                        <w:szCs w:val="24"/>
                      </w:rPr>
                    </w:pPr>
                    <w:r w:rsidRPr="00562292">
                      <w:rPr>
                        <w:sz w:val="24"/>
                        <w:szCs w:val="24"/>
                      </w:rPr>
                      <w:t>Устойчивый социал</w:t>
                    </w:r>
                    <w:r w:rsidRPr="00562292">
                      <w:rPr>
                        <w:sz w:val="24"/>
                        <w:szCs w:val="24"/>
                      </w:rPr>
                      <w:t>ь</w:t>
                    </w:r>
                    <w:r w:rsidRPr="00562292">
                      <w:rPr>
                        <w:sz w:val="24"/>
                        <w:szCs w:val="24"/>
                      </w:rPr>
                      <w:t>ный и экономический рост территории</w:t>
                    </w:r>
                  </w:p>
                </w:txbxContent>
              </v:textbox>
            </v:rect>
            <v:rect id="_x0000_s1032" style="position:absolute;left:3552;top:5545;width:2115;height:1254">
              <v:textbox style="mso-next-textbox:#_x0000_s1032">
                <w:txbxContent>
                  <w:p w:rsidR="00441500" w:rsidRPr="00562292" w:rsidRDefault="00441500" w:rsidP="00562292">
                    <w:pPr>
                      <w:spacing w:after="0" w:line="240" w:lineRule="auto"/>
                      <w:jc w:val="center"/>
                      <w:rPr>
                        <w:sz w:val="24"/>
                        <w:szCs w:val="24"/>
                      </w:rPr>
                    </w:pPr>
                    <w:r w:rsidRPr="00562292">
                      <w:rPr>
                        <w:sz w:val="24"/>
                        <w:szCs w:val="24"/>
                      </w:rPr>
                      <w:t>Участие территории в едином экономич</w:t>
                    </w:r>
                    <w:r w:rsidRPr="00562292">
                      <w:rPr>
                        <w:sz w:val="24"/>
                        <w:szCs w:val="24"/>
                      </w:rPr>
                      <w:t>е</w:t>
                    </w:r>
                    <w:r w:rsidRPr="00562292">
                      <w:rPr>
                        <w:sz w:val="24"/>
                        <w:szCs w:val="24"/>
                      </w:rPr>
                      <w:t>ском пространстве</w:t>
                    </w:r>
                  </w:p>
                </w:txbxContent>
              </v:textbox>
            </v:rect>
            <v:line id="_x0000_s1033" style="position:absolute" from="3128,3315" to="3552,3315"/>
            <v:line id="_x0000_s1034" style="position:absolute" from="3128,4570" to="3552,4570"/>
            <v:line id="_x0000_s1035" style="position:absolute" from="3128,6103" to="3552,6103"/>
            <v:rect id="_x0000_s1036" style="position:absolute;left:5952;top:4152;width:2542;height:974">
              <v:textbox style="mso-next-textbox:#_x0000_s1036">
                <w:txbxContent>
                  <w:p w:rsidR="00441500" w:rsidRDefault="00441500" w:rsidP="00562292">
                    <w:pPr>
                      <w:spacing w:after="0" w:line="240" w:lineRule="auto"/>
                      <w:jc w:val="center"/>
                      <w:rPr>
                        <w:sz w:val="24"/>
                        <w:szCs w:val="24"/>
                      </w:rPr>
                    </w:pPr>
                    <w:r w:rsidRPr="00562292">
                      <w:rPr>
                        <w:sz w:val="24"/>
                        <w:szCs w:val="24"/>
                      </w:rPr>
                      <w:t xml:space="preserve">Рост спроса на </w:t>
                    </w:r>
                  </w:p>
                  <w:p w:rsidR="00441500" w:rsidRPr="00562292" w:rsidRDefault="00441500" w:rsidP="00562292">
                    <w:pPr>
                      <w:spacing w:after="0" w:line="240" w:lineRule="auto"/>
                      <w:jc w:val="center"/>
                      <w:rPr>
                        <w:sz w:val="24"/>
                        <w:szCs w:val="24"/>
                      </w:rPr>
                    </w:pPr>
                    <w:r w:rsidRPr="00562292">
                      <w:rPr>
                        <w:sz w:val="24"/>
                        <w:szCs w:val="24"/>
                      </w:rPr>
                      <w:t xml:space="preserve">производственные ресурсы </w:t>
                    </w:r>
                  </w:p>
                </w:txbxContent>
              </v:textbox>
            </v:rect>
            <v:rect id="_x0000_s1037" style="position:absolute;left:5952;top:5545;width:2542;height:1254">
              <v:textbox style="mso-next-textbox:#_x0000_s1037">
                <w:txbxContent>
                  <w:p w:rsidR="00441500" w:rsidRPr="00562292" w:rsidRDefault="00441500" w:rsidP="00562292">
                    <w:pPr>
                      <w:spacing w:after="0" w:line="240" w:lineRule="auto"/>
                      <w:jc w:val="center"/>
                      <w:rPr>
                        <w:sz w:val="24"/>
                        <w:szCs w:val="24"/>
                      </w:rPr>
                    </w:pPr>
                    <w:r w:rsidRPr="00562292">
                      <w:rPr>
                        <w:sz w:val="24"/>
                        <w:szCs w:val="24"/>
                      </w:rPr>
                      <w:t>Выравнивание территор</w:t>
                    </w:r>
                    <w:r w:rsidRPr="00562292">
                      <w:rPr>
                        <w:sz w:val="24"/>
                        <w:szCs w:val="24"/>
                      </w:rPr>
                      <w:t>и</w:t>
                    </w:r>
                    <w:r w:rsidRPr="00562292">
                      <w:rPr>
                        <w:sz w:val="24"/>
                        <w:szCs w:val="24"/>
                      </w:rPr>
                      <w:t>альных и муниципальных различий по уровню обе</w:t>
                    </w:r>
                    <w:r w:rsidRPr="00562292">
                      <w:rPr>
                        <w:sz w:val="24"/>
                        <w:szCs w:val="24"/>
                      </w:rPr>
                      <w:t>с</w:t>
                    </w:r>
                    <w:r w:rsidRPr="00562292">
                      <w:rPr>
                        <w:sz w:val="24"/>
                        <w:szCs w:val="24"/>
                      </w:rPr>
                      <w:t xml:space="preserve">печенности жильем </w:t>
                    </w:r>
                  </w:p>
                </w:txbxContent>
              </v:textbox>
            </v:rect>
            <v:rect id="_x0000_s1038" style="position:absolute;left:5950;top:2883;width:2541;height:976">
              <v:textbox style="mso-next-textbox:#_x0000_s1038">
                <w:txbxContent>
                  <w:p w:rsidR="00441500" w:rsidRDefault="00441500" w:rsidP="00562292">
                    <w:pPr>
                      <w:spacing w:after="0" w:line="240" w:lineRule="auto"/>
                      <w:jc w:val="center"/>
                      <w:rPr>
                        <w:sz w:val="24"/>
                        <w:szCs w:val="24"/>
                      </w:rPr>
                    </w:pPr>
                    <w:r w:rsidRPr="00562292">
                      <w:rPr>
                        <w:sz w:val="24"/>
                        <w:szCs w:val="24"/>
                      </w:rPr>
                      <w:t xml:space="preserve">Повышение обеспеченности жильем и качества  </w:t>
                    </w:r>
                  </w:p>
                  <w:p w:rsidR="00441500" w:rsidRPr="00562292" w:rsidRDefault="00441500" w:rsidP="00562292">
                    <w:pPr>
                      <w:spacing w:after="0" w:line="240" w:lineRule="auto"/>
                      <w:jc w:val="center"/>
                      <w:rPr>
                        <w:sz w:val="24"/>
                        <w:szCs w:val="24"/>
                      </w:rPr>
                    </w:pPr>
                    <w:r w:rsidRPr="00562292">
                      <w:rPr>
                        <w:sz w:val="24"/>
                        <w:szCs w:val="24"/>
                      </w:rPr>
                      <w:t xml:space="preserve">жилищных условий </w:t>
                    </w:r>
                  </w:p>
                </w:txbxContent>
              </v:textbox>
            </v:rect>
            <v:line id="_x0000_s1039" style="position:absolute" from="8491,3300" to="8914,3300"/>
            <v:line id="_x0000_s1040" style="position:absolute" from="8492,4570" to="8916,4570"/>
            <v:line id="_x0000_s1041" style="position:absolute" from="8492,6102" to="8916,6102"/>
            <v:line id="_x0000_s1042" style="position:absolute" from="5669,3315" to="5951,3315">
              <v:stroke startarrow="block" endarrow="block"/>
            </v:line>
            <v:line id="_x0000_s1043" style="position:absolute" from="5669,4570" to="5951,4570">
              <v:stroke startarrow="block" endarrow="block"/>
            </v:line>
            <v:line id="_x0000_s1044" style="position:absolute" from="5669,6102" to="5951,6102">
              <v:stroke startarrow="block" endarrow="block"/>
            </v:line>
            <w10:anchorlock/>
          </v:group>
        </w:pict>
      </w:r>
    </w:p>
    <w:p w:rsidR="00441500" w:rsidRPr="00562292" w:rsidRDefault="00441500" w:rsidP="00562292">
      <w:pPr>
        <w:spacing w:after="0" w:line="240" w:lineRule="auto"/>
        <w:jc w:val="center"/>
        <w:rPr>
          <w:rFonts w:ascii="Times New Roman" w:hAnsi="Times New Roman"/>
          <w:color w:val="000000"/>
          <w:sz w:val="28"/>
          <w:szCs w:val="28"/>
        </w:rPr>
      </w:pPr>
      <w:r w:rsidRPr="00562292">
        <w:rPr>
          <w:rFonts w:ascii="Times New Roman" w:hAnsi="Times New Roman"/>
          <w:color w:val="000000"/>
          <w:sz w:val="28"/>
          <w:szCs w:val="28"/>
        </w:rPr>
        <w:t>Рисунок 1 – Постановка региональных целей  развития строительного</w:t>
      </w:r>
    </w:p>
    <w:p w:rsidR="00441500" w:rsidRPr="00562292" w:rsidRDefault="00441500" w:rsidP="00562292">
      <w:pPr>
        <w:spacing w:after="0" w:line="240" w:lineRule="auto"/>
        <w:jc w:val="center"/>
        <w:rPr>
          <w:rFonts w:ascii="Times New Roman" w:hAnsi="Times New Roman"/>
          <w:color w:val="000000"/>
          <w:sz w:val="28"/>
          <w:szCs w:val="28"/>
        </w:rPr>
      </w:pPr>
      <w:r w:rsidRPr="00562292">
        <w:rPr>
          <w:rFonts w:ascii="Times New Roman" w:hAnsi="Times New Roman"/>
          <w:color w:val="000000"/>
          <w:sz w:val="28"/>
          <w:szCs w:val="28"/>
        </w:rPr>
        <w:t xml:space="preserve"> рынка жилья</w:t>
      </w:r>
    </w:p>
    <w:p w:rsidR="00441500" w:rsidRDefault="00441500" w:rsidP="00F74EC5">
      <w:pPr>
        <w:spacing w:after="0" w:line="360" w:lineRule="auto"/>
        <w:ind w:firstLine="708"/>
        <w:jc w:val="both"/>
        <w:rPr>
          <w:color w:val="000000"/>
          <w:sz w:val="28"/>
          <w:szCs w:val="28"/>
        </w:rPr>
      </w:pPr>
    </w:p>
    <w:p w:rsidR="00441500" w:rsidRPr="00903E1E" w:rsidRDefault="00441500" w:rsidP="0027392B">
      <w:pPr>
        <w:spacing w:after="0" w:line="360" w:lineRule="auto"/>
        <w:ind w:firstLine="709"/>
        <w:jc w:val="both"/>
        <w:rPr>
          <w:rFonts w:ascii="Times New Roman" w:hAnsi="Times New Roman"/>
          <w:color w:val="000000"/>
          <w:sz w:val="28"/>
          <w:szCs w:val="28"/>
        </w:rPr>
      </w:pPr>
      <w:r w:rsidRPr="00903E1E">
        <w:rPr>
          <w:rFonts w:ascii="Times New Roman" w:hAnsi="Times New Roman"/>
          <w:color w:val="000000"/>
          <w:sz w:val="28"/>
          <w:szCs w:val="28"/>
        </w:rPr>
        <w:t>Известно, что рынок жилья оказывает огромное влияние на развитие региональной экономики, поэтому следует определить его место и роль в региональной социальной и экономической системах. Рассмотрим  фун</w:t>
      </w:r>
      <w:r w:rsidRPr="00903E1E">
        <w:rPr>
          <w:rFonts w:ascii="Times New Roman" w:hAnsi="Times New Roman"/>
          <w:color w:val="000000"/>
          <w:sz w:val="28"/>
          <w:szCs w:val="28"/>
        </w:rPr>
        <w:t>к</w:t>
      </w:r>
      <w:r w:rsidRPr="00903E1E">
        <w:rPr>
          <w:rFonts w:ascii="Times New Roman" w:hAnsi="Times New Roman"/>
          <w:color w:val="000000"/>
          <w:sz w:val="28"/>
          <w:szCs w:val="28"/>
        </w:rPr>
        <w:t xml:space="preserve">ции, присущие рынку жилья и выделим из них  общие и специфические функции. </w:t>
      </w:r>
    </w:p>
    <w:p w:rsidR="00441500" w:rsidRPr="00903E1E" w:rsidRDefault="00441500" w:rsidP="0027392B">
      <w:pPr>
        <w:spacing w:after="0" w:line="360" w:lineRule="auto"/>
        <w:ind w:firstLine="709"/>
        <w:jc w:val="both"/>
        <w:rPr>
          <w:rFonts w:ascii="Times New Roman" w:hAnsi="Times New Roman"/>
          <w:color w:val="000000"/>
          <w:sz w:val="28"/>
          <w:szCs w:val="28"/>
        </w:rPr>
      </w:pPr>
      <w:r w:rsidRPr="00903E1E">
        <w:rPr>
          <w:rFonts w:ascii="Times New Roman" w:hAnsi="Times New Roman"/>
          <w:color w:val="000000"/>
          <w:sz w:val="28"/>
          <w:szCs w:val="28"/>
        </w:rPr>
        <w:t>Применительно к жилищному рынку  выделим общеэкономическую, инвестиционную, социальную, стимулирующую, информационную, сан</w:t>
      </w:r>
      <w:r w:rsidRPr="00903E1E">
        <w:rPr>
          <w:rFonts w:ascii="Times New Roman" w:hAnsi="Times New Roman"/>
          <w:color w:val="000000"/>
          <w:sz w:val="28"/>
          <w:szCs w:val="28"/>
        </w:rPr>
        <w:t>и</w:t>
      </w:r>
      <w:r w:rsidRPr="00903E1E">
        <w:rPr>
          <w:rFonts w:ascii="Times New Roman" w:hAnsi="Times New Roman"/>
          <w:color w:val="000000"/>
          <w:sz w:val="28"/>
          <w:szCs w:val="28"/>
        </w:rPr>
        <w:t>рующую, обеспечивающую, системообразующую, пространственно-развивающую и регулятивно-корректирующую общую функцию [</w:t>
      </w:r>
      <w:r>
        <w:rPr>
          <w:rFonts w:ascii="Times New Roman" w:hAnsi="Times New Roman"/>
          <w:color w:val="000000"/>
          <w:sz w:val="28"/>
          <w:szCs w:val="28"/>
        </w:rPr>
        <w:t>9</w:t>
      </w:r>
      <w:r w:rsidRPr="00903E1E">
        <w:rPr>
          <w:rFonts w:ascii="Times New Roman" w:hAnsi="Times New Roman"/>
          <w:color w:val="000000"/>
          <w:sz w:val="28"/>
          <w:szCs w:val="28"/>
        </w:rPr>
        <w:t>]. П</w:t>
      </w:r>
      <w:r w:rsidRPr="00903E1E">
        <w:rPr>
          <w:rFonts w:ascii="Times New Roman" w:hAnsi="Times New Roman"/>
          <w:color w:val="000000"/>
          <w:sz w:val="28"/>
          <w:szCs w:val="28"/>
        </w:rPr>
        <w:t>о</w:t>
      </w:r>
      <w:r w:rsidRPr="00903E1E">
        <w:rPr>
          <w:rFonts w:ascii="Times New Roman" w:hAnsi="Times New Roman"/>
          <w:color w:val="000000"/>
          <w:sz w:val="28"/>
          <w:szCs w:val="28"/>
        </w:rPr>
        <w:t>мимо обозначенных целесообразно, пор нашему мнению в данный пер</w:t>
      </w:r>
      <w:r w:rsidRPr="00903E1E">
        <w:rPr>
          <w:rFonts w:ascii="Times New Roman" w:hAnsi="Times New Roman"/>
          <w:color w:val="000000"/>
          <w:sz w:val="28"/>
          <w:szCs w:val="28"/>
        </w:rPr>
        <w:t>е</w:t>
      </w:r>
      <w:r w:rsidRPr="00903E1E">
        <w:rPr>
          <w:rFonts w:ascii="Times New Roman" w:hAnsi="Times New Roman"/>
          <w:color w:val="000000"/>
          <w:sz w:val="28"/>
          <w:szCs w:val="28"/>
        </w:rPr>
        <w:t>чень включить и контрольно-регулирующую функцию.</w:t>
      </w:r>
    </w:p>
    <w:p w:rsidR="00441500" w:rsidRPr="00903E1E" w:rsidRDefault="00441500" w:rsidP="0027392B">
      <w:pPr>
        <w:spacing w:after="0" w:line="360" w:lineRule="auto"/>
        <w:ind w:firstLine="709"/>
        <w:jc w:val="both"/>
        <w:rPr>
          <w:rFonts w:ascii="Times New Roman" w:hAnsi="Times New Roman"/>
          <w:color w:val="000000"/>
          <w:sz w:val="28"/>
          <w:szCs w:val="28"/>
        </w:rPr>
      </w:pPr>
      <w:r w:rsidRPr="00903E1E">
        <w:rPr>
          <w:rFonts w:ascii="Times New Roman" w:hAnsi="Times New Roman"/>
          <w:color w:val="000000"/>
          <w:sz w:val="28"/>
          <w:szCs w:val="28"/>
        </w:rPr>
        <w:t>Экономическая функция создает новый жилой фонд, развивает ж</w:t>
      </w:r>
      <w:r w:rsidRPr="00903E1E">
        <w:rPr>
          <w:rFonts w:ascii="Times New Roman" w:hAnsi="Times New Roman"/>
          <w:color w:val="000000"/>
          <w:sz w:val="28"/>
          <w:szCs w:val="28"/>
        </w:rPr>
        <w:t>и</w:t>
      </w:r>
      <w:r w:rsidRPr="00903E1E">
        <w:rPr>
          <w:rFonts w:ascii="Times New Roman" w:hAnsi="Times New Roman"/>
          <w:color w:val="000000"/>
          <w:sz w:val="28"/>
          <w:szCs w:val="28"/>
        </w:rPr>
        <w:t>лищную инфраструктуру, для нужд регионального рынка производит стройматериалы, что оказывает благоприятное влияние на ВРП (валовой региональный продукт), формирует налоговую базу и налоговые доходы бюджета.</w:t>
      </w:r>
    </w:p>
    <w:p w:rsidR="00441500" w:rsidRPr="00903E1E" w:rsidRDefault="00441500" w:rsidP="0027392B">
      <w:pPr>
        <w:spacing w:after="0" w:line="360" w:lineRule="auto"/>
        <w:ind w:firstLine="709"/>
        <w:jc w:val="both"/>
        <w:rPr>
          <w:rFonts w:ascii="Times New Roman" w:hAnsi="Times New Roman"/>
          <w:color w:val="000000"/>
          <w:sz w:val="28"/>
          <w:szCs w:val="28"/>
        </w:rPr>
      </w:pPr>
      <w:r w:rsidRPr="00903E1E">
        <w:rPr>
          <w:rFonts w:ascii="Times New Roman" w:hAnsi="Times New Roman"/>
          <w:color w:val="000000"/>
          <w:sz w:val="28"/>
          <w:szCs w:val="28"/>
        </w:rPr>
        <w:t>Инвестиционная функция сохраняет и увеличивает инвестиционную стоимость жилья, капитализированную стоимость, способствует обновл</w:t>
      </w:r>
      <w:r w:rsidRPr="00903E1E">
        <w:rPr>
          <w:rFonts w:ascii="Times New Roman" w:hAnsi="Times New Roman"/>
          <w:color w:val="000000"/>
          <w:sz w:val="28"/>
          <w:szCs w:val="28"/>
        </w:rPr>
        <w:t>е</w:t>
      </w:r>
      <w:r w:rsidRPr="00903E1E">
        <w:rPr>
          <w:rFonts w:ascii="Times New Roman" w:hAnsi="Times New Roman"/>
          <w:color w:val="000000"/>
          <w:sz w:val="28"/>
          <w:szCs w:val="28"/>
        </w:rPr>
        <w:t>нию производственных мощностей строительных организаций.</w:t>
      </w:r>
    </w:p>
    <w:p w:rsidR="00441500" w:rsidRPr="00903E1E" w:rsidRDefault="00441500" w:rsidP="0027392B">
      <w:pPr>
        <w:spacing w:after="0" w:line="360" w:lineRule="auto"/>
        <w:ind w:firstLine="709"/>
        <w:jc w:val="both"/>
        <w:rPr>
          <w:rFonts w:ascii="Times New Roman" w:hAnsi="Times New Roman"/>
          <w:color w:val="000000"/>
          <w:sz w:val="28"/>
          <w:szCs w:val="28"/>
        </w:rPr>
      </w:pPr>
      <w:r w:rsidRPr="00903E1E">
        <w:rPr>
          <w:rFonts w:ascii="Times New Roman" w:hAnsi="Times New Roman"/>
          <w:color w:val="000000"/>
          <w:sz w:val="28"/>
          <w:szCs w:val="28"/>
        </w:rPr>
        <w:t>Социальная функция призвана создавать соответствующие объекты по социальной инфраструктуре, сюда относят детские сады,  больницы,  объекты инженерной и коммунальной инфраструктуры, включая водопр</w:t>
      </w:r>
      <w:r w:rsidRPr="00903E1E">
        <w:rPr>
          <w:rFonts w:ascii="Times New Roman" w:hAnsi="Times New Roman"/>
          <w:color w:val="000000"/>
          <w:sz w:val="28"/>
          <w:szCs w:val="28"/>
        </w:rPr>
        <w:t>о</w:t>
      </w:r>
      <w:r w:rsidRPr="00903E1E">
        <w:rPr>
          <w:rFonts w:ascii="Times New Roman" w:hAnsi="Times New Roman"/>
          <w:color w:val="000000"/>
          <w:sz w:val="28"/>
          <w:szCs w:val="28"/>
        </w:rPr>
        <w:t xml:space="preserve">водную, канализационную, газовую, тепловую сеть, меры по обеспечению занятости населения. </w:t>
      </w:r>
    </w:p>
    <w:p w:rsidR="00441500" w:rsidRPr="00903E1E" w:rsidRDefault="00441500" w:rsidP="0027392B">
      <w:pPr>
        <w:spacing w:after="0" w:line="360" w:lineRule="auto"/>
        <w:ind w:firstLine="709"/>
        <w:jc w:val="both"/>
        <w:rPr>
          <w:rFonts w:ascii="Times New Roman" w:hAnsi="Times New Roman"/>
          <w:color w:val="000000"/>
          <w:sz w:val="28"/>
          <w:szCs w:val="28"/>
        </w:rPr>
      </w:pPr>
      <w:r w:rsidRPr="00903E1E">
        <w:rPr>
          <w:rFonts w:ascii="Times New Roman" w:hAnsi="Times New Roman"/>
          <w:color w:val="000000"/>
          <w:sz w:val="28"/>
          <w:szCs w:val="28"/>
        </w:rPr>
        <w:t>Стимулирующая функция направлена на применение новых машин, технологий, материалов, конструктивных решений для организации  строительства с меньшими затратами.</w:t>
      </w:r>
    </w:p>
    <w:p w:rsidR="00441500" w:rsidRPr="00903E1E" w:rsidRDefault="00441500" w:rsidP="0027392B">
      <w:pPr>
        <w:spacing w:after="0" w:line="360" w:lineRule="auto"/>
        <w:ind w:firstLine="709"/>
        <w:jc w:val="both"/>
        <w:rPr>
          <w:rFonts w:ascii="Times New Roman" w:hAnsi="Times New Roman"/>
          <w:color w:val="000000"/>
          <w:sz w:val="28"/>
          <w:szCs w:val="28"/>
        </w:rPr>
      </w:pPr>
      <w:r w:rsidRPr="00903E1E">
        <w:rPr>
          <w:rFonts w:ascii="Times New Roman" w:hAnsi="Times New Roman"/>
          <w:color w:val="000000"/>
          <w:sz w:val="28"/>
          <w:szCs w:val="28"/>
        </w:rPr>
        <w:t>Информационная функция направлена на организацию передачи и</w:t>
      </w:r>
      <w:r w:rsidRPr="00903E1E">
        <w:rPr>
          <w:rFonts w:ascii="Times New Roman" w:hAnsi="Times New Roman"/>
          <w:color w:val="000000"/>
          <w:sz w:val="28"/>
          <w:szCs w:val="28"/>
        </w:rPr>
        <w:t>н</w:t>
      </w:r>
      <w:r w:rsidRPr="00903E1E">
        <w:rPr>
          <w:rFonts w:ascii="Times New Roman" w:hAnsi="Times New Roman"/>
          <w:color w:val="000000"/>
          <w:sz w:val="28"/>
          <w:szCs w:val="28"/>
        </w:rPr>
        <w:t>формации о конъюнктуре и потенциале рынка.</w:t>
      </w:r>
    </w:p>
    <w:p w:rsidR="00441500" w:rsidRPr="00903E1E" w:rsidRDefault="00441500" w:rsidP="0027392B">
      <w:pPr>
        <w:spacing w:after="0" w:line="360" w:lineRule="auto"/>
        <w:ind w:firstLine="709"/>
        <w:jc w:val="both"/>
        <w:rPr>
          <w:rFonts w:ascii="Times New Roman" w:hAnsi="Times New Roman"/>
          <w:color w:val="000000"/>
          <w:sz w:val="28"/>
          <w:szCs w:val="28"/>
        </w:rPr>
      </w:pPr>
      <w:r w:rsidRPr="00903E1E">
        <w:rPr>
          <w:rFonts w:ascii="Times New Roman" w:hAnsi="Times New Roman"/>
          <w:color w:val="000000"/>
          <w:sz w:val="28"/>
          <w:szCs w:val="28"/>
        </w:rPr>
        <w:t>Санирующая функция предусматривает мониторинг и избавление  от неэффективных участников рынка жилья, что способствует сокращению числа объектов с незавершенным строительством.</w:t>
      </w:r>
    </w:p>
    <w:p w:rsidR="00441500" w:rsidRPr="00903E1E" w:rsidRDefault="00441500" w:rsidP="002620EF">
      <w:pPr>
        <w:spacing w:after="0" w:line="360" w:lineRule="auto"/>
        <w:ind w:firstLine="709"/>
        <w:jc w:val="both"/>
        <w:rPr>
          <w:rFonts w:ascii="Times New Roman" w:hAnsi="Times New Roman"/>
          <w:color w:val="000000"/>
          <w:sz w:val="28"/>
          <w:szCs w:val="28"/>
        </w:rPr>
      </w:pPr>
      <w:r w:rsidRPr="00903E1E">
        <w:rPr>
          <w:rFonts w:ascii="Times New Roman" w:hAnsi="Times New Roman"/>
          <w:color w:val="000000"/>
          <w:sz w:val="28"/>
          <w:szCs w:val="28"/>
        </w:rPr>
        <w:t>Контрольно-регулирующая функция, принятая  нами в рассматр</w:t>
      </w:r>
      <w:r w:rsidRPr="00903E1E">
        <w:rPr>
          <w:rFonts w:ascii="Times New Roman" w:hAnsi="Times New Roman"/>
          <w:color w:val="000000"/>
          <w:sz w:val="28"/>
          <w:szCs w:val="28"/>
        </w:rPr>
        <w:t>и</w:t>
      </w:r>
      <w:r w:rsidRPr="00903E1E">
        <w:rPr>
          <w:rFonts w:ascii="Times New Roman" w:hAnsi="Times New Roman"/>
          <w:color w:val="000000"/>
          <w:sz w:val="28"/>
          <w:szCs w:val="28"/>
        </w:rPr>
        <w:t>ваемый перечень, призвана содействовать эффективности использования земельных участков под строительным жильем, сбалансированному спр</w:t>
      </w:r>
      <w:r w:rsidRPr="00903E1E">
        <w:rPr>
          <w:rFonts w:ascii="Times New Roman" w:hAnsi="Times New Roman"/>
          <w:color w:val="000000"/>
          <w:sz w:val="28"/>
          <w:szCs w:val="28"/>
        </w:rPr>
        <w:t>о</w:t>
      </w:r>
      <w:r w:rsidRPr="00903E1E">
        <w:rPr>
          <w:rFonts w:ascii="Times New Roman" w:hAnsi="Times New Roman"/>
          <w:color w:val="000000"/>
          <w:sz w:val="28"/>
          <w:szCs w:val="28"/>
        </w:rPr>
        <w:t>су, формированию предложений на местном жилом рынке, координиров</w:t>
      </w:r>
      <w:r w:rsidRPr="00903E1E">
        <w:rPr>
          <w:rFonts w:ascii="Times New Roman" w:hAnsi="Times New Roman"/>
          <w:color w:val="000000"/>
          <w:sz w:val="28"/>
          <w:szCs w:val="28"/>
        </w:rPr>
        <w:t>а</w:t>
      </w:r>
      <w:r w:rsidRPr="00903E1E">
        <w:rPr>
          <w:rFonts w:ascii="Times New Roman" w:hAnsi="Times New Roman"/>
          <w:color w:val="000000"/>
          <w:sz w:val="28"/>
          <w:szCs w:val="28"/>
        </w:rPr>
        <w:t>нию остальных перечисленных функций.</w:t>
      </w:r>
    </w:p>
    <w:p w:rsidR="00441500" w:rsidRPr="00903E1E" w:rsidRDefault="00441500" w:rsidP="002620EF">
      <w:pPr>
        <w:spacing w:after="0" w:line="360" w:lineRule="auto"/>
        <w:ind w:firstLine="708"/>
        <w:jc w:val="both"/>
        <w:rPr>
          <w:rFonts w:ascii="Times New Roman" w:hAnsi="Times New Roman"/>
          <w:color w:val="000000"/>
          <w:sz w:val="28"/>
          <w:szCs w:val="28"/>
        </w:rPr>
      </w:pPr>
      <w:r w:rsidRPr="00903E1E">
        <w:rPr>
          <w:rFonts w:ascii="Times New Roman" w:hAnsi="Times New Roman"/>
          <w:color w:val="000000"/>
          <w:sz w:val="28"/>
          <w:szCs w:val="28"/>
        </w:rPr>
        <w:t>К  специфическим функциям, по нашему мнению,  следует относить  расширение рыночного сегмента, диверсификацию строительного бизнеса, укрепление взаимосвязей с другими региональными участниками рынками жилья, повышение роли нашего региона в структуре экономики страны.</w:t>
      </w:r>
    </w:p>
    <w:p w:rsidR="00441500" w:rsidRPr="00903E1E" w:rsidRDefault="00441500" w:rsidP="002620EF">
      <w:pPr>
        <w:spacing w:after="0" w:line="360" w:lineRule="auto"/>
        <w:ind w:firstLine="708"/>
        <w:jc w:val="both"/>
        <w:rPr>
          <w:rFonts w:ascii="Times New Roman" w:hAnsi="Times New Roman"/>
          <w:color w:val="000000"/>
          <w:sz w:val="28"/>
          <w:szCs w:val="28"/>
        </w:rPr>
      </w:pPr>
      <w:r w:rsidRPr="00903E1E">
        <w:rPr>
          <w:rFonts w:ascii="Times New Roman" w:hAnsi="Times New Roman"/>
          <w:sz w:val="28"/>
          <w:szCs w:val="28"/>
        </w:rPr>
        <w:t>При рассмотрении территориального рынка жилья в составе реги</w:t>
      </w:r>
      <w:r w:rsidRPr="00903E1E">
        <w:rPr>
          <w:rFonts w:ascii="Times New Roman" w:hAnsi="Times New Roman"/>
          <w:sz w:val="28"/>
          <w:szCs w:val="28"/>
        </w:rPr>
        <w:t>о</w:t>
      </w:r>
      <w:r w:rsidRPr="00903E1E">
        <w:rPr>
          <w:rFonts w:ascii="Times New Roman" w:hAnsi="Times New Roman"/>
          <w:sz w:val="28"/>
          <w:szCs w:val="28"/>
        </w:rPr>
        <w:t>нальной экономической системе следует обращать внимание на террит</w:t>
      </w:r>
      <w:r w:rsidRPr="00903E1E">
        <w:rPr>
          <w:rFonts w:ascii="Times New Roman" w:hAnsi="Times New Roman"/>
          <w:sz w:val="28"/>
          <w:szCs w:val="28"/>
        </w:rPr>
        <w:t>о</w:t>
      </w:r>
      <w:r w:rsidRPr="00903E1E">
        <w:rPr>
          <w:rFonts w:ascii="Times New Roman" w:hAnsi="Times New Roman"/>
          <w:sz w:val="28"/>
          <w:szCs w:val="28"/>
        </w:rPr>
        <w:t xml:space="preserve">риальную привязку факторов его формирования по </w:t>
      </w:r>
      <w:r w:rsidRPr="00903E1E">
        <w:rPr>
          <w:rFonts w:ascii="Times New Roman" w:hAnsi="Times New Roman"/>
          <w:color w:val="000000"/>
          <w:sz w:val="28"/>
          <w:szCs w:val="28"/>
        </w:rPr>
        <w:t>наличию местной р</w:t>
      </w:r>
      <w:r w:rsidRPr="00903E1E">
        <w:rPr>
          <w:rFonts w:ascii="Times New Roman" w:hAnsi="Times New Roman"/>
          <w:color w:val="000000"/>
          <w:sz w:val="28"/>
          <w:szCs w:val="28"/>
        </w:rPr>
        <w:t>е</w:t>
      </w:r>
      <w:r w:rsidRPr="00903E1E">
        <w:rPr>
          <w:rFonts w:ascii="Times New Roman" w:hAnsi="Times New Roman"/>
          <w:color w:val="000000"/>
          <w:sz w:val="28"/>
          <w:szCs w:val="28"/>
        </w:rPr>
        <w:t>сурсной строительной базы,  направлению специализации региона, уровню инвестиционной активности, особенностям проведения жилищной пол</w:t>
      </w:r>
      <w:r w:rsidRPr="00903E1E">
        <w:rPr>
          <w:rFonts w:ascii="Times New Roman" w:hAnsi="Times New Roman"/>
          <w:color w:val="000000"/>
          <w:sz w:val="28"/>
          <w:szCs w:val="28"/>
        </w:rPr>
        <w:t>и</w:t>
      </w:r>
      <w:r w:rsidRPr="00903E1E">
        <w:rPr>
          <w:rFonts w:ascii="Times New Roman" w:hAnsi="Times New Roman"/>
          <w:color w:val="000000"/>
          <w:sz w:val="28"/>
          <w:szCs w:val="28"/>
        </w:rPr>
        <w:t>тики, отношениям с федеральными органами управления и другим факт</w:t>
      </w:r>
      <w:r w:rsidRPr="00903E1E">
        <w:rPr>
          <w:rFonts w:ascii="Times New Roman" w:hAnsi="Times New Roman"/>
          <w:color w:val="000000"/>
          <w:sz w:val="28"/>
          <w:szCs w:val="28"/>
        </w:rPr>
        <w:t>о</w:t>
      </w:r>
      <w:r w:rsidRPr="00903E1E">
        <w:rPr>
          <w:rFonts w:ascii="Times New Roman" w:hAnsi="Times New Roman"/>
          <w:color w:val="000000"/>
          <w:sz w:val="28"/>
          <w:szCs w:val="28"/>
        </w:rPr>
        <w:t>рам развития жилищной отрасли. По нашему мнению, рассмотренная си</w:t>
      </w:r>
      <w:r w:rsidRPr="00903E1E">
        <w:rPr>
          <w:rFonts w:ascii="Times New Roman" w:hAnsi="Times New Roman"/>
          <w:color w:val="000000"/>
          <w:sz w:val="28"/>
          <w:szCs w:val="28"/>
        </w:rPr>
        <w:t>с</w:t>
      </w:r>
      <w:r w:rsidRPr="00903E1E">
        <w:rPr>
          <w:rFonts w:ascii="Times New Roman" w:hAnsi="Times New Roman"/>
          <w:color w:val="000000"/>
          <w:sz w:val="28"/>
          <w:szCs w:val="28"/>
        </w:rPr>
        <w:t xml:space="preserve">тема </w:t>
      </w:r>
      <w:r w:rsidRPr="00903E1E">
        <w:rPr>
          <w:rFonts w:ascii="Times New Roman" w:hAnsi="Times New Roman"/>
          <w:sz w:val="28"/>
          <w:szCs w:val="28"/>
        </w:rPr>
        <w:t xml:space="preserve"> факторов должна учитывать и </w:t>
      </w:r>
      <w:r w:rsidRPr="00903E1E">
        <w:rPr>
          <w:rFonts w:ascii="Times New Roman" w:hAnsi="Times New Roman"/>
          <w:color w:val="000000"/>
          <w:sz w:val="28"/>
          <w:szCs w:val="28"/>
        </w:rPr>
        <w:t xml:space="preserve">административно-территориальное устройство, определяющую </w:t>
      </w:r>
      <w:r w:rsidRPr="00903E1E">
        <w:rPr>
          <w:rFonts w:ascii="Times New Roman" w:hAnsi="Times New Roman"/>
          <w:sz w:val="28"/>
          <w:szCs w:val="28"/>
        </w:rPr>
        <w:t xml:space="preserve">роль региона в макроэкономической системе, количественный и качественный состав местного </w:t>
      </w:r>
      <w:r w:rsidRPr="00903E1E">
        <w:rPr>
          <w:rFonts w:ascii="Times New Roman" w:hAnsi="Times New Roman"/>
          <w:color w:val="000000"/>
          <w:sz w:val="28"/>
          <w:szCs w:val="28"/>
        </w:rPr>
        <w:t xml:space="preserve">населения. </w:t>
      </w:r>
      <w:r w:rsidRPr="00903E1E">
        <w:rPr>
          <w:rFonts w:ascii="Times New Roman" w:hAnsi="Times New Roman"/>
          <w:color w:val="000000"/>
          <w:sz w:val="28"/>
          <w:szCs w:val="28"/>
        </w:rPr>
        <w:tab/>
      </w:r>
    </w:p>
    <w:p w:rsidR="00441500" w:rsidRPr="00903E1E" w:rsidRDefault="00441500" w:rsidP="002620EF">
      <w:pPr>
        <w:spacing w:after="0" w:line="360" w:lineRule="auto"/>
        <w:jc w:val="both"/>
        <w:rPr>
          <w:rFonts w:ascii="Times New Roman" w:hAnsi="Times New Roman"/>
          <w:sz w:val="28"/>
          <w:szCs w:val="28"/>
        </w:rPr>
      </w:pPr>
      <w:r w:rsidRPr="00903E1E">
        <w:rPr>
          <w:rFonts w:ascii="Times New Roman" w:hAnsi="Times New Roman"/>
          <w:color w:val="FF0000"/>
          <w:sz w:val="28"/>
          <w:szCs w:val="28"/>
        </w:rPr>
        <w:tab/>
      </w:r>
      <w:r w:rsidRPr="00903E1E">
        <w:rPr>
          <w:rFonts w:ascii="Times New Roman" w:hAnsi="Times New Roman"/>
          <w:sz w:val="28"/>
          <w:szCs w:val="28"/>
        </w:rPr>
        <w:t>Региональный жилищный рынок  как один из основных элементов пространственного развития экономики региона, оказывает большое вли</w:t>
      </w:r>
      <w:r w:rsidRPr="00903E1E">
        <w:rPr>
          <w:rFonts w:ascii="Times New Roman" w:hAnsi="Times New Roman"/>
          <w:sz w:val="28"/>
          <w:szCs w:val="28"/>
        </w:rPr>
        <w:t>я</w:t>
      </w:r>
      <w:r w:rsidRPr="00903E1E">
        <w:rPr>
          <w:rFonts w:ascii="Times New Roman" w:hAnsi="Times New Roman"/>
          <w:sz w:val="28"/>
          <w:szCs w:val="28"/>
        </w:rPr>
        <w:t>ние на уровни  регионального управления через средства реализации р</w:t>
      </w:r>
      <w:r w:rsidRPr="00903E1E">
        <w:rPr>
          <w:rFonts w:ascii="Times New Roman" w:hAnsi="Times New Roman"/>
          <w:sz w:val="28"/>
          <w:szCs w:val="28"/>
        </w:rPr>
        <w:t>е</w:t>
      </w:r>
      <w:r w:rsidRPr="00903E1E">
        <w:rPr>
          <w:rFonts w:ascii="Times New Roman" w:hAnsi="Times New Roman"/>
          <w:sz w:val="28"/>
          <w:szCs w:val="28"/>
        </w:rPr>
        <w:t>гиональных целевых программ, принятие нормативных документов, разв</w:t>
      </w:r>
      <w:r w:rsidRPr="00903E1E">
        <w:rPr>
          <w:rFonts w:ascii="Times New Roman" w:hAnsi="Times New Roman"/>
          <w:sz w:val="28"/>
          <w:szCs w:val="28"/>
        </w:rPr>
        <w:t>и</w:t>
      </w:r>
      <w:r w:rsidRPr="00903E1E">
        <w:rPr>
          <w:rFonts w:ascii="Times New Roman" w:hAnsi="Times New Roman"/>
          <w:sz w:val="28"/>
          <w:szCs w:val="28"/>
        </w:rPr>
        <w:t>тие ипотечного строительства жилья, субсидирование кредитных  ставок, осуществление адресного воздействия на региональные, муниципальные, поселковые и городские рынки жилья.</w:t>
      </w:r>
    </w:p>
    <w:p w:rsidR="00441500" w:rsidRPr="009716FF" w:rsidRDefault="00441500" w:rsidP="00B62A2F">
      <w:pPr>
        <w:spacing w:after="0" w:line="360" w:lineRule="auto"/>
        <w:ind w:firstLine="709"/>
        <w:jc w:val="both"/>
        <w:rPr>
          <w:color w:val="000000"/>
          <w:sz w:val="28"/>
          <w:szCs w:val="28"/>
        </w:rPr>
      </w:pPr>
    </w:p>
    <w:p w:rsidR="00441500" w:rsidRPr="002C3415" w:rsidRDefault="00441500" w:rsidP="002C3415">
      <w:pPr>
        <w:tabs>
          <w:tab w:val="left" w:pos="567"/>
          <w:tab w:val="left" w:pos="993"/>
        </w:tabs>
        <w:ind w:firstLine="567"/>
        <w:rPr>
          <w:rFonts w:ascii="Arial" w:hAnsi="Arial" w:cs="Arial"/>
          <w:b/>
          <w:color w:val="000000"/>
          <w:sz w:val="28"/>
          <w:szCs w:val="28"/>
        </w:rPr>
      </w:pPr>
      <w:r w:rsidRPr="002C3415">
        <w:rPr>
          <w:rFonts w:ascii="Arial" w:hAnsi="Arial" w:cs="Arial"/>
          <w:b/>
          <w:sz w:val="28"/>
          <w:szCs w:val="28"/>
        </w:rPr>
        <w:tab/>
        <w:t>Литература</w:t>
      </w:r>
    </w:p>
    <w:p w:rsidR="00441500" w:rsidRPr="004A1E36" w:rsidRDefault="00441500" w:rsidP="002C3415">
      <w:pPr>
        <w:numPr>
          <w:ilvl w:val="0"/>
          <w:numId w:val="1"/>
        </w:numPr>
        <w:tabs>
          <w:tab w:val="num" w:pos="0"/>
          <w:tab w:val="left" w:pos="567"/>
          <w:tab w:val="left" w:pos="720"/>
          <w:tab w:val="left" w:pos="900"/>
          <w:tab w:val="left" w:pos="993"/>
        </w:tabs>
        <w:suppressAutoHyphens/>
        <w:spacing w:after="0" w:line="240" w:lineRule="auto"/>
        <w:ind w:left="0" w:firstLine="567"/>
        <w:jc w:val="both"/>
        <w:rPr>
          <w:rFonts w:ascii="Times New Roman" w:hAnsi="Times New Roman"/>
          <w:color w:val="000000"/>
          <w:sz w:val="24"/>
          <w:szCs w:val="24"/>
        </w:rPr>
      </w:pPr>
      <w:r w:rsidRPr="004A1E36">
        <w:rPr>
          <w:rFonts w:ascii="Times New Roman" w:hAnsi="Times New Roman"/>
          <w:sz w:val="24"/>
          <w:szCs w:val="24"/>
        </w:rPr>
        <w:t xml:space="preserve">Абакаров, М.И. Аспекты стратегии  социально-экономического развития / М.И. Абакаров // </w:t>
      </w:r>
      <w:r w:rsidRPr="004A1E36">
        <w:rPr>
          <w:rFonts w:ascii="Times New Roman" w:hAnsi="Times New Roman"/>
          <w:color w:val="000000"/>
          <w:sz w:val="24"/>
          <w:szCs w:val="24"/>
        </w:rPr>
        <w:t>Регион. экон.: теория и практика. – 2011. - № 5. – С. 12-17.</w:t>
      </w:r>
    </w:p>
    <w:p w:rsidR="00441500" w:rsidRPr="004A1E36" w:rsidRDefault="00441500" w:rsidP="002C3415">
      <w:pPr>
        <w:numPr>
          <w:ilvl w:val="0"/>
          <w:numId w:val="1"/>
        </w:numPr>
        <w:tabs>
          <w:tab w:val="num" w:pos="0"/>
          <w:tab w:val="left" w:pos="567"/>
          <w:tab w:val="left" w:pos="720"/>
          <w:tab w:val="left" w:pos="993"/>
        </w:tabs>
        <w:suppressAutoHyphens/>
        <w:spacing w:after="0" w:line="240" w:lineRule="auto"/>
        <w:ind w:left="0" w:firstLine="567"/>
        <w:jc w:val="both"/>
        <w:rPr>
          <w:rFonts w:ascii="Times New Roman" w:hAnsi="Times New Roman"/>
          <w:color w:val="000000"/>
          <w:sz w:val="24"/>
          <w:szCs w:val="24"/>
        </w:rPr>
      </w:pPr>
      <w:r w:rsidRPr="004A1E36">
        <w:rPr>
          <w:rFonts w:ascii="Times New Roman" w:hAnsi="Times New Roman"/>
          <w:sz w:val="24"/>
          <w:szCs w:val="24"/>
        </w:rPr>
        <w:t>А</w:t>
      </w:r>
      <w:r w:rsidRPr="004A1E36">
        <w:rPr>
          <w:rFonts w:ascii="Times New Roman" w:hAnsi="Times New Roman"/>
          <w:color w:val="000000"/>
          <w:sz w:val="24"/>
          <w:szCs w:val="24"/>
        </w:rPr>
        <w:t>саул, А.Н. Недвижимость: экономика /А.Н. Асаул. – СПб.: Питер, 2012. – 624 с.</w:t>
      </w:r>
    </w:p>
    <w:p w:rsidR="00441500" w:rsidRPr="004A1E36" w:rsidRDefault="00441500" w:rsidP="002C3415">
      <w:pPr>
        <w:numPr>
          <w:ilvl w:val="0"/>
          <w:numId w:val="1"/>
        </w:numPr>
        <w:tabs>
          <w:tab w:val="num" w:pos="0"/>
          <w:tab w:val="left" w:pos="567"/>
          <w:tab w:val="left" w:pos="720"/>
          <w:tab w:val="left" w:pos="993"/>
        </w:tabs>
        <w:suppressAutoHyphens/>
        <w:spacing w:after="0" w:line="240" w:lineRule="auto"/>
        <w:ind w:left="0" w:firstLine="567"/>
        <w:jc w:val="both"/>
        <w:rPr>
          <w:rFonts w:ascii="Times New Roman" w:hAnsi="Times New Roman"/>
          <w:color w:val="000000"/>
          <w:sz w:val="24"/>
          <w:szCs w:val="24"/>
        </w:rPr>
      </w:pPr>
      <w:r w:rsidRPr="004A1E36">
        <w:rPr>
          <w:rFonts w:ascii="Times New Roman" w:hAnsi="Times New Roman"/>
          <w:color w:val="000000"/>
          <w:sz w:val="24"/>
          <w:szCs w:val="24"/>
        </w:rPr>
        <w:t>Белоусов, В.И. Стратегия экономического развития: практика и планирование / В.И. Белоусов // Региональная экономика: теория и практика. – 2011. - № 2. – С. 12-18.</w:t>
      </w:r>
    </w:p>
    <w:p w:rsidR="00441500" w:rsidRPr="004A1E36" w:rsidRDefault="00441500" w:rsidP="002C3415">
      <w:pPr>
        <w:numPr>
          <w:ilvl w:val="0"/>
          <w:numId w:val="1"/>
        </w:numPr>
        <w:tabs>
          <w:tab w:val="num" w:pos="0"/>
          <w:tab w:val="left" w:pos="567"/>
          <w:tab w:val="left" w:pos="720"/>
          <w:tab w:val="left" w:pos="993"/>
        </w:tabs>
        <w:suppressAutoHyphens/>
        <w:spacing w:after="0" w:line="240" w:lineRule="auto"/>
        <w:ind w:left="0" w:firstLine="567"/>
        <w:jc w:val="both"/>
        <w:rPr>
          <w:rFonts w:ascii="Times New Roman" w:hAnsi="Times New Roman"/>
          <w:sz w:val="24"/>
          <w:szCs w:val="24"/>
        </w:rPr>
      </w:pPr>
      <w:r w:rsidRPr="004A1E36">
        <w:rPr>
          <w:rFonts w:ascii="Times New Roman" w:hAnsi="Times New Roman"/>
          <w:color w:val="000000"/>
          <w:sz w:val="24"/>
          <w:szCs w:val="24"/>
        </w:rPr>
        <w:t>Б</w:t>
      </w:r>
      <w:r w:rsidRPr="004A1E36">
        <w:rPr>
          <w:rFonts w:ascii="Times New Roman" w:hAnsi="Times New Roman"/>
          <w:sz w:val="24"/>
          <w:szCs w:val="24"/>
        </w:rPr>
        <w:t>ерталанфи, Л. Теория систем / Л. Берталанфи. – М.: Наука, 1970.</w:t>
      </w:r>
    </w:p>
    <w:p w:rsidR="00441500" w:rsidRPr="004A1E36" w:rsidRDefault="00441500" w:rsidP="002C3415">
      <w:pPr>
        <w:numPr>
          <w:ilvl w:val="0"/>
          <w:numId w:val="1"/>
        </w:numPr>
        <w:tabs>
          <w:tab w:val="num" w:pos="0"/>
          <w:tab w:val="left" w:pos="567"/>
          <w:tab w:val="left" w:pos="720"/>
          <w:tab w:val="left" w:pos="993"/>
        </w:tabs>
        <w:suppressAutoHyphens/>
        <w:spacing w:after="0" w:line="240" w:lineRule="auto"/>
        <w:ind w:left="0" w:firstLine="567"/>
        <w:jc w:val="both"/>
        <w:rPr>
          <w:rFonts w:ascii="Times New Roman" w:hAnsi="Times New Roman"/>
          <w:sz w:val="24"/>
          <w:szCs w:val="24"/>
        </w:rPr>
      </w:pPr>
      <w:r w:rsidRPr="004A1E36">
        <w:rPr>
          <w:rFonts w:ascii="Times New Roman" w:hAnsi="Times New Roman"/>
          <w:color w:val="000000"/>
          <w:sz w:val="24"/>
          <w:szCs w:val="24"/>
        </w:rPr>
        <w:t>Головнина, Л.А. Экономика региона / Л.А. Головнина, А.А. Зубарев. – М.: МГИУ, 2006. – 152 с.</w:t>
      </w:r>
    </w:p>
    <w:p w:rsidR="00441500" w:rsidRPr="004A1E36" w:rsidRDefault="00441500" w:rsidP="002C3415">
      <w:pPr>
        <w:numPr>
          <w:ilvl w:val="0"/>
          <w:numId w:val="1"/>
        </w:numPr>
        <w:tabs>
          <w:tab w:val="num" w:pos="0"/>
          <w:tab w:val="left" w:pos="567"/>
          <w:tab w:val="left" w:pos="720"/>
          <w:tab w:val="left" w:pos="993"/>
        </w:tabs>
        <w:suppressAutoHyphens/>
        <w:spacing w:after="0" w:line="240" w:lineRule="auto"/>
        <w:ind w:left="0" w:firstLine="567"/>
        <w:jc w:val="both"/>
        <w:rPr>
          <w:rFonts w:ascii="Times New Roman" w:hAnsi="Times New Roman"/>
          <w:color w:val="000000"/>
          <w:sz w:val="24"/>
          <w:szCs w:val="24"/>
        </w:rPr>
      </w:pPr>
      <w:r w:rsidRPr="004A1E36">
        <w:rPr>
          <w:rFonts w:ascii="Times New Roman" w:hAnsi="Times New Roman"/>
          <w:color w:val="000000"/>
          <w:sz w:val="24"/>
          <w:szCs w:val="24"/>
        </w:rPr>
        <w:t>Горемыкин, В.А. Экономика недвижимости: Учебник/ В.А. Горемыкин. – М.: ТК Велби, Изд-во Проспект, 2011. – 848 с.</w:t>
      </w:r>
    </w:p>
    <w:p w:rsidR="00441500" w:rsidRPr="004A1E36" w:rsidRDefault="00441500" w:rsidP="002C3415">
      <w:pPr>
        <w:numPr>
          <w:ilvl w:val="0"/>
          <w:numId w:val="1"/>
        </w:numPr>
        <w:tabs>
          <w:tab w:val="num" w:pos="0"/>
          <w:tab w:val="left" w:pos="567"/>
          <w:tab w:val="left" w:pos="720"/>
          <w:tab w:val="left" w:pos="993"/>
        </w:tabs>
        <w:suppressAutoHyphens/>
        <w:spacing w:after="0" w:line="240" w:lineRule="auto"/>
        <w:ind w:left="0" w:firstLine="567"/>
        <w:jc w:val="both"/>
        <w:rPr>
          <w:rFonts w:ascii="Times New Roman" w:hAnsi="Times New Roman"/>
          <w:color w:val="000000"/>
          <w:sz w:val="24"/>
          <w:szCs w:val="24"/>
        </w:rPr>
      </w:pPr>
      <w:r w:rsidRPr="004A1E36">
        <w:rPr>
          <w:rFonts w:ascii="Times New Roman" w:hAnsi="Times New Roman"/>
          <w:color w:val="000000"/>
          <w:sz w:val="24"/>
          <w:szCs w:val="24"/>
        </w:rPr>
        <w:t>Гранберг, А.Г. Региональная экономика / А.Г. Гранберг. – М.: Изд. Дом ГУ ВШЭ, 2011. – 495 с.</w:t>
      </w:r>
    </w:p>
    <w:p w:rsidR="00441500" w:rsidRPr="00B70AE8" w:rsidRDefault="00441500" w:rsidP="002C3415">
      <w:pPr>
        <w:numPr>
          <w:ilvl w:val="0"/>
          <w:numId w:val="1"/>
        </w:numPr>
        <w:tabs>
          <w:tab w:val="num" w:pos="0"/>
          <w:tab w:val="left" w:pos="567"/>
          <w:tab w:val="left" w:pos="720"/>
          <w:tab w:val="left" w:pos="993"/>
        </w:tabs>
        <w:suppressAutoHyphens/>
        <w:spacing w:after="0" w:line="240" w:lineRule="auto"/>
        <w:ind w:left="0" w:firstLine="567"/>
        <w:rPr>
          <w:rFonts w:ascii="Times New Roman" w:hAnsi="Times New Roman"/>
          <w:sz w:val="28"/>
          <w:szCs w:val="28"/>
        </w:rPr>
      </w:pPr>
      <w:r w:rsidRPr="00B70AE8">
        <w:rPr>
          <w:rFonts w:ascii="Times New Roman" w:hAnsi="Times New Roman"/>
          <w:color w:val="000000"/>
          <w:sz w:val="28"/>
          <w:szCs w:val="28"/>
        </w:rPr>
        <w:t>И</w:t>
      </w:r>
      <w:r w:rsidRPr="00B70AE8">
        <w:rPr>
          <w:rFonts w:ascii="Times New Roman" w:hAnsi="Times New Roman"/>
          <w:sz w:val="28"/>
          <w:szCs w:val="28"/>
        </w:rPr>
        <w:t>зард,  У. Методы регионального анализа: введение в науку о регио</w:t>
      </w:r>
      <w:r>
        <w:rPr>
          <w:rFonts w:ascii="Times New Roman" w:hAnsi="Times New Roman"/>
          <w:sz w:val="28"/>
          <w:szCs w:val="28"/>
        </w:rPr>
        <w:t>-</w:t>
      </w:r>
      <w:r w:rsidRPr="00B70AE8">
        <w:rPr>
          <w:rFonts w:ascii="Times New Roman" w:hAnsi="Times New Roman"/>
          <w:sz w:val="28"/>
          <w:szCs w:val="28"/>
        </w:rPr>
        <w:t xml:space="preserve">нах </w:t>
      </w:r>
      <w:r>
        <w:rPr>
          <w:rFonts w:ascii="Times New Roman" w:hAnsi="Times New Roman"/>
          <w:sz w:val="28"/>
          <w:szCs w:val="28"/>
        </w:rPr>
        <w:t xml:space="preserve"> </w:t>
      </w:r>
      <w:r w:rsidRPr="00B70AE8">
        <w:rPr>
          <w:rFonts w:ascii="Times New Roman" w:hAnsi="Times New Roman"/>
          <w:sz w:val="28"/>
          <w:szCs w:val="28"/>
        </w:rPr>
        <w:t>/ У. Изард. - М.: Наука, 1966.</w:t>
      </w:r>
    </w:p>
    <w:p w:rsidR="00441500" w:rsidRPr="004A1E36" w:rsidRDefault="00441500" w:rsidP="002C3415">
      <w:pPr>
        <w:numPr>
          <w:ilvl w:val="0"/>
          <w:numId w:val="1"/>
        </w:numPr>
        <w:tabs>
          <w:tab w:val="num" w:pos="0"/>
          <w:tab w:val="left" w:pos="567"/>
          <w:tab w:val="left" w:pos="720"/>
          <w:tab w:val="left" w:pos="993"/>
        </w:tabs>
        <w:suppressAutoHyphens/>
        <w:spacing w:after="0" w:line="240" w:lineRule="auto"/>
        <w:ind w:left="0" w:firstLine="567"/>
        <w:jc w:val="both"/>
        <w:rPr>
          <w:rFonts w:ascii="Times New Roman" w:hAnsi="Times New Roman"/>
          <w:color w:val="000000"/>
          <w:sz w:val="24"/>
          <w:szCs w:val="24"/>
        </w:rPr>
      </w:pPr>
      <w:r w:rsidRPr="004A1E36">
        <w:rPr>
          <w:rFonts w:ascii="Times New Roman" w:hAnsi="Times New Roman"/>
          <w:color w:val="000000"/>
          <w:sz w:val="24"/>
          <w:szCs w:val="24"/>
        </w:rPr>
        <w:t xml:space="preserve">Капустина, Л.М. Регион в мировом и национальном экономическом пространстве / Л.М. Капустина. Екатеринбург: УрО РАН, 2005. – 360 с. </w:t>
      </w:r>
    </w:p>
    <w:p w:rsidR="00441500" w:rsidRPr="004A1E36" w:rsidRDefault="00441500" w:rsidP="002C3415">
      <w:pPr>
        <w:numPr>
          <w:ilvl w:val="0"/>
          <w:numId w:val="1"/>
        </w:numPr>
        <w:tabs>
          <w:tab w:val="num" w:pos="0"/>
          <w:tab w:val="left" w:pos="567"/>
          <w:tab w:val="left" w:pos="720"/>
          <w:tab w:val="left" w:pos="993"/>
        </w:tabs>
        <w:suppressAutoHyphens/>
        <w:spacing w:after="0" w:line="240" w:lineRule="auto"/>
        <w:ind w:left="0" w:firstLine="567"/>
        <w:jc w:val="both"/>
        <w:rPr>
          <w:rFonts w:ascii="Times New Roman" w:hAnsi="Times New Roman"/>
          <w:color w:val="000000"/>
          <w:sz w:val="24"/>
          <w:szCs w:val="24"/>
        </w:rPr>
      </w:pPr>
      <w:r w:rsidRPr="004A1E36">
        <w:rPr>
          <w:rFonts w:ascii="Times New Roman" w:hAnsi="Times New Roman"/>
          <w:color w:val="000000"/>
          <w:sz w:val="24"/>
          <w:szCs w:val="24"/>
        </w:rPr>
        <w:t xml:space="preserve">Косарева, Н. Ипотечное кредитование/ Н. Косарев. – М.ИНФРА-М, 2012. – 576с. </w:t>
      </w:r>
    </w:p>
    <w:p w:rsidR="00441500" w:rsidRPr="004A1E36" w:rsidRDefault="00441500" w:rsidP="002C3415">
      <w:pPr>
        <w:numPr>
          <w:ilvl w:val="0"/>
          <w:numId w:val="1"/>
        </w:numPr>
        <w:tabs>
          <w:tab w:val="num" w:pos="0"/>
          <w:tab w:val="left" w:pos="567"/>
          <w:tab w:val="left" w:pos="720"/>
          <w:tab w:val="left" w:pos="900"/>
          <w:tab w:val="left" w:pos="993"/>
        </w:tabs>
        <w:suppressAutoHyphens/>
        <w:spacing w:after="0" w:line="240" w:lineRule="auto"/>
        <w:ind w:left="0" w:firstLine="567"/>
        <w:jc w:val="both"/>
        <w:rPr>
          <w:rFonts w:ascii="Times New Roman" w:hAnsi="Times New Roman"/>
          <w:color w:val="000000"/>
          <w:sz w:val="24"/>
          <w:szCs w:val="24"/>
        </w:rPr>
      </w:pPr>
      <w:r w:rsidRPr="004A1E36">
        <w:rPr>
          <w:rFonts w:ascii="Times New Roman" w:hAnsi="Times New Roman"/>
          <w:color w:val="000000"/>
          <w:sz w:val="24"/>
          <w:szCs w:val="24"/>
        </w:rPr>
        <w:t>Кудашов, Е.А. Жилищное строительство: реализация, результаты/ Е.А. Кудашов// Жилищ</w:t>
      </w:r>
      <w:r>
        <w:rPr>
          <w:rFonts w:ascii="Times New Roman" w:hAnsi="Times New Roman"/>
          <w:color w:val="000000"/>
          <w:sz w:val="24"/>
          <w:szCs w:val="24"/>
        </w:rPr>
        <w:t>ное</w:t>
      </w:r>
      <w:r w:rsidRPr="004A1E36">
        <w:rPr>
          <w:rFonts w:ascii="Times New Roman" w:hAnsi="Times New Roman"/>
          <w:color w:val="000000"/>
          <w:sz w:val="24"/>
          <w:szCs w:val="24"/>
        </w:rPr>
        <w:t xml:space="preserve"> стр</w:t>
      </w:r>
      <w:r>
        <w:rPr>
          <w:rFonts w:ascii="Times New Roman" w:hAnsi="Times New Roman"/>
          <w:color w:val="000000"/>
          <w:sz w:val="24"/>
          <w:szCs w:val="24"/>
        </w:rPr>
        <w:t>оительство</w:t>
      </w:r>
      <w:r w:rsidRPr="004A1E36">
        <w:rPr>
          <w:rFonts w:ascii="Times New Roman" w:hAnsi="Times New Roman"/>
          <w:color w:val="000000"/>
          <w:sz w:val="24"/>
          <w:szCs w:val="24"/>
        </w:rPr>
        <w:t>. – 2012. - № 9. – с. 2-5.</w:t>
      </w:r>
    </w:p>
    <w:p w:rsidR="00441500" w:rsidRPr="004A1E36" w:rsidRDefault="00441500" w:rsidP="002C3415">
      <w:pPr>
        <w:numPr>
          <w:ilvl w:val="0"/>
          <w:numId w:val="1"/>
        </w:numPr>
        <w:tabs>
          <w:tab w:val="num" w:pos="0"/>
          <w:tab w:val="left" w:pos="567"/>
          <w:tab w:val="left" w:pos="720"/>
          <w:tab w:val="num" w:pos="900"/>
          <w:tab w:val="left" w:pos="993"/>
        </w:tabs>
        <w:suppressAutoHyphens/>
        <w:spacing w:after="0" w:line="240" w:lineRule="auto"/>
        <w:ind w:left="0" w:firstLine="567"/>
        <w:jc w:val="both"/>
        <w:rPr>
          <w:rFonts w:ascii="Times New Roman" w:hAnsi="Times New Roman"/>
          <w:color w:val="000000"/>
          <w:sz w:val="24"/>
          <w:szCs w:val="24"/>
        </w:rPr>
      </w:pPr>
      <w:r w:rsidRPr="004A1E36">
        <w:rPr>
          <w:rFonts w:ascii="Times New Roman" w:hAnsi="Times New Roman"/>
          <w:color w:val="000000"/>
          <w:sz w:val="24"/>
          <w:szCs w:val="24"/>
        </w:rPr>
        <w:t>Лексин, В.Н., Швецов, А.Н., Теория и практика госрегулирования регионального  развития/ В.Н. Лексин, А.Н. Швецов. – М.: Изд-во Едиториал УРСС, 2008. – 368 с.</w:t>
      </w:r>
    </w:p>
    <w:p w:rsidR="00441500" w:rsidRPr="004A1E36" w:rsidRDefault="00441500" w:rsidP="002C3415">
      <w:pPr>
        <w:numPr>
          <w:ilvl w:val="0"/>
          <w:numId w:val="1"/>
        </w:numPr>
        <w:tabs>
          <w:tab w:val="clear" w:pos="720"/>
          <w:tab w:val="num" w:pos="0"/>
          <w:tab w:val="left" w:pos="567"/>
          <w:tab w:val="left" w:pos="993"/>
        </w:tabs>
        <w:suppressAutoHyphens/>
        <w:spacing w:after="0" w:line="240" w:lineRule="auto"/>
        <w:ind w:left="0" w:firstLine="567"/>
        <w:rPr>
          <w:rFonts w:ascii="Times New Roman" w:hAnsi="Times New Roman"/>
          <w:sz w:val="24"/>
          <w:szCs w:val="24"/>
        </w:rPr>
      </w:pPr>
      <w:r w:rsidRPr="004A1E36">
        <w:rPr>
          <w:rFonts w:ascii="Times New Roman" w:hAnsi="Times New Roman"/>
          <w:sz w:val="24"/>
          <w:szCs w:val="24"/>
        </w:rPr>
        <w:t>Моторина, И.М. Формирование и функционирование локальных рынков жилья/ И.М.  Моторина. – Ставрополь: СтГАУ. – 198 с.</w:t>
      </w:r>
    </w:p>
    <w:p w:rsidR="00441500" w:rsidRPr="004A1E36" w:rsidRDefault="00441500" w:rsidP="002C3415">
      <w:pPr>
        <w:numPr>
          <w:ilvl w:val="0"/>
          <w:numId w:val="1"/>
        </w:numPr>
        <w:tabs>
          <w:tab w:val="num" w:pos="0"/>
          <w:tab w:val="left" w:pos="567"/>
          <w:tab w:val="left" w:pos="720"/>
          <w:tab w:val="left" w:pos="900"/>
          <w:tab w:val="left" w:pos="993"/>
        </w:tabs>
        <w:suppressAutoHyphens/>
        <w:spacing w:after="0" w:line="240" w:lineRule="auto"/>
        <w:ind w:left="0" w:firstLine="567"/>
        <w:jc w:val="both"/>
        <w:rPr>
          <w:rFonts w:ascii="Times New Roman" w:hAnsi="Times New Roman"/>
          <w:color w:val="000000"/>
          <w:sz w:val="24"/>
          <w:szCs w:val="24"/>
        </w:rPr>
      </w:pPr>
      <w:r w:rsidRPr="004A1E36">
        <w:rPr>
          <w:rFonts w:ascii="Times New Roman" w:hAnsi="Times New Roman"/>
          <w:color w:val="000000"/>
          <w:sz w:val="24"/>
          <w:szCs w:val="24"/>
        </w:rPr>
        <w:t xml:space="preserve">Пчелинцев, О.С. Жилищная экономика / О.С. Пчелинцев пер. с англ. – М.: Дело, </w:t>
      </w:r>
      <w:r>
        <w:rPr>
          <w:rFonts w:ascii="Times New Roman" w:hAnsi="Times New Roman"/>
          <w:color w:val="000000"/>
          <w:sz w:val="24"/>
          <w:szCs w:val="24"/>
        </w:rPr>
        <w:t>200</w:t>
      </w:r>
      <w:r w:rsidRPr="004A1E36">
        <w:rPr>
          <w:rFonts w:ascii="Times New Roman" w:hAnsi="Times New Roman"/>
          <w:color w:val="000000"/>
          <w:sz w:val="24"/>
          <w:szCs w:val="24"/>
        </w:rPr>
        <w:t>9. - 224 с.</w:t>
      </w:r>
    </w:p>
    <w:p w:rsidR="00441500" w:rsidRPr="004A1E36" w:rsidRDefault="00441500" w:rsidP="002C3415">
      <w:pPr>
        <w:numPr>
          <w:ilvl w:val="0"/>
          <w:numId w:val="1"/>
        </w:numPr>
        <w:tabs>
          <w:tab w:val="num" w:pos="0"/>
          <w:tab w:val="left" w:pos="567"/>
          <w:tab w:val="left" w:pos="720"/>
          <w:tab w:val="left" w:pos="900"/>
          <w:tab w:val="left" w:pos="993"/>
        </w:tabs>
        <w:suppressAutoHyphens/>
        <w:spacing w:after="0" w:line="240" w:lineRule="auto"/>
        <w:ind w:left="0" w:firstLine="567"/>
        <w:jc w:val="both"/>
        <w:rPr>
          <w:rFonts w:ascii="Times New Roman" w:hAnsi="Times New Roman"/>
          <w:color w:val="000000"/>
          <w:sz w:val="24"/>
          <w:szCs w:val="24"/>
        </w:rPr>
      </w:pPr>
      <w:r w:rsidRPr="004A1E36">
        <w:rPr>
          <w:rFonts w:ascii="Times New Roman" w:hAnsi="Times New Roman"/>
          <w:color w:val="000000"/>
          <w:sz w:val="24"/>
          <w:szCs w:val="24"/>
        </w:rPr>
        <w:t>Рахман, И.А. Рынок недвижимости / И.А. Рахман. – М.: Экономика, 2005.</w:t>
      </w:r>
    </w:p>
    <w:p w:rsidR="00441500" w:rsidRPr="004A1E36" w:rsidRDefault="00441500" w:rsidP="002C3415">
      <w:pPr>
        <w:numPr>
          <w:ilvl w:val="0"/>
          <w:numId w:val="1"/>
        </w:numPr>
        <w:tabs>
          <w:tab w:val="num" w:pos="0"/>
          <w:tab w:val="left" w:pos="567"/>
          <w:tab w:val="left" w:pos="720"/>
          <w:tab w:val="left" w:pos="900"/>
          <w:tab w:val="left" w:pos="993"/>
        </w:tabs>
        <w:suppressAutoHyphens/>
        <w:spacing w:after="0" w:line="240" w:lineRule="auto"/>
        <w:ind w:left="0" w:firstLine="567"/>
        <w:jc w:val="both"/>
        <w:rPr>
          <w:rFonts w:ascii="Times New Roman" w:hAnsi="Times New Roman"/>
          <w:color w:val="000000"/>
          <w:sz w:val="24"/>
          <w:szCs w:val="24"/>
        </w:rPr>
      </w:pPr>
      <w:r w:rsidRPr="004A1E36">
        <w:rPr>
          <w:rFonts w:ascii="Times New Roman" w:hAnsi="Times New Roman"/>
          <w:sz w:val="24"/>
          <w:szCs w:val="24"/>
        </w:rPr>
        <w:t>Регионы России. Соц</w:t>
      </w:r>
      <w:r>
        <w:rPr>
          <w:rFonts w:ascii="Times New Roman" w:hAnsi="Times New Roman"/>
          <w:sz w:val="24"/>
          <w:szCs w:val="24"/>
        </w:rPr>
        <w:t>иально</w:t>
      </w:r>
      <w:r w:rsidRPr="004A1E36">
        <w:rPr>
          <w:rFonts w:ascii="Times New Roman" w:hAnsi="Times New Roman"/>
          <w:sz w:val="24"/>
          <w:szCs w:val="24"/>
        </w:rPr>
        <w:t>-эконом</w:t>
      </w:r>
      <w:r>
        <w:rPr>
          <w:rFonts w:ascii="Times New Roman" w:hAnsi="Times New Roman"/>
          <w:sz w:val="24"/>
          <w:szCs w:val="24"/>
        </w:rPr>
        <w:t>ические</w:t>
      </w:r>
      <w:r w:rsidRPr="004A1E36">
        <w:rPr>
          <w:rFonts w:ascii="Times New Roman" w:hAnsi="Times New Roman"/>
          <w:sz w:val="24"/>
          <w:szCs w:val="24"/>
        </w:rPr>
        <w:t xml:space="preserve"> показатели. 2015: Р32  Стат. сб. / Росстат. </w:t>
      </w:r>
      <w:r w:rsidRPr="004A1E36">
        <w:rPr>
          <w:rFonts w:ascii="Times New Roman" w:hAnsi="Times New Roman"/>
          <w:sz w:val="24"/>
          <w:szCs w:val="24"/>
        </w:rPr>
        <w:sym w:font="Symbol" w:char="F02D"/>
      </w:r>
      <w:r w:rsidRPr="004A1E36">
        <w:rPr>
          <w:rFonts w:ascii="Times New Roman" w:hAnsi="Times New Roman"/>
          <w:sz w:val="24"/>
          <w:szCs w:val="24"/>
        </w:rPr>
        <w:t xml:space="preserve"> М., 2015. </w:t>
      </w:r>
      <w:r w:rsidRPr="004A1E36">
        <w:rPr>
          <w:rFonts w:ascii="Times New Roman" w:hAnsi="Times New Roman"/>
          <w:sz w:val="24"/>
          <w:szCs w:val="24"/>
        </w:rPr>
        <w:sym w:font="Symbol" w:char="F02D"/>
      </w:r>
      <w:r w:rsidRPr="004A1E36">
        <w:rPr>
          <w:rFonts w:ascii="Times New Roman" w:hAnsi="Times New Roman"/>
          <w:sz w:val="24"/>
          <w:szCs w:val="24"/>
        </w:rPr>
        <w:t xml:space="preserve"> 996 с.</w:t>
      </w:r>
    </w:p>
    <w:p w:rsidR="00441500" w:rsidRPr="004A1E36" w:rsidRDefault="00441500" w:rsidP="002C3415">
      <w:pPr>
        <w:numPr>
          <w:ilvl w:val="0"/>
          <w:numId w:val="1"/>
        </w:numPr>
        <w:tabs>
          <w:tab w:val="num" w:pos="0"/>
          <w:tab w:val="left" w:pos="567"/>
          <w:tab w:val="left" w:pos="720"/>
          <w:tab w:val="left" w:pos="900"/>
          <w:tab w:val="left" w:pos="993"/>
        </w:tabs>
        <w:suppressAutoHyphens/>
        <w:spacing w:after="0" w:line="240" w:lineRule="auto"/>
        <w:ind w:left="0" w:firstLine="567"/>
        <w:jc w:val="both"/>
        <w:rPr>
          <w:rFonts w:ascii="Times New Roman" w:hAnsi="Times New Roman"/>
          <w:color w:val="000000"/>
          <w:sz w:val="24"/>
          <w:szCs w:val="24"/>
        </w:rPr>
      </w:pPr>
      <w:r w:rsidRPr="004A1E36">
        <w:rPr>
          <w:rFonts w:ascii="Times New Roman" w:hAnsi="Times New Roman"/>
          <w:color w:val="000000"/>
          <w:sz w:val="24"/>
          <w:szCs w:val="24"/>
        </w:rPr>
        <w:t xml:space="preserve">Современный экон. словарь // под ред. Б.А.Райзберга/ М. Инфра, 2013. </w:t>
      </w:r>
      <w:r>
        <w:rPr>
          <w:rFonts w:ascii="Times New Roman" w:hAnsi="Times New Roman"/>
          <w:color w:val="000000"/>
          <w:sz w:val="24"/>
          <w:szCs w:val="24"/>
        </w:rPr>
        <w:t>–</w:t>
      </w:r>
      <w:r w:rsidRPr="004A1E36">
        <w:rPr>
          <w:rFonts w:ascii="Times New Roman" w:hAnsi="Times New Roman"/>
          <w:color w:val="000000"/>
          <w:sz w:val="24"/>
          <w:szCs w:val="24"/>
        </w:rPr>
        <w:t xml:space="preserve"> 459</w:t>
      </w:r>
      <w:r>
        <w:rPr>
          <w:rFonts w:ascii="Times New Roman" w:hAnsi="Times New Roman"/>
          <w:color w:val="000000"/>
          <w:sz w:val="24"/>
          <w:szCs w:val="24"/>
        </w:rPr>
        <w:t xml:space="preserve"> </w:t>
      </w:r>
      <w:r w:rsidRPr="004A1E36">
        <w:rPr>
          <w:rFonts w:ascii="Times New Roman" w:hAnsi="Times New Roman"/>
          <w:color w:val="000000"/>
          <w:sz w:val="24"/>
          <w:szCs w:val="24"/>
        </w:rPr>
        <w:t>с.</w:t>
      </w:r>
    </w:p>
    <w:p w:rsidR="00441500" w:rsidRPr="00B37762" w:rsidRDefault="00441500" w:rsidP="002C3415">
      <w:pPr>
        <w:numPr>
          <w:ilvl w:val="0"/>
          <w:numId w:val="1"/>
        </w:numPr>
        <w:tabs>
          <w:tab w:val="num" w:pos="0"/>
          <w:tab w:val="left" w:pos="567"/>
          <w:tab w:val="left" w:pos="720"/>
          <w:tab w:val="left" w:pos="900"/>
          <w:tab w:val="left" w:pos="993"/>
        </w:tabs>
        <w:suppressAutoHyphens/>
        <w:spacing w:after="0" w:line="240" w:lineRule="auto"/>
        <w:ind w:left="0" w:firstLine="567"/>
        <w:rPr>
          <w:rFonts w:ascii="Times New Roman" w:hAnsi="Times New Roman"/>
          <w:sz w:val="24"/>
          <w:szCs w:val="24"/>
        </w:rPr>
      </w:pPr>
      <w:r>
        <w:rPr>
          <w:rFonts w:ascii="Times New Roman" w:hAnsi="Times New Roman"/>
          <w:sz w:val="24"/>
          <w:szCs w:val="24"/>
        </w:rPr>
        <w:t>Теляков, А.В. Формирование регионального рынка жилья</w:t>
      </w:r>
      <w:r w:rsidRPr="004A1E36">
        <w:rPr>
          <w:rFonts w:ascii="Times New Roman" w:hAnsi="Times New Roman"/>
          <w:sz w:val="24"/>
          <w:szCs w:val="24"/>
        </w:rPr>
        <w:t xml:space="preserve">:  </w:t>
      </w:r>
      <w:hyperlink w:history="1">
        <w:r>
          <w:rPr>
            <w:b/>
            <w:bCs/>
          </w:rPr>
          <w:t>Ошибка! Недопустимый объект гиперссылки.</w:t>
        </w:r>
      </w:hyperlink>
      <w:r w:rsidRPr="00B37762">
        <w:rPr>
          <w:rFonts w:ascii="Times New Roman" w:hAnsi="Times New Roman"/>
          <w:sz w:val="24"/>
          <w:szCs w:val="24"/>
        </w:rPr>
        <w:t xml:space="preserve">  (17.08.2015)</w:t>
      </w:r>
    </w:p>
    <w:p w:rsidR="00441500" w:rsidRPr="004A1E36" w:rsidRDefault="00441500" w:rsidP="002C3415">
      <w:pPr>
        <w:numPr>
          <w:ilvl w:val="0"/>
          <w:numId w:val="1"/>
        </w:numPr>
        <w:tabs>
          <w:tab w:val="num" w:pos="0"/>
          <w:tab w:val="left" w:pos="567"/>
          <w:tab w:val="left" w:pos="720"/>
          <w:tab w:val="left" w:pos="900"/>
          <w:tab w:val="left" w:pos="993"/>
        </w:tabs>
        <w:suppressAutoHyphens/>
        <w:spacing w:after="0" w:line="240" w:lineRule="auto"/>
        <w:ind w:left="0" w:firstLine="567"/>
        <w:jc w:val="both"/>
        <w:rPr>
          <w:rFonts w:ascii="Times New Roman" w:hAnsi="Times New Roman"/>
          <w:sz w:val="24"/>
          <w:szCs w:val="24"/>
          <w:lang w:val="en-US"/>
        </w:rPr>
      </w:pPr>
      <w:r w:rsidRPr="004A1E36">
        <w:rPr>
          <w:rFonts w:ascii="Times New Roman" w:hAnsi="Times New Roman"/>
          <w:color w:val="000000"/>
          <w:sz w:val="24"/>
          <w:szCs w:val="24"/>
          <w:lang w:val="en-US"/>
        </w:rPr>
        <w:t>B</w:t>
      </w:r>
      <w:r w:rsidRPr="004A1E36">
        <w:rPr>
          <w:rFonts w:ascii="Times New Roman" w:hAnsi="Times New Roman"/>
          <w:sz w:val="24"/>
          <w:szCs w:val="24"/>
          <w:lang w:val="en-US"/>
        </w:rPr>
        <w:t xml:space="preserve">erry, B.J. Geography of Market Centers and Retail Distribution / B.J. Berry. - Englewood, </w:t>
      </w:r>
      <w:r w:rsidRPr="00CA1D9C">
        <w:rPr>
          <w:rFonts w:ascii="Times New Roman" w:hAnsi="Times New Roman"/>
          <w:sz w:val="24"/>
          <w:szCs w:val="24"/>
          <w:lang w:val="en-US"/>
        </w:rPr>
        <w:t>200</w:t>
      </w:r>
      <w:r w:rsidRPr="004A1E36">
        <w:rPr>
          <w:rFonts w:ascii="Times New Roman" w:hAnsi="Times New Roman"/>
          <w:sz w:val="24"/>
          <w:szCs w:val="24"/>
          <w:lang w:val="en-US"/>
        </w:rPr>
        <w:t xml:space="preserve">7. </w:t>
      </w:r>
      <w:r w:rsidRPr="008E2CC0">
        <w:rPr>
          <w:rFonts w:ascii="Times New Roman" w:hAnsi="Times New Roman"/>
          <w:sz w:val="24"/>
          <w:szCs w:val="24"/>
          <w:lang w:val="en-US"/>
        </w:rPr>
        <w:t>–</w:t>
      </w:r>
      <w:r w:rsidRPr="004A1E36">
        <w:rPr>
          <w:rFonts w:ascii="Times New Roman" w:hAnsi="Times New Roman"/>
          <w:sz w:val="24"/>
          <w:szCs w:val="24"/>
          <w:lang w:val="en-US"/>
        </w:rPr>
        <w:t xml:space="preserve"> 235 p.</w:t>
      </w:r>
    </w:p>
    <w:p w:rsidR="00441500" w:rsidRPr="00C04E1B" w:rsidRDefault="00441500" w:rsidP="002C3415">
      <w:pPr>
        <w:numPr>
          <w:ilvl w:val="0"/>
          <w:numId w:val="1"/>
        </w:numPr>
        <w:tabs>
          <w:tab w:val="num" w:pos="0"/>
          <w:tab w:val="left" w:pos="567"/>
          <w:tab w:val="left" w:pos="720"/>
          <w:tab w:val="left" w:pos="900"/>
          <w:tab w:val="left" w:pos="993"/>
        </w:tabs>
        <w:suppressAutoHyphens/>
        <w:spacing w:after="0" w:line="240" w:lineRule="auto"/>
        <w:ind w:left="0" w:firstLine="567"/>
        <w:jc w:val="both"/>
        <w:rPr>
          <w:rFonts w:ascii="Times New Roman" w:hAnsi="Times New Roman"/>
          <w:sz w:val="24"/>
          <w:szCs w:val="24"/>
          <w:lang w:val="en-US"/>
        </w:rPr>
      </w:pPr>
      <w:r w:rsidRPr="004A1E36">
        <w:rPr>
          <w:rFonts w:ascii="Times New Roman" w:hAnsi="Times New Roman"/>
          <w:color w:val="000000"/>
          <w:sz w:val="24"/>
          <w:szCs w:val="24"/>
          <w:lang w:val="en-US"/>
        </w:rPr>
        <w:t>R</w:t>
      </w:r>
      <w:r w:rsidRPr="004A1E36">
        <w:rPr>
          <w:rFonts w:ascii="Times New Roman" w:hAnsi="Times New Roman"/>
          <w:sz w:val="24"/>
          <w:szCs w:val="24"/>
          <w:lang w:val="en-US"/>
        </w:rPr>
        <w:t xml:space="preserve">evzan, D.A. A Geography of Marketing: Integrative Statement / D.A. Revzan. - Berkeley, </w:t>
      </w:r>
      <w:r w:rsidRPr="00CA1D9C">
        <w:rPr>
          <w:rFonts w:ascii="Times New Roman" w:hAnsi="Times New Roman"/>
          <w:sz w:val="24"/>
          <w:szCs w:val="24"/>
          <w:lang w:val="en-US"/>
        </w:rPr>
        <w:t>200</w:t>
      </w:r>
      <w:r w:rsidRPr="004A1E36">
        <w:rPr>
          <w:rFonts w:ascii="Times New Roman" w:hAnsi="Times New Roman"/>
          <w:sz w:val="24"/>
          <w:szCs w:val="24"/>
          <w:lang w:val="en-US"/>
        </w:rPr>
        <w:t xml:space="preserve">8.  </w:t>
      </w:r>
      <w:r>
        <w:rPr>
          <w:rFonts w:ascii="Times New Roman" w:hAnsi="Times New Roman"/>
          <w:sz w:val="24"/>
          <w:szCs w:val="24"/>
        </w:rPr>
        <w:t>–</w:t>
      </w:r>
      <w:r w:rsidRPr="004A1E36">
        <w:rPr>
          <w:rFonts w:ascii="Times New Roman" w:hAnsi="Times New Roman"/>
          <w:sz w:val="24"/>
          <w:szCs w:val="24"/>
          <w:lang w:val="en-US"/>
        </w:rPr>
        <w:t xml:space="preserve"> 362 p.</w:t>
      </w:r>
    </w:p>
    <w:p w:rsidR="00441500"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rPr>
      </w:pPr>
    </w:p>
    <w:p w:rsidR="00441500"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rPr>
      </w:pPr>
    </w:p>
    <w:p w:rsidR="00441500" w:rsidRPr="00AF51F5" w:rsidRDefault="00441500" w:rsidP="002C3415">
      <w:pPr>
        <w:tabs>
          <w:tab w:val="left" w:pos="567"/>
          <w:tab w:val="left" w:pos="900"/>
          <w:tab w:val="left" w:pos="993"/>
        </w:tabs>
        <w:suppressAutoHyphens/>
        <w:spacing w:after="0" w:line="240" w:lineRule="auto"/>
        <w:ind w:firstLine="567"/>
        <w:jc w:val="both"/>
        <w:rPr>
          <w:rFonts w:ascii="Arial" w:hAnsi="Arial" w:cs="Arial"/>
          <w:b/>
          <w:sz w:val="28"/>
          <w:szCs w:val="28"/>
          <w:lang w:val="en-US"/>
        </w:rPr>
      </w:pPr>
      <w:r>
        <w:rPr>
          <w:rFonts w:ascii="Times New Roman" w:hAnsi="Times New Roman"/>
          <w:b/>
          <w:sz w:val="24"/>
          <w:szCs w:val="24"/>
          <w:lang w:val="en-US"/>
        </w:rPr>
        <w:t>References</w:t>
      </w:r>
    </w:p>
    <w:p w:rsidR="00441500"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rPr>
      </w:pP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rPr>
      </w:pPr>
      <w:r w:rsidRPr="00C04E1B">
        <w:rPr>
          <w:rFonts w:ascii="Times New Roman" w:hAnsi="Times New Roman"/>
          <w:sz w:val="24"/>
          <w:szCs w:val="24"/>
        </w:rPr>
        <w:t>1.</w:t>
      </w:r>
      <w:r w:rsidRPr="00C04E1B">
        <w:rPr>
          <w:rFonts w:ascii="Times New Roman" w:hAnsi="Times New Roman"/>
          <w:sz w:val="24"/>
          <w:szCs w:val="24"/>
        </w:rPr>
        <w:tab/>
        <w:t>Abakarov, M.I. Aspekty strategii  social'no-ehkonomicheskogo razvitiya / M.I. Abakarov // Region. ehkon.: teoriya i praktika. – 2011. - № 5. – S. 12-17.</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C04E1B">
        <w:rPr>
          <w:rFonts w:ascii="Times New Roman" w:hAnsi="Times New Roman"/>
          <w:sz w:val="24"/>
          <w:szCs w:val="24"/>
          <w:lang w:val="en-US"/>
        </w:rPr>
        <w:t>2.</w:t>
      </w:r>
      <w:r w:rsidRPr="00C04E1B">
        <w:rPr>
          <w:rFonts w:ascii="Times New Roman" w:hAnsi="Times New Roman"/>
          <w:sz w:val="24"/>
          <w:szCs w:val="24"/>
          <w:lang w:val="en-US"/>
        </w:rPr>
        <w:tab/>
        <w:t>Asaul, A.N. Nedvizhimost': ehkonomika /A.N. Asaul. – SPb.: Piter, 2012. – 624 s.</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C04E1B">
        <w:rPr>
          <w:rFonts w:ascii="Times New Roman" w:hAnsi="Times New Roman"/>
          <w:sz w:val="24"/>
          <w:szCs w:val="24"/>
          <w:lang w:val="en-US"/>
        </w:rPr>
        <w:t>3.</w:t>
      </w:r>
      <w:r w:rsidRPr="00C04E1B">
        <w:rPr>
          <w:rFonts w:ascii="Times New Roman" w:hAnsi="Times New Roman"/>
          <w:sz w:val="24"/>
          <w:szCs w:val="24"/>
          <w:lang w:val="en-US"/>
        </w:rPr>
        <w:tab/>
        <w:t>Belousov, V.I. Strategiya ehkonomicheskogo razvitiya: praktika i planirovanie / V.I. Belousov // Regional'naya ehkonomika: teoriya i praktika. – 2011. - № 2. – S. 12-18.</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C04E1B">
        <w:rPr>
          <w:rFonts w:ascii="Times New Roman" w:hAnsi="Times New Roman"/>
          <w:sz w:val="24"/>
          <w:szCs w:val="24"/>
          <w:lang w:val="en-US"/>
        </w:rPr>
        <w:t>4.</w:t>
      </w:r>
      <w:r w:rsidRPr="00C04E1B">
        <w:rPr>
          <w:rFonts w:ascii="Times New Roman" w:hAnsi="Times New Roman"/>
          <w:sz w:val="24"/>
          <w:szCs w:val="24"/>
          <w:lang w:val="en-US"/>
        </w:rPr>
        <w:tab/>
        <w:t>Bertalanfi, L. Teoriya sistem / L. Bertalanfi. – M.: Nauka, 1970.</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C04E1B">
        <w:rPr>
          <w:rFonts w:ascii="Times New Roman" w:hAnsi="Times New Roman"/>
          <w:sz w:val="24"/>
          <w:szCs w:val="24"/>
          <w:lang w:val="en-US"/>
        </w:rPr>
        <w:t>5.</w:t>
      </w:r>
      <w:r w:rsidRPr="00C04E1B">
        <w:rPr>
          <w:rFonts w:ascii="Times New Roman" w:hAnsi="Times New Roman"/>
          <w:sz w:val="24"/>
          <w:szCs w:val="24"/>
          <w:lang w:val="en-US"/>
        </w:rPr>
        <w:tab/>
        <w:t>Golovnina, L.A. E</w:t>
      </w:r>
      <w:r>
        <w:rPr>
          <w:rFonts w:ascii="Times New Roman" w:hAnsi="Times New Roman"/>
          <w:sz w:val="24"/>
          <w:szCs w:val="24"/>
          <w:lang w:val="en-US"/>
        </w:rPr>
        <w:t>h</w:t>
      </w:r>
      <w:r w:rsidRPr="00C04E1B">
        <w:rPr>
          <w:rFonts w:ascii="Times New Roman" w:hAnsi="Times New Roman"/>
          <w:sz w:val="24"/>
          <w:szCs w:val="24"/>
          <w:lang w:val="en-US"/>
        </w:rPr>
        <w:t>konomika regiona / L.A. Golovnina, A.A. Zubarev. – M.: MGIU, 2006. – 152 s.</w:t>
      </w:r>
    </w:p>
    <w:p w:rsidR="00441500" w:rsidRPr="00BC5C80"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BC5C80">
        <w:rPr>
          <w:rFonts w:ascii="Times New Roman" w:hAnsi="Times New Roman"/>
          <w:sz w:val="24"/>
          <w:szCs w:val="24"/>
          <w:lang w:val="en-US"/>
        </w:rPr>
        <w:t>6.</w:t>
      </w:r>
      <w:r w:rsidRPr="00BC5C80">
        <w:rPr>
          <w:rFonts w:ascii="Times New Roman" w:hAnsi="Times New Roman"/>
          <w:sz w:val="24"/>
          <w:szCs w:val="24"/>
          <w:lang w:val="en-US"/>
        </w:rPr>
        <w:tab/>
        <w:t>Goremykin, V.A. E</w:t>
      </w:r>
      <w:r>
        <w:rPr>
          <w:rFonts w:ascii="Times New Roman" w:hAnsi="Times New Roman"/>
          <w:sz w:val="24"/>
          <w:szCs w:val="24"/>
          <w:lang w:val="en-US"/>
        </w:rPr>
        <w:t>h</w:t>
      </w:r>
      <w:r w:rsidRPr="00BC5C80">
        <w:rPr>
          <w:rFonts w:ascii="Times New Roman" w:hAnsi="Times New Roman"/>
          <w:sz w:val="24"/>
          <w:szCs w:val="24"/>
          <w:lang w:val="en-US"/>
        </w:rPr>
        <w:t>konomika nedvizhimosti: Uchebnik/ V.A. Goremykin. – M.: TK Velbi, Izd-vo Prospekt, 2011. – 848 s.</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C04E1B">
        <w:rPr>
          <w:rFonts w:ascii="Times New Roman" w:hAnsi="Times New Roman"/>
          <w:sz w:val="24"/>
          <w:szCs w:val="24"/>
          <w:lang w:val="en-US"/>
        </w:rPr>
        <w:t>7.</w:t>
      </w:r>
      <w:r w:rsidRPr="00C04E1B">
        <w:rPr>
          <w:rFonts w:ascii="Times New Roman" w:hAnsi="Times New Roman"/>
          <w:sz w:val="24"/>
          <w:szCs w:val="24"/>
          <w:lang w:val="en-US"/>
        </w:rPr>
        <w:tab/>
        <w:t>Granberg, A.G. Regional'naya ehkonomika / A.G. Granberg. – M.: Izd. Dom GU VSHEH, 2011. – 495 s.</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C04E1B">
        <w:rPr>
          <w:rFonts w:ascii="Times New Roman" w:hAnsi="Times New Roman"/>
          <w:sz w:val="24"/>
          <w:szCs w:val="24"/>
          <w:lang w:val="en-US"/>
        </w:rPr>
        <w:t>8.</w:t>
      </w:r>
      <w:r w:rsidRPr="00C04E1B">
        <w:rPr>
          <w:rFonts w:ascii="Times New Roman" w:hAnsi="Times New Roman"/>
          <w:sz w:val="24"/>
          <w:szCs w:val="24"/>
          <w:lang w:val="en-US"/>
        </w:rPr>
        <w:tab/>
        <w:t>Izard,  U. Metody regional'nogo analiza: vvedenie v nauku o regio-nah  / U. Izard. - M.: Nauka, 1966.</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C04E1B">
        <w:rPr>
          <w:rFonts w:ascii="Times New Roman" w:hAnsi="Times New Roman"/>
          <w:sz w:val="24"/>
          <w:szCs w:val="24"/>
          <w:lang w:val="en-US"/>
        </w:rPr>
        <w:t>9.</w:t>
      </w:r>
      <w:r w:rsidRPr="00C04E1B">
        <w:rPr>
          <w:rFonts w:ascii="Times New Roman" w:hAnsi="Times New Roman"/>
          <w:sz w:val="24"/>
          <w:szCs w:val="24"/>
          <w:lang w:val="en-US"/>
        </w:rPr>
        <w:tab/>
        <w:t xml:space="preserve">Kapustina, L.M. Region v mirovom i nacional'nom ehkonomicheskom prostranstve / L.M. Kapustina. Ekaterinburg: UrO RAN, 2005. – 360 s. </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C04E1B">
        <w:rPr>
          <w:rFonts w:ascii="Times New Roman" w:hAnsi="Times New Roman"/>
          <w:sz w:val="24"/>
          <w:szCs w:val="24"/>
          <w:lang w:val="en-US"/>
        </w:rPr>
        <w:t>10.</w:t>
      </w:r>
      <w:r w:rsidRPr="00C04E1B">
        <w:rPr>
          <w:rFonts w:ascii="Times New Roman" w:hAnsi="Times New Roman"/>
          <w:sz w:val="24"/>
          <w:szCs w:val="24"/>
          <w:lang w:val="en-US"/>
        </w:rPr>
        <w:tab/>
        <w:t xml:space="preserve">Kosareva, N. Ipotechnoe kreditovanie/ N. Kosarev. – M.INFRA-M, 2012. – 576s. </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C04E1B">
        <w:rPr>
          <w:rFonts w:ascii="Times New Roman" w:hAnsi="Times New Roman"/>
          <w:sz w:val="24"/>
          <w:szCs w:val="24"/>
          <w:lang w:val="en-US"/>
        </w:rPr>
        <w:t>11.</w:t>
      </w:r>
      <w:r w:rsidRPr="00C04E1B">
        <w:rPr>
          <w:rFonts w:ascii="Times New Roman" w:hAnsi="Times New Roman"/>
          <w:sz w:val="24"/>
          <w:szCs w:val="24"/>
          <w:lang w:val="en-US"/>
        </w:rPr>
        <w:tab/>
        <w:t>Kudashov, E.A. Z</w:t>
      </w:r>
      <w:r>
        <w:rPr>
          <w:rFonts w:ascii="Times New Roman" w:hAnsi="Times New Roman"/>
          <w:sz w:val="24"/>
          <w:szCs w:val="24"/>
          <w:lang w:val="en-US"/>
        </w:rPr>
        <w:t>h</w:t>
      </w:r>
      <w:r w:rsidRPr="00C04E1B">
        <w:rPr>
          <w:rFonts w:ascii="Times New Roman" w:hAnsi="Times New Roman"/>
          <w:sz w:val="24"/>
          <w:szCs w:val="24"/>
          <w:lang w:val="en-US"/>
        </w:rPr>
        <w:t>ilishchnoe stroitel'stvo: realizaciya, rezul'taty/ E.A. Kudashov// ZHilishchnoe stroitel'stvo. – 2012. - № 9. – s. 2-5.</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C04E1B">
        <w:rPr>
          <w:rFonts w:ascii="Times New Roman" w:hAnsi="Times New Roman"/>
          <w:sz w:val="24"/>
          <w:szCs w:val="24"/>
          <w:lang w:val="en-US"/>
        </w:rPr>
        <w:t>12.</w:t>
      </w:r>
      <w:r w:rsidRPr="00C04E1B">
        <w:rPr>
          <w:rFonts w:ascii="Times New Roman" w:hAnsi="Times New Roman"/>
          <w:sz w:val="24"/>
          <w:szCs w:val="24"/>
          <w:lang w:val="en-US"/>
        </w:rPr>
        <w:tab/>
        <w:t>Leksin, V.N., SHvecov, A.N., Teoriya i praktika gosregulirovaniya regional'nogo  razvitiya/ V.N. Leksin, A.N. SHvecov. – M.: Izd-vo Editorial URSS, 2008. – 368 s.</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C04E1B">
        <w:rPr>
          <w:rFonts w:ascii="Times New Roman" w:hAnsi="Times New Roman"/>
          <w:sz w:val="24"/>
          <w:szCs w:val="24"/>
          <w:lang w:val="en-US"/>
        </w:rPr>
        <w:t>13.</w:t>
      </w:r>
      <w:r w:rsidRPr="00C04E1B">
        <w:rPr>
          <w:rFonts w:ascii="Times New Roman" w:hAnsi="Times New Roman"/>
          <w:sz w:val="24"/>
          <w:szCs w:val="24"/>
          <w:lang w:val="en-US"/>
        </w:rPr>
        <w:tab/>
        <w:t>Motorina, I.M. Formirovanie i funkcionirovanie lokal'nyh rynkov zhil'ya/ I.M.  Motorina. – Stavropol': StGAU. – 198 s.</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C04E1B">
        <w:rPr>
          <w:rFonts w:ascii="Times New Roman" w:hAnsi="Times New Roman"/>
          <w:sz w:val="24"/>
          <w:szCs w:val="24"/>
          <w:lang w:val="en-US"/>
        </w:rPr>
        <w:t>14.</w:t>
      </w:r>
      <w:r w:rsidRPr="00C04E1B">
        <w:rPr>
          <w:rFonts w:ascii="Times New Roman" w:hAnsi="Times New Roman"/>
          <w:sz w:val="24"/>
          <w:szCs w:val="24"/>
          <w:lang w:val="en-US"/>
        </w:rPr>
        <w:tab/>
        <w:t>Pchelincev, O.S. Z</w:t>
      </w:r>
      <w:r>
        <w:rPr>
          <w:rFonts w:ascii="Times New Roman" w:hAnsi="Times New Roman"/>
          <w:sz w:val="24"/>
          <w:szCs w:val="24"/>
          <w:lang w:val="en-US"/>
        </w:rPr>
        <w:t>h</w:t>
      </w:r>
      <w:r w:rsidRPr="00C04E1B">
        <w:rPr>
          <w:rFonts w:ascii="Times New Roman" w:hAnsi="Times New Roman"/>
          <w:sz w:val="24"/>
          <w:szCs w:val="24"/>
          <w:lang w:val="en-US"/>
        </w:rPr>
        <w:t>ilishchnaya ehkonomika / O.S. Pchelincev per. s angl. – M.: Delo, 2009. - 224 s.</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C04E1B">
        <w:rPr>
          <w:rFonts w:ascii="Times New Roman" w:hAnsi="Times New Roman"/>
          <w:sz w:val="24"/>
          <w:szCs w:val="24"/>
          <w:lang w:val="en-US"/>
        </w:rPr>
        <w:t>15.</w:t>
      </w:r>
      <w:r w:rsidRPr="00C04E1B">
        <w:rPr>
          <w:rFonts w:ascii="Times New Roman" w:hAnsi="Times New Roman"/>
          <w:sz w:val="24"/>
          <w:szCs w:val="24"/>
          <w:lang w:val="en-US"/>
        </w:rPr>
        <w:tab/>
        <w:t>Rahman, I.A. Rynok nedvizhimosti / I.A. Rahman. – M.: EHkonomika, 2005.</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C04E1B">
        <w:rPr>
          <w:rFonts w:ascii="Times New Roman" w:hAnsi="Times New Roman"/>
          <w:sz w:val="24"/>
          <w:szCs w:val="24"/>
          <w:lang w:val="en-US"/>
        </w:rPr>
        <w:t>16.</w:t>
      </w:r>
      <w:r w:rsidRPr="00C04E1B">
        <w:rPr>
          <w:rFonts w:ascii="Times New Roman" w:hAnsi="Times New Roman"/>
          <w:sz w:val="24"/>
          <w:szCs w:val="24"/>
          <w:lang w:val="en-US"/>
        </w:rPr>
        <w:tab/>
        <w:t xml:space="preserve">Regiony Rossii. Social'no-ehkonomicheskie pokazateli. 2015: R32  Stat. sb. / Rosstat. </w:t>
      </w:r>
      <w:r w:rsidRPr="00C04E1B">
        <w:rPr>
          <w:rFonts w:ascii="Times New Roman" w:hAnsi="Times New Roman"/>
          <w:sz w:val="24"/>
          <w:szCs w:val="24"/>
        </w:rPr>
        <w:t></w:t>
      </w:r>
      <w:r w:rsidRPr="00C04E1B">
        <w:rPr>
          <w:rFonts w:ascii="Times New Roman" w:hAnsi="Times New Roman"/>
          <w:sz w:val="24"/>
          <w:szCs w:val="24"/>
          <w:lang w:val="en-US"/>
        </w:rPr>
        <w:t xml:space="preserve"> M., 2015. </w:t>
      </w:r>
      <w:r w:rsidRPr="00C04E1B">
        <w:rPr>
          <w:rFonts w:ascii="Times New Roman" w:hAnsi="Times New Roman"/>
          <w:sz w:val="24"/>
          <w:szCs w:val="24"/>
        </w:rPr>
        <w:t></w:t>
      </w:r>
      <w:r w:rsidRPr="00C04E1B">
        <w:rPr>
          <w:rFonts w:ascii="Times New Roman" w:hAnsi="Times New Roman"/>
          <w:sz w:val="24"/>
          <w:szCs w:val="24"/>
          <w:lang w:val="en-US"/>
        </w:rPr>
        <w:t xml:space="preserve"> 996 s.</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C04E1B">
        <w:rPr>
          <w:rFonts w:ascii="Times New Roman" w:hAnsi="Times New Roman"/>
          <w:sz w:val="24"/>
          <w:szCs w:val="24"/>
          <w:lang w:val="en-US"/>
        </w:rPr>
        <w:t>17.</w:t>
      </w:r>
      <w:r w:rsidRPr="00C04E1B">
        <w:rPr>
          <w:rFonts w:ascii="Times New Roman" w:hAnsi="Times New Roman"/>
          <w:sz w:val="24"/>
          <w:szCs w:val="24"/>
          <w:lang w:val="en-US"/>
        </w:rPr>
        <w:tab/>
        <w:t>Sovremennyj ehkon. slovar' // pod red. B.A.Rajzberga/ M. Infra, 2013. – 459 s.</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C04E1B">
        <w:rPr>
          <w:rFonts w:ascii="Times New Roman" w:hAnsi="Times New Roman"/>
          <w:sz w:val="24"/>
          <w:szCs w:val="24"/>
          <w:lang w:val="en-US"/>
        </w:rPr>
        <w:t>18.</w:t>
      </w:r>
      <w:r w:rsidRPr="00C04E1B">
        <w:rPr>
          <w:rFonts w:ascii="Times New Roman" w:hAnsi="Times New Roman"/>
          <w:sz w:val="24"/>
          <w:szCs w:val="24"/>
          <w:lang w:val="en-US"/>
        </w:rPr>
        <w:tab/>
        <w:t>Telyakov, A.V. Formirovanie regional'nogo rynka zhil'ya:  http://www.rusnauka. com/7_ NND_2014 /Economics/42513.doc. htm  (17.08.2015)</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lang w:val="en-US"/>
        </w:rPr>
      </w:pPr>
      <w:r w:rsidRPr="00C04E1B">
        <w:rPr>
          <w:rFonts w:ascii="Times New Roman" w:hAnsi="Times New Roman"/>
          <w:sz w:val="24"/>
          <w:szCs w:val="24"/>
          <w:lang w:val="en-US"/>
        </w:rPr>
        <w:t>19.</w:t>
      </w:r>
      <w:r w:rsidRPr="00C04E1B">
        <w:rPr>
          <w:rFonts w:ascii="Times New Roman" w:hAnsi="Times New Roman"/>
          <w:sz w:val="24"/>
          <w:szCs w:val="24"/>
          <w:lang w:val="en-US"/>
        </w:rPr>
        <w:tab/>
        <w:t>Berry, B.J. Geography of Market Centers and Retail Distribution / B.J. Berry. - Englewood, 2007. – 235 p.</w:t>
      </w:r>
    </w:p>
    <w:p w:rsidR="00441500" w:rsidRPr="00C04E1B" w:rsidRDefault="00441500" w:rsidP="002C3415">
      <w:pPr>
        <w:tabs>
          <w:tab w:val="left" w:pos="567"/>
          <w:tab w:val="left" w:pos="900"/>
          <w:tab w:val="left" w:pos="993"/>
        </w:tabs>
        <w:suppressAutoHyphens/>
        <w:spacing w:after="0" w:line="240" w:lineRule="auto"/>
        <w:ind w:firstLine="567"/>
        <w:jc w:val="both"/>
        <w:rPr>
          <w:rFonts w:ascii="Times New Roman" w:hAnsi="Times New Roman"/>
          <w:sz w:val="24"/>
          <w:szCs w:val="24"/>
        </w:rPr>
      </w:pPr>
      <w:r w:rsidRPr="00C04E1B">
        <w:rPr>
          <w:rFonts w:ascii="Times New Roman" w:hAnsi="Times New Roman"/>
          <w:sz w:val="24"/>
          <w:szCs w:val="24"/>
          <w:lang w:val="en-US"/>
        </w:rPr>
        <w:t>20.</w:t>
      </w:r>
      <w:r w:rsidRPr="00C04E1B">
        <w:rPr>
          <w:rFonts w:ascii="Times New Roman" w:hAnsi="Times New Roman"/>
          <w:sz w:val="24"/>
          <w:szCs w:val="24"/>
          <w:lang w:val="en-US"/>
        </w:rPr>
        <w:tab/>
        <w:t xml:space="preserve">Revzan, D.A. A Geography of Marketing: Integrative Statement / D.A. Revzan. - Berkeley, 2008.  </w:t>
      </w:r>
      <w:r w:rsidRPr="00C04E1B">
        <w:rPr>
          <w:rFonts w:ascii="Times New Roman" w:hAnsi="Times New Roman"/>
          <w:sz w:val="24"/>
          <w:szCs w:val="24"/>
        </w:rPr>
        <w:t>– 362 p.</w:t>
      </w:r>
    </w:p>
    <w:p w:rsidR="00441500" w:rsidRPr="00C04E1B" w:rsidRDefault="00441500" w:rsidP="00C04E1B">
      <w:pPr>
        <w:tabs>
          <w:tab w:val="left" w:pos="567"/>
          <w:tab w:val="left" w:pos="900"/>
        </w:tabs>
        <w:suppressAutoHyphens/>
        <w:spacing w:after="0" w:line="240" w:lineRule="auto"/>
        <w:jc w:val="both"/>
        <w:rPr>
          <w:rFonts w:ascii="Times New Roman" w:hAnsi="Times New Roman"/>
          <w:sz w:val="24"/>
          <w:szCs w:val="24"/>
        </w:rPr>
      </w:pPr>
    </w:p>
    <w:sectPr w:rsidR="00441500" w:rsidRPr="00C04E1B" w:rsidSect="00E714FC">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500" w:rsidRDefault="00441500" w:rsidP="00416286">
      <w:pPr>
        <w:spacing w:after="0" w:line="240" w:lineRule="auto"/>
      </w:pPr>
      <w:r>
        <w:separator/>
      </w:r>
    </w:p>
  </w:endnote>
  <w:endnote w:type="continuationSeparator" w:id="0">
    <w:p w:rsidR="00441500" w:rsidRDefault="00441500" w:rsidP="004162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500" w:rsidRPr="00386C9F" w:rsidRDefault="00441500">
    <w:pPr>
      <w:pStyle w:val="Footer"/>
      <w:rPr>
        <w:rFonts w:ascii="Times New Roman" w:hAnsi="Times New Roman"/>
        <w:lang w:val="en-US"/>
      </w:rPr>
    </w:pPr>
    <w:r w:rsidRPr="00D95E35">
      <w:rPr>
        <w:rFonts w:ascii="Times New Roman" w:hAnsi="Times New Roman"/>
        <w:sz w:val="24"/>
        <w:szCs w:val="24"/>
      </w:rPr>
      <w:t>http://ej.kubagro.ru/201</w:t>
    </w:r>
    <w:r w:rsidRPr="00D95E35">
      <w:rPr>
        <w:rFonts w:ascii="Times New Roman" w:hAnsi="Times New Roman"/>
        <w:sz w:val="24"/>
        <w:szCs w:val="24"/>
        <w:lang w:val="en-US"/>
      </w:rPr>
      <w:t>6</w:t>
    </w:r>
    <w:r w:rsidRPr="00D95E35">
      <w:rPr>
        <w:rFonts w:ascii="Times New Roman" w:hAnsi="Times New Roman"/>
        <w:sz w:val="24"/>
        <w:szCs w:val="24"/>
      </w:rPr>
      <w:t>/</w:t>
    </w:r>
    <w:r w:rsidRPr="00D95E35">
      <w:rPr>
        <w:rFonts w:ascii="Times New Roman" w:hAnsi="Times New Roman"/>
        <w:sz w:val="24"/>
        <w:szCs w:val="24"/>
        <w:lang w:val="en-US"/>
      </w:rPr>
      <w:t>0</w:t>
    </w:r>
    <w:r>
      <w:rPr>
        <w:rFonts w:ascii="Times New Roman" w:hAnsi="Times New Roman"/>
        <w:sz w:val="24"/>
        <w:szCs w:val="24"/>
        <w:lang w:val="en-US"/>
      </w:rPr>
      <w:t>5</w:t>
    </w:r>
    <w:r w:rsidRPr="00D95E35">
      <w:rPr>
        <w:rFonts w:ascii="Times New Roman" w:hAnsi="Times New Roman"/>
        <w:sz w:val="24"/>
        <w:szCs w:val="24"/>
      </w:rPr>
      <w:t>/pdf/</w:t>
    </w:r>
    <w:r>
      <w:rPr>
        <w:rFonts w:ascii="Times New Roman" w:hAnsi="Times New Roman"/>
        <w:sz w:val="24"/>
        <w:szCs w:val="24"/>
        <w:lang w:val="en-US"/>
      </w:rPr>
      <w:t>13</w:t>
    </w:r>
    <w:r w:rsidRPr="00D95E3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500" w:rsidRDefault="00441500" w:rsidP="00416286">
      <w:pPr>
        <w:spacing w:after="0" w:line="240" w:lineRule="auto"/>
      </w:pPr>
      <w:r>
        <w:separator/>
      </w:r>
    </w:p>
  </w:footnote>
  <w:footnote w:type="continuationSeparator" w:id="0">
    <w:p w:rsidR="00441500" w:rsidRDefault="00441500" w:rsidP="004162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500" w:rsidRDefault="00441500" w:rsidP="005A121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41500" w:rsidRDefault="00441500" w:rsidP="0047064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500" w:rsidRPr="00470644" w:rsidRDefault="00441500" w:rsidP="005A1210">
    <w:pPr>
      <w:pStyle w:val="Header"/>
      <w:framePr w:wrap="around" w:vAnchor="text" w:hAnchor="margin" w:xAlign="right" w:y="1"/>
      <w:rPr>
        <w:rStyle w:val="PageNumber"/>
        <w:rFonts w:ascii="Times New Roman" w:hAnsi="Times New Roman"/>
        <w:sz w:val="28"/>
        <w:szCs w:val="28"/>
      </w:rPr>
    </w:pPr>
    <w:r w:rsidRPr="00470644">
      <w:rPr>
        <w:rStyle w:val="PageNumber"/>
        <w:rFonts w:ascii="Times New Roman" w:hAnsi="Times New Roman"/>
        <w:sz w:val="28"/>
        <w:szCs w:val="28"/>
      </w:rPr>
      <w:fldChar w:fldCharType="begin"/>
    </w:r>
    <w:r w:rsidRPr="00470644">
      <w:rPr>
        <w:rStyle w:val="PageNumber"/>
        <w:rFonts w:ascii="Times New Roman" w:hAnsi="Times New Roman"/>
        <w:sz w:val="28"/>
        <w:szCs w:val="28"/>
      </w:rPr>
      <w:instrText xml:space="preserve">PAGE  </w:instrText>
    </w:r>
    <w:r w:rsidRPr="00470644">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470644">
      <w:rPr>
        <w:rStyle w:val="PageNumber"/>
        <w:rFonts w:ascii="Times New Roman" w:hAnsi="Times New Roman"/>
        <w:sz w:val="28"/>
        <w:szCs w:val="28"/>
      </w:rPr>
      <w:fldChar w:fldCharType="end"/>
    </w:r>
  </w:p>
  <w:p w:rsidR="00441500" w:rsidRPr="00470644" w:rsidRDefault="00441500" w:rsidP="00470644">
    <w:pPr>
      <w:pStyle w:val="Header"/>
      <w:ind w:right="360"/>
      <w:rPr>
        <w:lang w:val="en-US"/>
      </w:rPr>
    </w:pPr>
    <w:r w:rsidRPr="0083580E">
      <w:rPr>
        <w:rFonts w:ascii="Times New Roman" w:hAnsi="Times New Roman"/>
        <w:sz w:val="24"/>
        <w:szCs w:val="24"/>
      </w:rPr>
      <w:t>Научный журнал КубГАУ, №119</w:t>
    </w:r>
    <w:r w:rsidRPr="0083580E">
      <w:rPr>
        <w:rFonts w:ascii="Times New Roman" w:hAnsi="Times New Roman"/>
        <w:sz w:val="24"/>
        <w:szCs w:val="24"/>
        <w:lang w:val="en-US"/>
      </w:rPr>
      <w:t>(0</w:t>
    </w:r>
    <w:r>
      <w:rPr>
        <w:rFonts w:ascii="Times New Roman" w:hAnsi="Times New Roman"/>
        <w:sz w:val="24"/>
        <w:szCs w:val="24"/>
        <w:lang w:val="en-US"/>
      </w:rPr>
      <w:t>5</w:t>
    </w:r>
    <w:r w:rsidRPr="0083580E">
      <w:rPr>
        <w:rFonts w:ascii="Times New Roman" w:hAnsi="Times New Roman"/>
        <w:sz w:val="24"/>
        <w:szCs w:val="24"/>
      </w:rPr>
      <w:t>), 201</w:t>
    </w:r>
    <w:r w:rsidRPr="0083580E">
      <w:rPr>
        <w:rFonts w:ascii="Times New Roman" w:hAnsi="Times New Roman"/>
        <w:sz w:val="24"/>
        <w:szCs w:val="24"/>
        <w:lang w:val="en-US"/>
      </w:rPr>
      <w:t>6</w:t>
    </w:r>
    <w:r w:rsidRPr="0083580E">
      <w:rPr>
        <w:rFonts w:ascii="Times New Roman" w:hAnsi="Times New Roman"/>
        <w:sz w:val="24"/>
        <w:szCs w:val="24"/>
      </w:rPr>
      <w:t xml:space="preserve"> года</w:t>
    </w:r>
  </w:p>
  <w:p w:rsidR="00441500" w:rsidRDefault="0044150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46DDC"/>
    <w:multiLevelType w:val="hybridMultilevel"/>
    <w:tmpl w:val="24F644B0"/>
    <w:lvl w:ilvl="0" w:tplc="9D4A90DE">
      <w:start w:val="1"/>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1E36"/>
    <w:rsid w:val="00021DAC"/>
    <w:rsid w:val="00026D3A"/>
    <w:rsid w:val="00031703"/>
    <w:rsid w:val="000367A4"/>
    <w:rsid w:val="000C1F97"/>
    <w:rsid w:val="000C6071"/>
    <w:rsid w:val="00125A9C"/>
    <w:rsid w:val="0015063D"/>
    <w:rsid w:val="00180663"/>
    <w:rsid w:val="00185765"/>
    <w:rsid w:val="001E349B"/>
    <w:rsid w:val="00242E97"/>
    <w:rsid w:val="002620EF"/>
    <w:rsid w:val="002735BB"/>
    <w:rsid w:val="0027392B"/>
    <w:rsid w:val="002C3415"/>
    <w:rsid w:val="002E06E7"/>
    <w:rsid w:val="002E6994"/>
    <w:rsid w:val="002F561E"/>
    <w:rsid w:val="00301974"/>
    <w:rsid w:val="00345B83"/>
    <w:rsid w:val="0037285C"/>
    <w:rsid w:val="00386C9F"/>
    <w:rsid w:val="00391C82"/>
    <w:rsid w:val="003B35FF"/>
    <w:rsid w:val="004102B7"/>
    <w:rsid w:val="00416286"/>
    <w:rsid w:val="00441500"/>
    <w:rsid w:val="00462657"/>
    <w:rsid w:val="00470644"/>
    <w:rsid w:val="004A1E36"/>
    <w:rsid w:val="004A3DCF"/>
    <w:rsid w:val="004D7F3C"/>
    <w:rsid w:val="004E4D00"/>
    <w:rsid w:val="004F1D82"/>
    <w:rsid w:val="00513B82"/>
    <w:rsid w:val="00545454"/>
    <w:rsid w:val="00562292"/>
    <w:rsid w:val="00565893"/>
    <w:rsid w:val="0057144E"/>
    <w:rsid w:val="005A1210"/>
    <w:rsid w:val="005E6F4C"/>
    <w:rsid w:val="00671235"/>
    <w:rsid w:val="006A0FD9"/>
    <w:rsid w:val="006D6D3C"/>
    <w:rsid w:val="007579FF"/>
    <w:rsid w:val="00792157"/>
    <w:rsid w:val="0083580E"/>
    <w:rsid w:val="00841DB2"/>
    <w:rsid w:val="00852911"/>
    <w:rsid w:val="0088058A"/>
    <w:rsid w:val="008E2CC0"/>
    <w:rsid w:val="00903E1E"/>
    <w:rsid w:val="00944E29"/>
    <w:rsid w:val="009716FF"/>
    <w:rsid w:val="009B68DA"/>
    <w:rsid w:val="00AA7683"/>
    <w:rsid w:val="00AB5035"/>
    <w:rsid w:val="00AB62B2"/>
    <w:rsid w:val="00AF51F5"/>
    <w:rsid w:val="00B37762"/>
    <w:rsid w:val="00B42E02"/>
    <w:rsid w:val="00B43A89"/>
    <w:rsid w:val="00B62A2F"/>
    <w:rsid w:val="00B70AE8"/>
    <w:rsid w:val="00BB37E4"/>
    <w:rsid w:val="00BC5C80"/>
    <w:rsid w:val="00BE60A5"/>
    <w:rsid w:val="00BE64E3"/>
    <w:rsid w:val="00C04E1B"/>
    <w:rsid w:val="00C3373A"/>
    <w:rsid w:val="00C620BE"/>
    <w:rsid w:val="00C66BE6"/>
    <w:rsid w:val="00C753FA"/>
    <w:rsid w:val="00CA1D9C"/>
    <w:rsid w:val="00D52E14"/>
    <w:rsid w:val="00D95E35"/>
    <w:rsid w:val="00DA4E42"/>
    <w:rsid w:val="00E54AD5"/>
    <w:rsid w:val="00E714FC"/>
    <w:rsid w:val="00EE0613"/>
    <w:rsid w:val="00F2350A"/>
    <w:rsid w:val="00F7235B"/>
    <w:rsid w:val="00F74EC5"/>
    <w:rsid w:val="00F90A63"/>
    <w:rsid w:val="00FD39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97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A1E36"/>
    <w:rPr>
      <w:rFonts w:cs="Times New Roman"/>
      <w:color w:val="0000FF"/>
      <w:u w:val="single"/>
    </w:rPr>
  </w:style>
  <w:style w:type="paragraph" w:styleId="Header">
    <w:name w:val="header"/>
    <w:basedOn w:val="Normal"/>
    <w:link w:val="HeaderChar"/>
    <w:uiPriority w:val="99"/>
    <w:rsid w:val="0041628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16286"/>
    <w:rPr>
      <w:rFonts w:cs="Times New Roman"/>
    </w:rPr>
  </w:style>
  <w:style w:type="paragraph" w:styleId="Footer">
    <w:name w:val="footer"/>
    <w:basedOn w:val="Normal"/>
    <w:link w:val="FooterChar"/>
    <w:uiPriority w:val="99"/>
    <w:semiHidden/>
    <w:rsid w:val="0041628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416286"/>
    <w:rPr>
      <w:rFonts w:cs="Times New Roman"/>
    </w:rPr>
  </w:style>
  <w:style w:type="character" w:customStyle="1" w:styleId="translation-chunk">
    <w:name w:val="translation-chunk"/>
    <w:basedOn w:val="DefaultParagraphFont"/>
    <w:uiPriority w:val="99"/>
    <w:rsid w:val="00671235"/>
    <w:rPr>
      <w:rFonts w:cs="Times New Roman"/>
    </w:rPr>
  </w:style>
  <w:style w:type="character" w:styleId="PageNumber">
    <w:name w:val="page number"/>
    <w:basedOn w:val="DefaultParagraphFont"/>
    <w:uiPriority w:val="99"/>
    <w:rsid w:val="00470644"/>
    <w:rPr>
      <w:rFonts w:cs="Times New Roman"/>
    </w:rPr>
  </w:style>
</w:styles>
</file>

<file path=word/webSettings.xml><?xml version="1.0" encoding="utf-8"?>
<w:webSettings xmlns:r="http://schemas.openxmlformats.org/officeDocument/2006/relationships" xmlns:w="http://schemas.openxmlformats.org/wordprocessingml/2006/main">
  <w:divs>
    <w:div w:id="15330353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mail.ru/compose?To=vit.smirnov@mail.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elibrary.ru/author_info.asp?isold=1" TargetMode="External"/><Relationship Id="rId4" Type="http://schemas.openxmlformats.org/officeDocument/2006/relationships/webSettings" Target="webSettings.xml"/><Relationship Id="rId9" Type="http://schemas.openxmlformats.org/officeDocument/2006/relationships/hyperlink" Target="https://e.mail.ru/compose?To=vit.smirnov@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450</TotalTime>
  <Pages>12</Pages>
  <Words>3450</Words>
  <Characters>19667</Characters>
  <Application>Microsoft Office Outlook</Application>
  <DocSecurity>0</DocSecurity>
  <Lines>0</Lines>
  <Paragraphs>0</Paragraphs>
  <ScaleCrop>false</ScaleCrop>
  <Company>AG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Sergey</cp:lastModifiedBy>
  <cp:revision>47</cp:revision>
  <cp:lastPrinted>2016-05-05T08:54:00Z</cp:lastPrinted>
  <dcterms:created xsi:type="dcterms:W3CDTF">2016-05-05T08:32:00Z</dcterms:created>
  <dcterms:modified xsi:type="dcterms:W3CDTF">2016-05-14T16:10:00Z</dcterms:modified>
</cp:coreProperties>
</file>