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DD15C5" w:rsidRPr="00EE7310" w:rsidTr="00592F4A">
        <w:tc>
          <w:tcPr>
            <w:tcW w:w="2500" w:type="pct"/>
          </w:tcPr>
          <w:p w:rsidR="00DD15C5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eastAsia="ru-RU"/>
              </w:rPr>
              <w:t>УДК 378.02</w:t>
            </w:r>
          </w:p>
          <w:p w:rsidR="00DD15C5" w:rsidRPr="00656859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D15C5" w:rsidRPr="009341C4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9341C4">
              <w:rPr>
                <w:rFonts w:ascii="Times New Roman" w:hAnsi="Times New Roman"/>
                <w:sz w:val="20"/>
                <w:szCs w:val="20"/>
                <w:lang w:val="en-US" w:eastAsia="ru-RU"/>
              </w:rPr>
              <w:t>13.00.00 Педагогические науки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31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ТЕХНОЛОГИЯ ФОРМИРОВАНИЯ ПОЗНАВАТЕЛЬНОЙ АКТИВНОСТИ МЛАДШИХ ШКОЛЬНИКОВ НА УРОКАХ МУЗЫКАЛЬНОЙ ЛИТЕРАТУРЫ</w:t>
            </w:r>
            <w:bookmarkStart w:id="0" w:name="_GoBack"/>
            <w:bookmarkEnd w:id="0"/>
          </w:p>
          <w:p w:rsidR="00DD15C5" w:rsidRPr="00EE7310" w:rsidRDefault="00DD15C5" w:rsidP="00592F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eastAsia="ru-RU"/>
              </w:rPr>
              <w:t>Стражникова 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атьяна </w:t>
            </w:r>
            <w:r w:rsidRPr="00EE7310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вановна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eastAsia="ru-RU"/>
              </w:rPr>
              <w:t>к.п.н., доцент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eastAsia="ru-RU"/>
              </w:rPr>
              <w:t>Титаренкова Ю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лия Витальевна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eastAsia="ru-RU"/>
              </w:rPr>
              <w:t>Магистрант</w:t>
            </w:r>
          </w:p>
          <w:p w:rsidR="00DD15C5" w:rsidRPr="00EE7310" w:rsidRDefault="00DD15C5" w:rsidP="00592F4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E731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Краснодарский государственный институт культуры,  Краснодар, Россия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D15C5" w:rsidRPr="009341C4" w:rsidRDefault="00DD15C5" w:rsidP="00592F4A">
            <w:pPr>
              <w:tabs>
                <w:tab w:val="left" w:pos="4537"/>
              </w:tabs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eastAsia="ru-RU"/>
              </w:rPr>
              <w:t>В статье рассматриваются проблемы формирования познавательной активности младших школьников на уроках музыкальной литературы на современном этапе, сущность и структурно-содержательные компоненты исследуемого феномена в контексте данного исследования, вопросы интеграции музыкознания, музыкальной педагогики с различными видами искусства, музыка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льной информатикой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ПОЗНАВАТЕЛЬНАЯ АКТИВНОСТЬ, МУЗЫКАЛЬНАЯ ЛИТЕРАТУРА, МЛАДШИЕ ШКОЛЬНИКИ, ТЕХНОЛОГИЯ ОБУЧЕНИЯ, ПЕДАГОГИЧЕСКИЙ ЭКСПЕРИМЕНТ</w:t>
            </w:r>
          </w:p>
        </w:tc>
        <w:tc>
          <w:tcPr>
            <w:tcW w:w="2500" w:type="pct"/>
          </w:tcPr>
          <w:p w:rsidR="00DD15C5" w:rsidRPr="00EE7310" w:rsidRDefault="00DD15C5" w:rsidP="00592F4A">
            <w:pPr>
              <w:spacing w:after="0" w:line="240" w:lineRule="auto"/>
              <w:outlineLvl w:val="1"/>
              <w:rPr>
                <w:rStyle w:val="hps"/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E7310">
              <w:rPr>
                <w:rStyle w:val="hps"/>
                <w:rFonts w:ascii="Times New Roman" w:hAnsi="Times New Roman"/>
                <w:sz w:val="20"/>
                <w:szCs w:val="20"/>
                <w:lang w:val="en-US" w:eastAsia="ru-RU"/>
              </w:rPr>
              <w:t>UDC</w:t>
            </w:r>
            <w:r w:rsidRPr="00EE7310">
              <w:rPr>
                <w:rStyle w:val="shorttext"/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 w:rsidRPr="00EE7310">
              <w:rPr>
                <w:rStyle w:val="hps"/>
                <w:rFonts w:ascii="Times New Roman" w:hAnsi="Times New Roman"/>
                <w:sz w:val="20"/>
                <w:szCs w:val="20"/>
                <w:lang w:val="en-US" w:eastAsia="ru-RU"/>
              </w:rPr>
              <w:t>378.02</w:t>
            </w:r>
          </w:p>
          <w:p w:rsidR="00DD15C5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Pedagogics</w:t>
            </w:r>
          </w:p>
          <w:p w:rsidR="00DD15C5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</w:pPr>
            <w:r w:rsidRPr="00EE731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 xml:space="preserve">TECHNOLOGY OF FORMATION OF COGNITIVE ACTIVITY OF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 xml:space="preserve">JUNIOR </w:t>
            </w:r>
            <w:r w:rsidRPr="00EE7310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SCHOOL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>CHILDREN</w:t>
            </w:r>
            <w:r w:rsidRPr="00EE731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 xml:space="preserve">DURING </w:t>
            </w:r>
            <w:r w:rsidRPr="00EE731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 xml:space="preserve">THE LESSONS </w:t>
            </w:r>
            <w:r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 xml:space="preserve">OF </w:t>
            </w:r>
            <w:r w:rsidRPr="00EE7310">
              <w:rPr>
                <w:rFonts w:ascii="Times New Roman" w:hAnsi="Times New Roman"/>
                <w:b/>
                <w:sz w:val="20"/>
                <w:szCs w:val="20"/>
                <w:shd w:val="clear" w:color="auto" w:fill="FFFFFF"/>
                <w:lang w:val="en-US" w:eastAsia="ru-RU"/>
              </w:rPr>
              <w:t>MUSICAL LITERATURE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>Strazhnikova T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atiana 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vanovna</w:t>
            </w:r>
          </w:p>
          <w:p w:rsidR="00DD15C5" w:rsidRPr="003D2222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Cand.Ped.Sci.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ssociate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>rofessor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Titarenkova Yu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lia </w:t>
            </w:r>
            <w:r w:rsidRPr="00EE731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V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italievna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Undergraduate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student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EE7310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  <w:lang w:val="en-US" w:eastAsia="ru-RU"/>
              </w:rPr>
              <w:t>Krasnodar state Institute of culture, Krasnodar, Russia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article discusses problems of formation </w:t>
            </w:r>
            <w:r w:rsidRPr="00EE731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of cognitive activity 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junior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school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children 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at lessons of music literature at the present stage, the nature and structural and substantive components of the investigated phenomenon in the context of this study, </w:t>
            </w:r>
            <w:r w:rsidRPr="00EE731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the integration of musicology,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music pedagogy with different kinds of art, music informatics</w:t>
            </w: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DD15C5" w:rsidRPr="00EE7310" w:rsidRDefault="00DD15C5" w:rsidP="00592F4A">
            <w:pPr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Keywords: </w:t>
            </w:r>
            <w:r w:rsidRPr="00EE7310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COGNITIVE ACTIVITY, 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MUSIC</w:t>
            </w:r>
            <w:r w:rsidRPr="00EE7310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 LITERATURE, </w:t>
            </w:r>
            <w:r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 xml:space="preserve">JUNIOR </w:t>
            </w:r>
            <w:r w:rsidRPr="00EE7310">
              <w:rPr>
                <w:rFonts w:ascii="Times New Roman" w:hAnsi="Times New Roman"/>
                <w:sz w:val="20"/>
                <w:szCs w:val="20"/>
                <w:lang w:val="en-US" w:eastAsia="ru-RU"/>
              </w:rPr>
              <w:t>SCHOOL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CHILDREN</w:t>
            </w:r>
            <w:r w:rsidRPr="00EE7310">
              <w:rPr>
                <w:rStyle w:val="translation-chunk"/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, TECHNOLOGY TRAINING, PEDAGOGICAL EXPERIMENT</w:t>
            </w:r>
          </w:p>
        </w:tc>
      </w:tr>
    </w:tbl>
    <w:p w:rsidR="00DD15C5" w:rsidRPr="001F66F6" w:rsidRDefault="00DD15C5" w:rsidP="00024C93">
      <w:pPr>
        <w:tabs>
          <w:tab w:val="left" w:pos="8222"/>
        </w:tabs>
        <w:ind w:firstLine="709"/>
        <w:contextualSpacing/>
        <w:jc w:val="both"/>
        <w:rPr>
          <w:rFonts w:ascii="Times New Roman" w:hAnsi="Times New Roman"/>
          <w:sz w:val="20"/>
          <w:szCs w:val="20"/>
          <w:lang w:val="en-US"/>
        </w:rPr>
      </w:pPr>
    </w:p>
    <w:p w:rsidR="00DD15C5" w:rsidRPr="0050210B" w:rsidRDefault="00DD15C5" w:rsidP="000318FE">
      <w:pPr>
        <w:tabs>
          <w:tab w:val="left" w:pos="8222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«Музыка открыта каждому, она готова общаться со всеми, кто делает шаг ей навстречу», – писал Г. Рождественский </w:t>
      </w:r>
      <w:r w:rsidRPr="00AB1DC8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1, с. 6</w:t>
      </w:r>
      <w:r w:rsidRPr="00AB1DC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Благородная задача преподавателей ДШИ – помочь детям сделать этот шаг.  О</w:t>
      </w:r>
      <w:r w:rsidRPr="0050210B">
        <w:rPr>
          <w:rFonts w:ascii="Times New Roman" w:hAnsi="Times New Roman"/>
          <w:sz w:val="28"/>
          <w:szCs w:val="28"/>
        </w:rPr>
        <w:t>бращение к личности, к её духовному становлению, к созданию условий для постоянного самосовершенствования и саморазвития</w:t>
      </w:r>
      <w:r>
        <w:rPr>
          <w:rFonts w:ascii="Times New Roman" w:hAnsi="Times New Roman"/>
          <w:sz w:val="28"/>
          <w:szCs w:val="28"/>
        </w:rPr>
        <w:t>, формирования познавательной активности является о</w:t>
      </w:r>
      <w:r w:rsidRPr="0050210B">
        <w:rPr>
          <w:rFonts w:ascii="Times New Roman" w:hAnsi="Times New Roman"/>
          <w:sz w:val="28"/>
          <w:szCs w:val="28"/>
        </w:rPr>
        <w:t>сновной задачей общего и музыкального образования в настоящее время</w:t>
      </w:r>
      <w:r>
        <w:rPr>
          <w:rFonts w:ascii="Times New Roman" w:hAnsi="Times New Roman"/>
          <w:sz w:val="28"/>
          <w:szCs w:val="28"/>
        </w:rPr>
        <w:t>.</w:t>
      </w:r>
      <w:r w:rsidRPr="0050210B">
        <w:rPr>
          <w:rFonts w:ascii="Times New Roman" w:hAnsi="Times New Roman"/>
          <w:sz w:val="28"/>
          <w:szCs w:val="28"/>
        </w:rPr>
        <w:t xml:space="preserve"> Актуальность проблемы формирования познавательной активности детей определяется целями </w:t>
      </w:r>
      <w:r>
        <w:rPr>
          <w:rFonts w:ascii="Times New Roman" w:hAnsi="Times New Roman"/>
          <w:sz w:val="28"/>
          <w:szCs w:val="28"/>
        </w:rPr>
        <w:t xml:space="preserve">музыкального </w:t>
      </w:r>
      <w:r w:rsidRPr="004459E7">
        <w:rPr>
          <w:rFonts w:ascii="Times New Roman" w:hAnsi="Times New Roman"/>
          <w:sz w:val="28"/>
          <w:szCs w:val="28"/>
        </w:rPr>
        <w:t>образования и воспитания как социального и педагогического процесса</w:t>
      </w:r>
      <w:r>
        <w:rPr>
          <w:rFonts w:ascii="Times New Roman" w:hAnsi="Times New Roman"/>
          <w:sz w:val="28"/>
          <w:szCs w:val="28"/>
        </w:rPr>
        <w:t xml:space="preserve">. Анализ проблемы формирования познавательной активности </w:t>
      </w:r>
      <w:r w:rsidRPr="00AD1E3F">
        <w:rPr>
          <w:rFonts w:ascii="Times New Roman" w:hAnsi="Times New Roman"/>
          <w:sz w:val="28"/>
          <w:szCs w:val="28"/>
        </w:rPr>
        <w:t>младших школьников на уроках музыкальной литературы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210B">
        <w:rPr>
          <w:rFonts w:ascii="Times New Roman" w:hAnsi="Times New Roman"/>
          <w:sz w:val="28"/>
          <w:szCs w:val="28"/>
        </w:rPr>
        <w:t>на современном этапе исследования  позволил выявить противоречи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50210B">
        <w:rPr>
          <w:rFonts w:ascii="Times New Roman" w:hAnsi="Times New Roman"/>
          <w:sz w:val="28"/>
          <w:szCs w:val="28"/>
        </w:rPr>
        <w:t>между потребностью общества в формировании активной творческой личности и недостаточным уровнем сформированности познавательной активности учащихся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D15C5" w:rsidRDefault="00DD15C5" w:rsidP="000318F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210B"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</w:rPr>
        <w:t>решения проблемы исследования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был использован</w:t>
      </w:r>
      <w:r w:rsidRPr="0050210B">
        <w:rPr>
          <w:rFonts w:ascii="Times New Roman" w:hAnsi="Times New Roman"/>
          <w:sz w:val="28"/>
          <w:szCs w:val="28"/>
        </w:rPr>
        <w:t xml:space="preserve"> комплексный, системный подход. Как отмечает Б. Ф. Ломов, «природа психического может быть понята только на основе системного подхода, 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210B">
        <w:rPr>
          <w:rFonts w:ascii="Times New Roman" w:hAnsi="Times New Roman"/>
          <w:sz w:val="28"/>
          <w:szCs w:val="28"/>
        </w:rPr>
        <w:t>е. рассмотрения психического в том множестве внешних и внутренних отношений, в которых оно существует к</w:t>
      </w:r>
      <w:r>
        <w:rPr>
          <w:rFonts w:ascii="Times New Roman" w:hAnsi="Times New Roman"/>
          <w:sz w:val="28"/>
          <w:szCs w:val="28"/>
        </w:rPr>
        <w:t>ак целостная система» [Цит. по 2</w:t>
      </w:r>
      <w:r w:rsidRPr="0050210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с. </w:t>
      </w:r>
      <w:r w:rsidRPr="0050210B">
        <w:rPr>
          <w:rFonts w:ascii="Times New Roman" w:hAnsi="Times New Roman"/>
          <w:sz w:val="28"/>
          <w:szCs w:val="28"/>
        </w:rPr>
        <w:t xml:space="preserve">138]. Важность использования системного подхода </w:t>
      </w:r>
      <w:r>
        <w:rPr>
          <w:rFonts w:ascii="Times New Roman" w:hAnsi="Times New Roman"/>
          <w:sz w:val="28"/>
          <w:szCs w:val="28"/>
        </w:rPr>
        <w:t>в процессе</w:t>
      </w:r>
      <w:r w:rsidRPr="0050210B">
        <w:rPr>
          <w:rFonts w:ascii="Times New Roman" w:hAnsi="Times New Roman"/>
          <w:sz w:val="28"/>
          <w:szCs w:val="28"/>
        </w:rPr>
        <w:t xml:space="preserve"> исследовани</w:t>
      </w:r>
      <w:r>
        <w:rPr>
          <w:rFonts w:ascii="Times New Roman" w:hAnsi="Times New Roman"/>
          <w:sz w:val="28"/>
          <w:szCs w:val="28"/>
        </w:rPr>
        <w:t>я</w:t>
      </w:r>
      <w:r w:rsidRPr="0050210B">
        <w:rPr>
          <w:rFonts w:ascii="Times New Roman" w:hAnsi="Times New Roman"/>
          <w:sz w:val="28"/>
          <w:szCs w:val="28"/>
        </w:rPr>
        <w:t xml:space="preserve"> активности человека подтверждается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0210B">
        <w:rPr>
          <w:rFonts w:ascii="Times New Roman" w:hAnsi="Times New Roman"/>
          <w:sz w:val="28"/>
          <w:szCs w:val="28"/>
        </w:rPr>
        <w:t xml:space="preserve">К. А. Абульхановой-Славской: «Если же придерживаться системного принципа анализа, то можно приблизиться к пониманию разных способов активности, разных </w:t>
      </w:r>
      <w:r w:rsidRPr="00757859">
        <w:rPr>
          <w:rFonts w:ascii="Times New Roman" w:hAnsi="Times New Roman"/>
          <w:sz w:val="28"/>
          <w:szCs w:val="28"/>
        </w:rPr>
        <w:t>“</w:t>
      </w:r>
      <w:r w:rsidRPr="0050210B">
        <w:rPr>
          <w:rFonts w:ascii="Times New Roman" w:hAnsi="Times New Roman"/>
          <w:sz w:val="28"/>
          <w:szCs w:val="28"/>
        </w:rPr>
        <w:t>способов существования</w:t>
      </w:r>
      <w:r w:rsidRPr="00DB09FE">
        <w:rPr>
          <w:rFonts w:ascii="Times New Roman" w:hAnsi="Times New Roman"/>
          <w:sz w:val="28"/>
          <w:szCs w:val="28"/>
        </w:rPr>
        <w:t>”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их сложной соподчиненности» [3</w:t>
      </w:r>
      <w:r w:rsidRPr="0050210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с. 88]. </w:t>
      </w:r>
    </w:p>
    <w:p w:rsidR="00DD15C5" w:rsidRDefault="00DD15C5" w:rsidP="000318F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54C7D">
        <w:rPr>
          <w:rFonts w:ascii="Times New Roman" w:hAnsi="Times New Roman"/>
          <w:sz w:val="28"/>
          <w:szCs w:val="28"/>
        </w:rPr>
        <w:t>ознавательн</w:t>
      </w:r>
      <w:r>
        <w:rPr>
          <w:rFonts w:ascii="Times New Roman" w:hAnsi="Times New Roman"/>
          <w:sz w:val="28"/>
          <w:szCs w:val="28"/>
        </w:rPr>
        <w:t>ая</w:t>
      </w:r>
      <w:r w:rsidRPr="00E54C7D">
        <w:rPr>
          <w:rFonts w:ascii="Times New Roman" w:hAnsi="Times New Roman"/>
          <w:sz w:val="28"/>
          <w:szCs w:val="28"/>
        </w:rPr>
        <w:t xml:space="preserve"> активност</w:t>
      </w:r>
      <w:r>
        <w:rPr>
          <w:rFonts w:ascii="Times New Roman" w:hAnsi="Times New Roman"/>
          <w:sz w:val="28"/>
          <w:szCs w:val="28"/>
        </w:rPr>
        <w:t>ь</w:t>
      </w:r>
      <w:r w:rsidRPr="00E54C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младших школьников</w:t>
      </w:r>
      <w:r w:rsidRPr="00E54C7D">
        <w:rPr>
          <w:rFonts w:ascii="Times New Roman" w:hAnsi="Times New Roman"/>
          <w:sz w:val="28"/>
          <w:szCs w:val="28"/>
        </w:rPr>
        <w:t xml:space="preserve"> характеризует</w:t>
      </w:r>
      <w:r>
        <w:rPr>
          <w:rFonts w:ascii="Times New Roman" w:hAnsi="Times New Roman"/>
          <w:sz w:val="28"/>
          <w:szCs w:val="28"/>
        </w:rPr>
        <w:t xml:space="preserve">ся заинтересованным отношением  к познанию, к содержанию усваиваемых знаний; стремлением проникнуть в сущность изучаемых явлений и их взаимосвязей, а также овладением различными способами деятельности; мобилизацией нравственно-волевых усилий на достижение целей познавательно-творческой деятельности. </w:t>
      </w:r>
      <w:r w:rsidRPr="0050210B">
        <w:rPr>
          <w:rFonts w:ascii="Times New Roman" w:hAnsi="Times New Roman"/>
          <w:sz w:val="28"/>
          <w:szCs w:val="28"/>
        </w:rPr>
        <w:t xml:space="preserve">Активные и, как следствие, инициативные личности способны на выдумку, нахождение и внедрение </w:t>
      </w:r>
      <w:r>
        <w:rPr>
          <w:rFonts w:ascii="Times New Roman" w:hAnsi="Times New Roman"/>
          <w:sz w:val="28"/>
          <w:szCs w:val="28"/>
        </w:rPr>
        <w:t>различных</w:t>
      </w:r>
      <w:r w:rsidRPr="0050210B">
        <w:rPr>
          <w:rFonts w:ascii="Times New Roman" w:hAnsi="Times New Roman"/>
          <w:sz w:val="28"/>
          <w:szCs w:val="28"/>
        </w:rPr>
        <w:t xml:space="preserve"> новшеств, это люди деятельные, креативные, они выдвигают </w:t>
      </w:r>
      <w:r>
        <w:rPr>
          <w:rFonts w:ascii="Times New Roman" w:hAnsi="Times New Roman"/>
          <w:sz w:val="28"/>
          <w:szCs w:val="28"/>
        </w:rPr>
        <w:t>оригинальные</w:t>
      </w:r>
      <w:r w:rsidRPr="0050210B">
        <w:rPr>
          <w:rFonts w:ascii="Times New Roman" w:hAnsi="Times New Roman"/>
          <w:sz w:val="28"/>
          <w:szCs w:val="28"/>
        </w:rPr>
        <w:t xml:space="preserve"> идеи, расширяют круг интересов, новых течений, жизненных занятий и дел.</w:t>
      </w:r>
    </w:p>
    <w:p w:rsidR="00DD15C5" w:rsidRDefault="00DD15C5" w:rsidP="00656859">
      <w:pPr>
        <w:tabs>
          <w:tab w:val="left" w:pos="5954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BA5C91">
        <w:rPr>
          <w:rFonts w:ascii="Times New Roman" w:hAnsi="Times New Roman"/>
          <w:sz w:val="28"/>
          <w:szCs w:val="28"/>
        </w:rPr>
        <w:t>Анализ проблемы формирования познавательной активности младших</w:t>
      </w:r>
      <w:r>
        <w:rPr>
          <w:rFonts w:ascii="Times New Roman" w:hAnsi="Times New Roman"/>
          <w:sz w:val="28"/>
          <w:szCs w:val="28"/>
        </w:rPr>
        <w:t xml:space="preserve"> школьников на уроках музыкальной литературы позволил выявить структурно-содержательные компоненты исследуемого феномена: мотивационно-потребностный, эмоционально-перцептивный, операционально-деятельностный, когнитивный. От степени представленности того или иного компонента во многом зависит качество познавательной активности учащихся. </w:t>
      </w:r>
      <w:r w:rsidRPr="000715AA">
        <w:rPr>
          <w:rFonts w:ascii="Times New Roman" w:hAnsi="Times New Roman"/>
          <w:i/>
          <w:sz w:val="28"/>
          <w:szCs w:val="28"/>
        </w:rPr>
        <w:t>Мотивационно-потребностный компонент</w:t>
      </w:r>
      <w:r>
        <w:rPr>
          <w:rFonts w:ascii="Times New Roman" w:hAnsi="Times New Roman"/>
          <w:sz w:val="28"/>
          <w:szCs w:val="28"/>
        </w:rPr>
        <w:t xml:space="preserve"> отражает направленность младшего  школьника на познание нового в музыкальном искусстве, стремление к свежим впечатлениям,</w:t>
      </w:r>
      <w:r w:rsidRPr="00F30118">
        <w:rPr>
          <w:sz w:val="28"/>
          <w:szCs w:val="28"/>
        </w:rPr>
        <w:t xml:space="preserve"> </w:t>
      </w:r>
      <w:r w:rsidRPr="00F30118">
        <w:rPr>
          <w:rFonts w:ascii="Times New Roman" w:hAnsi="Times New Roman"/>
          <w:sz w:val="28"/>
          <w:szCs w:val="28"/>
        </w:rPr>
        <w:t xml:space="preserve">художественно-эстетическому </w:t>
      </w:r>
      <w:r>
        <w:rPr>
          <w:rFonts w:ascii="Times New Roman" w:hAnsi="Times New Roman"/>
          <w:sz w:val="28"/>
          <w:szCs w:val="28"/>
        </w:rPr>
        <w:t xml:space="preserve">творческому </w:t>
      </w:r>
      <w:r w:rsidRPr="00F30118">
        <w:rPr>
          <w:rFonts w:ascii="Times New Roman" w:hAnsi="Times New Roman"/>
          <w:sz w:val="28"/>
          <w:szCs w:val="28"/>
        </w:rPr>
        <w:t>восприятию, познанию</w:t>
      </w:r>
      <w:r w:rsidRPr="00175A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музыки</w:t>
      </w:r>
      <w:r w:rsidRPr="00F3011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приобретению  знаний в области музыкальной литературы, проявлению интереса к музыкальным произведениям разных эпох и стилей.</w:t>
      </w:r>
      <w:r w:rsidRPr="00985145">
        <w:rPr>
          <w:sz w:val="28"/>
          <w:szCs w:val="28"/>
        </w:rPr>
        <w:t xml:space="preserve"> </w:t>
      </w:r>
      <w:r w:rsidRPr="000715AA">
        <w:rPr>
          <w:rFonts w:ascii="Times New Roman" w:hAnsi="Times New Roman"/>
          <w:i/>
          <w:sz w:val="28"/>
          <w:szCs w:val="28"/>
        </w:rPr>
        <w:t>Эмоционально-перцептивный компонент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характеризует эмоциональную отзывчивость учащихся в процессе восприятия разнообразного музыкального материала, склонность к получению позитивных эмоций при прослушивании музыкальных произведений не только на уроках музыкальной литературы, но и вне школы. </w:t>
      </w:r>
      <w:r w:rsidRPr="000715AA">
        <w:rPr>
          <w:rFonts w:ascii="Times New Roman" w:hAnsi="Times New Roman"/>
          <w:i/>
          <w:sz w:val="28"/>
          <w:szCs w:val="28"/>
        </w:rPr>
        <w:t>Операционально-</w:t>
      </w:r>
      <w:r>
        <w:rPr>
          <w:rFonts w:ascii="Times New Roman" w:hAnsi="Times New Roman"/>
          <w:i/>
          <w:sz w:val="28"/>
          <w:szCs w:val="28"/>
        </w:rPr>
        <w:t>деятельностный</w:t>
      </w:r>
      <w:r w:rsidRPr="000715AA">
        <w:rPr>
          <w:rFonts w:ascii="Times New Roman" w:hAnsi="Times New Roman"/>
          <w:i/>
          <w:sz w:val="28"/>
          <w:szCs w:val="28"/>
        </w:rPr>
        <w:t xml:space="preserve"> компонент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715AA">
        <w:rPr>
          <w:rFonts w:ascii="Times New Roman" w:hAnsi="Times New Roman"/>
          <w:sz w:val="28"/>
          <w:szCs w:val="28"/>
        </w:rPr>
        <w:t>предполагает</w:t>
      </w:r>
      <w:r>
        <w:rPr>
          <w:rFonts w:ascii="Times New Roman" w:hAnsi="Times New Roman"/>
          <w:sz w:val="28"/>
          <w:szCs w:val="28"/>
        </w:rPr>
        <w:t xml:space="preserve"> умение оперировать музыкально-теоретическими понятиями, управлять процессом познания, включает элементы самоконтроля, самореализации в процессе познавательной деятельности. «Без сложной интеллектуальной деятельности, пусть и бессознательной, невозможно осмыслить всю совокупность музыкальных событий, совершающихся внутри звукового процесса», – </w:t>
      </w:r>
      <w:r w:rsidRPr="0036380B">
        <w:rPr>
          <w:rFonts w:ascii="Times New Roman" w:hAnsi="Times New Roman"/>
          <w:sz w:val="28"/>
          <w:szCs w:val="28"/>
        </w:rPr>
        <w:t>отмечает Д.</w:t>
      </w:r>
      <w:r>
        <w:rPr>
          <w:rFonts w:ascii="Times New Roman" w:hAnsi="Times New Roman"/>
          <w:sz w:val="28"/>
          <w:szCs w:val="28"/>
        </w:rPr>
        <w:t xml:space="preserve"> К. </w:t>
      </w:r>
      <w:r w:rsidRPr="0036380B">
        <w:rPr>
          <w:rFonts w:ascii="Times New Roman" w:hAnsi="Times New Roman"/>
          <w:sz w:val="28"/>
          <w:szCs w:val="28"/>
        </w:rPr>
        <w:t>Кирнарская» [</w:t>
      </w:r>
      <w:r>
        <w:rPr>
          <w:rFonts w:ascii="Times New Roman" w:hAnsi="Times New Roman"/>
          <w:sz w:val="28"/>
          <w:szCs w:val="28"/>
        </w:rPr>
        <w:t>4</w:t>
      </w:r>
      <w:r w:rsidRPr="00C9536F">
        <w:rPr>
          <w:rFonts w:ascii="Times New Roman" w:hAnsi="Times New Roman"/>
          <w:sz w:val="28"/>
          <w:szCs w:val="28"/>
        </w:rPr>
        <w:t>, с. 89].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К</w:t>
      </w:r>
      <w:r w:rsidRPr="000715AA">
        <w:rPr>
          <w:rFonts w:ascii="Times New Roman" w:hAnsi="Times New Roman"/>
          <w:i/>
          <w:sz w:val="28"/>
          <w:szCs w:val="28"/>
        </w:rPr>
        <w:t>огнитивный компонент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0715AA">
        <w:rPr>
          <w:rFonts w:ascii="Times New Roman" w:hAnsi="Times New Roman"/>
          <w:sz w:val="28"/>
          <w:szCs w:val="28"/>
        </w:rPr>
        <w:t>отображает</w:t>
      </w:r>
      <w:r>
        <w:rPr>
          <w:rFonts w:ascii="Times New Roman" w:hAnsi="Times New Roman"/>
          <w:sz w:val="28"/>
          <w:szCs w:val="28"/>
        </w:rPr>
        <w:t xml:space="preserve"> наличие музыкально-теоретических и музыкально-исторических знаний учащихся из области музыкальной литературы. Характеризует стремление школьника к постоянному и целенаправленному пополнению знаний, расширению музыкального словаря, обогащению музыкально-слухового опыта. </w:t>
      </w:r>
    </w:p>
    <w:p w:rsidR="00DD15C5" w:rsidRDefault="00DD15C5" w:rsidP="000318FE">
      <w:pPr>
        <w:tabs>
          <w:tab w:val="left" w:pos="59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контексте исследуемой </w:t>
      </w:r>
      <w:r w:rsidRPr="009C398A">
        <w:rPr>
          <w:rFonts w:ascii="Times New Roman" w:hAnsi="Times New Roman"/>
          <w:sz w:val="28"/>
          <w:szCs w:val="28"/>
        </w:rPr>
        <w:t xml:space="preserve">проблемы </w:t>
      </w:r>
      <w:r w:rsidRPr="009C398A">
        <w:rPr>
          <w:rFonts w:ascii="Times New Roman" w:hAnsi="Times New Roman"/>
          <w:i/>
          <w:sz w:val="28"/>
          <w:szCs w:val="28"/>
        </w:rPr>
        <w:t>познавательная активность</w:t>
      </w:r>
      <w:r w:rsidRPr="009C398A">
        <w:rPr>
          <w:rFonts w:ascii="Times New Roman" w:hAnsi="Times New Roman"/>
          <w:sz w:val="28"/>
          <w:szCs w:val="28"/>
        </w:rPr>
        <w:t xml:space="preserve"> младших</w:t>
      </w:r>
      <w:r>
        <w:rPr>
          <w:rFonts w:ascii="Times New Roman" w:hAnsi="Times New Roman"/>
          <w:sz w:val="28"/>
          <w:szCs w:val="28"/>
        </w:rPr>
        <w:t xml:space="preserve"> школьников на уроках музыкальной литературы представляется как многоуровневое системное свойство личности школьника, его интегральная характеристика, отражающая любознательность, непосредственный интерес к музыкальному искусству, познавательной деятельности,</w:t>
      </w:r>
      <w:r w:rsidRPr="001E3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направленной на  самоактуализвцию, становление и развитие целостной творческой личности школьника. </w:t>
      </w:r>
    </w:p>
    <w:p w:rsidR="00DD15C5" w:rsidRDefault="00DD15C5" w:rsidP="000318FE">
      <w:pPr>
        <w:tabs>
          <w:tab w:val="left" w:pos="59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у</w:t>
      </w:r>
      <w:r w:rsidRPr="0050210B">
        <w:rPr>
          <w:rFonts w:ascii="Times New Roman" w:hAnsi="Times New Roman"/>
          <w:sz w:val="28"/>
          <w:szCs w:val="28"/>
        </w:rPr>
        <w:t>рок</w:t>
      </w:r>
      <w:r>
        <w:rPr>
          <w:rFonts w:ascii="Times New Roman" w:hAnsi="Times New Roman"/>
          <w:sz w:val="28"/>
          <w:szCs w:val="28"/>
        </w:rPr>
        <w:t>ах</w:t>
      </w:r>
      <w:r w:rsidRPr="0050210B">
        <w:rPr>
          <w:rFonts w:ascii="Times New Roman" w:hAnsi="Times New Roman"/>
          <w:sz w:val="28"/>
          <w:szCs w:val="28"/>
        </w:rPr>
        <w:t xml:space="preserve"> музыкальной литературы</w:t>
      </w:r>
      <w:r>
        <w:rPr>
          <w:rFonts w:ascii="Times New Roman" w:hAnsi="Times New Roman"/>
          <w:sz w:val="28"/>
          <w:szCs w:val="28"/>
        </w:rPr>
        <w:t xml:space="preserve"> в ДШИ решаются задачи </w:t>
      </w:r>
      <w:r w:rsidRPr="008B0B28">
        <w:rPr>
          <w:rFonts w:ascii="Times New Roman" w:hAnsi="Times New Roman"/>
          <w:color w:val="000000"/>
          <w:sz w:val="28"/>
          <w:szCs w:val="28"/>
        </w:rPr>
        <w:t>слухового освоени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наиболее ярких и художественно ценных образцов</w:t>
      </w:r>
      <w:r>
        <w:rPr>
          <w:rFonts w:ascii="Times New Roman" w:hAnsi="Times New Roman"/>
          <w:color w:val="000000"/>
          <w:sz w:val="28"/>
          <w:szCs w:val="28"/>
        </w:rPr>
        <w:t xml:space="preserve"> музыкального искусства; развития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интеллектуальн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и познавательн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сферы</w:t>
      </w:r>
      <w:r w:rsidRPr="008B0B28">
        <w:rPr>
          <w:rFonts w:ascii="Times New Roman" w:hAnsi="Times New Roman"/>
          <w:color w:val="000000"/>
          <w:sz w:val="28"/>
          <w:szCs w:val="28"/>
        </w:rPr>
        <w:t>, мышлени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учащихся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преодоле</w:t>
      </w:r>
      <w:r>
        <w:rPr>
          <w:rFonts w:ascii="Times New Roman" w:hAnsi="Times New Roman"/>
          <w:color w:val="000000"/>
          <w:sz w:val="28"/>
          <w:szCs w:val="28"/>
        </w:rPr>
        <w:t>ния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барьер</w:t>
      </w:r>
      <w:r>
        <w:rPr>
          <w:rFonts w:ascii="Times New Roman" w:hAnsi="Times New Roman"/>
          <w:color w:val="000000"/>
          <w:sz w:val="28"/>
          <w:szCs w:val="28"/>
        </w:rPr>
        <w:t>ов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восприятия непривычного музыкального материала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формирования ценностных </w:t>
      </w:r>
      <w:r>
        <w:rPr>
          <w:rFonts w:ascii="Times New Roman" w:hAnsi="Times New Roman"/>
          <w:color w:val="000000"/>
          <w:sz w:val="28"/>
          <w:szCs w:val="28"/>
        </w:rPr>
        <w:t>ориентаций и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расшир</w:t>
      </w:r>
      <w:r>
        <w:rPr>
          <w:rFonts w:ascii="Times New Roman" w:hAnsi="Times New Roman"/>
          <w:color w:val="000000"/>
          <w:sz w:val="28"/>
          <w:szCs w:val="28"/>
        </w:rPr>
        <w:t>ения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 опыт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  самосто</w:t>
      </w:r>
      <w:r>
        <w:rPr>
          <w:rFonts w:ascii="Times New Roman" w:hAnsi="Times New Roman"/>
          <w:color w:val="000000"/>
          <w:sz w:val="28"/>
          <w:szCs w:val="28"/>
        </w:rPr>
        <w:t>ятельного критического анализа</w:t>
      </w:r>
      <w:r w:rsidRPr="008B0B28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E964B9">
        <w:rPr>
          <w:rFonts w:ascii="Times New Roman" w:hAnsi="Times New Roman"/>
          <w:sz w:val="28"/>
          <w:szCs w:val="28"/>
        </w:rPr>
        <w:t>Важнейшим</w:t>
      </w:r>
      <w:r>
        <w:rPr>
          <w:rFonts w:ascii="Times New Roman" w:hAnsi="Times New Roman"/>
          <w:sz w:val="28"/>
          <w:szCs w:val="28"/>
        </w:rPr>
        <w:t>и</w:t>
      </w:r>
      <w:r w:rsidRPr="00E964B9">
        <w:rPr>
          <w:rFonts w:ascii="Times New Roman" w:hAnsi="Times New Roman"/>
          <w:sz w:val="28"/>
          <w:szCs w:val="28"/>
        </w:rPr>
        <w:t xml:space="preserve"> услови</w:t>
      </w:r>
      <w:r>
        <w:rPr>
          <w:rFonts w:ascii="Times New Roman" w:hAnsi="Times New Roman"/>
          <w:sz w:val="28"/>
          <w:szCs w:val="28"/>
        </w:rPr>
        <w:t>я</w:t>
      </w:r>
      <w:r w:rsidRPr="00E964B9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E964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этого</w:t>
      </w:r>
      <w:r w:rsidRPr="00E964B9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ю</w:t>
      </w:r>
      <w:r w:rsidRPr="00E964B9">
        <w:rPr>
          <w:rFonts w:ascii="Times New Roman" w:hAnsi="Times New Roman"/>
          <w:sz w:val="28"/>
          <w:szCs w:val="28"/>
        </w:rPr>
        <w:t xml:space="preserve">тся </w:t>
      </w:r>
      <w:r>
        <w:rPr>
          <w:rFonts w:ascii="Times New Roman" w:hAnsi="Times New Roman"/>
          <w:sz w:val="28"/>
          <w:szCs w:val="28"/>
        </w:rPr>
        <w:t xml:space="preserve"> не только полноценные занятия на уроках, но и</w:t>
      </w:r>
      <w:r w:rsidRPr="00E964B9">
        <w:rPr>
          <w:rFonts w:ascii="Times New Roman" w:hAnsi="Times New Roman"/>
          <w:sz w:val="28"/>
          <w:szCs w:val="28"/>
        </w:rPr>
        <w:t xml:space="preserve"> культурно-художественн</w:t>
      </w:r>
      <w:r>
        <w:rPr>
          <w:rFonts w:ascii="Times New Roman" w:hAnsi="Times New Roman"/>
          <w:sz w:val="28"/>
          <w:szCs w:val="28"/>
        </w:rPr>
        <w:t>ая</w:t>
      </w:r>
      <w:r w:rsidRPr="00E964B9">
        <w:rPr>
          <w:rFonts w:ascii="Times New Roman" w:hAnsi="Times New Roman"/>
          <w:sz w:val="28"/>
          <w:szCs w:val="28"/>
        </w:rPr>
        <w:t xml:space="preserve"> сред</w:t>
      </w:r>
      <w:r>
        <w:rPr>
          <w:rFonts w:ascii="Times New Roman" w:hAnsi="Times New Roman"/>
          <w:sz w:val="28"/>
          <w:szCs w:val="28"/>
        </w:rPr>
        <w:t>а</w:t>
      </w:r>
      <w:r w:rsidRPr="00E964B9">
        <w:rPr>
          <w:rFonts w:ascii="Times New Roman" w:hAnsi="Times New Roman"/>
          <w:sz w:val="28"/>
          <w:szCs w:val="28"/>
        </w:rPr>
        <w:t xml:space="preserve"> в музыкальной и общеобразовательной школе, </w:t>
      </w:r>
      <w:r>
        <w:rPr>
          <w:rFonts w:ascii="Times New Roman" w:hAnsi="Times New Roman"/>
          <w:sz w:val="28"/>
          <w:szCs w:val="28"/>
        </w:rPr>
        <w:t>а также вне школы</w:t>
      </w:r>
      <w:r w:rsidRPr="00E964B9">
        <w:rPr>
          <w:rFonts w:ascii="Times New Roman" w:hAnsi="Times New Roman"/>
          <w:sz w:val="28"/>
          <w:szCs w:val="28"/>
        </w:rPr>
        <w:t>. Как отмечает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64B9">
        <w:rPr>
          <w:rFonts w:ascii="Times New Roman" w:hAnsi="Times New Roman"/>
          <w:sz w:val="28"/>
          <w:szCs w:val="28"/>
        </w:rPr>
        <w:t xml:space="preserve">Л. Хайкин, «активность, прежде всего, является культурным феноменом. </w:t>
      </w:r>
      <w:r w:rsidRPr="00686C33">
        <w:rPr>
          <w:rFonts w:ascii="Times New Roman" w:hAnsi="Times New Roman"/>
          <w:sz w:val="28"/>
          <w:szCs w:val="28"/>
        </w:rPr>
        <w:t>Но формируемая социокультурной средой активность выступает одновременно постоянным источником  воспроизводства этой среды, как в общеисторическом, так и в конкретно-историческом планах» [5, с. 315].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15C5" w:rsidRDefault="00DD15C5" w:rsidP="000318FE">
      <w:pPr>
        <w:tabs>
          <w:tab w:val="left" w:pos="59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3391">
        <w:rPr>
          <w:rFonts w:ascii="Times New Roman" w:hAnsi="Times New Roman"/>
          <w:sz w:val="28"/>
          <w:szCs w:val="28"/>
        </w:rPr>
        <w:t>В содержании музыкальной литературы, ее формах и методах  нашли своё отражение такие виды познавательной деятельности ребёнка как приобретение музыкально-слухового опыта; знакомство с музыкальным искусством и историей музыки; развитие музыкального</w:t>
      </w:r>
      <w:r w:rsidRPr="0050210B">
        <w:rPr>
          <w:rFonts w:ascii="Times New Roman" w:hAnsi="Times New Roman"/>
          <w:sz w:val="28"/>
          <w:szCs w:val="28"/>
        </w:rPr>
        <w:t xml:space="preserve"> мышления</w:t>
      </w:r>
      <w:r>
        <w:rPr>
          <w:rFonts w:ascii="Times New Roman" w:hAnsi="Times New Roman"/>
          <w:sz w:val="28"/>
          <w:szCs w:val="28"/>
        </w:rPr>
        <w:t>; музыкально-исполнительская, творческая деятельность.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</w:t>
      </w:r>
      <w:r w:rsidRPr="0050210B">
        <w:rPr>
          <w:rFonts w:ascii="Times New Roman" w:hAnsi="Times New Roman"/>
          <w:sz w:val="28"/>
          <w:szCs w:val="28"/>
        </w:rPr>
        <w:t xml:space="preserve">ормы учебной работы, </w:t>
      </w:r>
      <w:r>
        <w:rPr>
          <w:rFonts w:ascii="Times New Roman" w:hAnsi="Times New Roman"/>
          <w:sz w:val="28"/>
          <w:szCs w:val="28"/>
        </w:rPr>
        <w:t>традиционно используемые на предметах теоретического цикла в ДШИ (объяснение нового материала</w:t>
      </w:r>
      <w:r w:rsidRPr="0050210B">
        <w:rPr>
          <w:rFonts w:ascii="Times New Roman" w:hAnsi="Times New Roman"/>
          <w:sz w:val="28"/>
          <w:szCs w:val="28"/>
        </w:rPr>
        <w:t>, бес</w:t>
      </w:r>
      <w:r>
        <w:rPr>
          <w:rFonts w:ascii="Times New Roman" w:hAnsi="Times New Roman"/>
          <w:sz w:val="28"/>
          <w:szCs w:val="28"/>
        </w:rPr>
        <w:t>еды, практические работы, контрольные уроки</w:t>
      </w:r>
      <w:r w:rsidRPr="0050210B">
        <w:rPr>
          <w:rFonts w:ascii="Times New Roman" w:hAnsi="Times New Roman"/>
          <w:sz w:val="28"/>
          <w:szCs w:val="28"/>
        </w:rPr>
        <w:t xml:space="preserve">), не </w:t>
      </w:r>
      <w:r>
        <w:rPr>
          <w:rFonts w:ascii="Times New Roman" w:hAnsi="Times New Roman"/>
          <w:sz w:val="28"/>
          <w:szCs w:val="28"/>
        </w:rPr>
        <w:t xml:space="preserve">всегда способствуют </w:t>
      </w:r>
      <w:r w:rsidRPr="0050210B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нию</w:t>
      </w:r>
      <w:r w:rsidRPr="0050210B">
        <w:rPr>
          <w:rFonts w:ascii="Times New Roman" w:hAnsi="Times New Roman"/>
          <w:sz w:val="28"/>
          <w:szCs w:val="28"/>
        </w:rPr>
        <w:t xml:space="preserve"> активно-познавательн</w:t>
      </w:r>
      <w:r>
        <w:rPr>
          <w:rFonts w:ascii="Times New Roman" w:hAnsi="Times New Roman"/>
          <w:sz w:val="28"/>
          <w:szCs w:val="28"/>
        </w:rPr>
        <w:t>ой</w:t>
      </w:r>
      <w:r w:rsidRPr="0050210B">
        <w:rPr>
          <w:rFonts w:ascii="Times New Roman" w:hAnsi="Times New Roman"/>
          <w:sz w:val="28"/>
          <w:szCs w:val="28"/>
        </w:rPr>
        <w:t xml:space="preserve"> позици</w:t>
      </w:r>
      <w:r>
        <w:rPr>
          <w:rFonts w:ascii="Times New Roman" w:hAnsi="Times New Roman"/>
          <w:sz w:val="28"/>
          <w:szCs w:val="28"/>
        </w:rPr>
        <w:t>и школьника</w:t>
      </w:r>
      <w:r w:rsidRPr="0050210B">
        <w:rPr>
          <w:rFonts w:ascii="Times New Roman" w:hAnsi="Times New Roman"/>
          <w:sz w:val="28"/>
          <w:szCs w:val="28"/>
        </w:rPr>
        <w:t xml:space="preserve">, поскольку он </w:t>
      </w:r>
      <w:r>
        <w:rPr>
          <w:rFonts w:ascii="Times New Roman" w:hAnsi="Times New Roman"/>
          <w:sz w:val="28"/>
          <w:szCs w:val="28"/>
        </w:rPr>
        <w:t xml:space="preserve">в этих случаях </w:t>
      </w:r>
      <w:r w:rsidRPr="0050210B">
        <w:rPr>
          <w:rFonts w:ascii="Times New Roman" w:hAnsi="Times New Roman"/>
          <w:sz w:val="28"/>
          <w:szCs w:val="28"/>
        </w:rPr>
        <w:t>всегда находи</w:t>
      </w:r>
      <w:r>
        <w:rPr>
          <w:rFonts w:ascii="Times New Roman" w:hAnsi="Times New Roman"/>
          <w:sz w:val="28"/>
          <w:szCs w:val="28"/>
        </w:rPr>
        <w:t>тся в состоянии объекта обучения. Для эффективного формирования познавательной активности учащихся необходимы новые педагогические технологии. Ведь основная задача современного</w:t>
      </w:r>
      <w:r w:rsidRPr="0050210B">
        <w:rPr>
          <w:rFonts w:ascii="Times New Roman" w:hAnsi="Times New Roman"/>
          <w:sz w:val="28"/>
          <w:szCs w:val="28"/>
        </w:rPr>
        <w:t xml:space="preserve"> преподавателя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50210B">
        <w:rPr>
          <w:rFonts w:ascii="Times New Roman" w:hAnsi="Times New Roman"/>
          <w:sz w:val="28"/>
          <w:szCs w:val="28"/>
        </w:rPr>
        <w:t xml:space="preserve"> заинтересовать своих учеников таким образом, чтобы на уроке была </w:t>
      </w:r>
      <w:r>
        <w:rPr>
          <w:rFonts w:ascii="Times New Roman" w:hAnsi="Times New Roman"/>
          <w:sz w:val="28"/>
          <w:szCs w:val="28"/>
        </w:rPr>
        <w:t xml:space="preserve">создана </w:t>
      </w:r>
      <w:r w:rsidRPr="0050210B">
        <w:rPr>
          <w:rFonts w:ascii="Times New Roman" w:hAnsi="Times New Roman"/>
          <w:sz w:val="28"/>
          <w:szCs w:val="28"/>
        </w:rPr>
        <w:t>особенная атмосфера вовлеченности каж</w:t>
      </w:r>
      <w:r>
        <w:rPr>
          <w:rFonts w:ascii="Times New Roman" w:hAnsi="Times New Roman"/>
          <w:sz w:val="28"/>
          <w:szCs w:val="28"/>
        </w:rPr>
        <w:t>дого в процесс обучения, для того</w:t>
      </w:r>
      <w:r w:rsidRPr="0050210B">
        <w:rPr>
          <w:rFonts w:ascii="Times New Roman" w:hAnsi="Times New Roman"/>
          <w:sz w:val="28"/>
          <w:szCs w:val="28"/>
        </w:rPr>
        <w:t xml:space="preserve">, чтобы </w:t>
      </w:r>
      <w:r>
        <w:rPr>
          <w:rFonts w:ascii="Times New Roman" w:hAnsi="Times New Roman"/>
          <w:sz w:val="28"/>
          <w:szCs w:val="28"/>
        </w:rPr>
        <w:t xml:space="preserve">каждый </w:t>
      </w:r>
      <w:r w:rsidRPr="0050210B">
        <w:rPr>
          <w:rFonts w:ascii="Times New Roman" w:hAnsi="Times New Roman"/>
          <w:sz w:val="28"/>
          <w:szCs w:val="28"/>
        </w:rPr>
        <w:t xml:space="preserve">урок отличался  высокой продуктивностью. </w:t>
      </w:r>
    </w:p>
    <w:p w:rsidR="00DD15C5" w:rsidRDefault="00DD15C5" w:rsidP="000318FE">
      <w:pPr>
        <w:tabs>
          <w:tab w:val="left" w:pos="595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7AC">
        <w:rPr>
          <w:rFonts w:ascii="Times New Roman" w:hAnsi="Times New Roman"/>
          <w:sz w:val="28"/>
          <w:szCs w:val="28"/>
        </w:rPr>
        <w:t>Технология  формирования познавательной активности младших школьников  на уроках музыкальной литературы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127AC">
        <w:rPr>
          <w:rFonts w:ascii="Times New Roman" w:hAnsi="Times New Roman"/>
          <w:sz w:val="28"/>
          <w:szCs w:val="28"/>
        </w:rPr>
        <w:t xml:space="preserve">была </w:t>
      </w:r>
      <w:r>
        <w:rPr>
          <w:rFonts w:ascii="Times New Roman" w:hAnsi="Times New Roman"/>
          <w:sz w:val="28"/>
          <w:szCs w:val="28"/>
        </w:rPr>
        <w:t>разработа</w:t>
      </w:r>
      <w:r w:rsidRPr="00C127AC">
        <w:rPr>
          <w:rFonts w:ascii="Times New Roman" w:hAnsi="Times New Roman"/>
          <w:sz w:val="28"/>
          <w:szCs w:val="28"/>
        </w:rPr>
        <w:t>на с учетом достижений</w:t>
      </w:r>
      <w:r w:rsidRPr="00AD2B08">
        <w:rPr>
          <w:rFonts w:ascii="Times New Roman" w:hAnsi="Times New Roman"/>
          <w:sz w:val="28"/>
          <w:szCs w:val="28"/>
        </w:rPr>
        <w:t xml:space="preserve"> </w:t>
      </w:r>
      <w:r w:rsidRPr="00C127AC">
        <w:rPr>
          <w:rFonts w:ascii="Times New Roman" w:hAnsi="Times New Roman"/>
          <w:sz w:val="28"/>
          <w:szCs w:val="28"/>
        </w:rPr>
        <w:t>современн</w:t>
      </w:r>
      <w:r>
        <w:rPr>
          <w:rFonts w:ascii="Times New Roman" w:hAnsi="Times New Roman"/>
          <w:sz w:val="28"/>
          <w:szCs w:val="28"/>
        </w:rPr>
        <w:t>ой</w:t>
      </w:r>
      <w:r w:rsidRPr="00C127AC">
        <w:rPr>
          <w:rFonts w:ascii="Times New Roman" w:hAnsi="Times New Roman"/>
          <w:sz w:val="28"/>
          <w:szCs w:val="28"/>
        </w:rPr>
        <w:t xml:space="preserve">  педагогики. </w:t>
      </w:r>
      <w:r>
        <w:rPr>
          <w:rFonts w:ascii="Times New Roman" w:hAnsi="Times New Roman"/>
          <w:sz w:val="28"/>
          <w:szCs w:val="28"/>
        </w:rPr>
        <w:t>С этой целью м</w:t>
      </w:r>
      <w:r w:rsidRPr="00C127AC">
        <w:rPr>
          <w:rFonts w:ascii="Times New Roman" w:hAnsi="Times New Roman"/>
          <w:sz w:val="28"/>
          <w:szCs w:val="28"/>
        </w:rPr>
        <w:t>ы опирались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27AC">
        <w:rPr>
          <w:rFonts w:ascii="Times New Roman" w:hAnsi="Times New Roman"/>
          <w:sz w:val="28"/>
          <w:szCs w:val="28"/>
        </w:rPr>
        <w:t xml:space="preserve"> на исследования </w:t>
      </w:r>
      <w:r w:rsidRPr="00C127AC">
        <w:rPr>
          <w:rFonts w:ascii="Times New Roman" w:hAnsi="Times New Roman"/>
          <w:color w:val="000000"/>
          <w:spacing w:val="-8"/>
          <w:sz w:val="28"/>
          <w:szCs w:val="28"/>
        </w:rPr>
        <w:t>В.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  </w:t>
      </w:r>
      <w:r w:rsidRPr="00C127AC">
        <w:rPr>
          <w:rFonts w:ascii="Times New Roman" w:hAnsi="Times New Roman"/>
          <w:color w:val="000000"/>
          <w:spacing w:val="-8"/>
          <w:sz w:val="28"/>
          <w:szCs w:val="28"/>
        </w:rPr>
        <w:t xml:space="preserve">П. 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C127AC">
        <w:rPr>
          <w:rFonts w:ascii="Times New Roman" w:hAnsi="Times New Roman"/>
          <w:color w:val="000000"/>
          <w:spacing w:val="-8"/>
          <w:sz w:val="28"/>
          <w:szCs w:val="28"/>
        </w:rPr>
        <w:t xml:space="preserve">Беспалько, </w:t>
      </w:r>
      <w:r w:rsidRPr="00C127AC">
        <w:rPr>
          <w:rFonts w:ascii="Times New Roman" w:hAnsi="Times New Roman"/>
          <w:color w:val="000000"/>
          <w:spacing w:val="-6"/>
          <w:sz w:val="28"/>
          <w:szCs w:val="28"/>
        </w:rPr>
        <w:t>Л.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 </w:t>
      </w:r>
      <w:r w:rsidRPr="00C127AC">
        <w:rPr>
          <w:rFonts w:ascii="Times New Roman" w:hAnsi="Times New Roman"/>
          <w:color w:val="000000"/>
          <w:spacing w:val="-6"/>
          <w:sz w:val="28"/>
          <w:szCs w:val="28"/>
        </w:rPr>
        <w:t>И.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C127AC">
        <w:rPr>
          <w:rFonts w:ascii="Times New Roman" w:hAnsi="Times New Roman"/>
          <w:color w:val="000000"/>
          <w:spacing w:val="-6"/>
          <w:sz w:val="28"/>
          <w:szCs w:val="28"/>
        </w:rPr>
        <w:t xml:space="preserve"> Богомоловой, М.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 </w:t>
      </w:r>
      <w:r w:rsidRPr="00C127AC">
        <w:rPr>
          <w:rFonts w:ascii="Times New Roman" w:hAnsi="Times New Roman"/>
          <w:color w:val="000000"/>
          <w:spacing w:val="-6"/>
          <w:sz w:val="28"/>
          <w:szCs w:val="28"/>
        </w:rPr>
        <w:t xml:space="preserve">В.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C127AC">
        <w:rPr>
          <w:rFonts w:ascii="Times New Roman" w:hAnsi="Times New Roman"/>
          <w:color w:val="000000"/>
          <w:spacing w:val="-6"/>
          <w:sz w:val="28"/>
          <w:szCs w:val="28"/>
        </w:rPr>
        <w:t xml:space="preserve">Кларина, </w:t>
      </w:r>
      <w:r w:rsidRPr="00C127AC">
        <w:rPr>
          <w:rFonts w:ascii="Times New Roman" w:hAnsi="Times New Roman"/>
          <w:color w:val="000000"/>
          <w:spacing w:val="-7"/>
          <w:sz w:val="28"/>
          <w:szCs w:val="28"/>
        </w:rPr>
        <w:t>Н.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 В. </w:t>
      </w:r>
      <w:r w:rsidRPr="00C127AC">
        <w:rPr>
          <w:rFonts w:ascii="Times New Roman" w:hAnsi="Times New Roman"/>
          <w:color w:val="000000"/>
          <w:spacing w:val="-7"/>
          <w:sz w:val="28"/>
          <w:szCs w:val="28"/>
        </w:rPr>
        <w:t xml:space="preserve">Кузьминой, </w:t>
      </w:r>
      <w:r w:rsidRPr="00C127AC">
        <w:rPr>
          <w:rFonts w:ascii="Times New Roman" w:hAnsi="Times New Roman"/>
          <w:color w:val="000000"/>
          <w:spacing w:val="-1"/>
          <w:sz w:val="28"/>
          <w:szCs w:val="28"/>
        </w:rPr>
        <w:t>П.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C127AC">
        <w:rPr>
          <w:rFonts w:ascii="Times New Roman" w:hAnsi="Times New Roman"/>
          <w:color w:val="000000"/>
          <w:spacing w:val="-1"/>
          <w:sz w:val="28"/>
          <w:szCs w:val="28"/>
        </w:rPr>
        <w:t xml:space="preserve">И. Пидкасистого, </w:t>
      </w:r>
      <w:r w:rsidRPr="00C127AC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27AC">
        <w:rPr>
          <w:rFonts w:ascii="Times New Roman" w:hAnsi="Times New Roman"/>
          <w:sz w:val="28"/>
          <w:szCs w:val="28"/>
        </w:rPr>
        <w:t>Г. Селевко</w:t>
      </w:r>
      <w:r>
        <w:rPr>
          <w:rFonts w:ascii="Times New Roman" w:hAnsi="Times New Roman"/>
          <w:sz w:val="28"/>
          <w:szCs w:val="28"/>
        </w:rPr>
        <w:t>,</w:t>
      </w:r>
      <w:r w:rsidRPr="00C127AC">
        <w:rPr>
          <w:rFonts w:ascii="Times New Roman" w:hAnsi="Times New Roman"/>
          <w:sz w:val="28"/>
          <w:szCs w:val="28"/>
        </w:rPr>
        <w:t xml:space="preserve"> </w:t>
      </w:r>
      <w:r w:rsidRPr="00C127AC">
        <w:rPr>
          <w:rFonts w:ascii="Times New Roman" w:hAnsi="Times New Roman"/>
          <w:color w:val="000000"/>
          <w:spacing w:val="-7"/>
          <w:sz w:val="28"/>
          <w:szCs w:val="28"/>
        </w:rPr>
        <w:t>В.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 </w:t>
      </w:r>
      <w:r w:rsidRPr="00C127AC">
        <w:rPr>
          <w:rFonts w:ascii="Times New Roman" w:hAnsi="Times New Roman"/>
          <w:color w:val="000000"/>
          <w:spacing w:val="-7"/>
          <w:sz w:val="28"/>
          <w:szCs w:val="28"/>
        </w:rPr>
        <w:t>А.</w:t>
      </w:r>
      <w:r w:rsidRPr="00D82B59">
        <w:rPr>
          <w:rFonts w:ascii="Times New Roman" w:hAnsi="Times New Roman"/>
          <w:color w:val="000000"/>
          <w:spacing w:val="-7"/>
          <w:sz w:val="28"/>
          <w:szCs w:val="28"/>
        </w:rPr>
        <w:t xml:space="preserve"> Сластенина,  В.</w:t>
      </w:r>
      <w:r>
        <w:rPr>
          <w:rFonts w:ascii="Times New Roman" w:hAnsi="Times New Roman"/>
          <w:color w:val="000000"/>
          <w:spacing w:val="-7"/>
          <w:sz w:val="28"/>
          <w:szCs w:val="28"/>
        </w:rPr>
        <w:t xml:space="preserve"> </w:t>
      </w:r>
      <w:r w:rsidRPr="00D82B59">
        <w:rPr>
          <w:rFonts w:ascii="Times New Roman" w:hAnsi="Times New Roman"/>
          <w:color w:val="000000"/>
          <w:spacing w:val="-7"/>
          <w:sz w:val="28"/>
          <w:szCs w:val="28"/>
        </w:rPr>
        <w:t xml:space="preserve">С. Кукушина </w:t>
      </w:r>
      <w:r w:rsidRPr="00D82B59">
        <w:rPr>
          <w:rFonts w:ascii="Times New Roman" w:hAnsi="Times New Roman"/>
          <w:color w:val="000000"/>
          <w:spacing w:val="-1"/>
          <w:sz w:val="28"/>
          <w:szCs w:val="28"/>
        </w:rPr>
        <w:t xml:space="preserve">и </w:t>
      </w:r>
      <w:r w:rsidRPr="00D82B59">
        <w:rPr>
          <w:rFonts w:ascii="Times New Roman" w:hAnsi="Times New Roman"/>
          <w:color w:val="000000"/>
          <w:spacing w:val="-6"/>
          <w:sz w:val="28"/>
          <w:szCs w:val="28"/>
        </w:rPr>
        <w:t>др.</w:t>
      </w:r>
      <w:r w:rsidRPr="008026D5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7"/>
          <w:sz w:val="24"/>
          <w:szCs w:val="24"/>
        </w:rPr>
        <w:t xml:space="preserve"> </w:t>
      </w:r>
      <w:r w:rsidRPr="00D82B59">
        <w:rPr>
          <w:rFonts w:ascii="Times New Roman" w:hAnsi="Times New Roman"/>
          <w:color w:val="000000"/>
          <w:spacing w:val="-7"/>
          <w:sz w:val="28"/>
          <w:szCs w:val="28"/>
        </w:rPr>
        <w:t>С</w:t>
      </w:r>
      <w:r w:rsidRPr="002734B0">
        <w:rPr>
          <w:rFonts w:ascii="Times New Roman" w:hAnsi="Times New Roman"/>
          <w:sz w:val="28"/>
          <w:szCs w:val="28"/>
        </w:rPr>
        <w:t xml:space="preserve">пецифика технологии формирования </w:t>
      </w:r>
      <w:r>
        <w:rPr>
          <w:rFonts w:ascii="Times New Roman" w:hAnsi="Times New Roman"/>
          <w:sz w:val="28"/>
          <w:szCs w:val="28"/>
        </w:rPr>
        <w:t xml:space="preserve">исследуемого феномена заключалась в организации учебного процесса на основе следующих </w:t>
      </w:r>
      <w:r w:rsidRPr="00A729B7">
        <w:rPr>
          <w:rFonts w:ascii="Times New Roman" w:hAnsi="Times New Roman"/>
          <w:sz w:val="28"/>
          <w:szCs w:val="28"/>
        </w:rPr>
        <w:t>принципов:</w:t>
      </w:r>
      <w:r>
        <w:rPr>
          <w:rFonts w:ascii="Times New Roman" w:hAnsi="Times New Roman"/>
          <w:sz w:val="28"/>
          <w:szCs w:val="28"/>
        </w:rPr>
        <w:t xml:space="preserve"> развивающего и воспитывающего обучения;</w:t>
      </w:r>
      <w:r w:rsidRPr="00273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культуросообразности и природосообразности (в соответствии с природой, задатками младших школьников, условиями окружающей среды); систематичности и системности; сознательности и активности; наглядности,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50210B">
        <w:rPr>
          <w:rFonts w:ascii="Times New Roman" w:hAnsi="Times New Roman"/>
          <w:sz w:val="28"/>
          <w:szCs w:val="28"/>
          <w:lang w:eastAsia="ru-RU"/>
        </w:rPr>
        <w:t>изуал</w:t>
      </w:r>
      <w:r>
        <w:rPr>
          <w:rFonts w:ascii="Times New Roman" w:hAnsi="Times New Roman"/>
          <w:sz w:val="28"/>
          <w:szCs w:val="28"/>
          <w:lang w:eastAsia="ru-RU"/>
        </w:rPr>
        <w:t xml:space="preserve">изации получаемой </w:t>
      </w:r>
      <w:r w:rsidRPr="0050210B">
        <w:rPr>
          <w:rFonts w:ascii="Times New Roman" w:hAnsi="Times New Roman"/>
          <w:sz w:val="28"/>
          <w:szCs w:val="28"/>
          <w:lang w:eastAsia="ru-RU"/>
        </w:rPr>
        <w:t>информаци</w:t>
      </w:r>
      <w:r>
        <w:rPr>
          <w:rFonts w:ascii="Times New Roman" w:hAnsi="Times New Roman"/>
          <w:sz w:val="28"/>
          <w:szCs w:val="28"/>
          <w:lang w:eastAsia="ru-RU"/>
        </w:rPr>
        <w:t xml:space="preserve">и (использовании анимации, театрализации, демонстрационного материала, презентаций); </w:t>
      </w:r>
      <w:r w:rsidRPr="00AB1DC8">
        <w:rPr>
          <w:rFonts w:ascii="Times New Roman" w:hAnsi="Times New Roman"/>
          <w:snapToGrid w:val="0"/>
          <w:color w:val="000000"/>
          <w:sz w:val="28"/>
          <w:szCs w:val="28"/>
        </w:rPr>
        <w:t>поддержания</w:t>
      </w:r>
      <w:r w:rsidRPr="00AB1DC8">
        <w:rPr>
          <w:rFonts w:ascii="Times New Roman" w:hAnsi="Times New Roman"/>
          <w:snapToGrid w:val="0"/>
          <w:color w:val="000000"/>
          <w:sz w:val="28"/>
          <w:szCs w:val="28"/>
          <w:lang w:val="el-GR"/>
        </w:rPr>
        <w:t xml:space="preserve"> 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эмоционально-познавательного </w:t>
      </w:r>
      <w:r w:rsidRPr="00AB1DC8">
        <w:rPr>
          <w:rFonts w:ascii="Times New Roman" w:hAnsi="Times New Roman"/>
          <w:snapToGrid w:val="0"/>
          <w:color w:val="000000"/>
          <w:sz w:val="28"/>
          <w:szCs w:val="28"/>
          <w:lang w:val="el-GR"/>
        </w:rPr>
        <w:t>интереса учащихся</w:t>
      </w:r>
      <w:r w:rsidRPr="00AB1DC8">
        <w:rPr>
          <w:rFonts w:ascii="Times New Roman" w:hAnsi="Times New Roman"/>
          <w:snapToGrid w:val="0"/>
          <w:color w:val="000000"/>
          <w:sz w:val="28"/>
          <w:szCs w:val="28"/>
        </w:rPr>
        <w:t xml:space="preserve"> к процессу обучения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положительной мотивации и благоприятного климата обучения.</w:t>
      </w:r>
      <w:r w:rsidRPr="00AB1DC8">
        <w:rPr>
          <w:rFonts w:ascii="Times New Roman" w:hAnsi="Times New Roman"/>
          <w:sz w:val="28"/>
          <w:szCs w:val="28"/>
        </w:rPr>
        <w:t xml:space="preserve"> </w:t>
      </w:r>
    </w:p>
    <w:p w:rsidR="00DD15C5" w:rsidRDefault="00DD15C5" w:rsidP="000318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1A47">
        <w:rPr>
          <w:rFonts w:ascii="Times New Roman" w:hAnsi="Times New Roman"/>
          <w:sz w:val="28"/>
          <w:szCs w:val="28"/>
        </w:rPr>
        <w:t>Цель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734B0">
        <w:rPr>
          <w:rFonts w:ascii="Times New Roman" w:hAnsi="Times New Roman"/>
          <w:sz w:val="28"/>
          <w:szCs w:val="28"/>
        </w:rPr>
        <w:t xml:space="preserve"> технологии </w:t>
      </w:r>
      <w:r w:rsidRPr="001A55B9">
        <w:rPr>
          <w:rFonts w:ascii="Times New Roman" w:hAnsi="Times New Roman"/>
          <w:bCs/>
          <w:sz w:val="28"/>
          <w:szCs w:val="28"/>
        </w:rPr>
        <w:t>–</w:t>
      </w:r>
      <w:r w:rsidRPr="002734B0">
        <w:rPr>
          <w:rFonts w:ascii="Times New Roman" w:hAnsi="Times New Roman"/>
          <w:sz w:val="28"/>
          <w:szCs w:val="28"/>
        </w:rPr>
        <w:t xml:space="preserve"> </w:t>
      </w:r>
      <w:r w:rsidRPr="002734B0">
        <w:rPr>
          <w:rFonts w:ascii="Times New Roman" w:hAnsi="Times New Roman"/>
          <w:color w:val="000000"/>
          <w:sz w:val="28"/>
          <w:szCs w:val="28"/>
        </w:rPr>
        <w:t xml:space="preserve">актуализация </w:t>
      </w:r>
      <w:r>
        <w:rPr>
          <w:rFonts w:ascii="Times New Roman" w:hAnsi="Times New Roman"/>
          <w:color w:val="000000"/>
          <w:sz w:val="28"/>
          <w:szCs w:val="28"/>
        </w:rPr>
        <w:t xml:space="preserve">познавательной активности учащихся, </w:t>
      </w:r>
      <w:r w:rsidRPr="002734B0">
        <w:rPr>
          <w:rFonts w:ascii="Times New Roman" w:hAnsi="Times New Roman"/>
          <w:color w:val="000000"/>
          <w:sz w:val="28"/>
          <w:szCs w:val="28"/>
        </w:rPr>
        <w:t xml:space="preserve">развитие </w:t>
      </w:r>
      <w:r>
        <w:rPr>
          <w:rFonts w:ascii="Times New Roman" w:hAnsi="Times New Roman"/>
          <w:color w:val="000000"/>
          <w:sz w:val="28"/>
          <w:szCs w:val="28"/>
        </w:rPr>
        <w:t>творческого воображения и музыкального мышления,</w:t>
      </w:r>
      <w:r w:rsidRPr="002734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734B0">
        <w:rPr>
          <w:rFonts w:ascii="Times New Roman" w:hAnsi="Times New Roman"/>
          <w:sz w:val="28"/>
          <w:szCs w:val="28"/>
        </w:rPr>
        <w:t xml:space="preserve">создание оптимальных условий для формирования </w:t>
      </w:r>
      <w:r>
        <w:rPr>
          <w:rFonts w:ascii="Times New Roman" w:hAnsi="Times New Roman"/>
          <w:sz w:val="28"/>
          <w:szCs w:val="28"/>
        </w:rPr>
        <w:t xml:space="preserve">духовно развитой,  творческой,  ценностно-ориентированной  </w:t>
      </w:r>
      <w:r w:rsidRPr="002734B0">
        <w:rPr>
          <w:rFonts w:ascii="Times New Roman" w:hAnsi="Times New Roman"/>
          <w:sz w:val="28"/>
          <w:szCs w:val="28"/>
        </w:rPr>
        <w:t>личности</w:t>
      </w:r>
      <w:r>
        <w:rPr>
          <w:rFonts w:ascii="Times New Roman" w:hAnsi="Times New Roman"/>
          <w:sz w:val="28"/>
          <w:szCs w:val="28"/>
        </w:rPr>
        <w:t>.</w:t>
      </w:r>
      <w:r w:rsidRPr="002734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6C5C">
        <w:rPr>
          <w:rFonts w:ascii="Times New Roman" w:hAnsi="Times New Roman"/>
          <w:sz w:val="28"/>
          <w:szCs w:val="28"/>
        </w:rPr>
        <w:t>Реализация поставленной цели предполага</w:t>
      </w:r>
      <w:r>
        <w:rPr>
          <w:rFonts w:ascii="Times New Roman" w:hAnsi="Times New Roman"/>
          <w:sz w:val="28"/>
          <w:szCs w:val="28"/>
        </w:rPr>
        <w:t>ет</w:t>
      </w:r>
      <w:r w:rsidRPr="00BC6C5C">
        <w:rPr>
          <w:rFonts w:ascii="Times New Roman" w:hAnsi="Times New Roman"/>
          <w:sz w:val="28"/>
          <w:szCs w:val="28"/>
        </w:rPr>
        <w:t xml:space="preserve"> решение следующих </w:t>
      </w:r>
      <w:r w:rsidRPr="006E350C">
        <w:rPr>
          <w:rFonts w:ascii="Times New Roman" w:hAnsi="Times New Roman"/>
          <w:sz w:val="28"/>
          <w:szCs w:val="28"/>
        </w:rPr>
        <w:t>задач: образовательной</w:t>
      </w:r>
      <w:r w:rsidRPr="00BC6C5C">
        <w:rPr>
          <w:rFonts w:ascii="Times New Roman" w:hAnsi="Times New Roman"/>
          <w:sz w:val="28"/>
          <w:szCs w:val="28"/>
        </w:rPr>
        <w:t xml:space="preserve"> </w:t>
      </w:r>
      <w:r w:rsidRPr="00BC6C5C">
        <w:rPr>
          <w:rFonts w:ascii="Times New Roman" w:hAnsi="Times New Roman"/>
          <w:bCs/>
          <w:sz w:val="28"/>
          <w:szCs w:val="28"/>
        </w:rPr>
        <w:t>–</w:t>
      </w:r>
      <w:r w:rsidRPr="00BC6C5C">
        <w:rPr>
          <w:rFonts w:ascii="Times New Roman" w:hAnsi="Times New Roman"/>
          <w:sz w:val="28"/>
          <w:szCs w:val="28"/>
        </w:rPr>
        <w:t xml:space="preserve"> вооружение школьников  системой музыкальн</w:t>
      </w:r>
      <w:r>
        <w:rPr>
          <w:rFonts w:ascii="Times New Roman" w:hAnsi="Times New Roman"/>
          <w:sz w:val="28"/>
          <w:szCs w:val="28"/>
        </w:rPr>
        <w:t xml:space="preserve">о-исторических и теоретических </w:t>
      </w:r>
      <w:r w:rsidRPr="00BC6C5C">
        <w:rPr>
          <w:rFonts w:ascii="Times New Roman" w:hAnsi="Times New Roman"/>
          <w:sz w:val="28"/>
          <w:szCs w:val="28"/>
        </w:rPr>
        <w:t xml:space="preserve"> знаний</w:t>
      </w:r>
      <w:r>
        <w:rPr>
          <w:rFonts w:ascii="Times New Roman" w:hAnsi="Times New Roman"/>
          <w:sz w:val="28"/>
          <w:szCs w:val="28"/>
        </w:rPr>
        <w:t>,</w:t>
      </w:r>
      <w:r w:rsidRPr="00BC6C5C">
        <w:rPr>
          <w:rFonts w:ascii="Times New Roman" w:hAnsi="Times New Roman"/>
          <w:sz w:val="28"/>
          <w:szCs w:val="28"/>
        </w:rPr>
        <w:t xml:space="preserve"> умений и навыков; воспитательной </w:t>
      </w:r>
      <w:r w:rsidRPr="00BC6C5C">
        <w:rPr>
          <w:rFonts w:ascii="Times New Roman" w:hAnsi="Times New Roman"/>
          <w:bCs/>
          <w:sz w:val="28"/>
          <w:szCs w:val="28"/>
        </w:rPr>
        <w:t>–</w:t>
      </w:r>
      <w:r w:rsidRPr="00BC6C5C">
        <w:rPr>
          <w:rFonts w:ascii="Times New Roman" w:hAnsi="Times New Roman"/>
          <w:sz w:val="28"/>
          <w:szCs w:val="28"/>
        </w:rPr>
        <w:t xml:space="preserve"> формирование у младших школьников духовных и нравственны</w:t>
      </w:r>
      <w:r>
        <w:rPr>
          <w:rFonts w:ascii="Times New Roman" w:hAnsi="Times New Roman"/>
          <w:sz w:val="28"/>
          <w:szCs w:val="28"/>
        </w:rPr>
        <w:t>х</w:t>
      </w:r>
      <w:r w:rsidRPr="00BC6C5C">
        <w:rPr>
          <w:rFonts w:ascii="Times New Roman" w:hAnsi="Times New Roman"/>
          <w:sz w:val="28"/>
          <w:szCs w:val="28"/>
        </w:rPr>
        <w:t xml:space="preserve"> ценностей в процессе обучения на уроках музыкальной литературы; развивающей, направленной  </w:t>
      </w:r>
      <w:r w:rsidRPr="00BC6C5C">
        <w:rPr>
          <w:rFonts w:ascii="Times New Roman" w:hAnsi="Times New Roman"/>
          <w:bCs/>
          <w:sz w:val="28"/>
          <w:szCs w:val="28"/>
        </w:rPr>
        <w:t xml:space="preserve">на формирование </w:t>
      </w:r>
      <w:r w:rsidRPr="00BC6C5C">
        <w:rPr>
          <w:rFonts w:ascii="Times New Roman" w:hAnsi="Times New Roman"/>
          <w:sz w:val="28"/>
          <w:szCs w:val="28"/>
        </w:rPr>
        <w:t>познавательного интереса</w:t>
      </w:r>
      <w:r>
        <w:rPr>
          <w:rFonts w:ascii="Times New Roman" w:hAnsi="Times New Roman"/>
          <w:sz w:val="28"/>
          <w:szCs w:val="28"/>
        </w:rPr>
        <w:t xml:space="preserve"> школьников</w:t>
      </w:r>
      <w:r w:rsidRPr="00BC6C5C">
        <w:rPr>
          <w:rFonts w:ascii="Times New Roman" w:hAnsi="Times New Roman"/>
          <w:sz w:val="28"/>
          <w:szCs w:val="28"/>
        </w:rPr>
        <w:t>, креативных способностей, совершенствование психических процессов:  внимания, восприятия, памяти</w:t>
      </w:r>
      <w:r>
        <w:rPr>
          <w:rFonts w:ascii="Times New Roman" w:hAnsi="Times New Roman"/>
          <w:sz w:val="28"/>
          <w:szCs w:val="28"/>
        </w:rPr>
        <w:t>.</w:t>
      </w:r>
      <w:r w:rsidRPr="00BC6C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15C5" w:rsidRDefault="00DD15C5" w:rsidP="000318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C127AC">
        <w:rPr>
          <w:rFonts w:ascii="Times New Roman" w:hAnsi="Times New Roman"/>
          <w:sz w:val="28"/>
          <w:szCs w:val="28"/>
        </w:rPr>
        <w:t xml:space="preserve"> процессе реализации технологии формирования познавательной активности младших школьников  на уроках музыкальной литературы были определены следующие </w:t>
      </w:r>
      <w:r w:rsidRPr="0017078E">
        <w:rPr>
          <w:rFonts w:ascii="Times New Roman" w:hAnsi="Times New Roman"/>
          <w:sz w:val="28"/>
          <w:szCs w:val="28"/>
        </w:rPr>
        <w:t>этапы:</w:t>
      </w:r>
      <w:r w:rsidRPr="00C127AC">
        <w:rPr>
          <w:rFonts w:ascii="Times New Roman" w:hAnsi="Times New Roman"/>
          <w:sz w:val="28"/>
          <w:szCs w:val="28"/>
        </w:rPr>
        <w:t xml:space="preserve"> 1 этап – подготовительно-ознакомительный</w:t>
      </w:r>
      <w:r>
        <w:rPr>
          <w:rFonts w:ascii="Times New Roman" w:hAnsi="Times New Roman"/>
          <w:sz w:val="28"/>
          <w:szCs w:val="28"/>
        </w:rPr>
        <w:t>,</w:t>
      </w:r>
      <w:r w:rsidRPr="00C127AC">
        <w:rPr>
          <w:rFonts w:ascii="Times New Roman" w:hAnsi="Times New Roman"/>
          <w:sz w:val="28"/>
          <w:szCs w:val="28"/>
        </w:rPr>
        <w:t xml:space="preserve"> направлен</w:t>
      </w:r>
      <w:r>
        <w:rPr>
          <w:rFonts w:ascii="Times New Roman" w:hAnsi="Times New Roman"/>
          <w:sz w:val="28"/>
          <w:szCs w:val="28"/>
        </w:rPr>
        <w:t>ный</w:t>
      </w:r>
      <w:r w:rsidRPr="00C127AC">
        <w:rPr>
          <w:rFonts w:ascii="Times New Roman" w:hAnsi="Times New Roman"/>
          <w:sz w:val="28"/>
          <w:szCs w:val="28"/>
        </w:rPr>
        <w:t xml:space="preserve">  на диагностику уровня сформированности познавательной активности младших школьников,</w:t>
      </w:r>
      <w:r>
        <w:rPr>
          <w:rFonts w:ascii="Times New Roman" w:hAnsi="Times New Roman"/>
          <w:sz w:val="28"/>
          <w:szCs w:val="28"/>
        </w:rPr>
        <w:t xml:space="preserve"> разработку эффективных методов обучения;</w:t>
      </w:r>
      <w:r w:rsidRPr="002734B0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B23B0">
        <w:rPr>
          <w:rFonts w:ascii="Times New Roman" w:hAnsi="Times New Roman"/>
          <w:spacing w:val="-2"/>
          <w:sz w:val="28"/>
          <w:szCs w:val="28"/>
        </w:rPr>
        <w:t>2 этап</w:t>
      </w:r>
      <w:r w:rsidRPr="002734B0">
        <w:rPr>
          <w:rFonts w:ascii="Times New Roman" w:hAnsi="Times New Roman"/>
          <w:spacing w:val="-2"/>
          <w:sz w:val="28"/>
          <w:szCs w:val="28"/>
        </w:rPr>
        <w:t xml:space="preserve"> – </w:t>
      </w:r>
      <w:r>
        <w:rPr>
          <w:rFonts w:ascii="Times New Roman" w:hAnsi="Times New Roman"/>
          <w:spacing w:val="-2"/>
          <w:sz w:val="28"/>
          <w:szCs w:val="28"/>
        </w:rPr>
        <w:t>основной, на котором были</w:t>
      </w:r>
      <w:r w:rsidRPr="002734B0">
        <w:rPr>
          <w:rFonts w:ascii="Times New Roman" w:hAnsi="Times New Roman"/>
          <w:spacing w:val="-2"/>
          <w:sz w:val="28"/>
          <w:szCs w:val="28"/>
        </w:rPr>
        <w:t xml:space="preserve"> созда</w:t>
      </w:r>
      <w:r>
        <w:rPr>
          <w:rFonts w:ascii="Times New Roman" w:hAnsi="Times New Roman"/>
          <w:spacing w:val="-2"/>
          <w:sz w:val="28"/>
          <w:szCs w:val="28"/>
        </w:rPr>
        <w:t>ны</w:t>
      </w:r>
      <w:r w:rsidRPr="002734B0">
        <w:rPr>
          <w:rFonts w:ascii="Times New Roman" w:hAnsi="Times New Roman"/>
          <w:spacing w:val="-2"/>
          <w:sz w:val="28"/>
          <w:szCs w:val="28"/>
        </w:rPr>
        <w:t xml:space="preserve"> условия для успешного формирования </w:t>
      </w:r>
      <w:r>
        <w:rPr>
          <w:rFonts w:ascii="Times New Roman" w:hAnsi="Times New Roman"/>
          <w:sz w:val="28"/>
          <w:szCs w:val="28"/>
        </w:rPr>
        <w:t>исследуемого феномена</w:t>
      </w:r>
      <w:r w:rsidRPr="002734B0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на уроках музыкальной литературы в ДШИ, активизации эмоционально-познавательной сферы учащихся, освоения средств музыкальной выразительности;  </w:t>
      </w:r>
      <w:r w:rsidRPr="00777CD2">
        <w:rPr>
          <w:rFonts w:ascii="Times New Roman" w:hAnsi="Times New Roman"/>
          <w:sz w:val="28"/>
          <w:szCs w:val="28"/>
        </w:rPr>
        <w:t>3 этап</w:t>
      </w:r>
      <w:r w:rsidRPr="002734B0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заключительный</w:t>
      </w:r>
      <w:r w:rsidRPr="002734B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ориентированный на творческое постижение музыкального </w:t>
      </w:r>
      <w:r w:rsidRPr="00C127AC">
        <w:rPr>
          <w:rFonts w:ascii="Times New Roman" w:hAnsi="Times New Roman"/>
          <w:sz w:val="28"/>
          <w:szCs w:val="28"/>
        </w:rPr>
        <w:t>материала через активное восприятие, обсуждение, исполнительскую деятельность,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734B0">
        <w:rPr>
          <w:rFonts w:ascii="Times New Roman" w:hAnsi="Times New Roman"/>
          <w:sz w:val="28"/>
          <w:szCs w:val="28"/>
        </w:rPr>
        <w:t>позитивное психолого-педагогическое сопровождение</w:t>
      </w:r>
      <w:r>
        <w:rPr>
          <w:rFonts w:ascii="Times New Roman" w:hAnsi="Times New Roman"/>
          <w:sz w:val="28"/>
          <w:szCs w:val="28"/>
        </w:rPr>
        <w:t>, подведение итогов.</w:t>
      </w:r>
    </w:p>
    <w:p w:rsidR="00DD15C5" w:rsidRPr="003B3A3C" w:rsidRDefault="00DD15C5" w:rsidP="000318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Отличительные особенности разрабатываемой технологии: </w:t>
      </w:r>
      <w:r w:rsidRPr="00634C64">
        <w:rPr>
          <w:rFonts w:ascii="Times New Roman" w:hAnsi="Times New Roman"/>
          <w:color w:val="000000"/>
          <w:sz w:val="28"/>
          <w:szCs w:val="28"/>
        </w:rPr>
        <w:t xml:space="preserve">1) проектирование учебного процесса на уроках музыкальной литературы и внедрение в практическую деятельность; </w:t>
      </w:r>
      <w:r w:rsidRPr="00634C64">
        <w:rPr>
          <w:rFonts w:ascii="Times New Roman" w:hAnsi="Times New Roman"/>
          <w:iCs/>
          <w:color w:val="000000"/>
          <w:sz w:val="28"/>
          <w:szCs w:val="28"/>
        </w:rPr>
        <w:t>2)</w:t>
      </w:r>
      <w:r w:rsidRPr="00634C64">
        <w:rPr>
          <w:rFonts w:ascii="Times New Roman" w:hAnsi="Times New Roman"/>
          <w:color w:val="000000"/>
          <w:sz w:val="28"/>
          <w:szCs w:val="28"/>
        </w:rPr>
        <w:t xml:space="preserve"> диагностика и </w:t>
      </w:r>
      <w:r>
        <w:rPr>
          <w:rFonts w:ascii="Times New Roman" w:hAnsi="Times New Roman"/>
          <w:color w:val="000000"/>
          <w:sz w:val="28"/>
          <w:szCs w:val="28"/>
        </w:rPr>
        <w:t>мониторинг</w:t>
      </w:r>
      <w:r w:rsidRPr="00634C64">
        <w:rPr>
          <w:rFonts w:ascii="Times New Roman" w:hAnsi="Times New Roman"/>
          <w:color w:val="000000"/>
          <w:sz w:val="28"/>
          <w:szCs w:val="28"/>
        </w:rPr>
        <w:t xml:space="preserve"> процесса формирования исследуемого феномена; </w:t>
      </w:r>
      <w:r w:rsidRPr="00634C64">
        <w:rPr>
          <w:rFonts w:ascii="Times New Roman" w:hAnsi="Times New Roman"/>
          <w:iCs/>
          <w:color w:val="000000"/>
          <w:sz w:val="28"/>
          <w:szCs w:val="28"/>
        </w:rPr>
        <w:t xml:space="preserve">3) четкое </w:t>
      </w:r>
      <w:r w:rsidRPr="00634C64">
        <w:rPr>
          <w:rFonts w:ascii="Times New Roman" w:hAnsi="Times New Roman"/>
          <w:color w:val="000000"/>
          <w:sz w:val="28"/>
          <w:szCs w:val="28"/>
        </w:rPr>
        <w:t xml:space="preserve">структурирование технологии обучения;  4) выявление эффективных  методов, форм и средств, направленных на формирование исследуемого феномена; 5) своевременная коррекция процесса обучения. </w:t>
      </w:r>
    </w:p>
    <w:p w:rsidR="00DD15C5" w:rsidRDefault="00DD15C5" w:rsidP="000318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0210B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имен</w:t>
      </w:r>
      <w:r w:rsidRPr="0050210B">
        <w:rPr>
          <w:rFonts w:ascii="Times New Roman" w:hAnsi="Times New Roman"/>
          <w:sz w:val="28"/>
          <w:szCs w:val="28"/>
        </w:rPr>
        <w:t>ение современных технологий в образовательн</w:t>
      </w:r>
      <w:r>
        <w:rPr>
          <w:rFonts w:ascii="Times New Roman" w:hAnsi="Times New Roman"/>
          <w:sz w:val="28"/>
          <w:szCs w:val="28"/>
        </w:rPr>
        <w:t>ой</w:t>
      </w:r>
      <w:r w:rsidRPr="0050210B">
        <w:rPr>
          <w:rFonts w:ascii="Times New Roman" w:hAnsi="Times New Roman"/>
          <w:sz w:val="28"/>
          <w:szCs w:val="28"/>
        </w:rPr>
        <w:t xml:space="preserve"> практик</w:t>
      </w:r>
      <w:r>
        <w:rPr>
          <w:rFonts w:ascii="Times New Roman" w:hAnsi="Times New Roman"/>
          <w:sz w:val="28"/>
          <w:szCs w:val="28"/>
        </w:rPr>
        <w:t>е</w:t>
      </w:r>
      <w:r w:rsidRPr="0050210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том числе и на уроках музыкальной литературы,</w:t>
      </w:r>
      <w:r w:rsidRPr="0050210B">
        <w:rPr>
          <w:rFonts w:ascii="Times New Roman" w:hAnsi="Times New Roman"/>
          <w:sz w:val="28"/>
          <w:szCs w:val="28"/>
        </w:rPr>
        <w:t xml:space="preserve"> открывает новые возможности</w:t>
      </w:r>
      <w:r>
        <w:rPr>
          <w:rFonts w:ascii="Times New Roman" w:hAnsi="Times New Roman"/>
          <w:sz w:val="28"/>
          <w:szCs w:val="28"/>
        </w:rPr>
        <w:t xml:space="preserve"> для интенсификации учебного процесса</w:t>
      </w:r>
      <w:r w:rsidRPr="0050210B">
        <w:rPr>
          <w:rFonts w:ascii="Times New Roman" w:hAnsi="Times New Roman"/>
          <w:sz w:val="28"/>
          <w:szCs w:val="28"/>
        </w:rPr>
        <w:t>.</w:t>
      </w:r>
      <w:r w:rsidRPr="004323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Занятия на уроках музыкальной литературы в рамках предлагаемой технологии носили интегрированный характер и включали комплексное использование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210B">
        <w:rPr>
          <w:rFonts w:ascii="Times New Roman" w:hAnsi="Times New Roman"/>
          <w:sz w:val="28"/>
          <w:szCs w:val="28"/>
        </w:rPr>
        <w:t>нформационно-коммуникационны</w:t>
      </w:r>
      <w:r>
        <w:rPr>
          <w:rFonts w:ascii="Times New Roman" w:hAnsi="Times New Roman"/>
          <w:sz w:val="28"/>
          <w:szCs w:val="28"/>
        </w:rPr>
        <w:t>х, игровых технологий, мультимедиа-технологий, интерактивных методов обучения,</w:t>
      </w:r>
      <w:r w:rsidRPr="005D19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активизирующих</w:t>
      </w:r>
      <w:r w:rsidRPr="0050210B">
        <w:rPr>
          <w:rFonts w:ascii="Times New Roman" w:hAnsi="Times New Roman"/>
          <w:sz w:val="28"/>
          <w:szCs w:val="28"/>
        </w:rPr>
        <w:t xml:space="preserve"> процессы </w:t>
      </w:r>
      <w:r>
        <w:rPr>
          <w:rFonts w:ascii="Times New Roman" w:hAnsi="Times New Roman"/>
          <w:sz w:val="28"/>
          <w:szCs w:val="28"/>
        </w:rPr>
        <w:t>восприят</w:t>
      </w:r>
      <w:r w:rsidRPr="0050210B">
        <w:rPr>
          <w:rFonts w:ascii="Times New Roman" w:hAnsi="Times New Roman"/>
          <w:sz w:val="28"/>
          <w:szCs w:val="28"/>
        </w:rPr>
        <w:t>ия и запоминани</w:t>
      </w:r>
      <w:r>
        <w:rPr>
          <w:rFonts w:ascii="Times New Roman" w:hAnsi="Times New Roman"/>
          <w:sz w:val="28"/>
          <w:szCs w:val="28"/>
        </w:rPr>
        <w:t>я музыкального материала.</w:t>
      </w:r>
      <w:r w:rsidRPr="00A04DE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Особое место занимали </w:t>
      </w:r>
      <w:r w:rsidRPr="0050210B">
        <w:rPr>
          <w:rFonts w:ascii="Times New Roman" w:hAnsi="Times New Roman"/>
          <w:sz w:val="28"/>
          <w:szCs w:val="28"/>
          <w:lang w:eastAsia="ru-RU"/>
        </w:rPr>
        <w:t>информационн</w:t>
      </w:r>
      <w:r>
        <w:rPr>
          <w:rFonts w:ascii="Times New Roman" w:hAnsi="Times New Roman"/>
          <w:sz w:val="28"/>
          <w:szCs w:val="28"/>
          <w:lang w:eastAsia="ru-RU"/>
        </w:rPr>
        <w:t xml:space="preserve">о-коммуникационные и мультимедиа </w:t>
      </w:r>
      <w:r w:rsidRPr="0050210B">
        <w:rPr>
          <w:rFonts w:ascii="Times New Roman" w:hAnsi="Times New Roman"/>
          <w:sz w:val="28"/>
          <w:szCs w:val="28"/>
          <w:lang w:eastAsia="ru-RU"/>
        </w:rPr>
        <w:t>технологи</w:t>
      </w:r>
      <w:r>
        <w:rPr>
          <w:rFonts w:ascii="Times New Roman" w:hAnsi="Times New Roman"/>
          <w:sz w:val="28"/>
          <w:szCs w:val="28"/>
          <w:lang w:eastAsia="ru-RU"/>
        </w:rPr>
        <w:t>и как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неотъемлемое средство </w:t>
      </w:r>
      <w:r w:rsidRPr="0050210B">
        <w:rPr>
          <w:rFonts w:ascii="Times New Roman" w:hAnsi="Times New Roman"/>
          <w:sz w:val="28"/>
          <w:szCs w:val="28"/>
          <w:lang w:eastAsia="ru-RU"/>
        </w:rPr>
        <w:t>формирования и развития познавательной активности учащихся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способн</w:t>
      </w:r>
      <w:r>
        <w:rPr>
          <w:rFonts w:ascii="Times New Roman" w:hAnsi="Times New Roman"/>
          <w:sz w:val="28"/>
          <w:szCs w:val="28"/>
          <w:lang w:eastAsia="ru-RU"/>
        </w:rPr>
        <w:t>ое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поднять</w:t>
      </w:r>
      <w:r>
        <w:rPr>
          <w:rFonts w:ascii="Times New Roman" w:hAnsi="Times New Roman"/>
          <w:sz w:val="28"/>
          <w:szCs w:val="28"/>
          <w:lang w:eastAsia="ru-RU"/>
        </w:rPr>
        <w:t xml:space="preserve"> музыкально-теоретическую и музыкально-историческую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подготовку </w:t>
      </w:r>
      <w:r>
        <w:rPr>
          <w:rFonts w:ascii="Times New Roman" w:hAnsi="Times New Roman"/>
          <w:sz w:val="28"/>
          <w:szCs w:val="28"/>
          <w:lang w:eastAsia="ru-RU"/>
        </w:rPr>
        <w:t xml:space="preserve">учащихся на более высокий уровень. </w:t>
      </w:r>
      <w:r w:rsidRPr="0050210B">
        <w:rPr>
          <w:rFonts w:ascii="Times New Roman" w:hAnsi="Times New Roman"/>
          <w:sz w:val="28"/>
          <w:szCs w:val="28"/>
          <w:lang w:eastAsia="ru-RU"/>
        </w:rPr>
        <w:t>Как показыва</w:t>
      </w:r>
      <w:r>
        <w:rPr>
          <w:rFonts w:ascii="Times New Roman" w:hAnsi="Times New Roman"/>
          <w:sz w:val="28"/>
          <w:szCs w:val="28"/>
          <w:lang w:eastAsia="ru-RU"/>
        </w:rPr>
        <w:t xml:space="preserve">ет опыт, применение вышеуказанных технологий 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повышает мотивацию у учащихся, делает процесс обучения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более 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разнообразным, интересным, доступным, во многом облегчает восприятие учебного материала и применение его на практике. </w:t>
      </w:r>
      <w:r>
        <w:rPr>
          <w:rFonts w:ascii="Times New Roman" w:hAnsi="Times New Roman"/>
          <w:sz w:val="28"/>
          <w:szCs w:val="28"/>
        </w:rPr>
        <w:t>М</w:t>
      </w:r>
      <w:r w:rsidRPr="0050210B">
        <w:rPr>
          <w:rFonts w:ascii="Times New Roman" w:hAnsi="Times New Roman"/>
          <w:sz w:val="28"/>
          <w:szCs w:val="28"/>
        </w:rPr>
        <w:t>ультимедиа</w:t>
      </w:r>
      <w:r>
        <w:rPr>
          <w:rFonts w:ascii="Times New Roman" w:hAnsi="Times New Roman"/>
          <w:sz w:val="28"/>
          <w:szCs w:val="28"/>
        </w:rPr>
        <w:t xml:space="preserve">-технологии, как известно, представляют собой «совокупность аппаратных и программных средств, которые обеспечивают восприятие человеком информации одновременно несколькими органами чувств. При этом информация предстает в наиболее привычных для современного человека формах: аудиоинформации (звуковой), видеоинформации, анимации (мультипликации, оживления)» </w:t>
      </w:r>
      <w:r w:rsidRPr="007F1345">
        <w:rPr>
          <w:rFonts w:ascii="Times New Roman" w:hAnsi="Times New Roman"/>
          <w:sz w:val="28"/>
          <w:szCs w:val="28"/>
        </w:rPr>
        <w:t xml:space="preserve">[6, </w:t>
      </w:r>
      <w:r w:rsidRPr="007F1345">
        <w:rPr>
          <w:rFonts w:ascii="Times New Roman" w:hAnsi="Times New Roman"/>
          <w:sz w:val="28"/>
          <w:szCs w:val="28"/>
          <w:lang w:val="en-US"/>
        </w:rPr>
        <w:t>c</w:t>
      </w:r>
      <w:r w:rsidRPr="007F1345">
        <w:rPr>
          <w:rFonts w:ascii="Times New Roman" w:hAnsi="Times New Roman"/>
          <w:sz w:val="28"/>
          <w:szCs w:val="28"/>
        </w:rPr>
        <w:t>.160].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Все это очень важно для повышения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привлекательности </w:t>
      </w:r>
      <w:r w:rsidRPr="0050210B">
        <w:rPr>
          <w:rFonts w:ascii="Times New Roman" w:hAnsi="Times New Roman"/>
          <w:sz w:val="28"/>
          <w:szCs w:val="28"/>
          <w:lang w:eastAsia="ru-RU"/>
        </w:rPr>
        <w:t>музыкального образования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эффективно</w:t>
      </w:r>
      <w:r>
        <w:rPr>
          <w:rFonts w:ascii="Times New Roman" w:hAnsi="Times New Roman"/>
          <w:sz w:val="28"/>
          <w:szCs w:val="28"/>
          <w:lang w:eastAsia="ru-RU"/>
        </w:rPr>
        <w:t>сти обучения, интеллектуально-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творческого  развитии личности учащихся </w:t>
      </w:r>
      <w:r>
        <w:rPr>
          <w:rFonts w:ascii="Times New Roman" w:hAnsi="Times New Roman"/>
          <w:sz w:val="28"/>
          <w:szCs w:val="28"/>
          <w:lang w:eastAsia="ru-RU"/>
        </w:rPr>
        <w:t xml:space="preserve">в целом. </w:t>
      </w:r>
    </w:p>
    <w:p w:rsidR="00DD15C5" w:rsidRDefault="00DD15C5" w:rsidP="000318FE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Непременным условием на уроках музыкальной литературы является </w:t>
      </w:r>
      <w:r w:rsidRPr="0050210B">
        <w:rPr>
          <w:rFonts w:ascii="Times New Roman" w:hAnsi="Times New Roman"/>
          <w:sz w:val="28"/>
          <w:szCs w:val="28"/>
          <w:lang w:eastAsia="ru-RU"/>
        </w:rPr>
        <w:t>интерактивное обучение</w:t>
      </w:r>
      <w:r>
        <w:rPr>
          <w:rFonts w:ascii="Times New Roman" w:hAnsi="Times New Roman"/>
          <w:sz w:val="28"/>
          <w:szCs w:val="28"/>
          <w:lang w:eastAsia="ru-RU"/>
        </w:rPr>
        <w:t>, предполагающее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сотрудничество педагога и учащихся, </w:t>
      </w:r>
      <w:r w:rsidRPr="0050210B">
        <w:rPr>
          <w:rFonts w:ascii="Times New Roman" w:hAnsi="Times New Roman"/>
          <w:sz w:val="28"/>
          <w:szCs w:val="28"/>
          <w:lang w:eastAsia="ru-RU"/>
        </w:rPr>
        <w:t>взаимодействие</w:t>
      </w:r>
      <w:r>
        <w:rPr>
          <w:rFonts w:ascii="Times New Roman" w:hAnsi="Times New Roman"/>
          <w:sz w:val="28"/>
          <w:szCs w:val="28"/>
          <w:lang w:eastAsia="ru-RU"/>
        </w:rPr>
        <w:t xml:space="preserve"> учащихся между собой</w:t>
      </w:r>
      <w:r w:rsidRPr="0050210B">
        <w:rPr>
          <w:rFonts w:ascii="Times New Roman" w:hAnsi="Times New Roman"/>
          <w:sz w:val="28"/>
          <w:szCs w:val="28"/>
          <w:lang w:eastAsia="ru-RU"/>
        </w:rPr>
        <w:t>,</w:t>
      </w:r>
      <w:r w:rsidRPr="00D709C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 также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использование компьютерных технологий, которые дают  возможность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не только </w:t>
      </w:r>
      <w:r w:rsidRPr="0050210B">
        <w:rPr>
          <w:rFonts w:ascii="Times New Roman" w:hAnsi="Times New Roman"/>
          <w:sz w:val="28"/>
          <w:szCs w:val="28"/>
          <w:lang w:eastAsia="ru-RU"/>
        </w:rPr>
        <w:t>получ</w:t>
      </w:r>
      <w:r>
        <w:rPr>
          <w:rFonts w:ascii="Times New Roman" w:hAnsi="Times New Roman"/>
          <w:sz w:val="28"/>
          <w:szCs w:val="28"/>
          <w:lang w:eastAsia="ru-RU"/>
        </w:rPr>
        <w:t>ать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информацию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через Интернет</w:t>
      </w:r>
      <w:r>
        <w:rPr>
          <w:rFonts w:ascii="Times New Roman" w:hAnsi="Times New Roman"/>
          <w:sz w:val="28"/>
          <w:szCs w:val="28"/>
          <w:lang w:eastAsia="ru-RU"/>
        </w:rPr>
        <w:t xml:space="preserve">, но и активно участвовать в информационном процессе. Интегрирование современного урока музыкальной литературы </w:t>
      </w:r>
      <w:r w:rsidRPr="0017078E">
        <w:rPr>
          <w:rFonts w:ascii="Times New Roman" w:hAnsi="Times New Roman"/>
          <w:sz w:val="28"/>
          <w:szCs w:val="28"/>
          <w:lang w:eastAsia="ru-RU"/>
        </w:rPr>
        <w:t>с музыкознанием,</w:t>
      </w:r>
      <w:r>
        <w:rPr>
          <w:rFonts w:ascii="Times New Roman" w:hAnsi="Times New Roman"/>
          <w:sz w:val="28"/>
          <w:szCs w:val="28"/>
          <w:lang w:eastAsia="ru-RU"/>
        </w:rPr>
        <w:t xml:space="preserve"> различными видами искусства, информационно-компьютерными, медиа-технологиями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позволяет интенсифицировать  процесс познания, </w:t>
      </w:r>
      <w:r w:rsidRPr="0050210B">
        <w:rPr>
          <w:rFonts w:ascii="Times New Roman" w:hAnsi="Times New Roman"/>
          <w:sz w:val="28"/>
          <w:szCs w:val="28"/>
          <w:lang w:eastAsia="ru-RU"/>
        </w:rPr>
        <w:t>дела</w:t>
      </w:r>
      <w:r>
        <w:rPr>
          <w:rFonts w:ascii="Times New Roman" w:hAnsi="Times New Roman"/>
          <w:sz w:val="28"/>
          <w:szCs w:val="28"/>
          <w:lang w:eastAsia="ru-RU"/>
        </w:rPr>
        <w:t>ет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его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более интересным, </w:t>
      </w:r>
      <w:r>
        <w:rPr>
          <w:rFonts w:ascii="Times New Roman" w:hAnsi="Times New Roman"/>
          <w:sz w:val="28"/>
          <w:szCs w:val="28"/>
          <w:lang w:eastAsia="ru-RU"/>
        </w:rPr>
        <w:t>ярким, эмоционально насыщенным, а также способствует совершенствованию процесса  оценки знаний</w:t>
      </w:r>
      <w:r w:rsidRPr="0050210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учащихся. </w:t>
      </w:r>
      <w:r>
        <w:rPr>
          <w:rFonts w:ascii="Times New Roman" w:hAnsi="Times New Roman"/>
          <w:color w:val="000000"/>
          <w:sz w:val="28"/>
          <w:szCs w:val="28"/>
        </w:rPr>
        <w:t>Совместное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посещение театр</w:t>
      </w:r>
      <w:r>
        <w:rPr>
          <w:rFonts w:ascii="Times New Roman" w:hAnsi="Times New Roman"/>
          <w:color w:val="000000"/>
          <w:sz w:val="28"/>
          <w:szCs w:val="28"/>
        </w:rPr>
        <w:t>альных постановок, концертов также обогащает м</w:t>
      </w:r>
      <w:r w:rsidRPr="00003CBC">
        <w:rPr>
          <w:rFonts w:ascii="Times New Roman" w:hAnsi="Times New Roman"/>
          <w:color w:val="000000"/>
          <w:sz w:val="28"/>
          <w:szCs w:val="28"/>
        </w:rPr>
        <w:t>узыкальны</w:t>
      </w:r>
      <w:r>
        <w:rPr>
          <w:rFonts w:ascii="Times New Roman" w:hAnsi="Times New Roman"/>
          <w:color w:val="000000"/>
          <w:sz w:val="28"/>
          <w:szCs w:val="28"/>
        </w:rPr>
        <w:t>й кругозор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детей.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D15C5" w:rsidRPr="00E62772" w:rsidRDefault="00DD15C5" w:rsidP="000318F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0210B">
        <w:rPr>
          <w:rFonts w:ascii="Times New Roman" w:hAnsi="Times New Roman"/>
          <w:sz w:val="28"/>
          <w:szCs w:val="28"/>
        </w:rPr>
        <w:t>Успешном</w:t>
      </w:r>
      <w:r>
        <w:rPr>
          <w:rFonts w:ascii="Times New Roman" w:hAnsi="Times New Roman"/>
          <w:sz w:val="28"/>
          <w:szCs w:val="28"/>
        </w:rPr>
        <w:t>у решению проблемы</w:t>
      </w:r>
      <w:r w:rsidRPr="0050210B">
        <w:rPr>
          <w:rFonts w:ascii="Times New Roman" w:hAnsi="Times New Roman"/>
          <w:sz w:val="28"/>
          <w:szCs w:val="28"/>
        </w:rPr>
        <w:t xml:space="preserve"> формировани</w:t>
      </w:r>
      <w:r>
        <w:rPr>
          <w:rFonts w:ascii="Times New Roman" w:hAnsi="Times New Roman"/>
          <w:sz w:val="28"/>
          <w:szCs w:val="28"/>
        </w:rPr>
        <w:t>я</w:t>
      </w:r>
      <w:r w:rsidRPr="0050210B">
        <w:rPr>
          <w:rFonts w:ascii="Times New Roman" w:hAnsi="Times New Roman"/>
          <w:sz w:val="28"/>
          <w:szCs w:val="28"/>
        </w:rPr>
        <w:t xml:space="preserve"> познавательной активности младших школьников с</w:t>
      </w:r>
      <w:r>
        <w:rPr>
          <w:rFonts w:ascii="Times New Roman" w:hAnsi="Times New Roman"/>
          <w:sz w:val="28"/>
          <w:szCs w:val="28"/>
        </w:rPr>
        <w:t>одей</w:t>
      </w:r>
      <w:r w:rsidRPr="0050210B">
        <w:rPr>
          <w:rFonts w:ascii="Times New Roman" w:hAnsi="Times New Roman"/>
          <w:sz w:val="28"/>
          <w:szCs w:val="28"/>
        </w:rPr>
        <w:t>ств</w:t>
      </w:r>
      <w:r>
        <w:rPr>
          <w:rFonts w:ascii="Times New Roman" w:hAnsi="Times New Roman"/>
          <w:sz w:val="28"/>
          <w:szCs w:val="28"/>
        </w:rPr>
        <w:t xml:space="preserve">ует также применение игровых технологий, которые </w:t>
      </w:r>
      <w:r w:rsidRPr="0050210B">
        <w:rPr>
          <w:rFonts w:ascii="Times New Roman" w:hAnsi="Times New Roman"/>
          <w:sz w:val="28"/>
          <w:szCs w:val="28"/>
        </w:rPr>
        <w:t xml:space="preserve">можно классифицировать </w:t>
      </w:r>
      <w:r>
        <w:rPr>
          <w:rFonts w:ascii="Times New Roman" w:hAnsi="Times New Roman"/>
          <w:sz w:val="28"/>
          <w:szCs w:val="28"/>
        </w:rPr>
        <w:t xml:space="preserve">следующим образом: </w:t>
      </w:r>
      <w:r w:rsidRPr="0050210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50210B">
        <w:rPr>
          <w:rFonts w:ascii="Times New Roman" w:hAnsi="Times New Roman"/>
          <w:sz w:val="28"/>
          <w:szCs w:val="28"/>
        </w:rPr>
        <w:t>южетные игры</w:t>
      </w:r>
      <w:r>
        <w:rPr>
          <w:rFonts w:ascii="Times New Roman" w:hAnsi="Times New Roman"/>
          <w:sz w:val="28"/>
          <w:szCs w:val="28"/>
        </w:rPr>
        <w:t xml:space="preserve">, имеющие определенный, часто сказочный сценарий; </w:t>
      </w:r>
      <w:r w:rsidRPr="0050210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50210B">
        <w:rPr>
          <w:rFonts w:ascii="Times New Roman" w:hAnsi="Times New Roman"/>
          <w:sz w:val="28"/>
          <w:szCs w:val="28"/>
        </w:rPr>
        <w:t>олевые игры</w:t>
      </w:r>
      <w:r>
        <w:rPr>
          <w:rFonts w:ascii="Times New Roman" w:hAnsi="Times New Roman"/>
          <w:sz w:val="28"/>
          <w:szCs w:val="28"/>
        </w:rPr>
        <w:t xml:space="preserve">, в которых учащиеся предстают в разных ролях; </w:t>
      </w:r>
      <w:r w:rsidRPr="0050210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50210B">
        <w:rPr>
          <w:rFonts w:ascii="Times New Roman" w:hAnsi="Times New Roman"/>
          <w:sz w:val="28"/>
          <w:szCs w:val="28"/>
        </w:rPr>
        <w:t>гры-соревнования</w:t>
      </w:r>
      <w:r>
        <w:rPr>
          <w:rFonts w:ascii="Times New Roman" w:hAnsi="Times New Roman"/>
          <w:sz w:val="28"/>
          <w:szCs w:val="28"/>
        </w:rPr>
        <w:t>, конкурсы, воспитывающие командный дух.</w:t>
      </w:r>
      <w:r w:rsidRPr="0050210B">
        <w:rPr>
          <w:rFonts w:ascii="Times New Roman" w:hAnsi="Times New Roman"/>
          <w:sz w:val="28"/>
          <w:szCs w:val="28"/>
        </w:rPr>
        <w:t xml:space="preserve"> Одна из задач таких уроков </w:t>
      </w:r>
      <w:r>
        <w:rPr>
          <w:rFonts w:ascii="Times New Roman" w:hAnsi="Times New Roman"/>
          <w:sz w:val="28"/>
          <w:szCs w:val="28"/>
        </w:rPr>
        <w:t>–</w:t>
      </w:r>
      <w:r w:rsidRPr="0050210B">
        <w:rPr>
          <w:rFonts w:ascii="Times New Roman" w:hAnsi="Times New Roman"/>
          <w:sz w:val="28"/>
          <w:szCs w:val="28"/>
        </w:rPr>
        <w:t xml:space="preserve"> создать психологическую обстановку эмоционального подъема и активности, при которых знания </w:t>
      </w:r>
      <w:r>
        <w:rPr>
          <w:rFonts w:ascii="Times New Roman" w:hAnsi="Times New Roman"/>
          <w:sz w:val="28"/>
          <w:szCs w:val="28"/>
        </w:rPr>
        <w:t xml:space="preserve">получаются </w:t>
      </w:r>
      <w:r w:rsidRPr="0050210B">
        <w:rPr>
          <w:rFonts w:ascii="Times New Roman" w:hAnsi="Times New Roman"/>
          <w:sz w:val="28"/>
          <w:szCs w:val="28"/>
        </w:rPr>
        <w:t>естественно и легко</w:t>
      </w:r>
      <w:r>
        <w:rPr>
          <w:rFonts w:ascii="Times New Roman" w:hAnsi="Times New Roman"/>
          <w:sz w:val="28"/>
          <w:szCs w:val="28"/>
        </w:rPr>
        <w:t>.</w:t>
      </w:r>
      <w:r w:rsidRPr="0050210B">
        <w:rPr>
          <w:rFonts w:ascii="Times New Roman" w:hAnsi="Times New Roman"/>
          <w:sz w:val="28"/>
          <w:szCs w:val="28"/>
        </w:rPr>
        <w:t xml:space="preserve"> Учащиеся, сохраняя приятные впечатления, постигают и науку общения. Очень часто такие уроки</w:t>
      </w:r>
      <w:r>
        <w:rPr>
          <w:rFonts w:ascii="Times New Roman" w:hAnsi="Times New Roman"/>
          <w:sz w:val="28"/>
          <w:szCs w:val="28"/>
        </w:rPr>
        <w:t xml:space="preserve"> используются на</w:t>
      </w:r>
      <w:r w:rsidRPr="0050210B">
        <w:rPr>
          <w:rFonts w:ascii="Times New Roman" w:hAnsi="Times New Roman"/>
          <w:sz w:val="28"/>
          <w:szCs w:val="28"/>
        </w:rPr>
        <w:t xml:space="preserve"> заключительн</w:t>
      </w:r>
      <w:r>
        <w:rPr>
          <w:rFonts w:ascii="Times New Roman" w:hAnsi="Times New Roman"/>
          <w:sz w:val="28"/>
          <w:szCs w:val="28"/>
        </w:rPr>
        <w:t>ом</w:t>
      </w:r>
      <w:r w:rsidRPr="0050210B">
        <w:rPr>
          <w:rFonts w:ascii="Times New Roman" w:hAnsi="Times New Roman"/>
          <w:sz w:val="28"/>
          <w:szCs w:val="28"/>
        </w:rPr>
        <w:t xml:space="preserve"> этап</w:t>
      </w:r>
      <w:r>
        <w:rPr>
          <w:rFonts w:ascii="Times New Roman" w:hAnsi="Times New Roman"/>
          <w:sz w:val="28"/>
          <w:szCs w:val="28"/>
        </w:rPr>
        <w:t>е</w:t>
      </w:r>
      <w:r w:rsidRPr="0050210B">
        <w:rPr>
          <w:rFonts w:ascii="Times New Roman" w:hAnsi="Times New Roman"/>
          <w:sz w:val="28"/>
          <w:szCs w:val="28"/>
        </w:rPr>
        <w:t xml:space="preserve"> работы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50210B">
        <w:rPr>
          <w:rFonts w:ascii="Times New Roman" w:hAnsi="Times New Roman"/>
          <w:sz w:val="28"/>
          <w:szCs w:val="28"/>
        </w:rPr>
        <w:t xml:space="preserve">являются </w:t>
      </w:r>
      <w:r>
        <w:rPr>
          <w:rFonts w:ascii="Times New Roman" w:hAnsi="Times New Roman"/>
          <w:sz w:val="28"/>
          <w:szCs w:val="28"/>
        </w:rPr>
        <w:t xml:space="preserve">оптимальным завершением учебного процесса. </w:t>
      </w:r>
      <w:r w:rsidRPr="0050210B">
        <w:rPr>
          <w:rFonts w:ascii="Times New Roman" w:hAnsi="Times New Roman"/>
          <w:sz w:val="28"/>
          <w:szCs w:val="28"/>
        </w:rPr>
        <w:t xml:space="preserve">Как показал опыт, игра на занятиях по музыкальной литературе </w:t>
      </w:r>
      <w:r>
        <w:rPr>
          <w:rFonts w:ascii="Times New Roman" w:hAnsi="Times New Roman"/>
          <w:sz w:val="28"/>
          <w:szCs w:val="28"/>
        </w:rPr>
        <w:t xml:space="preserve">не только </w:t>
      </w:r>
      <w:r w:rsidRPr="0050210B">
        <w:rPr>
          <w:rFonts w:ascii="Times New Roman" w:hAnsi="Times New Roman"/>
          <w:sz w:val="28"/>
          <w:szCs w:val="28"/>
        </w:rPr>
        <w:t xml:space="preserve">активизирует познавательную деятельность учащихся, </w:t>
      </w:r>
      <w:r>
        <w:rPr>
          <w:rFonts w:ascii="Times New Roman" w:hAnsi="Times New Roman"/>
          <w:sz w:val="28"/>
          <w:szCs w:val="28"/>
        </w:rPr>
        <w:t xml:space="preserve">но и </w:t>
      </w:r>
      <w:r w:rsidRPr="0050210B">
        <w:rPr>
          <w:rFonts w:ascii="Times New Roman" w:hAnsi="Times New Roman"/>
          <w:sz w:val="28"/>
          <w:szCs w:val="28"/>
        </w:rPr>
        <w:t xml:space="preserve">позволяет создать обстановку, в которой они могут проявить свои знания, способности. Игра оказывает стимулирующее действие на ход учебного процесса, формирует у учащихся стремление к самообразованию, развивает практические умения и навыки. Основные достоинства метода </w:t>
      </w:r>
      <w:r>
        <w:rPr>
          <w:rFonts w:ascii="Times New Roman" w:hAnsi="Times New Roman"/>
          <w:sz w:val="28"/>
          <w:szCs w:val="28"/>
        </w:rPr>
        <w:t xml:space="preserve">дидактической игры </w:t>
      </w:r>
      <w:r w:rsidRPr="0050210B">
        <w:rPr>
          <w:rFonts w:ascii="Times New Roman" w:hAnsi="Times New Roman"/>
          <w:sz w:val="28"/>
          <w:szCs w:val="28"/>
        </w:rPr>
        <w:t xml:space="preserve">заключаются в следующем: обеспечивается комплексность формирования знаний, умений, навыков; процесс приобретения знаний получает деятельностный характер;  учащиеся </w:t>
      </w:r>
      <w:r>
        <w:rPr>
          <w:rFonts w:ascii="Times New Roman" w:hAnsi="Times New Roman"/>
          <w:sz w:val="28"/>
          <w:szCs w:val="28"/>
        </w:rPr>
        <w:t>приобрет</w:t>
      </w:r>
      <w:r w:rsidRPr="0050210B">
        <w:rPr>
          <w:rFonts w:ascii="Times New Roman" w:hAnsi="Times New Roman"/>
          <w:sz w:val="28"/>
          <w:szCs w:val="28"/>
        </w:rPr>
        <w:t>ают опыт</w:t>
      </w:r>
      <w:r>
        <w:rPr>
          <w:rFonts w:ascii="Times New Roman" w:hAnsi="Times New Roman"/>
          <w:sz w:val="28"/>
          <w:szCs w:val="28"/>
        </w:rPr>
        <w:t xml:space="preserve"> музыкальной деятельности</w:t>
      </w:r>
      <w:r w:rsidRPr="0050210B">
        <w:rPr>
          <w:rFonts w:ascii="Times New Roman" w:hAnsi="Times New Roman"/>
          <w:sz w:val="28"/>
          <w:szCs w:val="28"/>
        </w:rPr>
        <w:t>, делают ошибки</w:t>
      </w:r>
      <w:r>
        <w:rPr>
          <w:rFonts w:ascii="Times New Roman" w:hAnsi="Times New Roman"/>
          <w:sz w:val="28"/>
          <w:szCs w:val="28"/>
        </w:rPr>
        <w:t>,</w:t>
      </w:r>
      <w:r w:rsidRPr="0050210B">
        <w:rPr>
          <w:rFonts w:ascii="Times New Roman" w:hAnsi="Times New Roman"/>
          <w:sz w:val="28"/>
          <w:szCs w:val="28"/>
        </w:rPr>
        <w:t xml:space="preserve"> исправляют их</w:t>
      </w:r>
      <w:r>
        <w:rPr>
          <w:rFonts w:ascii="Times New Roman" w:hAnsi="Times New Roman"/>
          <w:sz w:val="28"/>
          <w:szCs w:val="28"/>
        </w:rPr>
        <w:t>,</w:t>
      </w:r>
      <w:r w:rsidRPr="0050210B">
        <w:rPr>
          <w:rFonts w:ascii="Times New Roman" w:hAnsi="Times New Roman"/>
          <w:sz w:val="28"/>
          <w:szCs w:val="28"/>
        </w:rPr>
        <w:t xml:space="preserve"> не </w:t>
      </w:r>
      <w:r>
        <w:rPr>
          <w:rFonts w:ascii="Times New Roman" w:hAnsi="Times New Roman"/>
          <w:sz w:val="28"/>
          <w:szCs w:val="28"/>
        </w:rPr>
        <w:t>испытывая</w:t>
      </w:r>
      <w:r w:rsidRPr="0050210B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амет</w:t>
      </w:r>
      <w:r w:rsidRPr="0050210B">
        <w:rPr>
          <w:rFonts w:ascii="Times New Roman" w:hAnsi="Times New Roman"/>
          <w:sz w:val="28"/>
          <w:szCs w:val="28"/>
        </w:rPr>
        <w:t>ных моральных издержек</w:t>
      </w:r>
      <w:r>
        <w:rPr>
          <w:rFonts w:ascii="Times New Roman" w:hAnsi="Times New Roman"/>
          <w:sz w:val="28"/>
          <w:szCs w:val="28"/>
        </w:rPr>
        <w:t>, при этом</w:t>
      </w:r>
      <w:r w:rsidRPr="0050210B">
        <w:rPr>
          <w:rFonts w:ascii="Times New Roman" w:hAnsi="Times New Roman"/>
          <w:sz w:val="28"/>
          <w:szCs w:val="28"/>
        </w:rPr>
        <w:t xml:space="preserve"> разви</w:t>
      </w:r>
      <w:r>
        <w:rPr>
          <w:rFonts w:ascii="Times New Roman" w:hAnsi="Times New Roman"/>
          <w:sz w:val="28"/>
          <w:szCs w:val="28"/>
        </w:rPr>
        <w:t>вается</w:t>
      </w:r>
      <w:r w:rsidRPr="0050210B">
        <w:rPr>
          <w:rFonts w:ascii="Times New Roman" w:hAnsi="Times New Roman"/>
          <w:sz w:val="28"/>
          <w:szCs w:val="28"/>
        </w:rPr>
        <w:t xml:space="preserve"> желани</w:t>
      </w:r>
      <w:r>
        <w:rPr>
          <w:rFonts w:ascii="Times New Roman" w:hAnsi="Times New Roman"/>
          <w:sz w:val="28"/>
          <w:szCs w:val="28"/>
        </w:rPr>
        <w:t>е</w:t>
      </w:r>
      <w:r w:rsidRPr="0050210B">
        <w:rPr>
          <w:rFonts w:ascii="Times New Roman" w:hAnsi="Times New Roman"/>
          <w:sz w:val="28"/>
          <w:szCs w:val="28"/>
        </w:rPr>
        <w:t xml:space="preserve"> и способност</w:t>
      </w:r>
      <w:r>
        <w:rPr>
          <w:rFonts w:ascii="Times New Roman" w:hAnsi="Times New Roman"/>
          <w:sz w:val="28"/>
          <w:szCs w:val="28"/>
        </w:rPr>
        <w:t>ь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</w:t>
      </w:r>
      <w:r w:rsidRPr="0050210B">
        <w:rPr>
          <w:rFonts w:ascii="Times New Roman" w:hAnsi="Times New Roman"/>
          <w:sz w:val="28"/>
          <w:szCs w:val="28"/>
        </w:rPr>
        <w:t xml:space="preserve">ать самостоятельно. </w:t>
      </w:r>
      <w:r>
        <w:rPr>
          <w:rFonts w:ascii="Times New Roman" w:hAnsi="Times New Roman"/>
          <w:sz w:val="28"/>
          <w:szCs w:val="28"/>
        </w:rPr>
        <w:t>Вместе с тем, следует учитывать, что дидактическая игра, прежде всего – серьезная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деятельность</w:t>
      </w:r>
      <w:r w:rsidRPr="0050210B">
        <w:rPr>
          <w:rFonts w:ascii="Times New Roman" w:hAnsi="Times New Roman"/>
          <w:sz w:val="28"/>
          <w:szCs w:val="28"/>
        </w:rPr>
        <w:t xml:space="preserve">, требующая полного соучастия </w:t>
      </w:r>
      <w:r>
        <w:rPr>
          <w:rFonts w:ascii="Times New Roman" w:hAnsi="Times New Roman"/>
          <w:sz w:val="28"/>
          <w:szCs w:val="28"/>
        </w:rPr>
        <w:t>об</w:t>
      </w:r>
      <w:r w:rsidRPr="0050210B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50210B">
        <w:rPr>
          <w:rFonts w:ascii="Times New Roman" w:hAnsi="Times New Roman"/>
          <w:sz w:val="28"/>
          <w:szCs w:val="28"/>
        </w:rPr>
        <w:t>щихся</w:t>
      </w:r>
      <w:r>
        <w:rPr>
          <w:rFonts w:ascii="Times New Roman" w:hAnsi="Times New Roman"/>
          <w:sz w:val="28"/>
          <w:szCs w:val="28"/>
        </w:rPr>
        <w:t>, в то же время</w:t>
      </w:r>
      <w:r w:rsidRPr="002C2840">
        <w:rPr>
          <w:rFonts w:ascii="Times New Roman" w:hAnsi="Times New Roman"/>
          <w:sz w:val="28"/>
          <w:szCs w:val="28"/>
        </w:rPr>
        <w:t xml:space="preserve"> </w:t>
      </w:r>
      <w:r w:rsidRPr="0050210B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создания </w:t>
      </w:r>
      <w:r w:rsidRPr="0050210B">
        <w:rPr>
          <w:rFonts w:ascii="Times New Roman" w:hAnsi="Times New Roman"/>
          <w:sz w:val="28"/>
          <w:szCs w:val="28"/>
        </w:rPr>
        <w:t xml:space="preserve">творческой атмосферы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50210B">
        <w:rPr>
          <w:rFonts w:ascii="Times New Roman" w:hAnsi="Times New Roman"/>
          <w:sz w:val="28"/>
          <w:szCs w:val="28"/>
        </w:rPr>
        <w:t>урока</w:t>
      </w:r>
      <w:r>
        <w:rPr>
          <w:rFonts w:ascii="Times New Roman" w:hAnsi="Times New Roman"/>
          <w:sz w:val="28"/>
          <w:szCs w:val="28"/>
        </w:rPr>
        <w:t>х музыкальной литературы шутка, юмор и улыбки вполне уместны</w:t>
      </w:r>
      <w:r w:rsidRPr="0050210B">
        <w:rPr>
          <w:rFonts w:ascii="Times New Roman" w:hAnsi="Times New Roman"/>
          <w:sz w:val="28"/>
          <w:szCs w:val="28"/>
        </w:rPr>
        <w:t xml:space="preserve">. Однако </w:t>
      </w:r>
      <w:r>
        <w:rPr>
          <w:rFonts w:ascii="Times New Roman" w:hAnsi="Times New Roman"/>
          <w:sz w:val="28"/>
          <w:szCs w:val="28"/>
        </w:rPr>
        <w:t>даже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элементы шутки</w:t>
      </w:r>
      <w:r w:rsidRPr="0050210B">
        <w:rPr>
          <w:rFonts w:ascii="Times New Roman" w:hAnsi="Times New Roman"/>
          <w:sz w:val="28"/>
          <w:szCs w:val="28"/>
        </w:rPr>
        <w:t xml:space="preserve"> в музыке в соответствии с характером учебных, дидактических задач мо</w:t>
      </w:r>
      <w:r>
        <w:rPr>
          <w:rFonts w:ascii="Times New Roman" w:hAnsi="Times New Roman"/>
          <w:sz w:val="28"/>
          <w:szCs w:val="28"/>
        </w:rPr>
        <w:t>гу</w:t>
      </w:r>
      <w:r w:rsidRPr="0050210B">
        <w:rPr>
          <w:rFonts w:ascii="Times New Roman" w:hAnsi="Times New Roman"/>
          <w:sz w:val="28"/>
          <w:szCs w:val="28"/>
        </w:rPr>
        <w:t>т потребовать от учащихся напряженных, серьезных усилий: внимательного вслушивания в музыку, активного размышления о ней</w:t>
      </w:r>
      <w:r>
        <w:rPr>
          <w:rFonts w:ascii="Times New Roman" w:hAnsi="Times New Roman"/>
          <w:sz w:val="28"/>
          <w:szCs w:val="28"/>
        </w:rPr>
        <w:t>,</w:t>
      </w:r>
      <w:r w:rsidRPr="0050210B">
        <w:rPr>
          <w:rFonts w:ascii="Times New Roman" w:hAnsi="Times New Roman"/>
          <w:sz w:val="28"/>
          <w:szCs w:val="28"/>
        </w:rPr>
        <w:t xml:space="preserve"> умения дать глубокую и убедительную характеристику</w:t>
      </w:r>
      <w:r>
        <w:rPr>
          <w:rFonts w:ascii="Times New Roman" w:hAnsi="Times New Roman"/>
          <w:sz w:val="28"/>
          <w:szCs w:val="28"/>
        </w:rPr>
        <w:t>.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50210B">
        <w:rPr>
          <w:rFonts w:ascii="Times New Roman" w:hAnsi="Times New Roman"/>
          <w:sz w:val="28"/>
          <w:szCs w:val="28"/>
        </w:rPr>
        <w:t xml:space="preserve"> каждом классе игра </w:t>
      </w:r>
      <w:r>
        <w:rPr>
          <w:rFonts w:ascii="Times New Roman" w:hAnsi="Times New Roman"/>
          <w:sz w:val="28"/>
          <w:szCs w:val="28"/>
        </w:rPr>
        <w:t>имеет</w:t>
      </w:r>
      <w:r w:rsidRPr="0050210B">
        <w:rPr>
          <w:rFonts w:ascii="Times New Roman" w:hAnsi="Times New Roman"/>
          <w:sz w:val="28"/>
          <w:szCs w:val="28"/>
        </w:rPr>
        <w:t xml:space="preserve"> сво</w:t>
      </w:r>
      <w:r>
        <w:rPr>
          <w:rFonts w:ascii="Times New Roman" w:hAnsi="Times New Roman"/>
          <w:sz w:val="28"/>
          <w:szCs w:val="28"/>
        </w:rPr>
        <w:t>и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особенности,</w:t>
      </w:r>
      <w:r w:rsidRPr="0050210B">
        <w:rPr>
          <w:rFonts w:ascii="Times New Roman" w:hAnsi="Times New Roman"/>
          <w:sz w:val="28"/>
          <w:szCs w:val="28"/>
        </w:rPr>
        <w:t xml:space="preserve"> в соответствии с возраст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50210B">
        <w:rPr>
          <w:rFonts w:ascii="Times New Roman" w:hAnsi="Times New Roman"/>
          <w:sz w:val="28"/>
          <w:szCs w:val="28"/>
        </w:rPr>
        <w:t xml:space="preserve">учащихся и уровнем их музыкально-эстетической подготовки. </w:t>
      </w:r>
    </w:p>
    <w:p w:rsidR="00DD15C5" w:rsidRDefault="00DD15C5" w:rsidP="000318F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игровой форме д</w:t>
      </w:r>
      <w:r>
        <w:rPr>
          <w:rFonts w:ascii="Times New Roman" w:hAnsi="Times New Roman"/>
          <w:color w:val="000000"/>
          <w:sz w:val="28"/>
          <w:szCs w:val="28"/>
        </w:rPr>
        <w:t>ети осваивают выразительные средства музыки,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основны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музыкальны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жанр</w:t>
      </w:r>
      <w:r>
        <w:rPr>
          <w:rFonts w:ascii="Times New Roman" w:hAnsi="Times New Roman"/>
          <w:color w:val="000000"/>
          <w:sz w:val="28"/>
          <w:szCs w:val="28"/>
        </w:rPr>
        <w:t xml:space="preserve">ы; узнают, как </w:t>
      </w:r>
      <w:r w:rsidRPr="00003CBC">
        <w:rPr>
          <w:rFonts w:ascii="Times New Roman" w:hAnsi="Times New Roman"/>
          <w:color w:val="000000"/>
          <w:sz w:val="28"/>
          <w:szCs w:val="28"/>
        </w:rPr>
        <w:t>в музык</w:t>
      </w:r>
      <w:r>
        <w:rPr>
          <w:rFonts w:ascii="Times New Roman" w:hAnsi="Times New Roman"/>
          <w:color w:val="000000"/>
          <w:sz w:val="28"/>
          <w:szCs w:val="28"/>
        </w:rPr>
        <w:t>альном искусстве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color w:val="000000"/>
          <w:sz w:val="28"/>
          <w:szCs w:val="28"/>
        </w:rPr>
        <w:t>отраж</w:t>
      </w:r>
      <w:r>
        <w:rPr>
          <w:rFonts w:ascii="Times New Roman" w:hAnsi="Times New Roman"/>
          <w:color w:val="000000"/>
          <w:sz w:val="28"/>
          <w:szCs w:val="28"/>
        </w:rPr>
        <w:t xml:space="preserve">аются </w:t>
      </w:r>
      <w:r w:rsidRPr="00003CBC">
        <w:rPr>
          <w:rFonts w:ascii="Times New Roman" w:hAnsi="Times New Roman"/>
          <w:color w:val="000000"/>
          <w:sz w:val="28"/>
          <w:szCs w:val="28"/>
        </w:rPr>
        <w:t>образ</w:t>
      </w:r>
      <w:r>
        <w:rPr>
          <w:rFonts w:ascii="Times New Roman" w:hAnsi="Times New Roman"/>
          <w:color w:val="000000"/>
          <w:sz w:val="28"/>
          <w:szCs w:val="28"/>
        </w:rPr>
        <w:t xml:space="preserve">ы </w:t>
      </w:r>
      <w:r w:rsidRPr="00003CBC">
        <w:rPr>
          <w:rFonts w:ascii="Times New Roman" w:hAnsi="Times New Roman"/>
          <w:color w:val="000000"/>
          <w:sz w:val="28"/>
          <w:szCs w:val="28"/>
        </w:rPr>
        <w:t>природы, сказочны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персонажи</w:t>
      </w:r>
      <w:r w:rsidRPr="00003CBC">
        <w:rPr>
          <w:rFonts w:ascii="Times New Roman" w:hAnsi="Times New Roman"/>
          <w:color w:val="000000"/>
          <w:sz w:val="28"/>
          <w:szCs w:val="28"/>
        </w:rPr>
        <w:t>, чувств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и характер человека, различны</w:t>
      </w:r>
      <w:r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Pr="00003CBC">
        <w:rPr>
          <w:rFonts w:ascii="Times New Roman" w:hAnsi="Times New Roman"/>
          <w:color w:val="000000"/>
          <w:sz w:val="28"/>
          <w:szCs w:val="28"/>
        </w:rPr>
        <w:t>событи</w:t>
      </w:r>
      <w:r>
        <w:rPr>
          <w:rFonts w:ascii="Times New Roman" w:hAnsi="Times New Roman"/>
          <w:color w:val="000000"/>
          <w:sz w:val="28"/>
          <w:szCs w:val="28"/>
        </w:rPr>
        <w:t>я;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ориентируются в таких понятиях, как в</w:t>
      </w:r>
      <w:r w:rsidRPr="00003CBC">
        <w:rPr>
          <w:rFonts w:ascii="Times New Roman" w:hAnsi="Times New Roman"/>
          <w:color w:val="000000"/>
          <w:sz w:val="28"/>
          <w:szCs w:val="28"/>
        </w:rPr>
        <w:t>окальные и инструментальные жанры</w:t>
      </w:r>
      <w:r>
        <w:rPr>
          <w:rFonts w:ascii="Times New Roman" w:hAnsi="Times New Roman"/>
          <w:color w:val="000000"/>
          <w:sz w:val="28"/>
          <w:szCs w:val="28"/>
        </w:rPr>
        <w:t xml:space="preserve">, песня, марш, танец, а также </w:t>
      </w:r>
      <w:r w:rsidRPr="00003CBC">
        <w:rPr>
          <w:rFonts w:ascii="Times New Roman" w:hAnsi="Times New Roman"/>
          <w:color w:val="000000"/>
          <w:sz w:val="28"/>
          <w:szCs w:val="28"/>
        </w:rPr>
        <w:t>«припев»,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03CBC">
        <w:rPr>
          <w:rFonts w:ascii="Times New Roman" w:hAnsi="Times New Roman"/>
          <w:color w:val="000000"/>
          <w:sz w:val="28"/>
          <w:szCs w:val="28"/>
        </w:rPr>
        <w:t>«вступление», «заключение»</w:t>
      </w:r>
      <w:r>
        <w:rPr>
          <w:rFonts w:ascii="Times New Roman" w:hAnsi="Times New Roman"/>
          <w:color w:val="000000"/>
          <w:sz w:val="28"/>
          <w:szCs w:val="28"/>
        </w:rPr>
        <w:t xml:space="preserve">. Они разбираются в </w:t>
      </w:r>
      <w:r w:rsidRPr="00003CBC">
        <w:rPr>
          <w:rFonts w:ascii="Times New Roman" w:hAnsi="Times New Roman"/>
          <w:color w:val="000000"/>
          <w:sz w:val="28"/>
          <w:szCs w:val="28"/>
        </w:rPr>
        <w:t>«серьезн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003CBC">
        <w:rPr>
          <w:rFonts w:ascii="Times New Roman" w:hAnsi="Times New Roman"/>
          <w:color w:val="000000"/>
          <w:sz w:val="28"/>
          <w:szCs w:val="28"/>
        </w:rPr>
        <w:t>» и «легк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003CBC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музыке, в таких понятиях как </w:t>
      </w:r>
      <w:r w:rsidRPr="00003CBC">
        <w:rPr>
          <w:rFonts w:ascii="Times New Roman" w:hAnsi="Times New Roman"/>
          <w:color w:val="000000"/>
          <w:sz w:val="28"/>
          <w:szCs w:val="28"/>
        </w:rPr>
        <w:t>«народная», «церковная», «камерная», «концертная», «театральная», «эстрадная», «военная» музыка.</w:t>
      </w:r>
      <w:r>
        <w:rPr>
          <w:rFonts w:ascii="Times New Roman" w:hAnsi="Times New Roman"/>
          <w:color w:val="000000"/>
          <w:sz w:val="28"/>
          <w:szCs w:val="28"/>
        </w:rPr>
        <w:t xml:space="preserve"> В игровой, подвижной форме дети узнают виды маршей  (</w:t>
      </w:r>
      <w:r w:rsidRPr="00003CBC">
        <w:rPr>
          <w:rFonts w:ascii="Times New Roman" w:hAnsi="Times New Roman"/>
          <w:color w:val="000000"/>
          <w:sz w:val="28"/>
          <w:szCs w:val="28"/>
        </w:rPr>
        <w:t>торжественны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003CBC">
        <w:rPr>
          <w:rFonts w:ascii="Times New Roman" w:hAnsi="Times New Roman"/>
          <w:color w:val="000000"/>
          <w:sz w:val="28"/>
          <w:szCs w:val="28"/>
        </w:rPr>
        <w:t>, военно-строев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003CBC">
        <w:rPr>
          <w:rFonts w:ascii="Times New Roman" w:hAnsi="Times New Roman"/>
          <w:color w:val="000000"/>
          <w:sz w:val="28"/>
          <w:szCs w:val="28"/>
        </w:rPr>
        <w:t>, спортивны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003CBC">
        <w:rPr>
          <w:rFonts w:ascii="Times New Roman" w:hAnsi="Times New Roman"/>
          <w:color w:val="000000"/>
          <w:sz w:val="28"/>
          <w:szCs w:val="28"/>
        </w:rPr>
        <w:t>, траурны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003CBC">
        <w:rPr>
          <w:rFonts w:ascii="Times New Roman" w:hAnsi="Times New Roman"/>
          <w:color w:val="000000"/>
          <w:sz w:val="28"/>
          <w:szCs w:val="28"/>
        </w:rPr>
        <w:t>, походны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003CBC">
        <w:rPr>
          <w:rFonts w:ascii="Times New Roman" w:hAnsi="Times New Roman"/>
          <w:color w:val="000000"/>
          <w:sz w:val="28"/>
          <w:szCs w:val="28"/>
        </w:rPr>
        <w:t>, детски</w:t>
      </w:r>
      <w:r>
        <w:rPr>
          <w:rFonts w:ascii="Times New Roman" w:hAnsi="Times New Roman"/>
          <w:color w:val="000000"/>
          <w:sz w:val="28"/>
          <w:szCs w:val="28"/>
        </w:rPr>
        <w:t>й</w:t>
      </w:r>
      <w:r w:rsidRPr="00003CBC">
        <w:rPr>
          <w:rFonts w:ascii="Times New Roman" w:hAnsi="Times New Roman"/>
          <w:color w:val="000000"/>
          <w:sz w:val="28"/>
          <w:szCs w:val="28"/>
        </w:rPr>
        <w:t>, песн</w:t>
      </w:r>
      <w:r>
        <w:rPr>
          <w:rFonts w:ascii="Times New Roman" w:hAnsi="Times New Roman"/>
          <w:color w:val="000000"/>
          <w:sz w:val="28"/>
          <w:szCs w:val="28"/>
        </w:rPr>
        <w:t>я</w:t>
      </w:r>
      <w:r w:rsidRPr="00003CBC">
        <w:rPr>
          <w:rFonts w:ascii="Times New Roman" w:hAnsi="Times New Roman"/>
          <w:color w:val="000000"/>
          <w:sz w:val="28"/>
          <w:szCs w:val="28"/>
        </w:rPr>
        <w:t>-марш</w:t>
      </w:r>
      <w:r>
        <w:rPr>
          <w:rFonts w:ascii="Times New Roman" w:hAnsi="Times New Roman"/>
          <w:color w:val="000000"/>
          <w:sz w:val="28"/>
          <w:szCs w:val="28"/>
        </w:rPr>
        <w:t xml:space="preserve">), специфику </w:t>
      </w:r>
      <w:r w:rsidRPr="00003CBC">
        <w:rPr>
          <w:rFonts w:ascii="Times New Roman" w:hAnsi="Times New Roman"/>
          <w:color w:val="000000"/>
          <w:sz w:val="28"/>
          <w:szCs w:val="28"/>
        </w:rPr>
        <w:t>«музыкальн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фольклор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03CBC">
        <w:rPr>
          <w:rFonts w:ascii="Times New Roman" w:hAnsi="Times New Roman"/>
          <w:color w:val="000000"/>
          <w:sz w:val="28"/>
          <w:szCs w:val="28"/>
        </w:rPr>
        <w:t>» (вокальн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03CBC">
        <w:rPr>
          <w:rFonts w:ascii="Times New Roman" w:hAnsi="Times New Roman"/>
          <w:color w:val="000000"/>
          <w:sz w:val="28"/>
          <w:szCs w:val="28"/>
        </w:rPr>
        <w:t xml:space="preserve"> и инструментальн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003CBC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. Формированию познавательной активности младших школьников способствуют также различные движения, помогающие отличить, например, марш от танца.</w:t>
      </w:r>
    </w:p>
    <w:p w:rsidR="00DD15C5" w:rsidRPr="003F2FE4" w:rsidRDefault="00DD15C5" w:rsidP="000318F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Особую роль в разработанной технологии </w:t>
      </w:r>
      <w:r w:rsidRPr="0017078E">
        <w:rPr>
          <w:rFonts w:ascii="Times New Roman" w:hAnsi="Times New Roman"/>
          <w:sz w:val="28"/>
          <w:szCs w:val="28"/>
        </w:rPr>
        <w:t>играли специальные методы,</w:t>
      </w:r>
      <w:r>
        <w:rPr>
          <w:rFonts w:ascii="Times New Roman" w:hAnsi="Times New Roman"/>
          <w:sz w:val="28"/>
          <w:szCs w:val="28"/>
        </w:rPr>
        <w:t xml:space="preserve"> адаптированные на уроках музыкальной литературы.  Так метод интонационно-</w:t>
      </w:r>
      <w:r w:rsidRPr="00B40A8C">
        <w:rPr>
          <w:rFonts w:ascii="Times New Roman" w:hAnsi="Times New Roman"/>
          <w:i/>
          <w:sz w:val="28"/>
          <w:szCs w:val="28"/>
        </w:rPr>
        <w:t>стилевого постижения музыки</w:t>
      </w:r>
      <w:r>
        <w:rPr>
          <w:rFonts w:ascii="Times New Roman" w:hAnsi="Times New Roman"/>
          <w:sz w:val="28"/>
          <w:szCs w:val="28"/>
        </w:rPr>
        <w:t xml:space="preserve"> (Е. Д. Критская, Л. В. Школяр) позволял детям путем сопоставления, сравнения музыкального материала отличать старинную музыку от современной, народную от профессиональной, русскую от нерусской, серьезную от легкой и т. п. </w:t>
      </w:r>
      <w:r w:rsidRPr="004F6AD2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 xml:space="preserve">7,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. 152</w:t>
      </w:r>
      <w:r w:rsidRPr="008E728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</w:rPr>
        <w:t>167</w:t>
      </w:r>
      <w:r w:rsidRPr="004F6AD2">
        <w:rPr>
          <w:rFonts w:ascii="Times New Roman" w:hAnsi="Times New Roman"/>
          <w:sz w:val="28"/>
          <w:szCs w:val="28"/>
        </w:rPr>
        <w:t xml:space="preserve">]. </w:t>
      </w:r>
      <w:r>
        <w:rPr>
          <w:rFonts w:ascii="Times New Roman" w:hAnsi="Times New Roman"/>
          <w:sz w:val="28"/>
          <w:szCs w:val="28"/>
        </w:rPr>
        <w:t xml:space="preserve">Следующий метод </w:t>
      </w:r>
      <w:r w:rsidRPr="002734B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0A8C">
        <w:rPr>
          <w:rFonts w:ascii="Times New Roman" w:hAnsi="Times New Roman"/>
          <w:i/>
          <w:sz w:val="28"/>
          <w:szCs w:val="28"/>
        </w:rPr>
        <w:t>слуховой экспертизы</w:t>
      </w:r>
      <w:r>
        <w:rPr>
          <w:rFonts w:ascii="Times New Roman" w:hAnsi="Times New Roman"/>
          <w:sz w:val="28"/>
          <w:szCs w:val="28"/>
        </w:rPr>
        <w:t xml:space="preserve"> (Е. В. Назайкинский) </w:t>
      </w:r>
      <w:r w:rsidRPr="002734B0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имел большое значение «для выявления стилевого чутья начинающих музыкантов, даже для его развития в ходе учебного процесса» </w:t>
      </w:r>
      <w:r w:rsidRPr="004E31F9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8, с. 74</w:t>
      </w:r>
      <w:r w:rsidRPr="004E31F9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После прослушивания контрастных по стилю и жанру произведений, принадлежащих различным историческим эпохам, стилям, учащиеся записывали свои впечатления, давали характеристику музыкальному материалу. На уроках музыкальной литературы, помимо вышеуказанных методов использовались также  </w:t>
      </w:r>
      <w:r w:rsidRPr="009864D3">
        <w:rPr>
          <w:rFonts w:ascii="Times New Roman" w:hAnsi="Times New Roman"/>
          <w:sz w:val="28"/>
          <w:szCs w:val="28"/>
        </w:rPr>
        <w:t>методы:</w:t>
      </w:r>
      <w:r w:rsidRPr="00B40A8C">
        <w:rPr>
          <w:rFonts w:ascii="Times New Roman" w:hAnsi="Times New Roman"/>
          <w:i/>
          <w:sz w:val="28"/>
          <w:szCs w:val="28"/>
        </w:rPr>
        <w:t xml:space="preserve">  </w:t>
      </w:r>
      <w:r w:rsidRPr="003F2FE4">
        <w:rPr>
          <w:rFonts w:ascii="Times New Roman" w:hAnsi="Times New Roman"/>
          <w:sz w:val="28"/>
          <w:szCs w:val="28"/>
        </w:rPr>
        <w:t>«Узнай голос или инструмент по тембру», «Придумай название прослушанному или исполняемому произведению».</w:t>
      </w:r>
    </w:p>
    <w:p w:rsidR="00DD15C5" w:rsidRDefault="00DD15C5" w:rsidP="000318F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целью проверки эффективности </w:t>
      </w:r>
      <w:r w:rsidRPr="00A21A47">
        <w:rPr>
          <w:rFonts w:ascii="Times New Roman" w:hAnsi="Times New Roman"/>
          <w:color w:val="000000"/>
          <w:sz w:val="28"/>
          <w:szCs w:val="28"/>
          <w:lang w:eastAsia="ru-RU"/>
        </w:rPr>
        <w:t>разработанной технологии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формирования</w:t>
      </w:r>
      <w:r w:rsidRPr="001320A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познавательной активности младших школьников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уроках музыкальной литературы был проведен педагогический эксперимент на базе МБОУ ДОД ДШИ им. Г.Ф. Пономаренко в станице Выселки Краснодарского края, в котором приняли участие учащиеся 2 класса (15 человек) отделения «Музыкальное исполнительство». Эксперимент состоял из трех этапов</w:t>
      </w:r>
      <w:r w:rsidRPr="008631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r w:rsidRPr="0087033F">
        <w:rPr>
          <w:rFonts w:ascii="Times New Roman" w:hAnsi="Times New Roman"/>
          <w:color w:val="000000"/>
          <w:sz w:val="28"/>
          <w:szCs w:val="28"/>
          <w:lang w:eastAsia="ru-RU"/>
        </w:rPr>
        <w:t>констатирующего, на котором определялись цели, задачи, методы экспериментальной работы, проводилась диагностика исследуемого феномена; формирующего, на котором внедрялась разработанная технология, и контрольного, на котором проводилась повторная диагностика  исследуемого феномена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подводились результаты исследования.</w:t>
      </w:r>
    </w:p>
    <w:p w:rsidR="00DD15C5" w:rsidRPr="008E728A" w:rsidRDefault="00DD15C5" w:rsidP="000318F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констатирующем этапе с целью выявления уровня  сформированности познавательной активности младших школьников  был использован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опрос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ик Ч.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Д. Спилбергера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направленный на изучение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уровней познавательной активности, тревожности и гнева как актуальных состояний и как свойств личности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5D2DC4">
        <w:rPr>
          <w:rFonts w:ascii="Times New Roman" w:hAnsi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5D2DC4">
        <w:rPr>
          <w:rFonts w:ascii="Times New Roman" w:hAnsi="Times New Roman"/>
          <w:color w:val="000000"/>
          <w:sz w:val="28"/>
          <w:szCs w:val="28"/>
          <w:lang w:eastAsia="ru-RU"/>
        </w:rPr>
        <w:t>]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. Уровень познавательной активности младших школьников определялся по пятибал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ьной шкале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Средний балл</w:t>
      </w:r>
      <w:r w:rsidRPr="00563EF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определялся для каждого школьника по результатам полученных ответов на все поставленные вопросы 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оценочной шкалой.</w:t>
      </w:r>
      <w:r w:rsidRPr="001A1D8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атем выводилось среднее значение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 классу, в котором  проводилась диагностика. Результаты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носили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сь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проток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ол, данные обрабатывались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программе Excel.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Определение показателей уровней познавательной активности производилось по критериям, разработанным Т. И. Шамовой </w:t>
      </w:r>
      <w:r w:rsidRPr="00960A24">
        <w:rPr>
          <w:rFonts w:ascii="Times New Roman" w:hAnsi="Times New Roman"/>
          <w:sz w:val="28"/>
          <w:szCs w:val="28"/>
          <w:lang w:eastAsia="ru-RU"/>
        </w:rPr>
        <w:t>[10]</w:t>
      </w:r>
      <w:r w:rsidRPr="00960A2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DD15C5" w:rsidRPr="00B00602" w:rsidRDefault="00DD15C5" w:rsidP="000318F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в</w:t>
      </w:r>
      <w:r w:rsidRPr="008E728A">
        <w:rPr>
          <w:rFonts w:ascii="Times New Roman" w:hAnsi="Times New Roman"/>
          <w:sz w:val="28"/>
          <w:szCs w:val="28"/>
          <w:lang w:eastAsia="ru-RU"/>
        </w:rPr>
        <w:t>ысок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уров</w:t>
      </w:r>
      <w:r>
        <w:rPr>
          <w:rFonts w:ascii="Times New Roman" w:hAnsi="Times New Roman"/>
          <w:sz w:val="28"/>
          <w:szCs w:val="28"/>
          <w:lang w:eastAsia="ru-RU"/>
        </w:rPr>
        <w:t xml:space="preserve">не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(от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4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5 баллов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– творческ</w:t>
      </w:r>
      <w:r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Pr="008E728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E728A">
        <w:rPr>
          <w:rFonts w:ascii="Times New Roman" w:hAnsi="Times New Roman"/>
          <w:sz w:val="28"/>
          <w:szCs w:val="28"/>
          <w:lang w:eastAsia="ru-RU"/>
        </w:rPr>
        <w:t>интерес</w:t>
      </w:r>
      <w:r>
        <w:rPr>
          <w:rFonts w:ascii="Times New Roman" w:hAnsi="Times New Roman"/>
          <w:sz w:val="28"/>
          <w:szCs w:val="28"/>
          <w:lang w:eastAsia="ru-RU"/>
        </w:rPr>
        <w:t>ы учащихся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отличались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стремлением проникнуть в сущность </w:t>
      </w:r>
      <w:r>
        <w:rPr>
          <w:rFonts w:ascii="Times New Roman" w:hAnsi="Times New Roman"/>
          <w:sz w:val="28"/>
          <w:szCs w:val="28"/>
          <w:lang w:eastAsia="ru-RU"/>
        </w:rPr>
        <w:t>изучаемых явлений, характеризовались активным поиском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способ</w:t>
      </w:r>
      <w:r>
        <w:rPr>
          <w:rFonts w:ascii="Times New Roman" w:hAnsi="Times New Roman"/>
          <w:sz w:val="28"/>
          <w:szCs w:val="28"/>
          <w:lang w:eastAsia="ru-RU"/>
        </w:rPr>
        <w:t>ов познавательной, аналитической деятельности, направленной на освоение новых музыкальных произведений. На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8E728A">
        <w:rPr>
          <w:rFonts w:ascii="Times New Roman" w:hAnsi="Times New Roman"/>
          <w:sz w:val="28"/>
          <w:szCs w:val="28"/>
          <w:lang w:eastAsia="ru-RU"/>
        </w:rPr>
        <w:t>редн</w:t>
      </w:r>
      <w:r>
        <w:rPr>
          <w:rFonts w:ascii="Times New Roman" w:hAnsi="Times New Roman"/>
          <w:sz w:val="28"/>
          <w:szCs w:val="28"/>
          <w:lang w:eastAsia="ru-RU"/>
        </w:rPr>
        <w:t>ем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уров</w:t>
      </w:r>
      <w:r>
        <w:rPr>
          <w:rFonts w:ascii="Times New Roman" w:hAnsi="Times New Roman"/>
          <w:sz w:val="28"/>
          <w:szCs w:val="28"/>
          <w:lang w:eastAsia="ru-RU"/>
        </w:rPr>
        <w:t xml:space="preserve">не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(от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3,0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3,9 балл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активность школьников проявлялась в меньшей степени. В то же время  они стремились 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/>
          <w:sz w:val="28"/>
          <w:szCs w:val="28"/>
          <w:lang w:eastAsia="ru-RU"/>
        </w:rPr>
        <w:t xml:space="preserve"> выявлению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содержания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произведения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определе</w:t>
      </w:r>
      <w:r w:rsidRPr="008E728A">
        <w:rPr>
          <w:rFonts w:ascii="Times New Roman" w:hAnsi="Times New Roman"/>
          <w:sz w:val="28"/>
          <w:szCs w:val="28"/>
          <w:lang w:eastAsia="ru-RU"/>
        </w:rPr>
        <w:t>нию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средств музыкальной выразительности,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овладе</w:t>
      </w:r>
      <w:r>
        <w:rPr>
          <w:rFonts w:ascii="Times New Roman" w:hAnsi="Times New Roman"/>
          <w:sz w:val="28"/>
          <w:szCs w:val="28"/>
          <w:lang w:eastAsia="ru-RU"/>
        </w:rPr>
        <w:t>нию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способами применения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полученных </w:t>
      </w:r>
      <w:r w:rsidRPr="008E728A">
        <w:rPr>
          <w:rFonts w:ascii="Times New Roman" w:hAnsi="Times New Roman"/>
          <w:sz w:val="28"/>
          <w:szCs w:val="28"/>
          <w:lang w:eastAsia="ru-RU"/>
        </w:rPr>
        <w:t>знаний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8E728A">
        <w:rPr>
          <w:rFonts w:ascii="Times New Roman" w:hAnsi="Times New Roman"/>
          <w:sz w:val="28"/>
          <w:szCs w:val="28"/>
          <w:lang w:eastAsia="ru-RU"/>
        </w:rPr>
        <w:t>изк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уров</w:t>
      </w:r>
      <w:r>
        <w:rPr>
          <w:rFonts w:ascii="Times New Roman" w:hAnsi="Times New Roman"/>
          <w:sz w:val="28"/>
          <w:szCs w:val="28"/>
          <w:lang w:eastAsia="ru-RU"/>
        </w:rPr>
        <w:t>не</w:t>
      </w:r>
      <w:r w:rsidRPr="008E728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(от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2,5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до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2,9 балл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ов) </w:t>
      </w:r>
      <w:r>
        <w:rPr>
          <w:rFonts w:ascii="Times New Roman" w:hAnsi="Times New Roman"/>
          <w:sz w:val="28"/>
          <w:szCs w:val="28"/>
          <w:lang w:eastAsia="ru-RU"/>
        </w:rPr>
        <w:t>познавательная активность школьников носила репродуктивный характер, отличалась нестабильностью, отсутствием интереса к изучаемым произведениям.</w:t>
      </w:r>
      <w:r w:rsidRPr="009E2F2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D15C5" w:rsidRPr="00AA54F3" w:rsidRDefault="00DD15C5" w:rsidP="000318F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  <w:t>Школьникам были розданы опросники и предложено прочитать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инструкцию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обратив внимание на образец заполнения. З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атем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преподаватель (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экспериментатор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ответил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на все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вопросы,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задаваемые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младшими школьниками.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После этого учащиеся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работа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ли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мостоятельно. На заполнение шкалы и чтение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инструкции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отводилось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10–15 мин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ут. Опросник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состо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ял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 19 вопросов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среди которых были, например, такие: умеет ли школьник делать вывод из полученной информации, умеет ли он моделировать ход суждения, выделять сущность в процессах, испытывает ли постоянную потребность в получении новых знаний,</w:t>
      </w:r>
      <w:r w:rsidRPr="00AC5C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AA54F3">
        <w:rPr>
          <w:rFonts w:ascii="Times New Roman" w:hAnsi="Times New Roman"/>
          <w:sz w:val="28"/>
          <w:szCs w:val="28"/>
        </w:rPr>
        <w:t xml:space="preserve">меет </w:t>
      </w:r>
      <w:r>
        <w:rPr>
          <w:rFonts w:ascii="Times New Roman" w:hAnsi="Times New Roman"/>
          <w:sz w:val="28"/>
          <w:szCs w:val="28"/>
        </w:rPr>
        <w:t>ли достаточный</w:t>
      </w:r>
      <w:r w:rsidRPr="00AA54F3">
        <w:rPr>
          <w:rFonts w:ascii="Times New Roman" w:hAnsi="Times New Roman"/>
          <w:sz w:val="28"/>
          <w:szCs w:val="28"/>
        </w:rPr>
        <w:t xml:space="preserve"> словарный запас</w:t>
      </w:r>
      <w:r>
        <w:rPr>
          <w:rFonts w:ascii="Times New Roman" w:hAnsi="Times New Roman"/>
          <w:sz w:val="28"/>
          <w:szCs w:val="28"/>
        </w:rPr>
        <w:t>,</w:t>
      </w:r>
      <w:r w:rsidRPr="00AA5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AA54F3">
        <w:rPr>
          <w:rFonts w:ascii="Times New Roman" w:hAnsi="Times New Roman"/>
          <w:sz w:val="28"/>
          <w:szCs w:val="28"/>
        </w:rPr>
        <w:t xml:space="preserve">бладает </w:t>
      </w:r>
      <w:r>
        <w:rPr>
          <w:rFonts w:ascii="Times New Roman" w:hAnsi="Times New Roman"/>
          <w:sz w:val="28"/>
          <w:szCs w:val="28"/>
        </w:rPr>
        <w:t xml:space="preserve">ли </w:t>
      </w:r>
      <w:r w:rsidRPr="00AA54F3">
        <w:rPr>
          <w:rFonts w:ascii="Times New Roman" w:hAnsi="Times New Roman"/>
          <w:sz w:val="28"/>
          <w:szCs w:val="28"/>
        </w:rPr>
        <w:t>культурой речи</w:t>
      </w:r>
      <w:r>
        <w:rPr>
          <w:rFonts w:ascii="Times New Roman" w:hAnsi="Times New Roman"/>
          <w:sz w:val="28"/>
          <w:szCs w:val="28"/>
        </w:rPr>
        <w:t xml:space="preserve"> и др. Далее оценивалась  </w:t>
      </w:r>
      <w:r w:rsidRPr="00AA54F3">
        <w:rPr>
          <w:rFonts w:ascii="Times New Roman" w:hAnsi="Times New Roman"/>
          <w:sz w:val="28"/>
          <w:szCs w:val="28"/>
        </w:rPr>
        <w:t>познавательн</w:t>
      </w:r>
      <w:r>
        <w:rPr>
          <w:rFonts w:ascii="Times New Roman" w:hAnsi="Times New Roman"/>
          <w:sz w:val="28"/>
          <w:szCs w:val="28"/>
        </w:rPr>
        <w:t xml:space="preserve">ая </w:t>
      </w:r>
      <w:r w:rsidRPr="00AA54F3">
        <w:rPr>
          <w:rFonts w:ascii="Times New Roman" w:hAnsi="Times New Roman"/>
          <w:sz w:val="28"/>
          <w:szCs w:val="28"/>
        </w:rPr>
        <w:t>активност</w:t>
      </w:r>
      <w:r>
        <w:rPr>
          <w:rFonts w:ascii="Times New Roman" w:hAnsi="Times New Roman"/>
          <w:sz w:val="28"/>
          <w:szCs w:val="28"/>
        </w:rPr>
        <w:t>ь школьников</w:t>
      </w:r>
      <w:r w:rsidRPr="00AA54F3">
        <w:rPr>
          <w:rFonts w:ascii="Times New Roman" w:hAnsi="Times New Roman"/>
          <w:sz w:val="28"/>
          <w:szCs w:val="28"/>
        </w:rPr>
        <w:t xml:space="preserve"> путем выв</w:t>
      </w:r>
      <w:r>
        <w:rPr>
          <w:rFonts w:ascii="Times New Roman" w:hAnsi="Times New Roman"/>
          <w:sz w:val="28"/>
          <w:szCs w:val="28"/>
        </w:rPr>
        <w:t>едения</w:t>
      </w:r>
      <w:r w:rsidRPr="00AA54F3">
        <w:rPr>
          <w:rFonts w:ascii="Times New Roman" w:hAnsi="Times New Roman"/>
          <w:sz w:val="28"/>
          <w:szCs w:val="28"/>
        </w:rPr>
        <w:t xml:space="preserve"> среднего балла по всем показателям по пятиба</w:t>
      </w:r>
      <w:r>
        <w:rPr>
          <w:rFonts w:ascii="Times New Roman" w:hAnsi="Times New Roman"/>
          <w:sz w:val="28"/>
          <w:szCs w:val="28"/>
        </w:rPr>
        <w:t>л</w:t>
      </w:r>
      <w:r w:rsidRPr="00AA54F3">
        <w:rPr>
          <w:rFonts w:ascii="Times New Roman" w:hAnsi="Times New Roman"/>
          <w:sz w:val="28"/>
          <w:szCs w:val="28"/>
        </w:rPr>
        <w:t>льной шкале</w:t>
      </w:r>
      <w:r>
        <w:rPr>
          <w:rFonts w:ascii="Times New Roman" w:hAnsi="Times New Roman"/>
          <w:sz w:val="28"/>
          <w:szCs w:val="28"/>
        </w:rPr>
        <w:t>.</w:t>
      </w:r>
      <w:r w:rsidRPr="00AA5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D15C5" w:rsidRPr="008E728A" w:rsidRDefault="00DD15C5" w:rsidP="000318FE">
      <w:pPr>
        <w:spacing w:before="100" w:beforeAutospacing="1"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ультатам диагностики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средний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уровень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познавательной активности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школьников 2 класса составил 3,9 балла.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Подводя итоги диагностики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данном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классе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можно было сделать вывод, что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общий уровень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ознавательной активности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классу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– средний, хотя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 отдельным показателям прослеживались и более низкие результаты. К примеру, такой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показатель познавательной активности,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как «вывод из полученной информации»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от основной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мысли до абсолютного завершения, смогли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продемонстрировать на достаточно высоком уровне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только 4  второклассника (25,2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%)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очти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не умеют делать выводы 2 человека (15,8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%),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 оставшиеся 9 (58,9%)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справлялись  с заданием с трудом. Средний уровень по этому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показателю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познавательной активности составил 3,0 балла, что не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значительно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превышает самый низкий уровень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D15C5" w:rsidRPr="00757C6B" w:rsidRDefault="00DD15C5" w:rsidP="000318FE">
      <w:pPr>
        <w:spacing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формирующем этапе развитие познавательной активности учащихся 2-го класса происходило </w:t>
      </w:r>
      <w:r w:rsidRPr="00C164DB">
        <w:rPr>
          <w:rFonts w:ascii="Times New Roman" w:hAnsi="Times New Roman"/>
          <w:sz w:val="28"/>
          <w:szCs w:val="28"/>
        </w:rPr>
        <w:t>не только</w:t>
      </w:r>
      <w:r>
        <w:rPr>
          <w:rFonts w:ascii="Times New Roman" w:hAnsi="Times New Roman"/>
          <w:sz w:val="28"/>
          <w:szCs w:val="28"/>
        </w:rPr>
        <w:t xml:space="preserve"> на уроках музыкальной литературы, но и в процессе всего цикла обучения в ДШИ. При этом использовались информационно-коммуникационные, игровые, мультимедиа-технологии, интерактивные методы обучения, упомянутые выше. Важнейшую роль играли различного рода творческие задания, которые применялись как в учебной работе, так и в форме игровой деятельности</w:t>
      </w:r>
      <w:r w:rsidRPr="005A023A">
        <w:rPr>
          <w:rFonts w:ascii="Times New Roman" w:hAnsi="Times New Roman"/>
          <w:sz w:val="28"/>
          <w:szCs w:val="28"/>
        </w:rPr>
        <w:t>. На занятиях в непринужденной форме активизировалась познавательная деятельность</w:t>
      </w:r>
      <w:r w:rsidRPr="001C7B6B">
        <w:rPr>
          <w:rFonts w:ascii="Times New Roman" w:hAnsi="Times New Roman"/>
          <w:sz w:val="28"/>
          <w:szCs w:val="28"/>
        </w:rPr>
        <w:t xml:space="preserve"> учащихся,</w:t>
      </w:r>
      <w:r>
        <w:rPr>
          <w:rFonts w:ascii="Times New Roman" w:hAnsi="Times New Roman"/>
          <w:sz w:val="28"/>
          <w:szCs w:val="28"/>
        </w:rPr>
        <w:t xml:space="preserve"> при этом</w:t>
      </w:r>
      <w:r w:rsidRPr="001C7B6B">
        <w:rPr>
          <w:rFonts w:ascii="Times New Roman" w:hAnsi="Times New Roman"/>
          <w:sz w:val="28"/>
          <w:szCs w:val="28"/>
        </w:rPr>
        <w:t xml:space="preserve"> использ</w:t>
      </w:r>
      <w:r>
        <w:rPr>
          <w:rFonts w:ascii="Times New Roman" w:hAnsi="Times New Roman"/>
          <w:sz w:val="28"/>
          <w:szCs w:val="28"/>
        </w:rPr>
        <w:t>овались</w:t>
      </w:r>
      <w:r w:rsidRPr="001C7B6B">
        <w:rPr>
          <w:rFonts w:ascii="Times New Roman" w:hAnsi="Times New Roman"/>
          <w:sz w:val="28"/>
          <w:szCs w:val="28"/>
        </w:rPr>
        <w:t xml:space="preserve"> сказочны</w:t>
      </w:r>
      <w:r>
        <w:rPr>
          <w:rFonts w:ascii="Times New Roman" w:hAnsi="Times New Roman"/>
          <w:sz w:val="28"/>
          <w:szCs w:val="28"/>
        </w:rPr>
        <w:t>е</w:t>
      </w:r>
      <w:r w:rsidRPr="001C7B6B">
        <w:rPr>
          <w:rFonts w:ascii="Times New Roman" w:hAnsi="Times New Roman"/>
          <w:sz w:val="28"/>
          <w:szCs w:val="28"/>
        </w:rPr>
        <w:t xml:space="preserve"> сюжет</w:t>
      </w:r>
      <w:r>
        <w:rPr>
          <w:rFonts w:ascii="Times New Roman" w:hAnsi="Times New Roman"/>
          <w:sz w:val="28"/>
          <w:szCs w:val="28"/>
        </w:rPr>
        <w:t>ы</w:t>
      </w:r>
      <w:r w:rsidRPr="001C7B6B">
        <w:rPr>
          <w:rFonts w:ascii="Times New Roman" w:hAnsi="Times New Roman"/>
          <w:sz w:val="28"/>
          <w:szCs w:val="28"/>
        </w:rPr>
        <w:t>, имитир</w:t>
      </w:r>
      <w:r>
        <w:rPr>
          <w:rFonts w:ascii="Times New Roman" w:hAnsi="Times New Roman"/>
          <w:sz w:val="28"/>
          <w:szCs w:val="28"/>
        </w:rPr>
        <w:t>овались</w:t>
      </w:r>
      <w:r w:rsidRPr="001C7B6B">
        <w:rPr>
          <w:rFonts w:ascii="Times New Roman" w:hAnsi="Times New Roman"/>
          <w:sz w:val="28"/>
          <w:szCs w:val="28"/>
        </w:rPr>
        <w:t xml:space="preserve"> звуки</w:t>
      </w:r>
      <w:r>
        <w:rPr>
          <w:rFonts w:ascii="Times New Roman" w:hAnsi="Times New Roman"/>
          <w:sz w:val="28"/>
          <w:szCs w:val="28"/>
        </w:rPr>
        <w:t xml:space="preserve"> природы</w:t>
      </w:r>
      <w:r w:rsidRPr="001C7B6B">
        <w:rPr>
          <w:rFonts w:ascii="Times New Roman" w:hAnsi="Times New Roman"/>
          <w:sz w:val="28"/>
          <w:szCs w:val="28"/>
        </w:rPr>
        <w:t>, явления жизни</w:t>
      </w:r>
      <w:r>
        <w:rPr>
          <w:rFonts w:ascii="Times New Roman" w:hAnsi="Times New Roman"/>
          <w:sz w:val="28"/>
          <w:szCs w:val="28"/>
        </w:rPr>
        <w:t xml:space="preserve"> и другие </w:t>
      </w:r>
      <w:r w:rsidRPr="00757C6B">
        <w:rPr>
          <w:rFonts w:ascii="Times New Roman" w:hAnsi="Times New Roman"/>
          <w:sz w:val="28"/>
          <w:szCs w:val="28"/>
        </w:rPr>
        <w:t xml:space="preserve">приемы. </w:t>
      </w:r>
      <w:r w:rsidRPr="00757C6B">
        <w:rPr>
          <w:rFonts w:ascii="Times New Roman" w:hAnsi="Times New Roman"/>
          <w:color w:val="000000"/>
          <w:sz w:val="28"/>
          <w:szCs w:val="28"/>
        </w:rPr>
        <w:t>Особое место на уроках музыкальной литературы занимали программные музыкальные  произведения. Дети узнавали такие понятия как «программная музыка», «звукоизобразительность», «звукоподражание».</w:t>
      </w:r>
    </w:p>
    <w:p w:rsidR="00DD15C5" w:rsidRDefault="00DD15C5" w:rsidP="000318FE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 w:rsidRPr="00757C6B">
        <w:rPr>
          <w:rFonts w:ascii="Times New Roman" w:eastAsia="TimesNewRomanPSMT" w:hAnsi="Times New Roman"/>
          <w:sz w:val="28"/>
          <w:szCs w:val="28"/>
        </w:rPr>
        <w:t>На контрольном этапе была</w:t>
      </w:r>
      <w:r>
        <w:rPr>
          <w:rFonts w:ascii="Times New Roman" w:eastAsia="TimesNewRomanPSMT" w:hAnsi="Times New Roman"/>
          <w:sz w:val="28"/>
          <w:szCs w:val="28"/>
        </w:rPr>
        <w:t xml:space="preserve"> проведена повторная диагностика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уровня  сформированности познавательной активности учащихся </w:t>
      </w:r>
      <w:r>
        <w:rPr>
          <w:rFonts w:ascii="Times New Roman" w:eastAsia="TimesNewRomanPSMT" w:hAnsi="Times New Roman"/>
          <w:sz w:val="28"/>
          <w:szCs w:val="28"/>
        </w:rPr>
        <w:t>по тем же показателям и критериям, что и на констатирующем этапе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Р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ез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ультаты диагностики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показали, что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средний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уровень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познавательной активности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второклассников заметно возрос и составил 4,6 балла, что на 0,7 балла выше, чем на констатирующем этапе диагностики.  Вырос и такой показатель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познавательной активности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как «вывод из информации», средний балл по этому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показателю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составил 3,9  </w:t>
      </w:r>
      <w:r w:rsidRPr="008E728A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на 0, 9 выше первоначального показателя. Таким образом, на контрольном этапе показатели заметно улучшились, что подтверждает эффективность разработанной технологии.</w:t>
      </w:r>
    </w:p>
    <w:p w:rsidR="00DD15C5" w:rsidRDefault="00DD15C5" w:rsidP="000318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10B">
        <w:rPr>
          <w:rFonts w:ascii="Times New Roman" w:eastAsia="TimesNewRomanPSMT" w:hAnsi="Times New Roman"/>
          <w:sz w:val="28"/>
          <w:szCs w:val="28"/>
        </w:rPr>
        <w:t xml:space="preserve">Из всего вышесказанного можно сделать вывод, что успешное развитие познавательной активности и самостоятельности учащихся возможно </w:t>
      </w:r>
      <w:r>
        <w:rPr>
          <w:rFonts w:ascii="Times New Roman" w:eastAsia="TimesNewRomanPSMT" w:hAnsi="Times New Roman"/>
          <w:sz w:val="28"/>
          <w:szCs w:val="28"/>
        </w:rPr>
        <w:t xml:space="preserve">только </w:t>
      </w:r>
      <w:r w:rsidRPr="0050210B">
        <w:rPr>
          <w:rFonts w:ascii="Times New Roman" w:eastAsia="TimesNewRomanPSMT" w:hAnsi="Times New Roman"/>
          <w:sz w:val="28"/>
          <w:szCs w:val="28"/>
        </w:rPr>
        <w:t xml:space="preserve">тогда, когда учебный процесс организован как интенсивная умственная деятельность каждого ребёнка с учётом его </w:t>
      </w:r>
      <w:r>
        <w:rPr>
          <w:rFonts w:ascii="Times New Roman" w:eastAsia="TimesNewRomanPSMT" w:hAnsi="Times New Roman"/>
          <w:sz w:val="28"/>
          <w:szCs w:val="28"/>
        </w:rPr>
        <w:t>способ</w:t>
      </w:r>
      <w:r w:rsidRPr="0050210B">
        <w:rPr>
          <w:rFonts w:ascii="Times New Roman" w:eastAsia="TimesNewRomanPSMT" w:hAnsi="Times New Roman"/>
          <w:sz w:val="28"/>
          <w:szCs w:val="28"/>
        </w:rPr>
        <w:t xml:space="preserve">ностей и возможностей. Зная потребности, интересы, уровень подготовки, познавательные особенности ученика, можно </w:t>
      </w:r>
      <w:r>
        <w:rPr>
          <w:rFonts w:ascii="Times New Roman" w:eastAsia="TimesNewRomanPSMT" w:hAnsi="Times New Roman"/>
          <w:sz w:val="28"/>
          <w:szCs w:val="28"/>
        </w:rPr>
        <w:t>эффективн</w:t>
      </w:r>
      <w:r w:rsidRPr="0050210B">
        <w:rPr>
          <w:rFonts w:ascii="Times New Roman" w:eastAsia="TimesNewRomanPSMT" w:hAnsi="Times New Roman"/>
          <w:sz w:val="28"/>
          <w:szCs w:val="28"/>
        </w:rPr>
        <w:t xml:space="preserve">ее использовать </w:t>
      </w:r>
      <w:r>
        <w:rPr>
          <w:rFonts w:ascii="Times New Roman" w:eastAsia="TimesNewRomanPSMT" w:hAnsi="Times New Roman"/>
          <w:sz w:val="28"/>
          <w:szCs w:val="28"/>
        </w:rPr>
        <w:t>современные технологии</w:t>
      </w:r>
      <w:r w:rsidRPr="0050210B"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50210B">
        <w:rPr>
          <w:rFonts w:ascii="Times New Roman" w:hAnsi="Times New Roman"/>
          <w:sz w:val="28"/>
          <w:szCs w:val="28"/>
        </w:rPr>
        <w:t>учебно-воспитательно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50210B">
        <w:rPr>
          <w:rFonts w:ascii="Times New Roman" w:hAnsi="Times New Roman"/>
          <w:sz w:val="28"/>
          <w:szCs w:val="28"/>
        </w:rPr>
        <w:t>процесс</w:t>
      </w:r>
      <w:r>
        <w:rPr>
          <w:rFonts w:ascii="Times New Roman" w:hAnsi="Times New Roman"/>
          <w:sz w:val="28"/>
          <w:szCs w:val="28"/>
        </w:rPr>
        <w:t>е на уроках музыкальной литературы в ДШИ, оптимизировать процесс формирован</w:t>
      </w:r>
      <w:r w:rsidRPr="0050210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</w:t>
      </w:r>
      <w:r w:rsidRPr="0050210B">
        <w:rPr>
          <w:rFonts w:ascii="Times New Roman" w:hAnsi="Times New Roman"/>
          <w:sz w:val="28"/>
          <w:szCs w:val="28"/>
        </w:rPr>
        <w:t xml:space="preserve"> познавательной активности</w:t>
      </w:r>
      <w:r>
        <w:rPr>
          <w:rFonts w:ascii="Times New Roman" w:hAnsi="Times New Roman"/>
          <w:sz w:val="28"/>
          <w:szCs w:val="28"/>
        </w:rPr>
        <w:t>,</w:t>
      </w:r>
      <w:r w:rsidRPr="0050210B">
        <w:rPr>
          <w:rFonts w:ascii="Times New Roman" w:hAnsi="Times New Roman"/>
          <w:sz w:val="28"/>
          <w:szCs w:val="28"/>
        </w:rPr>
        <w:t xml:space="preserve"> самостоятельност</w:t>
      </w:r>
      <w:r>
        <w:rPr>
          <w:rFonts w:ascii="Times New Roman" w:hAnsi="Times New Roman"/>
          <w:sz w:val="28"/>
          <w:szCs w:val="28"/>
        </w:rPr>
        <w:t>и,</w:t>
      </w:r>
      <w:r w:rsidRPr="0050210B">
        <w:rPr>
          <w:rFonts w:ascii="Times New Roman" w:hAnsi="Times New Roman"/>
          <w:sz w:val="28"/>
          <w:szCs w:val="28"/>
        </w:rPr>
        <w:t xml:space="preserve"> креативност</w:t>
      </w:r>
      <w:r>
        <w:rPr>
          <w:rFonts w:ascii="Times New Roman" w:hAnsi="Times New Roman"/>
          <w:sz w:val="28"/>
          <w:szCs w:val="28"/>
        </w:rPr>
        <w:t>и школьников.</w:t>
      </w:r>
      <w:r w:rsidRPr="0050210B">
        <w:rPr>
          <w:rFonts w:ascii="Times New Roman" w:hAnsi="Times New Roman"/>
          <w:sz w:val="28"/>
          <w:szCs w:val="28"/>
        </w:rPr>
        <w:t xml:space="preserve"> Познавательная активность является тем связующим звеном, </w:t>
      </w:r>
      <w:r>
        <w:rPr>
          <w:rFonts w:ascii="Times New Roman" w:hAnsi="Times New Roman"/>
          <w:sz w:val="28"/>
          <w:szCs w:val="28"/>
        </w:rPr>
        <w:t>которое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позволяет </w:t>
      </w:r>
      <w:r w:rsidRPr="0050210B">
        <w:rPr>
          <w:rFonts w:ascii="Times New Roman" w:hAnsi="Times New Roman"/>
          <w:sz w:val="28"/>
          <w:szCs w:val="28"/>
        </w:rPr>
        <w:t>объединя</w:t>
      </w:r>
      <w:r>
        <w:rPr>
          <w:rFonts w:ascii="Times New Roman" w:hAnsi="Times New Roman"/>
          <w:sz w:val="28"/>
          <w:szCs w:val="28"/>
        </w:rPr>
        <w:t>ть</w:t>
      </w:r>
      <w:r w:rsidRPr="0050210B">
        <w:rPr>
          <w:rFonts w:ascii="Times New Roman" w:hAnsi="Times New Roman"/>
          <w:sz w:val="28"/>
          <w:szCs w:val="28"/>
        </w:rPr>
        <w:t xml:space="preserve"> творческую и интеллектуальную деятельность, при</w:t>
      </w:r>
      <w:r>
        <w:rPr>
          <w:rFonts w:ascii="Times New Roman" w:hAnsi="Times New Roman"/>
          <w:sz w:val="28"/>
          <w:szCs w:val="28"/>
        </w:rPr>
        <w:t>в</w:t>
      </w:r>
      <w:r w:rsidRPr="0050210B">
        <w:rPr>
          <w:rFonts w:ascii="Times New Roman" w:hAnsi="Times New Roman"/>
          <w:sz w:val="28"/>
          <w:szCs w:val="28"/>
        </w:rPr>
        <w:t>нося в них эмоциональный элемент, потребность искать и находить желаемый результат, реш</w:t>
      </w:r>
      <w:r>
        <w:rPr>
          <w:rFonts w:ascii="Times New Roman" w:hAnsi="Times New Roman"/>
          <w:sz w:val="28"/>
          <w:szCs w:val="28"/>
        </w:rPr>
        <w:t>ать</w:t>
      </w:r>
      <w:r w:rsidRPr="005021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поставленные задачи</w:t>
      </w:r>
      <w:r w:rsidRPr="0050210B">
        <w:rPr>
          <w:rFonts w:ascii="Times New Roman" w:hAnsi="Times New Roman"/>
          <w:sz w:val="28"/>
          <w:szCs w:val="28"/>
        </w:rPr>
        <w:t xml:space="preserve">. </w:t>
      </w:r>
    </w:p>
    <w:p w:rsidR="00DD15C5" w:rsidRDefault="00DD15C5" w:rsidP="00EE35F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D15C5" w:rsidRPr="000318FE" w:rsidRDefault="00DD15C5" w:rsidP="000318FE">
      <w:pPr>
        <w:tabs>
          <w:tab w:val="left" w:pos="993"/>
        </w:tabs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318FE">
        <w:rPr>
          <w:rFonts w:ascii="Times New Roman" w:hAnsi="Times New Roman"/>
          <w:b/>
          <w:sz w:val="24"/>
          <w:szCs w:val="24"/>
        </w:rPr>
        <w:t>Литература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>Рождественский, Г. Н. К читателю [Текст] / Г. Н. Рождественский //</w:t>
      </w:r>
      <w:r w:rsidRPr="000318FE">
        <w:rPr>
          <w:rFonts w:ascii="Times New Roman" w:hAnsi="Times New Roman"/>
          <w:bCs/>
          <w:sz w:val="24"/>
          <w:szCs w:val="24"/>
        </w:rPr>
        <w:t xml:space="preserve"> Кирнарская Д. К. </w:t>
      </w:r>
      <w:r w:rsidRPr="000318FE">
        <w:rPr>
          <w:rFonts w:ascii="Times New Roman" w:hAnsi="Times New Roman"/>
          <w:sz w:val="24"/>
          <w:szCs w:val="24"/>
        </w:rPr>
        <w:t xml:space="preserve">Музыкальные способности. – Таланты </w:t>
      </w:r>
      <w:r w:rsidRPr="000318FE">
        <w:rPr>
          <w:rFonts w:ascii="Times New Roman" w:hAnsi="Times New Roman"/>
          <w:sz w:val="24"/>
          <w:szCs w:val="24"/>
          <w:lang w:val="en-US"/>
        </w:rPr>
        <w:t>XXI</w:t>
      </w:r>
      <w:r w:rsidRPr="000318FE">
        <w:rPr>
          <w:rFonts w:ascii="Times New Roman" w:hAnsi="Times New Roman"/>
          <w:sz w:val="24"/>
          <w:szCs w:val="24"/>
        </w:rPr>
        <w:t xml:space="preserve"> век, 2004. – С. 6–7.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>Методические записки по вопросам музыкального образования [Текст] : Вып.2. – М.: Музыка, 1979. – 213 с.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>Абульханова-Славская, К. А. Психология и сознание личности (проблемы методологии, теории и исследования реальной личности) [Текст] / К. А. Абульханова-Славская. – М.–Воронеж: Изд-во ИПП, 1999. – 299 с.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bCs/>
          <w:color w:val="191204"/>
          <w:sz w:val="24"/>
          <w:szCs w:val="24"/>
        </w:rPr>
        <w:t xml:space="preserve">Психология музыкальной деятельности: Теория и практика </w:t>
      </w:r>
      <w:r w:rsidRPr="000318FE">
        <w:rPr>
          <w:rFonts w:ascii="Times New Roman" w:hAnsi="Times New Roman"/>
          <w:sz w:val="24"/>
          <w:szCs w:val="24"/>
        </w:rPr>
        <w:t xml:space="preserve">[Текст] </w:t>
      </w:r>
      <w:r w:rsidRPr="000318FE">
        <w:rPr>
          <w:rFonts w:ascii="Times New Roman" w:hAnsi="Times New Roman"/>
          <w:bCs/>
          <w:color w:val="191204"/>
          <w:sz w:val="24"/>
          <w:szCs w:val="24"/>
        </w:rPr>
        <w:t>: учеб. пос.  /</w:t>
      </w:r>
      <w:r w:rsidRPr="000318FE">
        <w:rPr>
          <w:rStyle w:val="apple-converted-space"/>
          <w:rFonts w:ascii="Times New Roman" w:hAnsi="Times New Roman"/>
          <w:bCs/>
          <w:color w:val="191204"/>
          <w:sz w:val="24"/>
          <w:szCs w:val="24"/>
        </w:rPr>
        <w:t> </w:t>
      </w:r>
      <w:r w:rsidRPr="000318FE">
        <w:rPr>
          <w:rFonts w:ascii="Times New Roman" w:hAnsi="Times New Roman"/>
          <w:bCs/>
          <w:color w:val="191204"/>
          <w:sz w:val="24"/>
          <w:szCs w:val="24"/>
        </w:rPr>
        <w:t>Д. К. Кирнарская, Н. И. Киященко, К. В. Тарасова и др.; Под ред. Г. М. Цыпина.</w:t>
      </w:r>
      <w:r w:rsidRPr="000318FE">
        <w:rPr>
          <w:rStyle w:val="apple-converted-space"/>
          <w:rFonts w:ascii="Times New Roman" w:hAnsi="Times New Roman"/>
          <w:bCs/>
          <w:color w:val="191204"/>
          <w:sz w:val="24"/>
          <w:szCs w:val="24"/>
        </w:rPr>
        <w:t> </w:t>
      </w:r>
      <w:r w:rsidRPr="000318FE">
        <w:rPr>
          <w:rFonts w:ascii="Times New Roman" w:hAnsi="Times New Roman"/>
          <w:sz w:val="24"/>
          <w:szCs w:val="24"/>
        </w:rPr>
        <w:t xml:space="preserve">– М.: Академия, </w:t>
      </w:r>
      <w:r w:rsidRPr="000318FE">
        <w:rPr>
          <w:rFonts w:ascii="Times New Roman" w:hAnsi="Times New Roman"/>
          <w:bCs/>
          <w:color w:val="191204"/>
          <w:sz w:val="24"/>
          <w:szCs w:val="24"/>
        </w:rPr>
        <w:t xml:space="preserve">2003. </w:t>
      </w:r>
      <w:r w:rsidRPr="000318FE">
        <w:rPr>
          <w:rFonts w:ascii="Times New Roman" w:hAnsi="Times New Roman"/>
          <w:sz w:val="24"/>
          <w:szCs w:val="24"/>
        </w:rPr>
        <w:t xml:space="preserve">– </w:t>
      </w:r>
      <w:r w:rsidRPr="000318FE">
        <w:rPr>
          <w:rFonts w:ascii="Times New Roman" w:hAnsi="Times New Roman"/>
          <w:bCs/>
          <w:color w:val="191204"/>
          <w:sz w:val="24"/>
          <w:szCs w:val="24"/>
        </w:rPr>
        <w:t>368 с.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bCs/>
          <w:sz w:val="24"/>
          <w:szCs w:val="24"/>
        </w:rPr>
        <w:t xml:space="preserve">Хайкин В. Л. Активность (характеристики и развитие) </w:t>
      </w:r>
      <w:r w:rsidRPr="000318FE">
        <w:rPr>
          <w:rFonts w:ascii="Times New Roman" w:hAnsi="Times New Roman"/>
          <w:sz w:val="24"/>
          <w:szCs w:val="24"/>
        </w:rPr>
        <w:t xml:space="preserve"> [Текст] / </w:t>
      </w:r>
      <w:r w:rsidRPr="000318FE">
        <w:rPr>
          <w:rFonts w:ascii="Times New Roman" w:hAnsi="Times New Roman"/>
          <w:bCs/>
          <w:sz w:val="24"/>
          <w:szCs w:val="24"/>
        </w:rPr>
        <w:t>В. Л. Хайкин.</w:t>
      </w:r>
      <w:r w:rsidRPr="000318FE">
        <w:rPr>
          <w:rFonts w:ascii="Times New Roman" w:hAnsi="Times New Roman"/>
          <w:sz w:val="24"/>
          <w:szCs w:val="24"/>
        </w:rPr>
        <w:t xml:space="preserve"> – М.: Московский психолого-социальный ин-т; Воронеж: МОДЭК, 2000. – 448 с.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>Педагогические технологии [Текст] : учеб. пос. / Под общ. ред. В. С. Кукушина. – М.–Ростов н/Д.: МарТ, 2004. – 336 с.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  <w:lang w:eastAsia="ru-RU"/>
        </w:rPr>
        <w:t xml:space="preserve">Музыкальное образование в школе </w:t>
      </w:r>
      <w:r w:rsidRPr="000318FE">
        <w:rPr>
          <w:rFonts w:ascii="Times New Roman" w:hAnsi="Times New Roman"/>
          <w:sz w:val="24"/>
          <w:szCs w:val="24"/>
        </w:rPr>
        <w:t xml:space="preserve">[Текст] </w:t>
      </w:r>
      <w:r w:rsidRPr="000318FE">
        <w:rPr>
          <w:rFonts w:ascii="Times New Roman" w:hAnsi="Times New Roman"/>
          <w:sz w:val="24"/>
          <w:szCs w:val="24"/>
          <w:lang w:eastAsia="ru-RU"/>
        </w:rPr>
        <w:t xml:space="preserve">: учеб пос. / Л. В. Школяр, В. А. Школяр, Е. Д. Критская и др.; Под ред. Л. В. Школяр. – М.: Академия, 2001. </w:t>
      </w:r>
      <w:r w:rsidRPr="000318FE">
        <w:rPr>
          <w:rFonts w:ascii="Times New Roman" w:hAnsi="Times New Roman"/>
          <w:sz w:val="24"/>
          <w:szCs w:val="24"/>
        </w:rPr>
        <w:t xml:space="preserve">– </w:t>
      </w:r>
      <w:r w:rsidRPr="000318FE">
        <w:rPr>
          <w:rFonts w:ascii="Times New Roman" w:hAnsi="Times New Roman"/>
          <w:sz w:val="24"/>
          <w:szCs w:val="24"/>
          <w:lang w:eastAsia="ru-RU"/>
        </w:rPr>
        <w:t>232 с.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>Назайкинский, Е. В. Стиль и жанр в музыке [Текст] / Е. В. Назайкинский. – М.: Владос, 2003. – 248 с.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  <w:lang w:eastAsia="ru-RU"/>
        </w:rPr>
        <w:t xml:space="preserve">Спилбергер, Ч. Д. Тест-опросник диагностики уровней познавательной активности </w:t>
      </w:r>
      <w:r w:rsidRPr="000318FE">
        <w:rPr>
          <w:rFonts w:ascii="Times New Roman" w:hAnsi="Times New Roman"/>
          <w:sz w:val="24"/>
          <w:szCs w:val="24"/>
        </w:rPr>
        <w:t>[Электронный ресурс] / Ч. Д.</w:t>
      </w:r>
      <w:r w:rsidRPr="000318FE">
        <w:rPr>
          <w:rFonts w:ascii="Times New Roman" w:hAnsi="Times New Roman"/>
          <w:sz w:val="24"/>
          <w:szCs w:val="24"/>
          <w:lang w:eastAsia="ru-RU"/>
        </w:rPr>
        <w:t xml:space="preserve"> Спилбергер.</w:t>
      </w:r>
      <w:r w:rsidRPr="000318FE">
        <w:rPr>
          <w:rFonts w:ascii="Times New Roman" w:hAnsi="Times New Roman"/>
          <w:sz w:val="24"/>
          <w:szCs w:val="24"/>
        </w:rPr>
        <w:t xml:space="preserve"> –</w:t>
      </w:r>
      <w:r w:rsidRPr="000318FE">
        <w:rPr>
          <w:rFonts w:ascii="Times New Roman" w:hAnsi="Times New Roman"/>
          <w:sz w:val="24"/>
          <w:szCs w:val="24"/>
          <w:lang w:eastAsia="ru-RU"/>
        </w:rPr>
        <w:t xml:space="preserve"> Режим доступа: </w:t>
      </w:r>
      <w:r w:rsidRPr="000318FE">
        <w:rPr>
          <w:rFonts w:ascii="Times New Roman" w:hAnsi="Times New Roman"/>
          <w:sz w:val="24"/>
          <w:szCs w:val="24"/>
          <w:lang w:val="en-US"/>
        </w:rPr>
        <w:t>http</w:t>
      </w:r>
      <w:r w:rsidRPr="000318FE">
        <w:rPr>
          <w:rFonts w:ascii="Times New Roman" w:hAnsi="Times New Roman"/>
          <w:sz w:val="24"/>
          <w:szCs w:val="24"/>
        </w:rPr>
        <w:t xml:space="preserve">: // </w:t>
      </w:r>
      <w:r w:rsidRPr="000318FE">
        <w:rPr>
          <w:rFonts w:ascii="Times New Roman" w:hAnsi="Times New Roman"/>
          <w:sz w:val="24"/>
          <w:szCs w:val="24"/>
          <w:lang w:val="en-US"/>
        </w:rPr>
        <w:t>yandex</w:t>
      </w:r>
      <w:r w:rsidRPr="000318FE">
        <w:rPr>
          <w:rFonts w:ascii="Times New Roman" w:hAnsi="Times New Roman"/>
          <w:sz w:val="24"/>
          <w:szCs w:val="24"/>
        </w:rPr>
        <w:t xml:space="preserve">. </w:t>
      </w:r>
      <w:r w:rsidRPr="000318FE">
        <w:rPr>
          <w:rFonts w:ascii="Times New Roman" w:hAnsi="Times New Roman"/>
          <w:sz w:val="24"/>
          <w:szCs w:val="24"/>
          <w:lang w:val="en-US"/>
        </w:rPr>
        <w:t>ru</w:t>
      </w:r>
      <w:r w:rsidRPr="000318FE">
        <w:rPr>
          <w:rFonts w:ascii="Times New Roman" w:hAnsi="Times New Roman"/>
          <w:sz w:val="24"/>
          <w:szCs w:val="24"/>
        </w:rPr>
        <w:t xml:space="preserve"> / </w:t>
      </w:r>
      <w:r w:rsidRPr="000318FE">
        <w:rPr>
          <w:rFonts w:ascii="Times New Roman" w:hAnsi="Times New Roman"/>
          <w:sz w:val="24"/>
          <w:szCs w:val="24"/>
          <w:lang w:val="en-US"/>
        </w:rPr>
        <w:t>search</w:t>
      </w:r>
      <w:r w:rsidRPr="000318FE">
        <w:rPr>
          <w:rFonts w:ascii="Times New Roman" w:hAnsi="Times New Roman"/>
          <w:sz w:val="24"/>
          <w:szCs w:val="24"/>
        </w:rPr>
        <w:t>/?</w:t>
      </w:r>
      <w:r w:rsidRPr="000318FE">
        <w:rPr>
          <w:rFonts w:ascii="Times New Roman" w:hAnsi="Times New Roman"/>
          <w:sz w:val="24"/>
          <w:szCs w:val="24"/>
          <w:lang w:val="en-US"/>
        </w:rPr>
        <w:t>text</w:t>
      </w:r>
      <w:r w:rsidRPr="000318FE">
        <w:rPr>
          <w:rFonts w:ascii="Times New Roman" w:hAnsi="Times New Roman"/>
          <w:sz w:val="24"/>
          <w:szCs w:val="24"/>
        </w:rPr>
        <w:t xml:space="preserve">=опроснике%20Ч.Д.%20Спилбергера (дата обращения 11.03.2015). 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 xml:space="preserve">Шамова Т. И. Активизация учения школьников [Текст]  / Т. И. Шамова. </w:t>
      </w:r>
      <w:r w:rsidRPr="000318F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– М.: Педагогика, </w:t>
      </w:r>
      <w:r w:rsidRPr="000318FE">
        <w:rPr>
          <w:rFonts w:ascii="Times New Roman" w:hAnsi="Times New Roman"/>
          <w:sz w:val="24"/>
          <w:szCs w:val="24"/>
        </w:rPr>
        <w:t>1982. – 223 с.</w:t>
      </w:r>
    </w:p>
    <w:p w:rsidR="00DD15C5" w:rsidRPr="000318FE" w:rsidRDefault="00DD15C5" w:rsidP="000318FE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color w:val="021D24"/>
          <w:sz w:val="24"/>
          <w:szCs w:val="24"/>
        </w:rPr>
        <w:t>Стражникова Т. И. Интеграционные процессы в многоуровневой системе музыкально-педагогического образования [Текст]  / Т. И. Стражникова //</w:t>
      </w:r>
      <w:r w:rsidRPr="000318FE">
        <w:rPr>
          <w:rFonts w:ascii="Times New Roman" w:hAnsi="Times New Roman"/>
          <w:sz w:val="24"/>
          <w:szCs w:val="24"/>
        </w:rPr>
        <w:t xml:space="preserve"> Интеграция науки и высшего образования в социально-культурной сфере: сб. науч. трудов. – М.: Композитор, 2007. – С. 197-205. 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DD15C5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DD15C5" w:rsidRPr="002C62E0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>1.</w:t>
      </w:r>
      <w:r w:rsidRPr="000318FE">
        <w:rPr>
          <w:rFonts w:ascii="Times New Roman" w:hAnsi="Times New Roman"/>
          <w:sz w:val="24"/>
          <w:szCs w:val="24"/>
        </w:rPr>
        <w:tab/>
        <w:t>Rozhdestvenskij, G. N. K chitatelju [Tekst] / G. N. Rozhdestvenskij // Kirnarskaja D. K. Muzykal'nye sposobnosti. – Talanty XXI vek, 2004. – S. 6–7.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>2.</w:t>
      </w:r>
      <w:r w:rsidRPr="000318FE">
        <w:rPr>
          <w:rFonts w:ascii="Times New Roman" w:hAnsi="Times New Roman"/>
          <w:sz w:val="24"/>
          <w:szCs w:val="24"/>
        </w:rPr>
        <w:tab/>
        <w:t>Metodicheskie zapiski po voprosam muzykal'nogo obrazovanija [Tekst] : Vyp.2. – M.: Muzyka, 1979. – 213 s.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318FE">
        <w:rPr>
          <w:rFonts w:ascii="Times New Roman" w:hAnsi="Times New Roman"/>
          <w:sz w:val="24"/>
          <w:szCs w:val="24"/>
        </w:rPr>
        <w:t>3.</w:t>
      </w:r>
      <w:r w:rsidRPr="000318FE">
        <w:rPr>
          <w:rFonts w:ascii="Times New Roman" w:hAnsi="Times New Roman"/>
          <w:sz w:val="24"/>
          <w:szCs w:val="24"/>
        </w:rPr>
        <w:tab/>
        <w:t>Abul'hanova-Slavskaja, K. A. Psihologija i soznanie lichnosti (problemy metodologii, teorii i issledovanija real'noj lichnosti) [Tekst] / K. A. Abul'hanova-Slavskaja. – M.–Voronezh: Izd-vo IPP, 1999. – 299 s.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318FE">
        <w:rPr>
          <w:rFonts w:ascii="Times New Roman" w:hAnsi="Times New Roman"/>
          <w:sz w:val="24"/>
          <w:szCs w:val="24"/>
        </w:rPr>
        <w:t>4.</w:t>
      </w:r>
      <w:r w:rsidRPr="000318FE">
        <w:rPr>
          <w:rFonts w:ascii="Times New Roman" w:hAnsi="Times New Roman"/>
          <w:sz w:val="24"/>
          <w:szCs w:val="24"/>
        </w:rPr>
        <w:tab/>
        <w:t xml:space="preserve">Psihologija muzykal'noj dejatel'nosti: Teorija i praktika [Tekst] : ucheb. pos.  </w:t>
      </w:r>
      <w:r w:rsidRPr="000318FE">
        <w:rPr>
          <w:rFonts w:ascii="Times New Roman" w:hAnsi="Times New Roman"/>
          <w:sz w:val="24"/>
          <w:szCs w:val="24"/>
          <w:lang w:val="en-US"/>
        </w:rPr>
        <w:t>/ D. K. Kirnarskaja, N. I. Kijashhenko, K. V. Tarasova i dr.; Pod red. G. M. Cypina. – M.: Akademija, 2003. – 368 s.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318FE">
        <w:rPr>
          <w:rFonts w:ascii="Times New Roman" w:hAnsi="Times New Roman"/>
          <w:sz w:val="24"/>
          <w:szCs w:val="24"/>
          <w:lang w:val="en-US"/>
        </w:rPr>
        <w:t>5.</w:t>
      </w:r>
      <w:r w:rsidRPr="000318FE">
        <w:rPr>
          <w:rFonts w:ascii="Times New Roman" w:hAnsi="Times New Roman"/>
          <w:sz w:val="24"/>
          <w:szCs w:val="24"/>
          <w:lang w:val="en-US"/>
        </w:rPr>
        <w:tab/>
        <w:t>Hajkin V. L. Aktivnost' (harakteristiki i razvitie)  [Tekst] / V. L. Hajkin. – M.: Moskovskij psihologo-social'nyj in-t; Voronezh: MODJeK, 2000. – 448 s.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318FE">
        <w:rPr>
          <w:rFonts w:ascii="Times New Roman" w:hAnsi="Times New Roman"/>
          <w:sz w:val="24"/>
          <w:szCs w:val="24"/>
          <w:lang w:val="en-US"/>
        </w:rPr>
        <w:t>6.</w:t>
      </w:r>
      <w:r w:rsidRPr="000318FE">
        <w:rPr>
          <w:rFonts w:ascii="Times New Roman" w:hAnsi="Times New Roman"/>
          <w:sz w:val="24"/>
          <w:szCs w:val="24"/>
          <w:lang w:val="en-US"/>
        </w:rPr>
        <w:tab/>
        <w:t>Pedagogicheskie tehnologii [Tekst] : ucheb. pos. / Pod obshh. red. V. S. Kukushina. – M.–Rostov n/D.: MarT, 2004. – 336 s.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318FE">
        <w:rPr>
          <w:rFonts w:ascii="Times New Roman" w:hAnsi="Times New Roman"/>
          <w:sz w:val="24"/>
          <w:szCs w:val="24"/>
          <w:lang w:val="en-US"/>
        </w:rPr>
        <w:t>7.</w:t>
      </w:r>
      <w:r w:rsidRPr="000318FE">
        <w:rPr>
          <w:rFonts w:ascii="Times New Roman" w:hAnsi="Times New Roman"/>
          <w:sz w:val="24"/>
          <w:szCs w:val="24"/>
          <w:lang w:val="en-US"/>
        </w:rPr>
        <w:tab/>
        <w:t>Muzykal'noe obrazovanie v shkole [Tekst] : ucheb pos. / L. V. Shkoljar, V. A. Shkoljar, E. D. Kritskaja i dr.; Pod red. L. V. Shkoljar. – M.: Akademija, 2001. – 232 s.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318FE">
        <w:rPr>
          <w:rFonts w:ascii="Times New Roman" w:hAnsi="Times New Roman"/>
          <w:sz w:val="24"/>
          <w:szCs w:val="24"/>
          <w:lang w:val="en-US"/>
        </w:rPr>
        <w:t>8.</w:t>
      </w:r>
      <w:r w:rsidRPr="000318FE">
        <w:rPr>
          <w:rFonts w:ascii="Times New Roman" w:hAnsi="Times New Roman"/>
          <w:sz w:val="24"/>
          <w:szCs w:val="24"/>
          <w:lang w:val="en-US"/>
        </w:rPr>
        <w:tab/>
        <w:t>Nazajkinskij, E. V. Stil' i zhanr v muzyke [Tekst] / E. V. Nazajkinskij. – M.: Vlados, 2003. – 248 s.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318FE">
        <w:rPr>
          <w:rFonts w:ascii="Times New Roman" w:hAnsi="Times New Roman"/>
          <w:sz w:val="24"/>
          <w:szCs w:val="24"/>
          <w:lang w:val="en-US"/>
        </w:rPr>
        <w:t>9.</w:t>
      </w:r>
      <w:r w:rsidRPr="000318FE">
        <w:rPr>
          <w:rFonts w:ascii="Times New Roman" w:hAnsi="Times New Roman"/>
          <w:sz w:val="24"/>
          <w:szCs w:val="24"/>
          <w:lang w:val="en-US"/>
        </w:rPr>
        <w:tab/>
        <w:t xml:space="preserve">Spilberger, Ch. D. Test-oprosnik diagnostiki urovnej poznavatel'noj aktivnosti [Jelektronnyj resurs] / Ch. D. Spilberger. – Rezhim dostupa: http: // yandex. ru / search/?text=oprosnike%20Ch.D.%20Spilbergera (data obrashhenija 11.03.2015). </w:t>
      </w:r>
    </w:p>
    <w:p w:rsidR="00DD15C5" w:rsidRPr="000318FE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0318FE">
        <w:rPr>
          <w:rFonts w:ascii="Times New Roman" w:hAnsi="Times New Roman"/>
          <w:sz w:val="24"/>
          <w:szCs w:val="24"/>
          <w:lang w:val="en-US"/>
        </w:rPr>
        <w:t>10.</w:t>
      </w:r>
      <w:r w:rsidRPr="000318FE">
        <w:rPr>
          <w:rFonts w:ascii="Times New Roman" w:hAnsi="Times New Roman"/>
          <w:sz w:val="24"/>
          <w:szCs w:val="24"/>
          <w:lang w:val="en-US"/>
        </w:rPr>
        <w:tab/>
        <w:t>Shamova T. I. Aktivizacija uchenija shkol'nikov [Tekst]  / T. I. Shamova. – M.: Pedagogika, 1982. – 223 s.</w:t>
      </w:r>
    </w:p>
    <w:p w:rsidR="00DD15C5" w:rsidRPr="00625D0C" w:rsidRDefault="00DD15C5" w:rsidP="000318FE">
      <w:pPr>
        <w:pStyle w:val="ListParagraph"/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25D0C">
        <w:rPr>
          <w:rFonts w:ascii="Times New Roman" w:hAnsi="Times New Roman"/>
          <w:sz w:val="24"/>
          <w:szCs w:val="24"/>
          <w:lang w:val="en-US"/>
        </w:rPr>
        <w:t>11.</w:t>
      </w:r>
      <w:r w:rsidRPr="00625D0C">
        <w:rPr>
          <w:rFonts w:ascii="Times New Roman" w:hAnsi="Times New Roman"/>
          <w:sz w:val="24"/>
          <w:szCs w:val="24"/>
          <w:lang w:val="en-US"/>
        </w:rPr>
        <w:tab/>
        <w:t>Strazhnikova T. I. Integracionnye processy v mnogourovnevoj sisteme muzykal'no-pedagogicheskogo obrazovanija [Tekst]  / T. I. Strazhnikova // Integracija nauki i vysshego obrazovanija v social'no-kul'turnoj sfere: sb. nauch. trudov. – M.: Kompozitor, 2007. – S. 197-205.</w:t>
      </w:r>
    </w:p>
    <w:sectPr w:rsidR="00DD15C5" w:rsidRPr="00625D0C" w:rsidSect="000318FE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5C5" w:rsidRDefault="00DD15C5" w:rsidP="00064596">
      <w:pPr>
        <w:spacing w:after="0" w:line="240" w:lineRule="auto"/>
      </w:pPr>
      <w:r>
        <w:separator/>
      </w:r>
    </w:p>
  </w:endnote>
  <w:endnote w:type="continuationSeparator" w:id="0">
    <w:p w:rsidR="00DD15C5" w:rsidRDefault="00DD15C5" w:rsidP="00064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5C5" w:rsidRDefault="00DD15C5">
    <w:pPr>
      <w:pStyle w:val="Footer"/>
    </w:pPr>
    <w:r w:rsidRPr="00694D65">
      <w:rPr>
        <w:rFonts w:ascii="Times New Roman" w:hAnsi="Times New Roman"/>
        <w:sz w:val="24"/>
        <w:szCs w:val="24"/>
      </w:rPr>
      <w:t>http://ej.kubagro.ru/201</w:t>
    </w:r>
    <w:r w:rsidRPr="00694D65">
      <w:rPr>
        <w:rFonts w:ascii="Times New Roman" w:hAnsi="Times New Roman"/>
        <w:sz w:val="24"/>
        <w:szCs w:val="24"/>
        <w:lang w:val="en-US"/>
      </w:rPr>
      <w:t>6</w:t>
    </w:r>
    <w:r w:rsidRPr="00694D65">
      <w:rPr>
        <w:rFonts w:ascii="Times New Roman" w:hAnsi="Times New Roman"/>
        <w:sz w:val="24"/>
        <w:szCs w:val="24"/>
      </w:rPr>
      <w:t>/</w:t>
    </w:r>
    <w:r w:rsidRPr="00694D65">
      <w:rPr>
        <w:rFonts w:ascii="Times New Roman" w:hAnsi="Times New Roman"/>
        <w:sz w:val="24"/>
        <w:szCs w:val="24"/>
        <w:lang w:val="en-US"/>
      </w:rPr>
      <w:t>04</w:t>
    </w:r>
    <w:r w:rsidRPr="00694D65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102</w:t>
    </w:r>
    <w:r w:rsidRPr="00694D65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5C5" w:rsidRDefault="00DD15C5" w:rsidP="00064596">
      <w:pPr>
        <w:spacing w:after="0" w:line="240" w:lineRule="auto"/>
      </w:pPr>
      <w:r>
        <w:separator/>
      </w:r>
    </w:p>
  </w:footnote>
  <w:footnote w:type="continuationSeparator" w:id="0">
    <w:p w:rsidR="00DD15C5" w:rsidRDefault="00DD15C5" w:rsidP="00064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5C5" w:rsidRDefault="00DD15C5" w:rsidP="003546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15C5" w:rsidRDefault="00DD15C5" w:rsidP="00625D0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15C5" w:rsidRPr="00625D0C" w:rsidRDefault="00DD15C5" w:rsidP="003546E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25D0C">
      <w:rPr>
        <w:rStyle w:val="PageNumber"/>
        <w:rFonts w:ascii="Times New Roman" w:hAnsi="Times New Roman"/>
        <w:sz w:val="28"/>
        <w:szCs w:val="28"/>
      </w:rPr>
      <w:fldChar w:fldCharType="begin"/>
    </w:r>
    <w:r w:rsidRPr="00625D0C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25D0C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14</w:t>
    </w:r>
    <w:r w:rsidRPr="00625D0C">
      <w:rPr>
        <w:rStyle w:val="PageNumber"/>
        <w:rFonts w:ascii="Times New Roman" w:hAnsi="Times New Roman"/>
        <w:sz w:val="28"/>
        <w:szCs w:val="28"/>
      </w:rPr>
      <w:fldChar w:fldCharType="end"/>
    </w:r>
  </w:p>
  <w:p w:rsidR="00DD15C5" w:rsidRPr="00625D0C" w:rsidRDefault="00DD15C5" w:rsidP="00625D0C">
    <w:pPr>
      <w:pStyle w:val="Header"/>
      <w:ind w:right="360" w:firstLine="0"/>
      <w:rPr>
        <w:lang w:val="en-US"/>
      </w:rPr>
    </w:pPr>
    <w:r w:rsidRPr="00CC2F7D">
      <w:rPr>
        <w:rFonts w:ascii="Times New Roman" w:hAnsi="Times New Roman"/>
        <w:sz w:val="24"/>
        <w:szCs w:val="24"/>
      </w:rPr>
      <w:t>Научный журнал КубГАУ, №</w:t>
    </w:r>
    <w:r w:rsidRPr="00CC2F7D">
      <w:rPr>
        <w:rFonts w:ascii="Times New Roman" w:hAnsi="Times New Roman"/>
        <w:sz w:val="24"/>
        <w:szCs w:val="24"/>
        <w:lang w:val="en-US"/>
      </w:rPr>
      <w:t>118</w:t>
    </w:r>
    <w:r w:rsidRPr="00CC2F7D">
      <w:rPr>
        <w:rFonts w:ascii="Times New Roman" w:hAnsi="Times New Roman"/>
        <w:sz w:val="24"/>
        <w:szCs w:val="24"/>
      </w:rPr>
      <w:t>(0</w:t>
    </w:r>
    <w:r w:rsidRPr="00CC2F7D">
      <w:rPr>
        <w:rFonts w:ascii="Times New Roman" w:hAnsi="Times New Roman"/>
        <w:sz w:val="24"/>
        <w:szCs w:val="24"/>
        <w:lang w:val="en-US"/>
      </w:rPr>
      <w:t>4</w:t>
    </w:r>
    <w:r w:rsidRPr="00CC2F7D">
      <w:rPr>
        <w:rFonts w:ascii="Times New Roman" w:hAnsi="Times New Roman"/>
        <w:sz w:val="24"/>
        <w:szCs w:val="24"/>
      </w:rPr>
      <w:t>), 201</w:t>
    </w:r>
    <w:r w:rsidRPr="00CC2F7D">
      <w:rPr>
        <w:rFonts w:ascii="Times New Roman" w:hAnsi="Times New Roman"/>
        <w:sz w:val="24"/>
        <w:szCs w:val="24"/>
        <w:lang w:val="en-US"/>
      </w:rPr>
      <w:t>6</w:t>
    </w:r>
    <w:r w:rsidRPr="00CC2F7D">
      <w:rPr>
        <w:rFonts w:ascii="Times New Roman" w:hAnsi="Times New Roman"/>
        <w:sz w:val="24"/>
        <w:szCs w:val="24"/>
      </w:rPr>
      <w:t xml:space="preserve"> года</w:t>
    </w:r>
  </w:p>
  <w:p w:rsidR="00DD15C5" w:rsidRDefault="00DD15C5" w:rsidP="00105BE9">
    <w:pPr>
      <w:pStyle w:val="Header"/>
      <w:tabs>
        <w:tab w:val="clear" w:pos="4677"/>
        <w:tab w:val="clear" w:pos="9355"/>
        <w:tab w:val="left" w:pos="193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A26D4"/>
    <w:multiLevelType w:val="hybridMultilevel"/>
    <w:tmpl w:val="CA00073E"/>
    <w:lvl w:ilvl="0" w:tplc="89BEBEF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86B0EBA"/>
    <w:multiLevelType w:val="hybridMultilevel"/>
    <w:tmpl w:val="C3260F9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D7112E"/>
    <w:multiLevelType w:val="hybridMultilevel"/>
    <w:tmpl w:val="6660EF5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9365C04"/>
    <w:multiLevelType w:val="hybridMultilevel"/>
    <w:tmpl w:val="5922ECCC"/>
    <w:lvl w:ilvl="0" w:tplc="E1E80C9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07C37B4"/>
    <w:multiLevelType w:val="hybridMultilevel"/>
    <w:tmpl w:val="6660EF5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759064F6"/>
    <w:multiLevelType w:val="hybridMultilevel"/>
    <w:tmpl w:val="BB2AB4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9DE0B74"/>
    <w:multiLevelType w:val="hybridMultilevel"/>
    <w:tmpl w:val="33EC5128"/>
    <w:lvl w:ilvl="0" w:tplc="7B9A5EB8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38AA"/>
    <w:rsid w:val="00002C27"/>
    <w:rsid w:val="00003CBC"/>
    <w:rsid w:val="00011CA4"/>
    <w:rsid w:val="0001733A"/>
    <w:rsid w:val="000219BB"/>
    <w:rsid w:val="00024C8B"/>
    <w:rsid w:val="00024C93"/>
    <w:rsid w:val="0002709C"/>
    <w:rsid w:val="000318FE"/>
    <w:rsid w:val="00045BD6"/>
    <w:rsid w:val="000529F8"/>
    <w:rsid w:val="0005329D"/>
    <w:rsid w:val="00055BA6"/>
    <w:rsid w:val="00060A76"/>
    <w:rsid w:val="00062491"/>
    <w:rsid w:val="00064596"/>
    <w:rsid w:val="000715AA"/>
    <w:rsid w:val="00071A75"/>
    <w:rsid w:val="000758EB"/>
    <w:rsid w:val="000764D8"/>
    <w:rsid w:val="00093979"/>
    <w:rsid w:val="000942E3"/>
    <w:rsid w:val="000A28D0"/>
    <w:rsid w:val="000A3C7C"/>
    <w:rsid w:val="000A5175"/>
    <w:rsid w:val="000A6397"/>
    <w:rsid w:val="000B564E"/>
    <w:rsid w:val="000D44B1"/>
    <w:rsid w:val="000D574F"/>
    <w:rsid w:val="000D5D70"/>
    <w:rsid w:val="000E4AF1"/>
    <w:rsid w:val="000F697E"/>
    <w:rsid w:val="000F7824"/>
    <w:rsid w:val="00100DCB"/>
    <w:rsid w:val="00105BE9"/>
    <w:rsid w:val="00106326"/>
    <w:rsid w:val="00106AB2"/>
    <w:rsid w:val="001168B1"/>
    <w:rsid w:val="001269A6"/>
    <w:rsid w:val="001320AE"/>
    <w:rsid w:val="001336E2"/>
    <w:rsid w:val="0013650E"/>
    <w:rsid w:val="00141911"/>
    <w:rsid w:val="00142C86"/>
    <w:rsid w:val="001455D0"/>
    <w:rsid w:val="00147694"/>
    <w:rsid w:val="0016447E"/>
    <w:rsid w:val="00164A07"/>
    <w:rsid w:val="00164D5B"/>
    <w:rsid w:val="0017078E"/>
    <w:rsid w:val="001741E2"/>
    <w:rsid w:val="00175A37"/>
    <w:rsid w:val="00183F93"/>
    <w:rsid w:val="0019744A"/>
    <w:rsid w:val="001A1D8F"/>
    <w:rsid w:val="001A55B9"/>
    <w:rsid w:val="001A67EA"/>
    <w:rsid w:val="001B3EB4"/>
    <w:rsid w:val="001C7B6B"/>
    <w:rsid w:val="001D456B"/>
    <w:rsid w:val="001E007A"/>
    <w:rsid w:val="001E1787"/>
    <w:rsid w:val="001E37EE"/>
    <w:rsid w:val="001E7EB2"/>
    <w:rsid w:val="001F0E0A"/>
    <w:rsid w:val="001F66F6"/>
    <w:rsid w:val="002028A9"/>
    <w:rsid w:val="00212E07"/>
    <w:rsid w:val="0021344A"/>
    <w:rsid w:val="00216F5C"/>
    <w:rsid w:val="002212BB"/>
    <w:rsid w:val="00226758"/>
    <w:rsid w:val="002349FA"/>
    <w:rsid w:val="00245B88"/>
    <w:rsid w:val="00253068"/>
    <w:rsid w:val="00257F6F"/>
    <w:rsid w:val="002640A8"/>
    <w:rsid w:val="0026750C"/>
    <w:rsid w:val="00270055"/>
    <w:rsid w:val="002724F3"/>
    <w:rsid w:val="002734B0"/>
    <w:rsid w:val="00275E33"/>
    <w:rsid w:val="002762F9"/>
    <w:rsid w:val="00294DDC"/>
    <w:rsid w:val="002A09D6"/>
    <w:rsid w:val="002A2373"/>
    <w:rsid w:val="002A5720"/>
    <w:rsid w:val="002B0180"/>
    <w:rsid w:val="002B2B02"/>
    <w:rsid w:val="002C1C76"/>
    <w:rsid w:val="002C2840"/>
    <w:rsid w:val="002C384E"/>
    <w:rsid w:val="002C5241"/>
    <w:rsid w:val="002C62E0"/>
    <w:rsid w:val="002E0485"/>
    <w:rsid w:val="002E2808"/>
    <w:rsid w:val="002F1EB3"/>
    <w:rsid w:val="002F4429"/>
    <w:rsid w:val="002F5850"/>
    <w:rsid w:val="00301A74"/>
    <w:rsid w:val="00305743"/>
    <w:rsid w:val="00305FE3"/>
    <w:rsid w:val="0030638C"/>
    <w:rsid w:val="00311296"/>
    <w:rsid w:val="00314FA1"/>
    <w:rsid w:val="003216ED"/>
    <w:rsid w:val="00322133"/>
    <w:rsid w:val="00323DD8"/>
    <w:rsid w:val="00325A27"/>
    <w:rsid w:val="00330C60"/>
    <w:rsid w:val="00332704"/>
    <w:rsid w:val="00341B2F"/>
    <w:rsid w:val="00345EC9"/>
    <w:rsid w:val="0035180D"/>
    <w:rsid w:val="0035303D"/>
    <w:rsid w:val="00353C06"/>
    <w:rsid w:val="003546E9"/>
    <w:rsid w:val="00357D53"/>
    <w:rsid w:val="0036380B"/>
    <w:rsid w:val="00372527"/>
    <w:rsid w:val="003839DE"/>
    <w:rsid w:val="00385B8D"/>
    <w:rsid w:val="00390C13"/>
    <w:rsid w:val="003A1773"/>
    <w:rsid w:val="003A1CAA"/>
    <w:rsid w:val="003A4C51"/>
    <w:rsid w:val="003B23B0"/>
    <w:rsid w:val="003B3A3C"/>
    <w:rsid w:val="003B3B05"/>
    <w:rsid w:val="003B5402"/>
    <w:rsid w:val="003C2445"/>
    <w:rsid w:val="003C26A3"/>
    <w:rsid w:val="003C35D1"/>
    <w:rsid w:val="003D2064"/>
    <w:rsid w:val="003D2222"/>
    <w:rsid w:val="003E072B"/>
    <w:rsid w:val="003E2D91"/>
    <w:rsid w:val="003F2DE6"/>
    <w:rsid w:val="003F2FE4"/>
    <w:rsid w:val="00400CE9"/>
    <w:rsid w:val="00403EE3"/>
    <w:rsid w:val="00412D34"/>
    <w:rsid w:val="00421E21"/>
    <w:rsid w:val="00424499"/>
    <w:rsid w:val="004323E0"/>
    <w:rsid w:val="004363BE"/>
    <w:rsid w:val="00440391"/>
    <w:rsid w:val="004446D9"/>
    <w:rsid w:val="004459E7"/>
    <w:rsid w:val="00451FAD"/>
    <w:rsid w:val="004806F4"/>
    <w:rsid w:val="004828C3"/>
    <w:rsid w:val="00484BC8"/>
    <w:rsid w:val="004871A7"/>
    <w:rsid w:val="00492F4F"/>
    <w:rsid w:val="004B059A"/>
    <w:rsid w:val="004B470E"/>
    <w:rsid w:val="004B7E8D"/>
    <w:rsid w:val="004C180D"/>
    <w:rsid w:val="004C3E9F"/>
    <w:rsid w:val="004E0531"/>
    <w:rsid w:val="004E20B2"/>
    <w:rsid w:val="004E23E9"/>
    <w:rsid w:val="004E31F9"/>
    <w:rsid w:val="004E3A6D"/>
    <w:rsid w:val="004E50B0"/>
    <w:rsid w:val="004E713B"/>
    <w:rsid w:val="004F2FE2"/>
    <w:rsid w:val="004F335C"/>
    <w:rsid w:val="004F551F"/>
    <w:rsid w:val="004F6AD2"/>
    <w:rsid w:val="0050210B"/>
    <w:rsid w:val="00510DC9"/>
    <w:rsid w:val="005120A5"/>
    <w:rsid w:val="005162F2"/>
    <w:rsid w:val="00516501"/>
    <w:rsid w:val="00527025"/>
    <w:rsid w:val="00541D00"/>
    <w:rsid w:val="00546C60"/>
    <w:rsid w:val="00552D3C"/>
    <w:rsid w:val="0056043C"/>
    <w:rsid w:val="00563EF8"/>
    <w:rsid w:val="00581354"/>
    <w:rsid w:val="00581ED0"/>
    <w:rsid w:val="005839AF"/>
    <w:rsid w:val="005840AF"/>
    <w:rsid w:val="0058463A"/>
    <w:rsid w:val="00586C8C"/>
    <w:rsid w:val="00592F4A"/>
    <w:rsid w:val="0059616D"/>
    <w:rsid w:val="005A023A"/>
    <w:rsid w:val="005C08AD"/>
    <w:rsid w:val="005C1514"/>
    <w:rsid w:val="005C3CC5"/>
    <w:rsid w:val="005C3CEF"/>
    <w:rsid w:val="005C4293"/>
    <w:rsid w:val="005D19BB"/>
    <w:rsid w:val="005D2DC4"/>
    <w:rsid w:val="005D4001"/>
    <w:rsid w:val="005D72CD"/>
    <w:rsid w:val="005E4F73"/>
    <w:rsid w:val="005F1C4C"/>
    <w:rsid w:val="006005F0"/>
    <w:rsid w:val="00604086"/>
    <w:rsid w:val="00611F25"/>
    <w:rsid w:val="00616AD8"/>
    <w:rsid w:val="00625D0C"/>
    <w:rsid w:val="0063133C"/>
    <w:rsid w:val="00634C64"/>
    <w:rsid w:val="0064555D"/>
    <w:rsid w:val="00654963"/>
    <w:rsid w:val="00656859"/>
    <w:rsid w:val="00673C89"/>
    <w:rsid w:val="0068222F"/>
    <w:rsid w:val="00683386"/>
    <w:rsid w:val="00685E03"/>
    <w:rsid w:val="00686C33"/>
    <w:rsid w:val="00687737"/>
    <w:rsid w:val="00694D65"/>
    <w:rsid w:val="00695AFC"/>
    <w:rsid w:val="006B3218"/>
    <w:rsid w:val="006B564C"/>
    <w:rsid w:val="006B5D9E"/>
    <w:rsid w:val="006C0B38"/>
    <w:rsid w:val="006D1816"/>
    <w:rsid w:val="006D1834"/>
    <w:rsid w:val="006D4BCE"/>
    <w:rsid w:val="006E350C"/>
    <w:rsid w:val="006F13B9"/>
    <w:rsid w:val="0070177D"/>
    <w:rsid w:val="007027C8"/>
    <w:rsid w:val="00705D7B"/>
    <w:rsid w:val="00706D17"/>
    <w:rsid w:val="00706EAA"/>
    <w:rsid w:val="00712AE8"/>
    <w:rsid w:val="0072270D"/>
    <w:rsid w:val="00731D72"/>
    <w:rsid w:val="007320A2"/>
    <w:rsid w:val="007331B4"/>
    <w:rsid w:val="00757859"/>
    <w:rsid w:val="00757C6B"/>
    <w:rsid w:val="00764DCC"/>
    <w:rsid w:val="00777CD2"/>
    <w:rsid w:val="0079232D"/>
    <w:rsid w:val="007964F4"/>
    <w:rsid w:val="007A6BA1"/>
    <w:rsid w:val="007B2D93"/>
    <w:rsid w:val="007B41D3"/>
    <w:rsid w:val="007B447A"/>
    <w:rsid w:val="007B72D6"/>
    <w:rsid w:val="007C148E"/>
    <w:rsid w:val="007D0DC7"/>
    <w:rsid w:val="007D528F"/>
    <w:rsid w:val="007D5554"/>
    <w:rsid w:val="007D6DDB"/>
    <w:rsid w:val="007E1BD9"/>
    <w:rsid w:val="007E1DEA"/>
    <w:rsid w:val="007E232F"/>
    <w:rsid w:val="007E5D43"/>
    <w:rsid w:val="007E6EE5"/>
    <w:rsid w:val="007F03F0"/>
    <w:rsid w:val="007F1345"/>
    <w:rsid w:val="008026D5"/>
    <w:rsid w:val="008142F0"/>
    <w:rsid w:val="008149E4"/>
    <w:rsid w:val="00815B95"/>
    <w:rsid w:val="00816BD7"/>
    <w:rsid w:val="00823A0B"/>
    <w:rsid w:val="00824EAD"/>
    <w:rsid w:val="008270A2"/>
    <w:rsid w:val="00835E53"/>
    <w:rsid w:val="0084021F"/>
    <w:rsid w:val="0084150C"/>
    <w:rsid w:val="00846182"/>
    <w:rsid w:val="0084673F"/>
    <w:rsid w:val="008471ED"/>
    <w:rsid w:val="00850551"/>
    <w:rsid w:val="008509AB"/>
    <w:rsid w:val="00850C61"/>
    <w:rsid w:val="0085461F"/>
    <w:rsid w:val="00863120"/>
    <w:rsid w:val="00863BC3"/>
    <w:rsid w:val="0087033F"/>
    <w:rsid w:val="00870A2B"/>
    <w:rsid w:val="00890951"/>
    <w:rsid w:val="00893AE7"/>
    <w:rsid w:val="00897135"/>
    <w:rsid w:val="008B05E0"/>
    <w:rsid w:val="008B0B28"/>
    <w:rsid w:val="008B0FBF"/>
    <w:rsid w:val="008C017D"/>
    <w:rsid w:val="008C5D35"/>
    <w:rsid w:val="008C65F0"/>
    <w:rsid w:val="008D0530"/>
    <w:rsid w:val="008D0931"/>
    <w:rsid w:val="008E358D"/>
    <w:rsid w:val="008E728A"/>
    <w:rsid w:val="008F3DD9"/>
    <w:rsid w:val="00901D29"/>
    <w:rsid w:val="009046C0"/>
    <w:rsid w:val="00911514"/>
    <w:rsid w:val="009167B2"/>
    <w:rsid w:val="00920106"/>
    <w:rsid w:val="00920B4C"/>
    <w:rsid w:val="0093192F"/>
    <w:rsid w:val="009341C4"/>
    <w:rsid w:val="0093434C"/>
    <w:rsid w:val="0095608C"/>
    <w:rsid w:val="00956969"/>
    <w:rsid w:val="00960A24"/>
    <w:rsid w:val="00962738"/>
    <w:rsid w:val="00975202"/>
    <w:rsid w:val="00984960"/>
    <w:rsid w:val="00985145"/>
    <w:rsid w:val="009864D3"/>
    <w:rsid w:val="00990756"/>
    <w:rsid w:val="00990CDD"/>
    <w:rsid w:val="009B1E2C"/>
    <w:rsid w:val="009B202F"/>
    <w:rsid w:val="009B619A"/>
    <w:rsid w:val="009B79A6"/>
    <w:rsid w:val="009C02AC"/>
    <w:rsid w:val="009C3727"/>
    <w:rsid w:val="009C398A"/>
    <w:rsid w:val="009C7A42"/>
    <w:rsid w:val="009D1C40"/>
    <w:rsid w:val="009D2F01"/>
    <w:rsid w:val="009D41FE"/>
    <w:rsid w:val="009D775F"/>
    <w:rsid w:val="009E2F2B"/>
    <w:rsid w:val="009F2A94"/>
    <w:rsid w:val="009F7614"/>
    <w:rsid w:val="00A04385"/>
    <w:rsid w:val="00A04DE0"/>
    <w:rsid w:val="00A04F4A"/>
    <w:rsid w:val="00A05CD4"/>
    <w:rsid w:val="00A21A47"/>
    <w:rsid w:val="00A34274"/>
    <w:rsid w:val="00A35B6B"/>
    <w:rsid w:val="00A425EC"/>
    <w:rsid w:val="00A44B39"/>
    <w:rsid w:val="00A50E44"/>
    <w:rsid w:val="00A523A6"/>
    <w:rsid w:val="00A52414"/>
    <w:rsid w:val="00A729B7"/>
    <w:rsid w:val="00A820BC"/>
    <w:rsid w:val="00A8232A"/>
    <w:rsid w:val="00A82406"/>
    <w:rsid w:val="00A971EE"/>
    <w:rsid w:val="00AA4A75"/>
    <w:rsid w:val="00AA54F3"/>
    <w:rsid w:val="00AA6D03"/>
    <w:rsid w:val="00AB1DC8"/>
    <w:rsid w:val="00AC31F0"/>
    <w:rsid w:val="00AC5C4D"/>
    <w:rsid w:val="00AD1E3F"/>
    <w:rsid w:val="00AD2B08"/>
    <w:rsid w:val="00AD3391"/>
    <w:rsid w:val="00AD7C53"/>
    <w:rsid w:val="00AE2C5F"/>
    <w:rsid w:val="00AE3F76"/>
    <w:rsid w:val="00AF305D"/>
    <w:rsid w:val="00B00602"/>
    <w:rsid w:val="00B01A4B"/>
    <w:rsid w:val="00B12D11"/>
    <w:rsid w:val="00B156FF"/>
    <w:rsid w:val="00B246CF"/>
    <w:rsid w:val="00B251A7"/>
    <w:rsid w:val="00B3641B"/>
    <w:rsid w:val="00B40A8C"/>
    <w:rsid w:val="00B4671C"/>
    <w:rsid w:val="00B478E7"/>
    <w:rsid w:val="00B53C63"/>
    <w:rsid w:val="00B5466A"/>
    <w:rsid w:val="00B55270"/>
    <w:rsid w:val="00B663A4"/>
    <w:rsid w:val="00B73F75"/>
    <w:rsid w:val="00B845DA"/>
    <w:rsid w:val="00B85416"/>
    <w:rsid w:val="00B858A4"/>
    <w:rsid w:val="00B91BBA"/>
    <w:rsid w:val="00BA3F8D"/>
    <w:rsid w:val="00BA4E8C"/>
    <w:rsid w:val="00BA5C91"/>
    <w:rsid w:val="00BA68E6"/>
    <w:rsid w:val="00BC43A0"/>
    <w:rsid w:val="00BC6C5C"/>
    <w:rsid w:val="00BD233F"/>
    <w:rsid w:val="00BD6594"/>
    <w:rsid w:val="00BD6EED"/>
    <w:rsid w:val="00BE5D70"/>
    <w:rsid w:val="00BE6FAF"/>
    <w:rsid w:val="00BF1A07"/>
    <w:rsid w:val="00BF7982"/>
    <w:rsid w:val="00C0155C"/>
    <w:rsid w:val="00C019F9"/>
    <w:rsid w:val="00C06D31"/>
    <w:rsid w:val="00C127AC"/>
    <w:rsid w:val="00C164DB"/>
    <w:rsid w:val="00C2067B"/>
    <w:rsid w:val="00C252F0"/>
    <w:rsid w:val="00C327CC"/>
    <w:rsid w:val="00C33D04"/>
    <w:rsid w:val="00C36F62"/>
    <w:rsid w:val="00C801EC"/>
    <w:rsid w:val="00C9536F"/>
    <w:rsid w:val="00CB2419"/>
    <w:rsid w:val="00CB2A67"/>
    <w:rsid w:val="00CC0EC4"/>
    <w:rsid w:val="00CC2F7D"/>
    <w:rsid w:val="00CD0354"/>
    <w:rsid w:val="00CD3AB3"/>
    <w:rsid w:val="00CD581D"/>
    <w:rsid w:val="00CE160F"/>
    <w:rsid w:val="00CF125F"/>
    <w:rsid w:val="00CF1D20"/>
    <w:rsid w:val="00D0073C"/>
    <w:rsid w:val="00D02F6E"/>
    <w:rsid w:val="00D1175C"/>
    <w:rsid w:val="00D14C4C"/>
    <w:rsid w:val="00D17BB4"/>
    <w:rsid w:val="00D17E8D"/>
    <w:rsid w:val="00D429EE"/>
    <w:rsid w:val="00D44D06"/>
    <w:rsid w:val="00D459E1"/>
    <w:rsid w:val="00D4650D"/>
    <w:rsid w:val="00D52CC2"/>
    <w:rsid w:val="00D54453"/>
    <w:rsid w:val="00D63EC9"/>
    <w:rsid w:val="00D709CC"/>
    <w:rsid w:val="00D74C37"/>
    <w:rsid w:val="00D82B59"/>
    <w:rsid w:val="00D86252"/>
    <w:rsid w:val="00D90305"/>
    <w:rsid w:val="00D93E00"/>
    <w:rsid w:val="00D95FF7"/>
    <w:rsid w:val="00DA0688"/>
    <w:rsid w:val="00DA38AA"/>
    <w:rsid w:val="00DB09FE"/>
    <w:rsid w:val="00DB450E"/>
    <w:rsid w:val="00DB5292"/>
    <w:rsid w:val="00DC562C"/>
    <w:rsid w:val="00DC59EE"/>
    <w:rsid w:val="00DD13F8"/>
    <w:rsid w:val="00DD15C5"/>
    <w:rsid w:val="00DD2A71"/>
    <w:rsid w:val="00DE13A2"/>
    <w:rsid w:val="00DE2A34"/>
    <w:rsid w:val="00DE4BB5"/>
    <w:rsid w:val="00DF42B5"/>
    <w:rsid w:val="00DF5DD8"/>
    <w:rsid w:val="00E202B3"/>
    <w:rsid w:val="00E23ADA"/>
    <w:rsid w:val="00E25050"/>
    <w:rsid w:val="00E34E64"/>
    <w:rsid w:val="00E401E6"/>
    <w:rsid w:val="00E46CCD"/>
    <w:rsid w:val="00E50838"/>
    <w:rsid w:val="00E52584"/>
    <w:rsid w:val="00E52CEF"/>
    <w:rsid w:val="00E5368E"/>
    <w:rsid w:val="00E54C7D"/>
    <w:rsid w:val="00E609C9"/>
    <w:rsid w:val="00E62772"/>
    <w:rsid w:val="00E753A5"/>
    <w:rsid w:val="00E83C1C"/>
    <w:rsid w:val="00E866DD"/>
    <w:rsid w:val="00E95410"/>
    <w:rsid w:val="00E9621C"/>
    <w:rsid w:val="00E964B9"/>
    <w:rsid w:val="00EA6D5E"/>
    <w:rsid w:val="00EA7A4E"/>
    <w:rsid w:val="00EB1A72"/>
    <w:rsid w:val="00EC1168"/>
    <w:rsid w:val="00ED1E2F"/>
    <w:rsid w:val="00ED5577"/>
    <w:rsid w:val="00ED78D7"/>
    <w:rsid w:val="00EE1DF7"/>
    <w:rsid w:val="00EE35FF"/>
    <w:rsid w:val="00EE7052"/>
    <w:rsid w:val="00EE7310"/>
    <w:rsid w:val="00EE757B"/>
    <w:rsid w:val="00EE7E16"/>
    <w:rsid w:val="00EF3F18"/>
    <w:rsid w:val="00F04579"/>
    <w:rsid w:val="00F30118"/>
    <w:rsid w:val="00F3180C"/>
    <w:rsid w:val="00F430A3"/>
    <w:rsid w:val="00F43AAA"/>
    <w:rsid w:val="00F43FC2"/>
    <w:rsid w:val="00F50EEB"/>
    <w:rsid w:val="00F51167"/>
    <w:rsid w:val="00F54DF0"/>
    <w:rsid w:val="00F63916"/>
    <w:rsid w:val="00F664E6"/>
    <w:rsid w:val="00F71B5B"/>
    <w:rsid w:val="00F74342"/>
    <w:rsid w:val="00F76A4C"/>
    <w:rsid w:val="00F946B5"/>
    <w:rsid w:val="00F9609B"/>
    <w:rsid w:val="00F97222"/>
    <w:rsid w:val="00F97303"/>
    <w:rsid w:val="00FA2978"/>
    <w:rsid w:val="00FB1544"/>
    <w:rsid w:val="00FB1C01"/>
    <w:rsid w:val="00FB33B7"/>
    <w:rsid w:val="00FB6E07"/>
    <w:rsid w:val="00FC1951"/>
    <w:rsid w:val="00FC1F25"/>
    <w:rsid w:val="00FC2043"/>
    <w:rsid w:val="00FC2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05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DA38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DA38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84673F"/>
    <w:rPr>
      <w:rFonts w:cs="Times New Roman"/>
    </w:rPr>
  </w:style>
  <w:style w:type="character" w:customStyle="1" w:styleId="num">
    <w:name w:val="num"/>
    <w:basedOn w:val="DefaultParagraphFont"/>
    <w:uiPriority w:val="99"/>
    <w:rsid w:val="0084673F"/>
    <w:rPr>
      <w:rFonts w:cs="Times New Roman"/>
    </w:rPr>
  </w:style>
  <w:style w:type="paragraph" w:styleId="ListParagraph">
    <w:name w:val="List Paragraph"/>
    <w:basedOn w:val="Normal"/>
    <w:uiPriority w:val="99"/>
    <w:qFormat/>
    <w:rsid w:val="00D44D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C3CC5"/>
    <w:pPr>
      <w:tabs>
        <w:tab w:val="center" w:pos="4677"/>
        <w:tab w:val="right" w:pos="9355"/>
      </w:tabs>
      <w:spacing w:after="0" w:line="240" w:lineRule="auto"/>
      <w:ind w:firstLine="709"/>
      <w:jc w:val="both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C3CC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C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3CC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7027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027C8"/>
    <w:rPr>
      <w:rFonts w:cs="Times New Roman"/>
    </w:rPr>
  </w:style>
  <w:style w:type="character" w:customStyle="1" w:styleId="b-serp-iteminfo">
    <w:name w:val="b-serp-item__info"/>
    <w:basedOn w:val="DefaultParagraphFont"/>
    <w:uiPriority w:val="99"/>
    <w:rsid w:val="00A820BC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253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53068"/>
    <w:rPr>
      <w:rFonts w:ascii="Courier New" w:hAnsi="Courier New" w:cs="Courier New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E95410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uiPriority w:val="99"/>
    <w:rsid w:val="00E95410"/>
    <w:rPr>
      <w:rFonts w:cs="Times New Roman"/>
    </w:rPr>
  </w:style>
  <w:style w:type="character" w:customStyle="1" w:styleId="hps">
    <w:name w:val="hps"/>
    <w:basedOn w:val="DefaultParagraphFont"/>
    <w:uiPriority w:val="99"/>
    <w:rsid w:val="00E95410"/>
    <w:rPr>
      <w:rFonts w:cs="Times New Roman"/>
    </w:rPr>
  </w:style>
  <w:style w:type="character" w:customStyle="1" w:styleId="translation-chunk">
    <w:name w:val="translation-chunk"/>
    <w:basedOn w:val="DefaultParagraphFont"/>
    <w:uiPriority w:val="99"/>
    <w:rsid w:val="0063133C"/>
    <w:rPr>
      <w:rFonts w:cs="Times New Roman"/>
    </w:rPr>
  </w:style>
  <w:style w:type="character" w:styleId="PageNumber">
    <w:name w:val="page number"/>
    <w:basedOn w:val="DefaultParagraphFont"/>
    <w:uiPriority w:val="99"/>
    <w:rsid w:val="00625D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40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0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2560</TotalTime>
  <Pages>14</Pages>
  <Words>4024</Words>
  <Characters>22940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362</cp:revision>
  <dcterms:created xsi:type="dcterms:W3CDTF">2015-12-07T16:22:00Z</dcterms:created>
  <dcterms:modified xsi:type="dcterms:W3CDTF">2016-05-04T16:31:00Z</dcterms:modified>
</cp:coreProperties>
</file>