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648"/>
        <w:gridCol w:w="4638"/>
      </w:tblGrid>
      <w:tr w:rsidR="006105CC" w:rsidRPr="004E6F07" w:rsidTr="00C54DAA">
        <w:tc>
          <w:tcPr>
            <w:tcW w:w="4785" w:type="dxa"/>
          </w:tcPr>
          <w:p w:rsidR="006105CC" w:rsidRPr="004E6F07" w:rsidRDefault="006105CC" w:rsidP="00284547">
            <w:pPr>
              <w:spacing w:after="0" w:line="240" w:lineRule="auto"/>
              <w:rPr>
                <w:rFonts w:ascii="Times New Roman" w:hAnsi="Times New Roman"/>
                <w:sz w:val="20"/>
                <w:szCs w:val="20"/>
              </w:rPr>
            </w:pPr>
            <w:r w:rsidRPr="004E6F07">
              <w:rPr>
                <w:rFonts w:ascii="Times New Roman" w:hAnsi="Times New Roman"/>
                <w:sz w:val="20"/>
                <w:szCs w:val="20"/>
              </w:rPr>
              <w:t>УДК 634.8</w:t>
            </w:r>
          </w:p>
          <w:p w:rsidR="006105CC" w:rsidRPr="004E6F07" w:rsidRDefault="006105CC" w:rsidP="00284547">
            <w:pPr>
              <w:spacing w:after="0" w:line="240" w:lineRule="auto"/>
              <w:rPr>
                <w:rFonts w:ascii="Times New Roman" w:hAnsi="Times New Roman"/>
                <w:sz w:val="20"/>
                <w:szCs w:val="20"/>
              </w:rPr>
            </w:pPr>
          </w:p>
          <w:p w:rsidR="006105CC" w:rsidRPr="004E6F07" w:rsidRDefault="006105CC" w:rsidP="00284547">
            <w:pPr>
              <w:spacing w:after="0" w:line="240" w:lineRule="auto"/>
              <w:rPr>
                <w:rFonts w:ascii="Times New Roman" w:hAnsi="Times New Roman"/>
                <w:sz w:val="20"/>
                <w:szCs w:val="20"/>
              </w:rPr>
            </w:pPr>
            <w:r w:rsidRPr="004E6F07">
              <w:rPr>
                <w:rFonts w:ascii="Times New Roman" w:hAnsi="Times New Roman"/>
                <w:sz w:val="20"/>
                <w:szCs w:val="20"/>
              </w:rPr>
              <w:t>06.00.00 Сельскохозяйственные науки</w:t>
            </w:r>
          </w:p>
          <w:p w:rsidR="006105CC" w:rsidRPr="004E6F07" w:rsidRDefault="006105CC" w:rsidP="00284547">
            <w:pPr>
              <w:spacing w:after="0" w:line="240" w:lineRule="auto"/>
              <w:rPr>
                <w:rFonts w:ascii="Times New Roman" w:hAnsi="Times New Roman"/>
                <w:sz w:val="20"/>
                <w:szCs w:val="20"/>
              </w:rPr>
            </w:pPr>
          </w:p>
          <w:p w:rsidR="006105CC" w:rsidRPr="004E6F07" w:rsidRDefault="006105CC" w:rsidP="00284547">
            <w:pPr>
              <w:spacing w:after="0" w:line="240" w:lineRule="auto"/>
              <w:rPr>
                <w:rFonts w:ascii="Times New Roman" w:hAnsi="Times New Roman"/>
                <w:b/>
                <w:sz w:val="20"/>
                <w:szCs w:val="20"/>
              </w:rPr>
            </w:pPr>
            <w:r w:rsidRPr="004E6F07">
              <w:rPr>
                <w:rFonts w:ascii="Times New Roman" w:hAnsi="Times New Roman"/>
                <w:b/>
                <w:sz w:val="20"/>
                <w:szCs w:val="20"/>
              </w:rPr>
              <w:t>ВЛИЯНИЕ ДЛИНЫ ПЛОДОВЫХ ЛОЗ НА УРОЖАЙНОСТЬ И КАЧЕСТВО ВИНОГРАДА СОРТА МОЛДОВА</w:t>
            </w:r>
          </w:p>
          <w:p w:rsidR="006105CC" w:rsidRPr="004E6F07" w:rsidRDefault="006105CC" w:rsidP="00284547">
            <w:pPr>
              <w:spacing w:after="0" w:line="240" w:lineRule="auto"/>
              <w:rPr>
                <w:rFonts w:ascii="Times New Roman" w:hAnsi="Times New Roman"/>
                <w:b/>
                <w:sz w:val="20"/>
                <w:szCs w:val="20"/>
              </w:rPr>
            </w:pPr>
          </w:p>
          <w:p w:rsidR="006105CC" w:rsidRPr="004E6F07" w:rsidRDefault="006105CC" w:rsidP="00284547">
            <w:pPr>
              <w:spacing w:after="0" w:line="240" w:lineRule="auto"/>
              <w:rPr>
                <w:rFonts w:ascii="Times New Roman" w:hAnsi="Times New Roman"/>
                <w:sz w:val="20"/>
                <w:szCs w:val="20"/>
              </w:rPr>
            </w:pPr>
            <w:r w:rsidRPr="004E6F07">
              <w:rPr>
                <w:rFonts w:ascii="Times New Roman" w:hAnsi="Times New Roman"/>
                <w:sz w:val="20"/>
                <w:szCs w:val="20"/>
              </w:rPr>
              <w:t>Чаусов Владимир Михайлович</w:t>
            </w:r>
          </w:p>
          <w:p w:rsidR="006105CC" w:rsidRPr="004E6F07" w:rsidRDefault="006105CC" w:rsidP="00284547">
            <w:pPr>
              <w:spacing w:after="0" w:line="240" w:lineRule="auto"/>
              <w:rPr>
                <w:rFonts w:ascii="Times New Roman" w:hAnsi="Times New Roman"/>
                <w:sz w:val="20"/>
                <w:szCs w:val="20"/>
              </w:rPr>
            </w:pPr>
            <w:r w:rsidRPr="004E6F07">
              <w:rPr>
                <w:rFonts w:ascii="Times New Roman" w:hAnsi="Times New Roman"/>
                <w:sz w:val="20"/>
                <w:szCs w:val="20"/>
              </w:rPr>
              <w:t>к. с.-х. н., доцент</w:t>
            </w:r>
          </w:p>
          <w:p w:rsidR="006105CC" w:rsidRPr="004E6F07" w:rsidRDefault="006105CC" w:rsidP="00284547">
            <w:pPr>
              <w:spacing w:after="0" w:line="240" w:lineRule="auto"/>
              <w:rPr>
                <w:rFonts w:ascii="Times New Roman" w:hAnsi="Times New Roman"/>
                <w:sz w:val="20"/>
                <w:szCs w:val="20"/>
              </w:rPr>
            </w:pPr>
            <w:hyperlink r:id="rId7" w:history="1">
              <w:r w:rsidRPr="004E6F07">
                <w:rPr>
                  <w:rStyle w:val="Hyperlink"/>
                  <w:rFonts w:ascii="Times New Roman" w:hAnsi="Times New Roman"/>
                  <w:sz w:val="20"/>
                  <w:szCs w:val="20"/>
                  <w:lang w:val="en-US"/>
                </w:rPr>
                <w:t>chausov</w:t>
              </w:r>
              <w:r w:rsidRPr="004E6F07">
                <w:rPr>
                  <w:rStyle w:val="Hyperlink"/>
                  <w:rFonts w:ascii="Times New Roman" w:hAnsi="Times New Roman"/>
                  <w:sz w:val="20"/>
                  <w:szCs w:val="20"/>
                </w:rPr>
                <w:t>.</w:t>
              </w:r>
              <w:r w:rsidRPr="004E6F07">
                <w:rPr>
                  <w:rStyle w:val="Hyperlink"/>
                  <w:rFonts w:ascii="Times New Roman" w:hAnsi="Times New Roman"/>
                  <w:sz w:val="20"/>
                  <w:szCs w:val="20"/>
                  <w:lang w:val="en-US"/>
                </w:rPr>
                <w:t>v</w:t>
              </w:r>
              <w:r w:rsidRPr="004E6F07">
                <w:rPr>
                  <w:rStyle w:val="Hyperlink"/>
                  <w:rFonts w:ascii="Times New Roman" w:hAnsi="Times New Roman"/>
                  <w:sz w:val="20"/>
                  <w:szCs w:val="20"/>
                </w:rPr>
                <w:t>.</w:t>
              </w:r>
              <w:r w:rsidRPr="004E6F07">
                <w:rPr>
                  <w:rStyle w:val="Hyperlink"/>
                  <w:rFonts w:ascii="Times New Roman" w:hAnsi="Times New Roman"/>
                  <w:sz w:val="20"/>
                  <w:szCs w:val="20"/>
                  <w:lang w:val="en-US"/>
                </w:rPr>
                <w:t>m</w:t>
              </w:r>
              <w:r w:rsidRPr="004E6F07">
                <w:rPr>
                  <w:rStyle w:val="Hyperlink"/>
                  <w:rFonts w:ascii="Times New Roman" w:hAnsi="Times New Roman"/>
                  <w:sz w:val="20"/>
                  <w:szCs w:val="20"/>
                </w:rPr>
                <w:t>@</w:t>
              </w:r>
              <w:r w:rsidRPr="004E6F07">
                <w:rPr>
                  <w:rStyle w:val="Hyperlink"/>
                  <w:rFonts w:ascii="Times New Roman" w:hAnsi="Times New Roman"/>
                  <w:sz w:val="20"/>
                  <w:szCs w:val="20"/>
                  <w:lang w:val="en-US"/>
                </w:rPr>
                <w:t>mail</w:t>
              </w:r>
              <w:r w:rsidRPr="004E6F07">
                <w:rPr>
                  <w:rStyle w:val="Hyperlink"/>
                  <w:rFonts w:ascii="Times New Roman" w:hAnsi="Times New Roman"/>
                  <w:sz w:val="20"/>
                  <w:szCs w:val="20"/>
                </w:rPr>
                <w:t>.</w:t>
              </w:r>
              <w:r w:rsidRPr="004E6F07">
                <w:rPr>
                  <w:rStyle w:val="Hyperlink"/>
                  <w:rFonts w:ascii="Times New Roman" w:hAnsi="Times New Roman"/>
                  <w:sz w:val="20"/>
                  <w:szCs w:val="20"/>
                  <w:lang w:val="en-US"/>
                </w:rPr>
                <w:t>ru</w:t>
              </w:r>
            </w:hyperlink>
          </w:p>
          <w:p w:rsidR="006105CC" w:rsidRPr="004E6F07" w:rsidRDefault="006105CC" w:rsidP="00284547">
            <w:pPr>
              <w:spacing w:after="0" w:line="240" w:lineRule="auto"/>
              <w:rPr>
                <w:rFonts w:ascii="Times New Roman" w:hAnsi="Times New Roman"/>
                <w:i/>
                <w:sz w:val="20"/>
                <w:szCs w:val="20"/>
              </w:rPr>
            </w:pPr>
            <w:r w:rsidRPr="004E6F07">
              <w:rPr>
                <w:rFonts w:ascii="Times New Roman" w:hAnsi="Times New Roman"/>
                <w:i/>
                <w:sz w:val="20"/>
                <w:szCs w:val="20"/>
              </w:rPr>
              <w:t>Кубанский государственный аграрный университет, Россия, 350044, Краснодар, Калинина, 13</w:t>
            </w:r>
          </w:p>
          <w:p w:rsidR="006105CC" w:rsidRPr="004E6F07" w:rsidRDefault="006105CC" w:rsidP="00284547">
            <w:pPr>
              <w:spacing w:after="0" w:line="240" w:lineRule="auto"/>
              <w:rPr>
                <w:rFonts w:ascii="Times New Roman" w:hAnsi="Times New Roman"/>
                <w:sz w:val="20"/>
                <w:szCs w:val="20"/>
              </w:rPr>
            </w:pPr>
          </w:p>
          <w:p w:rsidR="006105CC" w:rsidRPr="004E6F07" w:rsidRDefault="006105CC" w:rsidP="00284547">
            <w:pPr>
              <w:spacing w:after="0" w:line="240" w:lineRule="auto"/>
              <w:rPr>
                <w:rFonts w:ascii="Times New Roman" w:hAnsi="Times New Roman"/>
                <w:sz w:val="20"/>
                <w:szCs w:val="20"/>
              </w:rPr>
            </w:pPr>
            <w:r w:rsidRPr="004E6F07">
              <w:rPr>
                <w:rFonts w:ascii="Times New Roman" w:hAnsi="Times New Roman"/>
                <w:sz w:val="20"/>
                <w:szCs w:val="20"/>
              </w:rPr>
              <w:t>В статье изложены результаты изучения влияния различной длины плодовых лоз при одинаковой нагрузке кустов глазками на урожайность и качество винограда сорта Молдова. Установлено, что биологические показатели плодоношения сорта Молдова улучшаются при удлинении плодовых лоз с учетом погодных условий. Укорачивание лоз повышает прорастание и степень плодоносности угловых глазков и замещающих почек. Урожайность увеличивается при удлинении плодовых лоз. Она определяется степенью плодоносности глазков по длине лозы, развитием зачатков соцветий в почках зимующих глазков, массой грозди, ягод и числом ягод в гр</w:t>
            </w:r>
            <w:bookmarkStart w:id="0" w:name="_GoBack"/>
            <w:bookmarkEnd w:id="0"/>
            <w:r w:rsidRPr="004E6F07">
              <w:rPr>
                <w:rFonts w:ascii="Times New Roman" w:hAnsi="Times New Roman"/>
                <w:sz w:val="20"/>
                <w:szCs w:val="20"/>
              </w:rPr>
              <w:t>оздях. Оптимальной является обрезка лоз на 10-12 глазков. Гармоничный вкус, масса грозди и ягоды, коэффициент транспортабельности определили высокий выход стандартного винограда (85,6-86,4%) при разной длине плодовых лоз. Наибольшую продуктивность листьев обусловливает обрезка плодовых  лоз на 10-12 глазков. Сила роста побегов и объем прироста кустов уменьшаются при удлинении стрелок. При длинной (10-12 глазков) обрезке лоз наблюдается наиболее умеренный рост побегов. В степени вызревания побегов при различной длине лоз значительной разницы нет. С целью повышения урожайности винограда сорта Молдова в центральной зоне Краснодарского края</w:t>
            </w:r>
            <w:r w:rsidRPr="00CF7BF9">
              <w:rPr>
                <w:rFonts w:ascii="Times New Roman" w:hAnsi="Times New Roman"/>
                <w:sz w:val="20"/>
                <w:szCs w:val="20"/>
              </w:rPr>
              <w:t>,</w:t>
            </w:r>
            <w:r w:rsidRPr="004E6F07">
              <w:rPr>
                <w:rFonts w:ascii="Times New Roman" w:hAnsi="Times New Roman"/>
                <w:sz w:val="20"/>
                <w:szCs w:val="20"/>
              </w:rPr>
              <w:t xml:space="preserve"> целесообразнее плодовые лозы обрезать на 10-12 глазков</w:t>
            </w:r>
          </w:p>
          <w:p w:rsidR="006105CC" w:rsidRPr="004E6F07" w:rsidRDefault="006105CC" w:rsidP="00284547">
            <w:pPr>
              <w:spacing w:after="0" w:line="240" w:lineRule="auto"/>
              <w:rPr>
                <w:rFonts w:ascii="Times New Roman" w:hAnsi="Times New Roman"/>
                <w:sz w:val="20"/>
                <w:szCs w:val="20"/>
              </w:rPr>
            </w:pPr>
          </w:p>
          <w:p w:rsidR="006105CC" w:rsidRPr="004E6F07" w:rsidRDefault="006105CC" w:rsidP="00284547">
            <w:pPr>
              <w:spacing w:after="0" w:line="240" w:lineRule="auto"/>
              <w:rPr>
                <w:rFonts w:ascii="Times New Roman" w:hAnsi="Times New Roman"/>
                <w:sz w:val="20"/>
                <w:szCs w:val="20"/>
              </w:rPr>
            </w:pPr>
            <w:r w:rsidRPr="004E6F07">
              <w:rPr>
                <w:rFonts w:ascii="Times New Roman" w:hAnsi="Times New Roman"/>
                <w:sz w:val="20"/>
                <w:szCs w:val="20"/>
              </w:rPr>
              <w:t>Ключевые слова: ВИНОГРАД, МОЛДОВА, ДЛИНА ЛОЗ, УРОЖАЙНОСТЬ, КАЧЕСТВО</w:t>
            </w:r>
          </w:p>
        </w:tc>
        <w:tc>
          <w:tcPr>
            <w:tcW w:w="4786" w:type="dxa"/>
          </w:tcPr>
          <w:p w:rsidR="006105CC" w:rsidRPr="004E6F07" w:rsidRDefault="006105CC" w:rsidP="00284547">
            <w:pPr>
              <w:spacing w:after="0" w:line="240" w:lineRule="auto"/>
              <w:rPr>
                <w:rFonts w:ascii="Times New Roman" w:hAnsi="Times New Roman"/>
                <w:sz w:val="20"/>
                <w:szCs w:val="20"/>
                <w:lang w:val="en-US"/>
              </w:rPr>
            </w:pPr>
            <w:r w:rsidRPr="004E6F07">
              <w:rPr>
                <w:rFonts w:ascii="Times New Roman" w:hAnsi="Times New Roman"/>
                <w:sz w:val="20"/>
                <w:szCs w:val="20"/>
                <w:lang w:val="en-US"/>
              </w:rPr>
              <w:t>UDC 634.8</w:t>
            </w:r>
          </w:p>
          <w:p w:rsidR="006105CC" w:rsidRPr="004E6F07" w:rsidRDefault="006105CC" w:rsidP="00284547">
            <w:pPr>
              <w:spacing w:after="0" w:line="240" w:lineRule="auto"/>
              <w:rPr>
                <w:rFonts w:ascii="Times New Roman" w:hAnsi="Times New Roman"/>
                <w:sz w:val="20"/>
                <w:szCs w:val="20"/>
                <w:lang w:val="en-US"/>
              </w:rPr>
            </w:pPr>
          </w:p>
          <w:p w:rsidR="006105CC" w:rsidRPr="004E6F07" w:rsidRDefault="006105CC" w:rsidP="00284547">
            <w:pPr>
              <w:spacing w:after="0" w:line="240" w:lineRule="auto"/>
              <w:rPr>
                <w:rFonts w:ascii="Times New Roman" w:hAnsi="Times New Roman"/>
                <w:sz w:val="20"/>
                <w:szCs w:val="20"/>
                <w:lang w:val="en-US"/>
              </w:rPr>
            </w:pPr>
            <w:r w:rsidRPr="004E6F07">
              <w:rPr>
                <w:rFonts w:ascii="Times New Roman" w:hAnsi="Times New Roman"/>
                <w:sz w:val="20"/>
                <w:szCs w:val="20"/>
                <w:lang w:val="en-US"/>
              </w:rPr>
              <w:t>Agricultural sciences</w:t>
            </w:r>
          </w:p>
          <w:p w:rsidR="006105CC" w:rsidRPr="004E6F07" w:rsidRDefault="006105CC" w:rsidP="00284547">
            <w:pPr>
              <w:spacing w:after="0" w:line="240" w:lineRule="auto"/>
              <w:rPr>
                <w:rFonts w:ascii="Times New Roman" w:hAnsi="Times New Roman"/>
                <w:sz w:val="20"/>
                <w:szCs w:val="20"/>
                <w:lang w:val="en-US"/>
              </w:rPr>
            </w:pPr>
          </w:p>
          <w:p w:rsidR="006105CC" w:rsidRPr="004E6F07" w:rsidRDefault="006105CC" w:rsidP="00284547">
            <w:pPr>
              <w:spacing w:after="0" w:line="240" w:lineRule="auto"/>
              <w:rPr>
                <w:rFonts w:ascii="Times New Roman" w:hAnsi="Times New Roman"/>
                <w:b/>
                <w:sz w:val="20"/>
                <w:szCs w:val="20"/>
                <w:lang w:val="en-US"/>
              </w:rPr>
            </w:pPr>
            <w:r w:rsidRPr="004E6F07">
              <w:rPr>
                <w:rFonts w:ascii="Times New Roman" w:hAnsi="Times New Roman"/>
                <w:b/>
                <w:sz w:val="20"/>
                <w:szCs w:val="20"/>
                <w:lang w:val="en-US"/>
              </w:rPr>
              <w:t xml:space="preserve">INFLUENCE OF THE LENGTH OF FRUIT VINES ON THE YIELD AND QUALITY OF </w:t>
            </w:r>
            <w:smartTag w:uri="urn:schemas-microsoft-com:office:smarttags" w:element="place">
              <w:smartTag w:uri="urn:schemas-microsoft-com:office:smarttags" w:element="country-region">
                <w:r w:rsidRPr="004E6F07">
                  <w:rPr>
                    <w:rFonts w:ascii="Times New Roman" w:hAnsi="Times New Roman"/>
                    <w:b/>
                    <w:sz w:val="20"/>
                    <w:szCs w:val="20"/>
                    <w:lang w:val="en-US"/>
                  </w:rPr>
                  <w:t>MOLDOVA</w:t>
                </w:r>
              </w:smartTag>
            </w:smartTag>
            <w:r w:rsidRPr="004E6F07">
              <w:rPr>
                <w:rFonts w:ascii="Times New Roman" w:hAnsi="Times New Roman"/>
                <w:b/>
                <w:sz w:val="20"/>
                <w:szCs w:val="20"/>
                <w:lang w:val="en-US"/>
              </w:rPr>
              <w:t xml:space="preserve"> GRAPES </w:t>
            </w:r>
          </w:p>
          <w:p w:rsidR="006105CC" w:rsidRPr="004E6F07" w:rsidRDefault="006105CC" w:rsidP="00284547">
            <w:pPr>
              <w:spacing w:after="0" w:line="240" w:lineRule="auto"/>
              <w:rPr>
                <w:rFonts w:ascii="Times New Roman" w:hAnsi="Times New Roman"/>
                <w:b/>
                <w:sz w:val="20"/>
                <w:szCs w:val="20"/>
                <w:lang w:val="en-US"/>
              </w:rPr>
            </w:pPr>
          </w:p>
          <w:p w:rsidR="006105CC" w:rsidRPr="004E6F07" w:rsidRDefault="006105CC" w:rsidP="002845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4E6F07">
              <w:rPr>
                <w:rFonts w:ascii="Times New Roman" w:hAnsi="Times New Roman"/>
                <w:sz w:val="20"/>
                <w:szCs w:val="20"/>
                <w:lang w:val="en-US" w:eastAsia="ru-RU"/>
              </w:rPr>
              <w:t>Chausov Vladimir Mikhaylovich</w:t>
            </w:r>
          </w:p>
          <w:p w:rsidR="006105CC" w:rsidRPr="004E6F07" w:rsidRDefault="006105CC" w:rsidP="004E6F07">
            <w:pPr>
              <w:spacing w:after="0" w:line="240" w:lineRule="auto"/>
              <w:rPr>
                <w:rFonts w:ascii="Times New Roman" w:hAnsi="Times New Roman"/>
                <w:sz w:val="20"/>
                <w:szCs w:val="20"/>
                <w:lang w:val="en-US" w:eastAsia="ru-RU"/>
              </w:rPr>
            </w:pPr>
            <w:r w:rsidRPr="004E6F07">
              <w:rPr>
                <w:rFonts w:ascii="Times New Roman" w:hAnsi="Times New Roman"/>
                <w:sz w:val="20"/>
                <w:szCs w:val="20"/>
                <w:lang w:val="en-US" w:eastAsia="ru-RU"/>
              </w:rPr>
              <w:t>Cand.Agr.Sci., associate professor</w:t>
            </w:r>
          </w:p>
          <w:p w:rsidR="006105CC" w:rsidRPr="004E6F07" w:rsidRDefault="006105CC" w:rsidP="004E6F07">
            <w:pPr>
              <w:spacing w:after="0" w:line="240" w:lineRule="auto"/>
              <w:rPr>
                <w:rFonts w:ascii="Times New Roman" w:hAnsi="Times New Roman"/>
                <w:sz w:val="20"/>
                <w:szCs w:val="20"/>
                <w:lang w:val="en-US"/>
              </w:rPr>
            </w:pPr>
            <w:hyperlink r:id="rId8" w:history="1">
              <w:r w:rsidRPr="004E6F07">
                <w:rPr>
                  <w:rStyle w:val="Hyperlink"/>
                  <w:rFonts w:ascii="Times New Roman" w:hAnsi="Times New Roman"/>
                  <w:sz w:val="20"/>
                  <w:szCs w:val="20"/>
                  <w:lang w:val="en-US"/>
                </w:rPr>
                <w:t>chausov.v.m@mail.ru</w:t>
              </w:r>
            </w:hyperlink>
          </w:p>
          <w:p w:rsidR="006105CC" w:rsidRPr="004E6F07" w:rsidRDefault="006105CC" w:rsidP="002845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sz w:val="20"/>
                <w:szCs w:val="20"/>
                <w:lang w:val="en-US" w:eastAsia="ru-RU"/>
              </w:rPr>
            </w:pPr>
            <w:smartTag w:uri="urn:schemas-microsoft-com:office:smarttags" w:element="place">
              <w:smartTag w:uri="urn:schemas-microsoft-com:office:smarttags" w:element="PlaceName">
                <w:r w:rsidRPr="004E6F07">
                  <w:rPr>
                    <w:rFonts w:ascii="Times New Roman" w:hAnsi="Times New Roman"/>
                    <w:i/>
                    <w:sz w:val="20"/>
                    <w:szCs w:val="20"/>
                    <w:lang w:val="en-US" w:eastAsia="ru-RU"/>
                  </w:rPr>
                  <w:t>Kuban</w:t>
                </w:r>
              </w:smartTag>
              <w:r w:rsidRPr="004E6F07">
                <w:rPr>
                  <w:rFonts w:ascii="Times New Roman" w:hAnsi="Times New Roman"/>
                  <w:i/>
                  <w:sz w:val="20"/>
                  <w:szCs w:val="20"/>
                  <w:lang w:val="en-US" w:eastAsia="ru-RU"/>
                </w:rPr>
                <w:t xml:space="preserve"> </w:t>
              </w:r>
              <w:smartTag w:uri="urn:schemas-microsoft-com:office:smarttags" w:element="PlaceType">
                <w:r w:rsidRPr="004E6F07">
                  <w:rPr>
                    <w:rFonts w:ascii="Times New Roman" w:hAnsi="Times New Roman"/>
                    <w:i/>
                    <w:sz w:val="20"/>
                    <w:szCs w:val="20"/>
                    <w:lang w:val="en-US" w:eastAsia="ru-RU"/>
                  </w:rPr>
                  <w:t>State</w:t>
                </w:r>
              </w:smartTag>
              <w:r w:rsidRPr="004E6F07">
                <w:rPr>
                  <w:rFonts w:ascii="Times New Roman" w:hAnsi="Times New Roman"/>
                  <w:i/>
                  <w:sz w:val="20"/>
                  <w:szCs w:val="20"/>
                  <w:lang w:val="en-US" w:eastAsia="ru-RU"/>
                </w:rPr>
                <w:t xml:space="preserve"> </w:t>
              </w:r>
              <w:smartTag w:uri="urn:schemas-microsoft-com:office:smarttags" w:element="PlaceName">
                <w:r w:rsidRPr="004E6F07">
                  <w:rPr>
                    <w:rFonts w:ascii="Times New Roman" w:hAnsi="Times New Roman"/>
                    <w:i/>
                    <w:sz w:val="20"/>
                    <w:szCs w:val="20"/>
                    <w:lang w:val="en-US" w:eastAsia="ru-RU"/>
                  </w:rPr>
                  <w:t>Agrarian</w:t>
                </w:r>
              </w:smartTag>
              <w:r w:rsidRPr="004E6F07">
                <w:rPr>
                  <w:rFonts w:ascii="Times New Roman" w:hAnsi="Times New Roman"/>
                  <w:i/>
                  <w:sz w:val="20"/>
                  <w:szCs w:val="20"/>
                  <w:lang w:val="en-US" w:eastAsia="ru-RU"/>
                </w:rPr>
                <w:t xml:space="preserve"> </w:t>
              </w:r>
              <w:smartTag w:uri="urn:schemas-microsoft-com:office:smarttags" w:element="PlaceType">
                <w:r w:rsidRPr="004E6F07">
                  <w:rPr>
                    <w:rFonts w:ascii="Times New Roman" w:hAnsi="Times New Roman"/>
                    <w:i/>
                    <w:sz w:val="20"/>
                    <w:szCs w:val="20"/>
                    <w:lang w:val="en-US" w:eastAsia="ru-RU"/>
                  </w:rPr>
                  <w:t>University</w:t>
                </w:r>
              </w:smartTag>
            </w:smartTag>
            <w:r w:rsidRPr="004E6F07">
              <w:rPr>
                <w:rFonts w:ascii="Times New Roman" w:hAnsi="Times New Roman"/>
                <w:i/>
                <w:sz w:val="20"/>
                <w:szCs w:val="20"/>
                <w:lang w:val="en-US" w:eastAsia="ru-RU"/>
              </w:rPr>
              <w:t xml:space="preserve">, </w:t>
            </w:r>
          </w:p>
          <w:p w:rsidR="006105CC" w:rsidRPr="004E6F07" w:rsidRDefault="006105CC" w:rsidP="002845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sz w:val="20"/>
                <w:szCs w:val="20"/>
                <w:lang w:val="en-US" w:eastAsia="ru-RU"/>
              </w:rPr>
            </w:pPr>
            <w:smartTag w:uri="urn:schemas-microsoft-com:office:smarttags" w:element="place">
              <w:smartTag w:uri="urn:schemas-microsoft-com:office:smarttags" w:element="City">
                <w:r w:rsidRPr="004E6F07">
                  <w:rPr>
                    <w:rFonts w:ascii="Times New Roman" w:hAnsi="Times New Roman"/>
                    <w:i/>
                    <w:sz w:val="20"/>
                    <w:szCs w:val="20"/>
                    <w:lang w:val="en-US" w:eastAsia="ru-RU"/>
                  </w:rPr>
                  <w:t>Krasnodar</w:t>
                </w:r>
              </w:smartTag>
              <w:r w:rsidRPr="004E6F07">
                <w:rPr>
                  <w:rFonts w:ascii="Times New Roman" w:hAnsi="Times New Roman"/>
                  <w:i/>
                  <w:sz w:val="20"/>
                  <w:szCs w:val="20"/>
                  <w:lang w:val="en-US" w:eastAsia="ru-RU"/>
                </w:rPr>
                <w:t xml:space="preserve">, </w:t>
              </w:r>
              <w:smartTag w:uri="urn:schemas-microsoft-com:office:smarttags" w:element="country-region">
                <w:r w:rsidRPr="004E6F07">
                  <w:rPr>
                    <w:rFonts w:ascii="Times New Roman" w:hAnsi="Times New Roman"/>
                    <w:i/>
                    <w:sz w:val="20"/>
                    <w:szCs w:val="20"/>
                    <w:lang w:val="en-US" w:eastAsia="ru-RU"/>
                  </w:rPr>
                  <w:t>Russia</w:t>
                </w:r>
              </w:smartTag>
            </w:smartTag>
            <w:r w:rsidRPr="004E6F07">
              <w:rPr>
                <w:rFonts w:ascii="Times New Roman" w:hAnsi="Times New Roman"/>
                <w:i/>
                <w:sz w:val="20"/>
                <w:szCs w:val="20"/>
                <w:lang w:val="en-US" w:eastAsia="ru-RU"/>
              </w:rPr>
              <w:t xml:space="preserve"> </w:t>
            </w:r>
          </w:p>
          <w:p w:rsidR="006105CC" w:rsidRPr="004E6F07" w:rsidRDefault="006105CC" w:rsidP="002845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p>
          <w:p w:rsidR="006105CC" w:rsidRPr="004E6F07" w:rsidRDefault="006105CC" w:rsidP="002845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p>
          <w:p w:rsidR="006105CC" w:rsidRPr="004E6F07" w:rsidRDefault="006105CC" w:rsidP="00284547">
            <w:pPr>
              <w:spacing w:after="0" w:line="240" w:lineRule="auto"/>
              <w:rPr>
                <w:rFonts w:ascii="Times New Roman" w:hAnsi="Times New Roman"/>
                <w:sz w:val="20"/>
                <w:szCs w:val="20"/>
                <w:lang w:val="en-US"/>
              </w:rPr>
            </w:pPr>
            <w:r w:rsidRPr="004E6F07">
              <w:rPr>
                <w:rFonts w:ascii="Times New Roman" w:hAnsi="Times New Roman"/>
                <w:sz w:val="20"/>
                <w:szCs w:val="20"/>
                <w:lang w:val="en-US"/>
              </w:rPr>
              <w:t xml:space="preserve">The article presents the results of studying the effect of different lengths of fruit vines with the same load wintering buds of bushes on the yield and quality of </w:t>
            </w:r>
            <w:smartTag w:uri="urn:schemas-microsoft-com:office:smarttags" w:element="place">
              <w:smartTag w:uri="urn:schemas-microsoft-com:office:smarttags" w:element="country-region">
                <w:r w:rsidRPr="004E6F07">
                  <w:rPr>
                    <w:rFonts w:ascii="Times New Roman" w:hAnsi="Times New Roman"/>
                    <w:sz w:val="20"/>
                    <w:szCs w:val="20"/>
                    <w:lang w:val="en-US"/>
                  </w:rPr>
                  <w:t>Moldova</w:t>
                </w:r>
              </w:smartTag>
            </w:smartTag>
            <w:r w:rsidRPr="004E6F07">
              <w:rPr>
                <w:rFonts w:ascii="Times New Roman" w:hAnsi="Times New Roman"/>
                <w:sz w:val="20"/>
                <w:szCs w:val="20"/>
                <w:lang w:val="en-US"/>
              </w:rPr>
              <w:t xml:space="preserve"> grapes. It was found that the biological indicators of fruiting </w:t>
            </w:r>
            <w:smartTag w:uri="urn:schemas-microsoft-com:office:smarttags" w:element="metricconverter">
              <w:smartTagPr>
                <w:attr w:name="ProductID" w:val="83. М"/>
              </w:smartTagPr>
              <w:smartTag w:uri="urn:schemas-microsoft-com:office:smarttags" w:element="place">
                <w:smartTag w:uri="urn:schemas-microsoft-com:office:smarttags" w:element="country-region">
                  <w:r w:rsidRPr="004E6F07">
                    <w:rPr>
                      <w:rFonts w:ascii="Times New Roman" w:hAnsi="Times New Roman"/>
                      <w:sz w:val="20"/>
                      <w:szCs w:val="20"/>
                      <w:lang w:val="en-US"/>
                    </w:rPr>
                    <w:t>Moldova</w:t>
                  </w:r>
                </w:smartTag>
              </w:smartTag>
            </w:smartTag>
            <w:r w:rsidRPr="004E6F07">
              <w:rPr>
                <w:rFonts w:ascii="Times New Roman" w:hAnsi="Times New Roman"/>
                <w:sz w:val="20"/>
                <w:szCs w:val="20"/>
                <w:lang w:val="en-US"/>
              </w:rPr>
              <w:t xml:space="preserve"> grapes improved by lengthening fruit vines, taking into account weather conditions. Shortening the vines increases germination and fruitfulness degree base buds and reserve buds. Productivity is increased by lengthening fruit vines. It is determined by the degree of fruitfulness buds of the vine, the development of floscules of wintering buds, bunch and berries weight, number of berries in bunches. The optimum is pruning vines to 10-12 buds. Harmonious taste, weight of bunches and berries, transportability factor fixed high yield of grapes standard (85,6-86,4%) with different length of fruit vines. The highest productivity of leaves makes pruning fruit vines to 10-12 buds. The strength of shoot growth and volume growth of bushes reduced at an elongation of the fruit vines. The more moderate growth of shoots observed at long (10-12 buds) pruning vines. There is no significant difference to the degree of maturation of shoots with different length vines. In order to increase the yield of </w:t>
            </w:r>
            <w:smartTag w:uri="urn:schemas-microsoft-com:office:smarttags" w:element="metricconverter">
              <w:smartTagPr>
                <w:attr w:name="ProductID" w:val="83. М"/>
              </w:smartTagPr>
              <w:smartTag w:uri="urn:schemas-microsoft-com:office:smarttags" w:element="country-region">
                <w:r w:rsidRPr="004E6F07">
                  <w:rPr>
                    <w:rFonts w:ascii="Times New Roman" w:hAnsi="Times New Roman"/>
                    <w:sz w:val="20"/>
                    <w:szCs w:val="20"/>
                    <w:lang w:val="en-US"/>
                  </w:rPr>
                  <w:t>Moldova</w:t>
                </w:r>
              </w:smartTag>
            </w:smartTag>
            <w:r w:rsidRPr="004E6F07">
              <w:rPr>
                <w:rFonts w:ascii="Times New Roman" w:hAnsi="Times New Roman"/>
                <w:sz w:val="20"/>
                <w:szCs w:val="20"/>
                <w:lang w:val="en-US"/>
              </w:rPr>
              <w:t xml:space="preserve"> grapes in the central zone of the </w:t>
            </w:r>
            <w:smartTag w:uri="urn:schemas-microsoft-com:office:smarttags" w:element="place">
              <w:smartTag w:uri="urn:schemas-microsoft-com:office:smarttags" w:element="City">
                <w:r w:rsidRPr="004E6F07">
                  <w:rPr>
                    <w:rFonts w:ascii="Times New Roman" w:hAnsi="Times New Roman"/>
                    <w:sz w:val="20"/>
                    <w:szCs w:val="20"/>
                    <w:lang w:val="en-US"/>
                  </w:rPr>
                  <w:t>Krasnodar</w:t>
                </w:r>
              </w:smartTag>
            </w:smartTag>
            <w:r w:rsidRPr="004E6F07">
              <w:rPr>
                <w:rFonts w:ascii="Times New Roman" w:hAnsi="Times New Roman"/>
                <w:sz w:val="20"/>
                <w:szCs w:val="20"/>
                <w:lang w:val="en-US"/>
              </w:rPr>
              <w:t xml:space="preserve"> region expedient cut fruit vines to 10-12 buds</w:t>
            </w:r>
          </w:p>
          <w:p w:rsidR="006105CC" w:rsidRPr="004E6F07" w:rsidRDefault="006105CC" w:rsidP="00284547">
            <w:pPr>
              <w:pStyle w:val="HTMLPreformatted"/>
              <w:shd w:val="clear" w:color="auto" w:fill="FFFFFF"/>
              <w:rPr>
                <w:rFonts w:ascii="Times New Roman" w:hAnsi="Times New Roman" w:cs="Times New Roman"/>
                <w:color w:val="212121"/>
                <w:lang w:val="en-US"/>
              </w:rPr>
            </w:pPr>
          </w:p>
          <w:p w:rsidR="006105CC" w:rsidRPr="004E6F07" w:rsidRDefault="006105CC" w:rsidP="00284547">
            <w:pPr>
              <w:pStyle w:val="HTMLPreformatted"/>
              <w:shd w:val="clear" w:color="auto" w:fill="FFFFFF"/>
              <w:rPr>
                <w:rFonts w:ascii="Times New Roman" w:hAnsi="Times New Roman" w:cs="Times New Roman"/>
                <w:color w:val="212121"/>
                <w:lang w:val="en-US"/>
              </w:rPr>
            </w:pPr>
          </w:p>
          <w:p w:rsidR="006105CC" w:rsidRPr="004E6F07" w:rsidRDefault="006105CC" w:rsidP="00284547">
            <w:pPr>
              <w:pStyle w:val="HTMLPreformatted"/>
              <w:shd w:val="clear" w:color="auto" w:fill="FFFFFF"/>
              <w:rPr>
                <w:rFonts w:ascii="Times New Roman" w:hAnsi="Times New Roman" w:cs="Times New Roman"/>
                <w:color w:val="212121"/>
                <w:lang w:val="en-US"/>
              </w:rPr>
            </w:pPr>
          </w:p>
          <w:p w:rsidR="006105CC" w:rsidRPr="004E6F07" w:rsidRDefault="006105CC" w:rsidP="00284547">
            <w:pPr>
              <w:pStyle w:val="HTMLPreformatted"/>
              <w:shd w:val="clear" w:color="auto" w:fill="FFFFFF"/>
              <w:rPr>
                <w:rFonts w:ascii="Times New Roman" w:hAnsi="Times New Roman" w:cs="Times New Roman"/>
                <w:color w:val="212121"/>
                <w:lang w:val="en-US"/>
              </w:rPr>
            </w:pPr>
          </w:p>
          <w:p w:rsidR="006105CC" w:rsidRPr="004E6F07" w:rsidRDefault="006105CC" w:rsidP="00284547">
            <w:pPr>
              <w:pStyle w:val="HTMLPreformatted"/>
              <w:shd w:val="clear" w:color="auto" w:fill="FFFFFF"/>
              <w:rPr>
                <w:rFonts w:ascii="Times New Roman" w:hAnsi="Times New Roman" w:cs="Times New Roman"/>
                <w:color w:val="212121"/>
                <w:lang w:val="en-US"/>
              </w:rPr>
            </w:pPr>
          </w:p>
          <w:p w:rsidR="006105CC" w:rsidRPr="004E6F07" w:rsidRDefault="006105CC" w:rsidP="00284547">
            <w:pPr>
              <w:pStyle w:val="HTMLPreformatted"/>
              <w:shd w:val="clear" w:color="auto" w:fill="FFFFFF"/>
              <w:rPr>
                <w:rFonts w:ascii="Times New Roman" w:hAnsi="Times New Roman" w:cs="Times New Roman"/>
                <w:color w:val="212121"/>
                <w:lang w:val="en-US"/>
              </w:rPr>
            </w:pPr>
          </w:p>
          <w:p w:rsidR="006105CC" w:rsidRPr="004E6F07" w:rsidRDefault="006105CC" w:rsidP="004E6F07">
            <w:pPr>
              <w:pStyle w:val="HTMLPreformatted"/>
              <w:shd w:val="clear" w:color="auto" w:fill="FFFFFF"/>
              <w:rPr>
                <w:rFonts w:ascii="Times New Roman" w:hAnsi="Times New Roman" w:cs="Times New Roman"/>
                <w:color w:val="212121"/>
                <w:lang w:val="en-US"/>
              </w:rPr>
            </w:pPr>
            <w:r w:rsidRPr="004E6F07">
              <w:rPr>
                <w:rFonts w:ascii="Times New Roman" w:hAnsi="Times New Roman" w:cs="Times New Roman"/>
                <w:lang w:val="en-US"/>
              </w:rPr>
              <w:t xml:space="preserve">Keywords: </w:t>
            </w:r>
            <w:smartTag w:uri="urn:schemas-microsoft-com:office:smarttags" w:element="metricconverter">
              <w:smartTagPr>
                <w:attr w:name="ProductID" w:val="83. М"/>
              </w:smartTagPr>
              <w:smartTag w:uri="urn:schemas-microsoft-com:office:smarttags" w:element="place">
                <w:smartTag w:uri="urn:schemas-microsoft-com:office:smarttags" w:element="country-region">
                  <w:r w:rsidRPr="004E6F07">
                    <w:rPr>
                      <w:rFonts w:ascii="Times New Roman" w:hAnsi="Times New Roman" w:cs="Times New Roman"/>
                      <w:lang w:val="en-US"/>
                    </w:rPr>
                    <w:t>MOLDOVA</w:t>
                  </w:r>
                </w:smartTag>
              </w:smartTag>
            </w:smartTag>
            <w:r w:rsidRPr="004E6F07">
              <w:rPr>
                <w:rFonts w:ascii="Times New Roman" w:hAnsi="Times New Roman" w:cs="Times New Roman"/>
                <w:lang w:val="en-US"/>
              </w:rPr>
              <w:t xml:space="preserve"> GRAPES, LENGTH VINES, YIELD, QUALITY</w:t>
            </w:r>
          </w:p>
        </w:tc>
      </w:tr>
    </w:tbl>
    <w:p w:rsidR="006105CC" w:rsidRDefault="006105CC" w:rsidP="00542118">
      <w:pPr>
        <w:spacing w:line="360" w:lineRule="auto"/>
        <w:jc w:val="center"/>
        <w:rPr>
          <w:rFonts w:ascii="Times New Roman" w:hAnsi="Times New Roman"/>
          <w:sz w:val="28"/>
          <w:szCs w:val="28"/>
          <w:lang w:val="en-US"/>
        </w:rPr>
      </w:pPr>
    </w:p>
    <w:p w:rsidR="006105CC" w:rsidRPr="005D1A9B" w:rsidRDefault="006105CC" w:rsidP="00542118">
      <w:pPr>
        <w:spacing w:line="360" w:lineRule="auto"/>
        <w:jc w:val="center"/>
        <w:rPr>
          <w:rFonts w:ascii="Times New Roman" w:hAnsi="Times New Roman"/>
          <w:sz w:val="28"/>
          <w:szCs w:val="28"/>
        </w:rPr>
      </w:pPr>
      <w:r w:rsidRPr="00AC190F">
        <w:rPr>
          <w:rFonts w:ascii="Times New Roman" w:hAnsi="Times New Roman"/>
          <w:sz w:val="28"/>
          <w:szCs w:val="28"/>
        </w:rPr>
        <w:t>Введение</w:t>
      </w:r>
    </w:p>
    <w:p w:rsidR="006105CC" w:rsidRPr="00AC190F" w:rsidRDefault="006105CC" w:rsidP="00081637">
      <w:pPr>
        <w:spacing w:after="0" w:line="360" w:lineRule="auto"/>
        <w:ind w:firstLine="709"/>
        <w:jc w:val="both"/>
        <w:rPr>
          <w:rFonts w:ascii="Times New Roman" w:hAnsi="Times New Roman"/>
          <w:sz w:val="28"/>
          <w:szCs w:val="28"/>
        </w:rPr>
      </w:pPr>
      <w:r w:rsidRPr="00AC190F">
        <w:rPr>
          <w:rFonts w:ascii="Times New Roman" w:hAnsi="Times New Roman"/>
          <w:sz w:val="28"/>
          <w:szCs w:val="28"/>
        </w:rPr>
        <w:t>Виноград является одним из ценнейших пищевых и диетических продуктов. В ягодах</w:t>
      </w:r>
      <w:r>
        <w:rPr>
          <w:rFonts w:ascii="Times New Roman" w:hAnsi="Times New Roman"/>
          <w:sz w:val="28"/>
          <w:szCs w:val="28"/>
        </w:rPr>
        <w:t xml:space="preserve"> </w:t>
      </w:r>
      <w:r w:rsidRPr="00AC190F">
        <w:rPr>
          <w:rFonts w:ascii="Times New Roman" w:hAnsi="Times New Roman"/>
          <w:sz w:val="28"/>
          <w:szCs w:val="28"/>
        </w:rPr>
        <w:t>свежего винограда содерж</w:t>
      </w:r>
      <w:r>
        <w:rPr>
          <w:rFonts w:ascii="Times New Roman" w:hAnsi="Times New Roman"/>
          <w:sz w:val="28"/>
          <w:szCs w:val="28"/>
        </w:rPr>
        <w:t>а</w:t>
      </w:r>
      <w:r w:rsidRPr="00AC190F">
        <w:rPr>
          <w:rFonts w:ascii="Times New Roman" w:hAnsi="Times New Roman"/>
          <w:sz w:val="28"/>
          <w:szCs w:val="28"/>
        </w:rPr>
        <w:t xml:space="preserve">тся </w:t>
      </w:r>
      <w:r>
        <w:rPr>
          <w:rFonts w:ascii="Times New Roman" w:hAnsi="Times New Roman"/>
          <w:sz w:val="28"/>
          <w:szCs w:val="28"/>
        </w:rPr>
        <w:t>углеводы, органические кислоты, минеральные соли, витамины</w:t>
      </w:r>
      <w:r w:rsidRPr="00AC190F">
        <w:rPr>
          <w:rFonts w:ascii="Times New Roman" w:hAnsi="Times New Roman"/>
          <w:sz w:val="28"/>
          <w:szCs w:val="28"/>
        </w:rPr>
        <w:t xml:space="preserve">. </w:t>
      </w:r>
      <w:r>
        <w:rPr>
          <w:rFonts w:ascii="Times New Roman" w:hAnsi="Times New Roman"/>
          <w:sz w:val="28"/>
          <w:szCs w:val="28"/>
        </w:rPr>
        <w:t xml:space="preserve">Виноград является </w:t>
      </w:r>
      <w:r w:rsidRPr="00AC190F">
        <w:rPr>
          <w:rFonts w:ascii="Times New Roman" w:hAnsi="Times New Roman"/>
          <w:sz w:val="28"/>
          <w:szCs w:val="28"/>
        </w:rPr>
        <w:t>ценным пит</w:t>
      </w:r>
      <w:r>
        <w:rPr>
          <w:rFonts w:ascii="Times New Roman" w:hAnsi="Times New Roman"/>
          <w:sz w:val="28"/>
          <w:szCs w:val="28"/>
        </w:rPr>
        <w:t>ательным</w:t>
      </w:r>
      <w:r w:rsidRPr="00AC190F">
        <w:rPr>
          <w:rFonts w:ascii="Times New Roman" w:hAnsi="Times New Roman"/>
          <w:sz w:val="28"/>
          <w:szCs w:val="28"/>
        </w:rPr>
        <w:t xml:space="preserve"> и высококачественным лечебным средством.</w:t>
      </w:r>
    </w:p>
    <w:p w:rsidR="006105CC" w:rsidRDefault="006105CC" w:rsidP="00081637">
      <w:pPr>
        <w:spacing w:after="0" w:line="360" w:lineRule="auto"/>
        <w:ind w:firstLine="709"/>
        <w:jc w:val="both"/>
        <w:rPr>
          <w:rFonts w:ascii="Times New Roman" w:hAnsi="Times New Roman"/>
          <w:sz w:val="28"/>
          <w:szCs w:val="28"/>
        </w:rPr>
      </w:pPr>
      <w:r w:rsidRPr="00AC190F">
        <w:rPr>
          <w:rFonts w:ascii="Times New Roman" w:hAnsi="Times New Roman"/>
          <w:sz w:val="28"/>
          <w:szCs w:val="28"/>
        </w:rPr>
        <w:t>В комплексе основных а</w:t>
      </w:r>
      <w:r>
        <w:rPr>
          <w:rFonts w:ascii="Times New Roman" w:hAnsi="Times New Roman"/>
          <w:sz w:val="28"/>
          <w:szCs w:val="28"/>
        </w:rPr>
        <w:t>гр</w:t>
      </w:r>
      <w:r w:rsidRPr="00AC190F">
        <w:rPr>
          <w:rFonts w:ascii="Times New Roman" w:hAnsi="Times New Roman"/>
          <w:sz w:val="28"/>
          <w:szCs w:val="28"/>
        </w:rPr>
        <w:t>отехнических приемов по уходу за виноградниками</w:t>
      </w:r>
      <w:r>
        <w:rPr>
          <w:rFonts w:ascii="Times New Roman" w:hAnsi="Times New Roman"/>
          <w:sz w:val="28"/>
          <w:szCs w:val="28"/>
        </w:rPr>
        <w:t xml:space="preserve"> </w:t>
      </w:r>
      <w:r w:rsidRPr="00AC190F">
        <w:rPr>
          <w:rFonts w:ascii="Times New Roman" w:hAnsi="Times New Roman"/>
          <w:sz w:val="28"/>
          <w:szCs w:val="28"/>
        </w:rPr>
        <w:t>большое значение принадлежит правильной обрезке, которая регулирует рост и плодоношение куста коли</w:t>
      </w:r>
      <w:r>
        <w:rPr>
          <w:rFonts w:ascii="Times New Roman" w:hAnsi="Times New Roman"/>
          <w:sz w:val="28"/>
          <w:szCs w:val="28"/>
        </w:rPr>
        <w:t xml:space="preserve">чеством оставленных глазков </w:t>
      </w:r>
      <w:r w:rsidRPr="00AC190F">
        <w:rPr>
          <w:rFonts w:ascii="Times New Roman" w:hAnsi="Times New Roman"/>
          <w:sz w:val="28"/>
          <w:szCs w:val="28"/>
        </w:rPr>
        <w:t>и в значительной мере определяет количество и качеств</w:t>
      </w:r>
      <w:r>
        <w:rPr>
          <w:rFonts w:ascii="Times New Roman" w:hAnsi="Times New Roman"/>
          <w:sz w:val="28"/>
          <w:szCs w:val="28"/>
        </w:rPr>
        <w:t>о</w:t>
      </w:r>
      <w:r w:rsidRPr="00AC190F">
        <w:rPr>
          <w:rFonts w:ascii="Times New Roman" w:hAnsi="Times New Roman"/>
          <w:sz w:val="28"/>
          <w:szCs w:val="28"/>
        </w:rPr>
        <w:t xml:space="preserve"> урожая.</w:t>
      </w:r>
    </w:p>
    <w:p w:rsidR="006105CC" w:rsidRPr="00AC190F" w:rsidRDefault="006105CC" w:rsidP="00081637">
      <w:pPr>
        <w:spacing w:after="0" w:line="360" w:lineRule="auto"/>
        <w:ind w:firstLine="709"/>
        <w:jc w:val="both"/>
        <w:rPr>
          <w:rFonts w:ascii="Times New Roman" w:hAnsi="Times New Roman"/>
          <w:sz w:val="28"/>
          <w:szCs w:val="28"/>
        </w:rPr>
      </w:pPr>
    </w:p>
    <w:p w:rsidR="006105CC" w:rsidRPr="00AC190F" w:rsidRDefault="006105CC" w:rsidP="00081637">
      <w:pPr>
        <w:spacing w:line="360" w:lineRule="auto"/>
        <w:jc w:val="center"/>
        <w:rPr>
          <w:rFonts w:ascii="Times New Roman" w:hAnsi="Times New Roman"/>
          <w:sz w:val="28"/>
          <w:szCs w:val="28"/>
        </w:rPr>
      </w:pPr>
      <w:r w:rsidRPr="00AC190F">
        <w:rPr>
          <w:rFonts w:ascii="Times New Roman" w:hAnsi="Times New Roman"/>
          <w:sz w:val="28"/>
          <w:szCs w:val="28"/>
        </w:rPr>
        <w:t>Объект и методика исследований</w:t>
      </w:r>
    </w:p>
    <w:p w:rsidR="006105CC" w:rsidRDefault="006105CC" w:rsidP="00542118">
      <w:pPr>
        <w:spacing w:after="0" w:line="360" w:lineRule="auto"/>
        <w:ind w:firstLine="708"/>
        <w:jc w:val="both"/>
        <w:rPr>
          <w:rFonts w:ascii="Times New Roman" w:hAnsi="Times New Roman"/>
          <w:sz w:val="28"/>
          <w:szCs w:val="28"/>
        </w:rPr>
      </w:pPr>
      <w:r w:rsidRPr="00AC190F">
        <w:rPr>
          <w:rFonts w:ascii="Times New Roman" w:hAnsi="Times New Roman"/>
          <w:sz w:val="28"/>
          <w:szCs w:val="28"/>
        </w:rPr>
        <w:t>Целью наших исследован</w:t>
      </w:r>
      <w:r>
        <w:rPr>
          <w:rFonts w:ascii="Times New Roman" w:hAnsi="Times New Roman"/>
          <w:sz w:val="28"/>
          <w:szCs w:val="28"/>
        </w:rPr>
        <w:t>ий явилось изучение влияния дли</w:t>
      </w:r>
      <w:r w:rsidRPr="00AC190F">
        <w:rPr>
          <w:rFonts w:ascii="Times New Roman" w:hAnsi="Times New Roman"/>
          <w:sz w:val="28"/>
          <w:szCs w:val="28"/>
        </w:rPr>
        <w:t xml:space="preserve">ны плодовых лоз на урожайность и качество винограда сорта Молдова в центральной зоне Краснодарского края. </w:t>
      </w:r>
    </w:p>
    <w:p w:rsidR="006105CC" w:rsidRDefault="006105CC" w:rsidP="00C17B50">
      <w:pPr>
        <w:spacing w:after="0" w:line="360" w:lineRule="auto"/>
        <w:ind w:firstLine="708"/>
        <w:jc w:val="both"/>
        <w:rPr>
          <w:rFonts w:ascii="Times New Roman" w:hAnsi="Times New Roman"/>
          <w:sz w:val="28"/>
          <w:szCs w:val="28"/>
        </w:rPr>
      </w:pPr>
      <w:r w:rsidRPr="00AC190F">
        <w:rPr>
          <w:rFonts w:ascii="Times New Roman" w:hAnsi="Times New Roman"/>
          <w:sz w:val="28"/>
          <w:szCs w:val="28"/>
        </w:rPr>
        <w:t>Молдова относится к столовым сортам позднего срока созревания.</w:t>
      </w:r>
      <w:r>
        <w:rPr>
          <w:rFonts w:ascii="Times New Roman" w:hAnsi="Times New Roman"/>
          <w:sz w:val="28"/>
          <w:szCs w:val="28"/>
        </w:rPr>
        <w:t xml:space="preserve"> </w:t>
      </w:r>
      <w:r w:rsidRPr="00AC190F">
        <w:rPr>
          <w:rFonts w:ascii="Times New Roman" w:hAnsi="Times New Roman"/>
          <w:sz w:val="28"/>
          <w:szCs w:val="28"/>
        </w:rPr>
        <w:t>Сорт сильнорослый, отзывчив на орош</w:t>
      </w:r>
      <w:r>
        <w:rPr>
          <w:rFonts w:ascii="Times New Roman" w:hAnsi="Times New Roman"/>
          <w:sz w:val="28"/>
          <w:szCs w:val="28"/>
        </w:rPr>
        <w:t>ение, устойчивость к мил</w:t>
      </w:r>
      <w:r w:rsidRPr="00AC190F">
        <w:rPr>
          <w:rFonts w:ascii="Times New Roman" w:hAnsi="Times New Roman"/>
          <w:sz w:val="28"/>
          <w:szCs w:val="28"/>
        </w:rPr>
        <w:t>дью повы</w:t>
      </w:r>
      <w:r>
        <w:rPr>
          <w:rFonts w:ascii="Times New Roman" w:hAnsi="Times New Roman"/>
          <w:sz w:val="28"/>
          <w:szCs w:val="28"/>
        </w:rPr>
        <w:t>шенная, толерантен к филлоксере</w:t>
      </w:r>
      <w:r w:rsidRPr="00C17B50">
        <w:rPr>
          <w:rFonts w:ascii="Times New Roman" w:hAnsi="Times New Roman"/>
          <w:sz w:val="28"/>
          <w:szCs w:val="28"/>
        </w:rPr>
        <w:t>[4]</w:t>
      </w:r>
      <w:r>
        <w:rPr>
          <w:rFonts w:ascii="Times New Roman" w:hAnsi="Times New Roman"/>
          <w:sz w:val="28"/>
          <w:szCs w:val="28"/>
        </w:rPr>
        <w:t xml:space="preserve">. </w:t>
      </w:r>
      <w:r w:rsidRPr="00AC190F">
        <w:rPr>
          <w:rFonts w:ascii="Times New Roman" w:hAnsi="Times New Roman"/>
          <w:sz w:val="28"/>
          <w:szCs w:val="28"/>
        </w:rPr>
        <w:t>Опыт</w:t>
      </w:r>
      <w:r>
        <w:rPr>
          <w:rFonts w:ascii="Times New Roman" w:hAnsi="Times New Roman"/>
          <w:sz w:val="28"/>
          <w:szCs w:val="28"/>
        </w:rPr>
        <w:t>ы</w:t>
      </w:r>
      <w:r w:rsidRPr="00AC190F">
        <w:rPr>
          <w:rFonts w:ascii="Times New Roman" w:hAnsi="Times New Roman"/>
          <w:sz w:val="28"/>
          <w:szCs w:val="28"/>
        </w:rPr>
        <w:t xml:space="preserve"> проводили на плодоносящих виноградниках учхоза «Кубань» КубГАУ. Культура винограда укрывная, богарная, схема посадк</w:t>
      </w:r>
      <w:r>
        <w:rPr>
          <w:rFonts w:ascii="Times New Roman" w:hAnsi="Times New Roman"/>
          <w:sz w:val="28"/>
          <w:szCs w:val="28"/>
        </w:rPr>
        <w:t>и кустов 3×2 м. Подвой Берландиери × Рипариа Кобе</w:t>
      </w:r>
      <w:r w:rsidRPr="00AC190F">
        <w:rPr>
          <w:rFonts w:ascii="Times New Roman" w:hAnsi="Times New Roman"/>
          <w:sz w:val="28"/>
          <w:szCs w:val="28"/>
        </w:rPr>
        <w:t xml:space="preserve">ра 5ББ, формировка кустов односторонняя полувеерная с наклонным штамбом, шпалера одноплоскостная высотой </w:t>
      </w:r>
      <w:smartTag w:uri="urn:schemas-microsoft-com:office:smarttags" w:element="City">
        <w:r w:rsidRPr="00AC190F">
          <w:rPr>
            <w:rFonts w:ascii="Times New Roman" w:hAnsi="Times New Roman"/>
            <w:sz w:val="28"/>
            <w:szCs w:val="28"/>
          </w:rPr>
          <w:t>180 см</w:t>
        </w:r>
      </w:smartTag>
      <w:r w:rsidRPr="00AC190F">
        <w:rPr>
          <w:rFonts w:ascii="Times New Roman" w:hAnsi="Times New Roman"/>
          <w:sz w:val="28"/>
          <w:szCs w:val="28"/>
        </w:rPr>
        <w:t>. Почва</w:t>
      </w:r>
      <w:r>
        <w:rPr>
          <w:rFonts w:ascii="Times New Roman" w:hAnsi="Times New Roman"/>
          <w:sz w:val="28"/>
          <w:szCs w:val="28"/>
        </w:rPr>
        <w:t xml:space="preserve"> – в</w:t>
      </w:r>
      <w:r w:rsidRPr="00AC190F">
        <w:rPr>
          <w:rFonts w:ascii="Times New Roman" w:hAnsi="Times New Roman"/>
          <w:sz w:val="28"/>
          <w:szCs w:val="28"/>
        </w:rPr>
        <w:t>ыщелоченный малогумусный чернозем.</w:t>
      </w:r>
    </w:p>
    <w:p w:rsidR="006105CC" w:rsidRPr="00AC190F" w:rsidRDefault="006105CC" w:rsidP="00081637">
      <w:pPr>
        <w:spacing w:line="360" w:lineRule="auto"/>
        <w:ind w:firstLine="708"/>
        <w:jc w:val="center"/>
        <w:rPr>
          <w:rFonts w:ascii="Times New Roman" w:hAnsi="Times New Roman"/>
          <w:sz w:val="28"/>
          <w:szCs w:val="28"/>
        </w:rPr>
      </w:pPr>
      <w:r w:rsidRPr="00203938">
        <w:rPr>
          <w:rFonts w:ascii="Times New Roman" w:hAnsi="Times New Roman"/>
          <w:noProof/>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270.6pt;height:352.2pt;visibility:visible">
            <v:imagedata r:id="rId9" o:title=""/>
          </v:shape>
        </w:pict>
      </w:r>
    </w:p>
    <w:p w:rsidR="006105CC" w:rsidRPr="00AC190F" w:rsidRDefault="006105CC" w:rsidP="00081637">
      <w:pPr>
        <w:spacing w:line="360" w:lineRule="auto"/>
        <w:jc w:val="both"/>
        <w:rPr>
          <w:rFonts w:ascii="Times New Roman" w:hAnsi="Times New Roman"/>
          <w:sz w:val="28"/>
          <w:szCs w:val="28"/>
        </w:rPr>
      </w:pPr>
      <w:r w:rsidRPr="00AC190F">
        <w:rPr>
          <w:rFonts w:ascii="Times New Roman" w:hAnsi="Times New Roman"/>
          <w:sz w:val="28"/>
          <w:szCs w:val="28"/>
        </w:rPr>
        <w:t xml:space="preserve">Рисунок 1. </w:t>
      </w:r>
      <w:r>
        <w:rPr>
          <w:rFonts w:ascii="Times New Roman" w:hAnsi="Times New Roman"/>
          <w:sz w:val="28"/>
          <w:szCs w:val="28"/>
        </w:rPr>
        <w:t>Общий вид грозди сорта Молдова 1/3 натуральной величины, (фото автора)</w:t>
      </w:r>
    </w:p>
    <w:p w:rsidR="006105CC" w:rsidRDefault="006105CC" w:rsidP="00081637">
      <w:pPr>
        <w:spacing w:after="0" w:line="360" w:lineRule="auto"/>
        <w:ind w:firstLine="709"/>
        <w:jc w:val="both"/>
        <w:rPr>
          <w:rFonts w:ascii="Times New Roman" w:hAnsi="Times New Roman"/>
          <w:sz w:val="28"/>
          <w:szCs w:val="28"/>
        </w:rPr>
      </w:pPr>
      <w:r w:rsidRPr="00AC190F">
        <w:rPr>
          <w:rFonts w:ascii="Times New Roman" w:hAnsi="Times New Roman"/>
          <w:sz w:val="28"/>
          <w:szCs w:val="28"/>
        </w:rPr>
        <w:t xml:space="preserve">В задачи исследований входило изучение влияния </w:t>
      </w:r>
      <w:r>
        <w:rPr>
          <w:rFonts w:ascii="Times New Roman" w:hAnsi="Times New Roman"/>
          <w:sz w:val="28"/>
          <w:szCs w:val="28"/>
        </w:rPr>
        <w:t>различной дли</w:t>
      </w:r>
      <w:r w:rsidRPr="00AC190F">
        <w:rPr>
          <w:rFonts w:ascii="Times New Roman" w:hAnsi="Times New Roman"/>
          <w:sz w:val="28"/>
          <w:szCs w:val="28"/>
        </w:rPr>
        <w:t>ны плодовых лоз на биологические показатели плодоношения, урожайность, качество винограда, силу роста побегов и площадь листьев кустов.</w:t>
      </w:r>
    </w:p>
    <w:p w:rsidR="006105CC" w:rsidRPr="00AC190F" w:rsidRDefault="006105CC" w:rsidP="00081637">
      <w:pPr>
        <w:spacing w:after="0" w:line="360" w:lineRule="auto"/>
        <w:ind w:firstLine="709"/>
        <w:jc w:val="both"/>
        <w:rPr>
          <w:rFonts w:ascii="Times New Roman" w:hAnsi="Times New Roman"/>
          <w:sz w:val="28"/>
          <w:szCs w:val="28"/>
        </w:rPr>
      </w:pPr>
      <w:r>
        <w:rPr>
          <w:rFonts w:ascii="Times New Roman" w:hAnsi="Times New Roman"/>
          <w:sz w:val="28"/>
          <w:szCs w:val="28"/>
        </w:rPr>
        <w:t xml:space="preserve">Повторность опыта трехкратная, </w:t>
      </w:r>
      <w:r w:rsidRPr="00AC190F">
        <w:rPr>
          <w:rFonts w:ascii="Times New Roman" w:hAnsi="Times New Roman"/>
          <w:sz w:val="28"/>
          <w:szCs w:val="28"/>
        </w:rPr>
        <w:t>в повторности 20, в варианте 60 учетных кус</w:t>
      </w:r>
      <w:r>
        <w:rPr>
          <w:rFonts w:ascii="Times New Roman" w:hAnsi="Times New Roman"/>
          <w:sz w:val="28"/>
          <w:szCs w:val="28"/>
        </w:rPr>
        <w:t>тов. В качестве учетных подобра</w:t>
      </w:r>
      <w:r w:rsidRPr="00AC190F">
        <w:rPr>
          <w:rFonts w:ascii="Times New Roman" w:hAnsi="Times New Roman"/>
          <w:sz w:val="28"/>
          <w:szCs w:val="28"/>
        </w:rPr>
        <w:t>ны кусты средней силы роста, типичные для участка. Делянки состояли из трех рядов, из которых один внутренний учетный и два вне</w:t>
      </w:r>
      <w:r>
        <w:rPr>
          <w:rFonts w:ascii="Times New Roman" w:hAnsi="Times New Roman"/>
          <w:sz w:val="28"/>
          <w:szCs w:val="28"/>
        </w:rPr>
        <w:t>шних защитные. Кусты выделялись н</w:t>
      </w:r>
      <w:r w:rsidRPr="00AC190F">
        <w:rPr>
          <w:rFonts w:ascii="Times New Roman" w:hAnsi="Times New Roman"/>
          <w:sz w:val="28"/>
          <w:szCs w:val="28"/>
        </w:rPr>
        <w:t>ачиная со второго пролета в ряду, рядом с выделенными кустами выпады отсутствовали.</w:t>
      </w:r>
    </w:p>
    <w:p w:rsidR="006105CC" w:rsidRPr="00AC190F" w:rsidRDefault="006105CC" w:rsidP="00081637">
      <w:pPr>
        <w:spacing w:after="0" w:line="360" w:lineRule="auto"/>
        <w:ind w:firstLine="709"/>
        <w:jc w:val="both"/>
        <w:rPr>
          <w:rFonts w:ascii="Times New Roman" w:hAnsi="Times New Roman"/>
          <w:sz w:val="28"/>
          <w:szCs w:val="28"/>
        </w:rPr>
      </w:pPr>
      <w:r w:rsidRPr="00AC190F">
        <w:rPr>
          <w:rFonts w:ascii="Times New Roman" w:hAnsi="Times New Roman"/>
          <w:sz w:val="28"/>
          <w:szCs w:val="28"/>
        </w:rPr>
        <w:t>Исследования проводились по схеме одно</w:t>
      </w:r>
      <w:r>
        <w:rPr>
          <w:rFonts w:ascii="Times New Roman" w:hAnsi="Times New Roman"/>
          <w:sz w:val="28"/>
          <w:szCs w:val="28"/>
        </w:rPr>
        <w:t xml:space="preserve">факторного </w:t>
      </w:r>
      <w:r w:rsidRPr="00AC190F">
        <w:rPr>
          <w:rFonts w:ascii="Times New Roman" w:hAnsi="Times New Roman"/>
          <w:sz w:val="28"/>
          <w:szCs w:val="28"/>
        </w:rPr>
        <w:t>оп</w:t>
      </w:r>
      <w:r>
        <w:rPr>
          <w:rFonts w:ascii="Times New Roman" w:hAnsi="Times New Roman"/>
          <w:sz w:val="28"/>
          <w:szCs w:val="28"/>
        </w:rPr>
        <w:t>ыта. На фоне одинаковый нагрузки</w:t>
      </w:r>
      <w:r w:rsidRPr="00AC190F">
        <w:rPr>
          <w:rFonts w:ascii="Times New Roman" w:hAnsi="Times New Roman"/>
          <w:sz w:val="28"/>
          <w:szCs w:val="28"/>
        </w:rPr>
        <w:t xml:space="preserve"> кустов глазками изучалась обрезка лоз на 3-4, 6-8 и </w:t>
      </w:r>
      <w:r>
        <w:rPr>
          <w:rFonts w:ascii="Times New Roman" w:hAnsi="Times New Roman"/>
          <w:sz w:val="28"/>
          <w:szCs w:val="28"/>
        </w:rPr>
        <w:t>10-12 глазков</w:t>
      </w:r>
      <w:r w:rsidRPr="00DE6425">
        <w:rPr>
          <w:rFonts w:ascii="Times New Roman" w:hAnsi="Times New Roman"/>
          <w:sz w:val="28"/>
          <w:szCs w:val="28"/>
        </w:rPr>
        <w:t xml:space="preserve"> – </w:t>
      </w:r>
      <w:r w:rsidRPr="00AC190F">
        <w:rPr>
          <w:rFonts w:ascii="Times New Roman" w:hAnsi="Times New Roman"/>
          <w:sz w:val="28"/>
          <w:szCs w:val="28"/>
        </w:rPr>
        <w:t>соответственно п</w:t>
      </w:r>
      <w:r>
        <w:rPr>
          <w:rFonts w:ascii="Times New Roman" w:hAnsi="Times New Roman"/>
          <w:sz w:val="28"/>
          <w:szCs w:val="28"/>
        </w:rPr>
        <w:t>ервый, второй и третий варианты</w:t>
      </w:r>
      <w:r w:rsidRPr="00AC190F">
        <w:rPr>
          <w:rFonts w:ascii="Times New Roman" w:hAnsi="Times New Roman"/>
          <w:sz w:val="28"/>
          <w:szCs w:val="28"/>
        </w:rPr>
        <w:t xml:space="preserve"> или короткая, средняя и длинная обрезка. Выбор указанных вариантов длины плодовых лоз обосновывается следующим.</w:t>
      </w:r>
    </w:p>
    <w:p w:rsidR="006105CC" w:rsidRPr="00AC190F" w:rsidRDefault="006105CC" w:rsidP="00081637">
      <w:pPr>
        <w:spacing w:after="0" w:line="360" w:lineRule="auto"/>
        <w:ind w:firstLine="709"/>
        <w:jc w:val="both"/>
        <w:rPr>
          <w:rFonts w:ascii="Times New Roman" w:hAnsi="Times New Roman"/>
          <w:sz w:val="28"/>
          <w:szCs w:val="28"/>
        </w:rPr>
      </w:pPr>
      <w:r w:rsidRPr="00AC190F">
        <w:rPr>
          <w:rFonts w:ascii="Times New Roman" w:hAnsi="Times New Roman"/>
          <w:sz w:val="28"/>
          <w:szCs w:val="28"/>
        </w:rPr>
        <w:t>Длина лоз на 6-8 глазков, по существу, является конт</w:t>
      </w:r>
      <w:r>
        <w:rPr>
          <w:rFonts w:ascii="Times New Roman" w:hAnsi="Times New Roman"/>
          <w:sz w:val="28"/>
          <w:szCs w:val="28"/>
        </w:rPr>
        <w:t>рольным вариантом, т</w:t>
      </w:r>
      <w:r w:rsidRPr="00AC190F">
        <w:rPr>
          <w:rFonts w:ascii="Times New Roman" w:hAnsi="Times New Roman"/>
          <w:sz w:val="28"/>
          <w:szCs w:val="28"/>
        </w:rPr>
        <w:t xml:space="preserve">ак как чаще всего </w:t>
      </w:r>
      <w:r>
        <w:rPr>
          <w:rFonts w:ascii="Times New Roman" w:hAnsi="Times New Roman"/>
          <w:sz w:val="28"/>
          <w:szCs w:val="28"/>
        </w:rPr>
        <w:t>применяется в производстве. Дли</w:t>
      </w:r>
      <w:r w:rsidRPr="00AC190F">
        <w:rPr>
          <w:rFonts w:ascii="Times New Roman" w:hAnsi="Times New Roman"/>
          <w:sz w:val="28"/>
          <w:szCs w:val="28"/>
        </w:rPr>
        <w:t>на лоз в 10-12 глазков является «крайним» вариантом, так как при большей, чем эта</w:t>
      </w:r>
      <w:r>
        <w:rPr>
          <w:rFonts w:ascii="Times New Roman" w:hAnsi="Times New Roman"/>
          <w:sz w:val="28"/>
          <w:szCs w:val="28"/>
        </w:rPr>
        <w:t>,</w:t>
      </w:r>
      <w:r w:rsidRPr="00AC190F">
        <w:rPr>
          <w:rFonts w:ascii="Times New Roman" w:hAnsi="Times New Roman"/>
          <w:sz w:val="28"/>
          <w:szCs w:val="28"/>
        </w:rPr>
        <w:t xml:space="preserve"> длине лоз трудно правильно распределить стрелки при подвязке в плоскости шпалеры (учитывая большие междоузлия побегов сорта Молдова)</w:t>
      </w:r>
      <w:r>
        <w:rPr>
          <w:rFonts w:ascii="Times New Roman" w:hAnsi="Times New Roman"/>
          <w:sz w:val="28"/>
          <w:szCs w:val="28"/>
        </w:rPr>
        <w:t>.</w:t>
      </w:r>
    </w:p>
    <w:p w:rsidR="006105CC" w:rsidRPr="00AC190F" w:rsidRDefault="006105CC" w:rsidP="00081637">
      <w:pPr>
        <w:spacing w:after="0" w:line="360" w:lineRule="auto"/>
        <w:ind w:firstLine="709"/>
        <w:jc w:val="both"/>
        <w:rPr>
          <w:rFonts w:ascii="Times New Roman" w:hAnsi="Times New Roman"/>
          <w:sz w:val="28"/>
          <w:szCs w:val="28"/>
        </w:rPr>
      </w:pPr>
      <w:r w:rsidRPr="00AC190F">
        <w:rPr>
          <w:rFonts w:ascii="Times New Roman" w:hAnsi="Times New Roman"/>
          <w:sz w:val="28"/>
          <w:szCs w:val="28"/>
        </w:rPr>
        <w:t>Нагрузка 60 глазков на куст, оставляемая при разной длине плодовых лоз, является рациональной при данной системе ведения культуры.</w:t>
      </w:r>
    </w:p>
    <w:p w:rsidR="006105CC" w:rsidRPr="00AC190F" w:rsidRDefault="006105CC" w:rsidP="00081637">
      <w:pPr>
        <w:spacing w:after="0" w:line="360" w:lineRule="auto"/>
        <w:ind w:firstLine="709"/>
        <w:jc w:val="both"/>
        <w:rPr>
          <w:rFonts w:ascii="Times New Roman" w:hAnsi="Times New Roman"/>
          <w:sz w:val="28"/>
          <w:szCs w:val="28"/>
        </w:rPr>
      </w:pPr>
      <w:r w:rsidRPr="00AC190F">
        <w:rPr>
          <w:rFonts w:ascii="Times New Roman" w:hAnsi="Times New Roman"/>
          <w:sz w:val="28"/>
          <w:szCs w:val="28"/>
        </w:rPr>
        <w:t>При осенней обрезке на кустах оставлялось повышенное количество глазков. Окончательно нагрузка к</w:t>
      </w:r>
      <w:r>
        <w:rPr>
          <w:rFonts w:ascii="Times New Roman" w:hAnsi="Times New Roman"/>
          <w:sz w:val="28"/>
          <w:szCs w:val="28"/>
        </w:rPr>
        <w:t>устов г</w:t>
      </w:r>
      <w:r w:rsidRPr="00AC190F">
        <w:rPr>
          <w:rFonts w:ascii="Times New Roman" w:hAnsi="Times New Roman"/>
          <w:sz w:val="28"/>
          <w:szCs w:val="28"/>
        </w:rPr>
        <w:t>лазками давалась при весенней обрезке с учетом степени характера их повреждения.</w:t>
      </w:r>
    </w:p>
    <w:p w:rsidR="006105CC" w:rsidRPr="00AC190F" w:rsidRDefault="006105CC" w:rsidP="00081637">
      <w:pPr>
        <w:spacing w:after="0" w:line="360" w:lineRule="auto"/>
        <w:ind w:firstLine="709"/>
        <w:jc w:val="both"/>
        <w:rPr>
          <w:rFonts w:ascii="Times New Roman" w:hAnsi="Times New Roman"/>
          <w:sz w:val="28"/>
          <w:szCs w:val="28"/>
        </w:rPr>
      </w:pPr>
      <w:r w:rsidRPr="00AC190F">
        <w:rPr>
          <w:rFonts w:ascii="Times New Roman" w:hAnsi="Times New Roman"/>
          <w:sz w:val="28"/>
          <w:szCs w:val="28"/>
        </w:rPr>
        <w:t>Учеты и наблюдения проводи</w:t>
      </w:r>
      <w:r>
        <w:rPr>
          <w:rFonts w:ascii="Times New Roman" w:hAnsi="Times New Roman"/>
          <w:sz w:val="28"/>
          <w:szCs w:val="28"/>
        </w:rPr>
        <w:t>лись по общепринятым методикам [1</w:t>
      </w:r>
      <w:r w:rsidRPr="00AC190F">
        <w:rPr>
          <w:rFonts w:ascii="Times New Roman" w:hAnsi="Times New Roman"/>
          <w:sz w:val="28"/>
          <w:szCs w:val="28"/>
        </w:rPr>
        <w:t>].</w:t>
      </w:r>
    </w:p>
    <w:p w:rsidR="006105CC" w:rsidRPr="00AC190F" w:rsidRDefault="006105CC" w:rsidP="00081637">
      <w:pPr>
        <w:spacing w:after="0" w:line="360" w:lineRule="auto"/>
        <w:ind w:firstLine="709"/>
        <w:jc w:val="both"/>
        <w:rPr>
          <w:rFonts w:ascii="Times New Roman" w:hAnsi="Times New Roman"/>
          <w:sz w:val="28"/>
          <w:szCs w:val="28"/>
        </w:rPr>
      </w:pPr>
      <w:r w:rsidRPr="00AC190F">
        <w:rPr>
          <w:rFonts w:ascii="Times New Roman" w:hAnsi="Times New Roman"/>
          <w:sz w:val="28"/>
          <w:szCs w:val="28"/>
        </w:rPr>
        <w:t>Во время агробиологических учетов определяли:</w:t>
      </w:r>
    </w:p>
    <w:p w:rsidR="006105CC" w:rsidRPr="00C17B50" w:rsidRDefault="006105CC" w:rsidP="00C17B50">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C17B50">
        <w:rPr>
          <w:rFonts w:ascii="Times New Roman" w:hAnsi="Times New Roman"/>
          <w:sz w:val="28"/>
          <w:szCs w:val="28"/>
        </w:rPr>
        <w:t>количество глазков, оставшихся при обрезке, и структуру нагрузки кустов;</w:t>
      </w:r>
    </w:p>
    <w:p w:rsidR="006105CC" w:rsidRPr="00C17B50" w:rsidRDefault="006105CC" w:rsidP="00C17B50">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C17B50">
        <w:rPr>
          <w:rFonts w:ascii="Times New Roman" w:hAnsi="Times New Roman"/>
          <w:sz w:val="28"/>
          <w:szCs w:val="28"/>
        </w:rPr>
        <w:t>общее количество развившихся глазков и побегов;</w:t>
      </w:r>
    </w:p>
    <w:p w:rsidR="006105CC" w:rsidRPr="00C17B50" w:rsidRDefault="006105CC" w:rsidP="00C17B50">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C17B50">
        <w:rPr>
          <w:rFonts w:ascii="Times New Roman" w:hAnsi="Times New Roman"/>
          <w:sz w:val="28"/>
          <w:szCs w:val="28"/>
        </w:rPr>
        <w:t>количество побегов с соцветиями;</w:t>
      </w:r>
    </w:p>
    <w:p w:rsidR="006105CC" w:rsidRPr="00C17B50" w:rsidRDefault="006105CC" w:rsidP="00C17B50">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C17B50">
        <w:rPr>
          <w:rFonts w:ascii="Times New Roman" w:hAnsi="Times New Roman"/>
          <w:sz w:val="28"/>
          <w:szCs w:val="28"/>
        </w:rPr>
        <w:t>общее количество соцветий на кусте;</w:t>
      </w:r>
    </w:p>
    <w:p w:rsidR="006105CC" w:rsidRPr="00C17B50" w:rsidRDefault="006105CC" w:rsidP="00C17B50">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C17B50">
        <w:rPr>
          <w:rFonts w:ascii="Times New Roman" w:hAnsi="Times New Roman"/>
          <w:sz w:val="28"/>
          <w:szCs w:val="28"/>
        </w:rPr>
        <w:t>диаметры плодовых лоз.</w:t>
      </w:r>
    </w:p>
    <w:p w:rsidR="006105CC" w:rsidRPr="00C17B50" w:rsidRDefault="006105CC" w:rsidP="00C17B50">
      <w:pPr>
        <w:spacing w:after="0" w:line="360" w:lineRule="auto"/>
        <w:ind w:firstLine="709"/>
        <w:jc w:val="both"/>
        <w:rPr>
          <w:rFonts w:ascii="Times New Roman" w:hAnsi="Times New Roman"/>
          <w:sz w:val="28"/>
          <w:szCs w:val="28"/>
        </w:rPr>
      </w:pPr>
      <w:r w:rsidRPr="00C17B50">
        <w:rPr>
          <w:rFonts w:ascii="Times New Roman" w:hAnsi="Times New Roman"/>
          <w:sz w:val="28"/>
          <w:szCs w:val="28"/>
        </w:rPr>
        <w:t>На основании этих данных высчитывали:</w:t>
      </w:r>
    </w:p>
    <w:p w:rsidR="006105CC" w:rsidRPr="00C17B50" w:rsidRDefault="006105CC" w:rsidP="00C17B50">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C17B50">
        <w:rPr>
          <w:rFonts w:ascii="Times New Roman" w:hAnsi="Times New Roman"/>
          <w:sz w:val="28"/>
          <w:szCs w:val="28"/>
        </w:rPr>
        <w:t>процент глазков, развившихся в побеги;</w:t>
      </w:r>
    </w:p>
    <w:p w:rsidR="006105CC" w:rsidRPr="00C17B50" w:rsidRDefault="006105CC" w:rsidP="00C17B50">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C17B50">
        <w:rPr>
          <w:rFonts w:ascii="Times New Roman" w:hAnsi="Times New Roman"/>
          <w:sz w:val="28"/>
          <w:szCs w:val="28"/>
        </w:rPr>
        <w:t>процент плодоносных побегов;</w:t>
      </w:r>
    </w:p>
    <w:p w:rsidR="006105CC" w:rsidRPr="00C17B50" w:rsidRDefault="006105CC" w:rsidP="00C17B50">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C17B50">
        <w:rPr>
          <w:rFonts w:ascii="Times New Roman" w:hAnsi="Times New Roman"/>
          <w:sz w:val="28"/>
          <w:szCs w:val="28"/>
        </w:rPr>
        <w:t>коэффициент</w:t>
      </w:r>
      <w:r>
        <w:rPr>
          <w:rFonts w:ascii="Times New Roman" w:hAnsi="Times New Roman"/>
          <w:sz w:val="28"/>
          <w:szCs w:val="28"/>
        </w:rPr>
        <w:t>ы</w:t>
      </w:r>
      <w:r w:rsidRPr="00C17B50">
        <w:rPr>
          <w:rFonts w:ascii="Times New Roman" w:hAnsi="Times New Roman"/>
          <w:sz w:val="28"/>
          <w:szCs w:val="28"/>
        </w:rPr>
        <w:t xml:space="preserve"> плодоношения и плодоносности побегов.</w:t>
      </w:r>
    </w:p>
    <w:p w:rsidR="006105CC" w:rsidRPr="00AC190F" w:rsidRDefault="006105CC" w:rsidP="00081637">
      <w:pPr>
        <w:spacing w:after="0" w:line="360" w:lineRule="auto"/>
        <w:ind w:firstLine="709"/>
        <w:jc w:val="both"/>
        <w:rPr>
          <w:rFonts w:ascii="Times New Roman" w:hAnsi="Times New Roman"/>
          <w:sz w:val="28"/>
          <w:szCs w:val="28"/>
        </w:rPr>
      </w:pPr>
      <w:r w:rsidRPr="00AC190F">
        <w:rPr>
          <w:rFonts w:ascii="Times New Roman" w:hAnsi="Times New Roman"/>
          <w:sz w:val="28"/>
          <w:szCs w:val="28"/>
        </w:rPr>
        <w:t>Такой же расчет делался по угловым глазкам и замещающим почкам зимующих глазков.</w:t>
      </w:r>
    </w:p>
    <w:p w:rsidR="006105CC" w:rsidRPr="00AC190F" w:rsidRDefault="006105CC" w:rsidP="00081637">
      <w:pPr>
        <w:spacing w:after="0" w:line="360" w:lineRule="auto"/>
        <w:ind w:firstLine="709"/>
        <w:jc w:val="both"/>
        <w:rPr>
          <w:rFonts w:ascii="Times New Roman" w:hAnsi="Times New Roman"/>
          <w:sz w:val="28"/>
          <w:szCs w:val="28"/>
        </w:rPr>
      </w:pPr>
      <w:r w:rsidRPr="00AC190F">
        <w:rPr>
          <w:rFonts w:ascii="Times New Roman" w:hAnsi="Times New Roman"/>
          <w:sz w:val="28"/>
          <w:szCs w:val="28"/>
        </w:rPr>
        <w:t>После агробиологических учетов провод</w:t>
      </w:r>
      <w:r>
        <w:rPr>
          <w:rFonts w:ascii="Times New Roman" w:hAnsi="Times New Roman"/>
          <w:sz w:val="28"/>
          <w:szCs w:val="28"/>
        </w:rPr>
        <w:t>или обломку, при которой удаляли</w:t>
      </w:r>
      <w:r w:rsidRPr="00AC190F">
        <w:rPr>
          <w:rFonts w:ascii="Times New Roman" w:hAnsi="Times New Roman"/>
          <w:sz w:val="28"/>
          <w:szCs w:val="28"/>
        </w:rPr>
        <w:t>сь только слабые недоразвитые побеги.</w:t>
      </w:r>
    </w:p>
    <w:p w:rsidR="006105CC" w:rsidRPr="00AC190F" w:rsidRDefault="006105CC" w:rsidP="00936F09">
      <w:pPr>
        <w:spacing w:after="0" w:line="360" w:lineRule="auto"/>
        <w:ind w:firstLine="709"/>
        <w:jc w:val="both"/>
        <w:rPr>
          <w:rFonts w:ascii="Times New Roman" w:hAnsi="Times New Roman"/>
          <w:sz w:val="28"/>
          <w:szCs w:val="28"/>
        </w:rPr>
      </w:pPr>
      <w:r w:rsidRPr="00AC190F">
        <w:rPr>
          <w:rFonts w:ascii="Times New Roman" w:hAnsi="Times New Roman"/>
          <w:sz w:val="28"/>
          <w:szCs w:val="28"/>
        </w:rPr>
        <w:t>Особое внимание было уделено сохранению урожая на кустах. Подсчет гроздей на учетных кустах проводился трижды: при обломке побегов, после начала соз</w:t>
      </w:r>
      <w:r>
        <w:rPr>
          <w:rFonts w:ascii="Times New Roman" w:hAnsi="Times New Roman"/>
          <w:sz w:val="28"/>
          <w:szCs w:val="28"/>
        </w:rPr>
        <w:t xml:space="preserve">ревания ягод, при сборе урожая. </w:t>
      </w:r>
      <w:r w:rsidRPr="00AC190F">
        <w:rPr>
          <w:rFonts w:ascii="Times New Roman" w:hAnsi="Times New Roman"/>
          <w:sz w:val="28"/>
          <w:szCs w:val="28"/>
        </w:rPr>
        <w:t>Урожай при сборе учитывался покустно, с подсчетом гроздей и определением выхода стандартного винограда по ГОСТ 25896-83</w:t>
      </w:r>
      <w:r w:rsidRPr="00936F09">
        <w:rPr>
          <w:rFonts w:ascii="Times New Roman" w:hAnsi="Times New Roman"/>
          <w:sz w:val="28"/>
          <w:szCs w:val="28"/>
        </w:rPr>
        <w:t>[3]</w:t>
      </w:r>
      <w:r w:rsidRPr="00AC190F">
        <w:rPr>
          <w:rFonts w:ascii="Times New Roman" w:hAnsi="Times New Roman"/>
          <w:sz w:val="28"/>
          <w:szCs w:val="28"/>
        </w:rPr>
        <w:t>.</w:t>
      </w:r>
    </w:p>
    <w:p w:rsidR="006105CC" w:rsidRDefault="006105CC" w:rsidP="00081637">
      <w:pPr>
        <w:spacing w:after="0" w:line="360" w:lineRule="auto"/>
        <w:ind w:firstLine="709"/>
        <w:jc w:val="both"/>
        <w:rPr>
          <w:rFonts w:ascii="Times New Roman" w:hAnsi="Times New Roman"/>
          <w:sz w:val="28"/>
          <w:szCs w:val="28"/>
        </w:rPr>
      </w:pPr>
      <w:r w:rsidRPr="00AC190F">
        <w:rPr>
          <w:rFonts w:ascii="Times New Roman" w:hAnsi="Times New Roman"/>
          <w:sz w:val="28"/>
          <w:szCs w:val="28"/>
        </w:rPr>
        <w:t>Средняя масса грозди находилась делением массы урожая с каждой повторности на число гроздей. Показатели транспортабельности ви</w:t>
      </w:r>
      <w:r>
        <w:rPr>
          <w:rFonts w:ascii="Times New Roman" w:hAnsi="Times New Roman"/>
          <w:sz w:val="28"/>
          <w:szCs w:val="28"/>
        </w:rPr>
        <w:t>нограда определялись по общепринятой методике</w:t>
      </w:r>
      <w:r w:rsidRPr="00AC190F">
        <w:rPr>
          <w:rFonts w:ascii="Times New Roman" w:hAnsi="Times New Roman"/>
          <w:sz w:val="28"/>
          <w:szCs w:val="28"/>
        </w:rPr>
        <w:t xml:space="preserve"> [</w:t>
      </w:r>
      <w:r>
        <w:rPr>
          <w:rFonts w:ascii="Times New Roman" w:hAnsi="Times New Roman"/>
          <w:sz w:val="28"/>
          <w:szCs w:val="28"/>
        </w:rPr>
        <w:t>12</w:t>
      </w:r>
      <w:r w:rsidRPr="00AC190F">
        <w:rPr>
          <w:rFonts w:ascii="Times New Roman" w:hAnsi="Times New Roman"/>
          <w:sz w:val="28"/>
          <w:szCs w:val="28"/>
        </w:rPr>
        <w:t>]. Сахаристость и кислотность ягод определяли по средней пробе с каждой повторности первую – ареометрическим методом, вторую – титрованием.</w:t>
      </w:r>
    </w:p>
    <w:p w:rsidR="006105CC" w:rsidRPr="00AC190F" w:rsidRDefault="006105CC" w:rsidP="00936F09">
      <w:pPr>
        <w:spacing w:after="0" w:line="360" w:lineRule="auto"/>
        <w:ind w:firstLine="709"/>
        <w:jc w:val="both"/>
        <w:rPr>
          <w:rFonts w:ascii="Times New Roman" w:hAnsi="Times New Roman"/>
          <w:sz w:val="28"/>
          <w:szCs w:val="28"/>
        </w:rPr>
      </w:pPr>
      <w:r w:rsidRPr="00AC190F">
        <w:rPr>
          <w:rFonts w:ascii="Times New Roman" w:hAnsi="Times New Roman"/>
          <w:sz w:val="28"/>
          <w:szCs w:val="28"/>
        </w:rPr>
        <w:t>Площадь листьев определялась весовым методом.</w:t>
      </w:r>
      <w:r>
        <w:rPr>
          <w:rFonts w:ascii="Times New Roman" w:hAnsi="Times New Roman"/>
          <w:sz w:val="28"/>
          <w:szCs w:val="28"/>
        </w:rPr>
        <w:t xml:space="preserve"> </w:t>
      </w:r>
      <w:r w:rsidRPr="00AC190F">
        <w:rPr>
          <w:rFonts w:ascii="Times New Roman" w:hAnsi="Times New Roman"/>
          <w:sz w:val="28"/>
          <w:szCs w:val="28"/>
        </w:rPr>
        <w:t xml:space="preserve">Величина и степень вызревания однолетнего прироста кустов определялись по методу кубических измерений на </w:t>
      </w:r>
      <w:r>
        <w:rPr>
          <w:rFonts w:ascii="Times New Roman" w:hAnsi="Times New Roman"/>
          <w:sz w:val="28"/>
          <w:szCs w:val="28"/>
        </w:rPr>
        <w:t>трех кустах каждой повторности[1</w:t>
      </w:r>
      <w:r w:rsidRPr="00AC190F">
        <w:rPr>
          <w:rFonts w:ascii="Times New Roman" w:hAnsi="Times New Roman"/>
          <w:sz w:val="28"/>
          <w:szCs w:val="28"/>
        </w:rPr>
        <w:t>].</w:t>
      </w:r>
    </w:p>
    <w:p w:rsidR="006105CC" w:rsidRDefault="006105CC" w:rsidP="00081637">
      <w:pPr>
        <w:spacing w:after="0" w:line="360" w:lineRule="auto"/>
        <w:ind w:firstLine="709"/>
        <w:jc w:val="both"/>
        <w:rPr>
          <w:rFonts w:ascii="Times New Roman" w:hAnsi="Times New Roman"/>
          <w:sz w:val="28"/>
          <w:szCs w:val="28"/>
        </w:rPr>
      </w:pPr>
      <w:r w:rsidRPr="00AC190F">
        <w:rPr>
          <w:rFonts w:ascii="Times New Roman" w:hAnsi="Times New Roman"/>
          <w:sz w:val="28"/>
          <w:szCs w:val="28"/>
        </w:rPr>
        <w:t>Цифровой материал основных показателей обрабатывали методом дисперс</w:t>
      </w:r>
      <w:r>
        <w:rPr>
          <w:rFonts w:ascii="Times New Roman" w:hAnsi="Times New Roman"/>
          <w:sz w:val="28"/>
          <w:szCs w:val="28"/>
        </w:rPr>
        <w:t>ион</w:t>
      </w:r>
      <w:r w:rsidRPr="00AC190F">
        <w:rPr>
          <w:rFonts w:ascii="Times New Roman" w:hAnsi="Times New Roman"/>
          <w:sz w:val="28"/>
          <w:szCs w:val="28"/>
        </w:rPr>
        <w:t>ног</w:t>
      </w:r>
      <w:r>
        <w:rPr>
          <w:rFonts w:ascii="Times New Roman" w:hAnsi="Times New Roman"/>
          <w:sz w:val="28"/>
          <w:szCs w:val="28"/>
        </w:rPr>
        <w:t>о анализа однофакторного опыта[5</w:t>
      </w:r>
      <w:r w:rsidRPr="00AC190F">
        <w:rPr>
          <w:rFonts w:ascii="Times New Roman" w:hAnsi="Times New Roman"/>
          <w:sz w:val="28"/>
          <w:szCs w:val="28"/>
        </w:rPr>
        <w:t>].</w:t>
      </w:r>
    </w:p>
    <w:p w:rsidR="006105CC" w:rsidRPr="00936F09" w:rsidRDefault="006105CC" w:rsidP="00081637">
      <w:pPr>
        <w:spacing w:after="0" w:line="240" w:lineRule="auto"/>
        <w:ind w:firstLine="709"/>
        <w:jc w:val="both"/>
        <w:rPr>
          <w:rFonts w:ascii="Times New Roman" w:hAnsi="Times New Roman"/>
          <w:sz w:val="28"/>
          <w:szCs w:val="28"/>
        </w:rPr>
      </w:pPr>
    </w:p>
    <w:p w:rsidR="006105CC" w:rsidRPr="00936F09" w:rsidRDefault="006105CC" w:rsidP="008710B4">
      <w:pPr>
        <w:shd w:val="clear" w:color="auto" w:fill="FFFFFF"/>
        <w:spacing w:line="240" w:lineRule="auto"/>
        <w:jc w:val="center"/>
        <w:rPr>
          <w:rFonts w:ascii="Times New Roman" w:hAnsi="Times New Roman"/>
          <w:sz w:val="28"/>
          <w:szCs w:val="30"/>
        </w:rPr>
      </w:pPr>
      <w:r w:rsidRPr="00936F09">
        <w:rPr>
          <w:rFonts w:ascii="Times New Roman" w:hAnsi="Times New Roman"/>
          <w:sz w:val="28"/>
          <w:szCs w:val="30"/>
        </w:rPr>
        <w:t xml:space="preserve">Влияние длины плодовых лоз на биологические показатели плодоношения </w:t>
      </w:r>
    </w:p>
    <w:p w:rsidR="006105CC" w:rsidRDefault="006105CC" w:rsidP="00081637">
      <w:pPr>
        <w:shd w:val="clear" w:color="auto" w:fill="FFFFFF"/>
        <w:spacing w:after="0" w:line="240" w:lineRule="auto"/>
        <w:jc w:val="both"/>
        <w:rPr>
          <w:rFonts w:ascii="Times New Roman" w:hAnsi="Times New Roman"/>
          <w:b/>
          <w:sz w:val="20"/>
        </w:rPr>
      </w:pPr>
    </w:p>
    <w:p w:rsidR="006105CC" w:rsidRPr="00F85416" w:rsidRDefault="006105CC" w:rsidP="00081637">
      <w:pPr>
        <w:shd w:val="clear" w:color="auto" w:fill="FFFFFF"/>
        <w:spacing w:after="0" w:line="360" w:lineRule="auto"/>
        <w:ind w:firstLine="709"/>
        <w:jc w:val="both"/>
        <w:rPr>
          <w:rFonts w:ascii="Times New Roman" w:hAnsi="Times New Roman"/>
          <w:sz w:val="28"/>
          <w:szCs w:val="28"/>
        </w:rPr>
      </w:pPr>
      <w:r w:rsidRPr="00F85416">
        <w:rPr>
          <w:rFonts w:ascii="Times New Roman" w:hAnsi="Times New Roman"/>
          <w:sz w:val="28"/>
          <w:szCs w:val="28"/>
        </w:rPr>
        <w:t>Правильная обрезка виноградных кустов создает условия для нормального развития побегов с большой листовой поверхностью,</w:t>
      </w:r>
      <w:r>
        <w:rPr>
          <w:rFonts w:ascii="Times New Roman" w:hAnsi="Times New Roman"/>
          <w:sz w:val="28"/>
          <w:szCs w:val="28"/>
        </w:rPr>
        <w:t xml:space="preserve"> </w:t>
      </w:r>
      <w:r w:rsidRPr="00F85416">
        <w:rPr>
          <w:rFonts w:ascii="Times New Roman" w:hAnsi="Times New Roman"/>
          <w:sz w:val="28"/>
          <w:szCs w:val="28"/>
        </w:rPr>
        <w:t>обеспечивает увеличение числа гроздей и ягод, повышение сахарис</w:t>
      </w:r>
      <w:r w:rsidRPr="00F85416">
        <w:rPr>
          <w:rFonts w:ascii="Times New Roman" w:hAnsi="Times New Roman"/>
          <w:sz w:val="28"/>
          <w:szCs w:val="28"/>
        </w:rPr>
        <w:softHyphen/>
        <w:t xml:space="preserve">тости и снижение </w:t>
      </w:r>
      <w:r>
        <w:rPr>
          <w:rFonts w:ascii="Times New Roman" w:hAnsi="Times New Roman"/>
          <w:sz w:val="28"/>
          <w:szCs w:val="28"/>
        </w:rPr>
        <w:t>кислотности сока. О</w:t>
      </w:r>
      <w:r w:rsidRPr="00F85416">
        <w:rPr>
          <w:rFonts w:ascii="Times New Roman" w:hAnsi="Times New Roman"/>
          <w:sz w:val="28"/>
          <w:szCs w:val="28"/>
        </w:rPr>
        <w:t xml:space="preserve">брезка, как </w:t>
      </w:r>
      <w:r w:rsidRPr="00F85416">
        <w:rPr>
          <w:rFonts w:ascii="Times New Roman" w:hAnsi="Times New Roman"/>
          <w:spacing w:val="-10"/>
          <w:sz w:val="28"/>
          <w:szCs w:val="28"/>
        </w:rPr>
        <w:t xml:space="preserve">одна из самых сильнодействующих   хирургических операций, вызывает </w:t>
      </w:r>
      <w:r w:rsidRPr="00F85416">
        <w:rPr>
          <w:rFonts w:ascii="Times New Roman" w:hAnsi="Times New Roman"/>
          <w:spacing w:val="-2"/>
          <w:sz w:val="28"/>
          <w:szCs w:val="28"/>
        </w:rPr>
        <w:t>большие и многосторонние биологические изменения в росте и пло</w:t>
      </w:r>
      <w:r w:rsidRPr="00F85416">
        <w:rPr>
          <w:rFonts w:ascii="Times New Roman" w:hAnsi="Times New Roman"/>
          <w:sz w:val="28"/>
          <w:szCs w:val="28"/>
        </w:rPr>
        <w:t>доношении куста.</w:t>
      </w:r>
    </w:p>
    <w:p w:rsidR="006105CC" w:rsidRDefault="006105CC" w:rsidP="00936F09">
      <w:pPr>
        <w:shd w:val="clear" w:color="auto" w:fill="FFFFFF"/>
        <w:spacing w:after="0" w:line="360" w:lineRule="auto"/>
        <w:ind w:firstLine="709"/>
        <w:jc w:val="both"/>
        <w:rPr>
          <w:rFonts w:ascii="Times New Roman" w:hAnsi="Times New Roman"/>
          <w:sz w:val="28"/>
          <w:szCs w:val="28"/>
        </w:rPr>
      </w:pPr>
      <w:r w:rsidRPr="00F85416">
        <w:rPr>
          <w:rFonts w:ascii="Times New Roman" w:hAnsi="Times New Roman"/>
          <w:spacing w:val="-5"/>
          <w:sz w:val="28"/>
          <w:szCs w:val="28"/>
        </w:rPr>
        <w:t>Изучение длины плодовых лоз велось при</w:t>
      </w:r>
      <w:r>
        <w:rPr>
          <w:rFonts w:ascii="Times New Roman" w:hAnsi="Times New Roman"/>
          <w:spacing w:val="-5"/>
          <w:sz w:val="28"/>
          <w:szCs w:val="28"/>
        </w:rPr>
        <w:t xml:space="preserve"> одинаковой по вариан</w:t>
      </w:r>
      <w:r w:rsidRPr="00F85416">
        <w:rPr>
          <w:rFonts w:ascii="Times New Roman" w:hAnsi="Times New Roman"/>
          <w:spacing w:val="-5"/>
          <w:sz w:val="28"/>
          <w:szCs w:val="28"/>
        </w:rPr>
        <w:t>т</w:t>
      </w:r>
      <w:r w:rsidRPr="00F85416">
        <w:rPr>
          <w:rFonts w:ascii="Times New Roman" w:hAnsi="Times New Roman"/>
          <w:sz w:val="28"/>
          <w:szCs w:val="28"/>
        </w:rPr>
        <w:t>ам нагрузке кустов глазками,</w:t>
      </w:r>
      <w:r>
        <w:rPr>
          <w:rFonts w:ascii="Times New Roman" w:hAnsi="Times New Roman"/>
          <w:sz w:val="28"/>
          <w:szCs w:val="28"/>
        </w:rPr>
        <w:t xml:space="preserve"> которая не изменялась по годам. Н</w:t>
      </w:r>
      <w:r w:rsidRPr="00F85416">
        <w:rPr>
          <w:rFonts w:ascii="Times New Roman" w:hAnsi="Times New Roman"/>
          <w:sz w:val="28"/>
          <w:szCs w:val="28"/>
        </w:rPr>
        <w:t xml:space="preserve">а кустах после обрезки оставлялось 60-64 </w:t>
      </w:r>
      <w:r>
        <w:rPr>
          <w:rFonts w:ascii="Times New Roman" w:hAnsi="Times New Roman"/>
          <w:sz w:val="28"/>
          <w:szCs w:val="28"/>
        </w:rPr>
        <w:t xml:space="preserve">глазка. </w:t>
      </w:r>
      <w:r w:rsidRPr="00F85416">
        <w:rPr>
          <w:rFonts w:ascii="Times New Roman" w:hAnsi="Times New Roman"/>
          <w:sz w:val="28"/>
          <w:szCs w:val="28"/>
        </w:rPr>
        <w:t>В первом варианте все стрел</w:t>
      </w:r>
      <w:r>
        <w:rPr>
          <w:rFonts w:ascii="Times New Roman" w:hAnsi="Times New Roman"/>
          <w:sz w:val="28"/>
          <w:szCs w:val="28"/>
        </w:rPr>
        <w:t xml:space="preserve">ки являются сучками, так как </w:t>
      </w:r>
      <w:r w:rsidRPr="00F85416">
        <w:rPr>
          <w:rFonts w:ascii="Times New Roman" w:hAnsi="Times New Roman"/>
          <w:sz w:val="28"/>
          <w:szCs w:val="28"/>
        </w:rPr>
        <w:t>сама обрезка проводится на длину 3-4 глазков. При</w:t>
      </w:r>
      <w:r>
        <w:rPr>
          <w:rFonts w:ascii="Times New Roman" w:hAnsi="Times New Roman"/>
          <w:sz w:val="28"/>
          <w:szCs w:val="28"/>
        </w:rPr>
        <w:t xml:space="preserve"> </w:t>
      </w:r>
      <w:r w:rsidRPr="00F85416">
        <w:rPr>
          <w:rFonts w:ascii="Times New Roman" w:hAnsi="Times New Roman"/>
          <w:sz w:val="28"/>
          <w:szCs w:val="28"/>
        </w:rPr>
        <w:t>средней и длинной обрезке плодовых лоз на кустах оставлялись стрелки и сучки. Наличие сучков при средней и длинной обрез</w:t>
      </w:r>
      <w:r w:rsidRPr="00F85416">
        <w:rPr>
          <w:rFonts w:ascii="Times New Roman" w:hAnsi="Times New Roman"/>
          <w:sz w:val="28"/>
          <w:szCs w:val="28"/>
        </w:rPr>
        <w:softHyphen/>
      </w:r>
      <w:r w:rsidRPr="00F85416">
        <w:rPr>
          <w:rFonts w:ascii="Times New Roman" w:hAnsi="Times New Roman"/>
          <w:spacing w:val="-2"/>
          <w:sz w:val="28"/>
          <w:szCs w:val="28"/>
        </w:rPr>
        <w:t xml:space="preserve">ке лоз имеет большое значение для замены стрелок в последующих </w:t>
      </w:r>
      <w:r w:rsidRPr="00F85416">
        <w:rPr>
          <w:rFonts w:ascii="Times New Roman" w:hAnsi="Times New Roman"/>
          <w:sz w:val="28"/>
          <w:szCs w:val="28"/>
        </w:rPr>
        <w:t>годах.</w:t>
      </w:r>
    </w:p>
    <w:p w:rsidR="006105CC" w:rsidRPr="00936F09" w:rsidRDefault="006105CC" w:rsidP="00936F09">
      <w:pPr>
        <w:shd w:val="clear" w:color="auto" w:fill="FFFFFF"/>
        <w:spacing w:after="0" w:line="360" w:lineRule="auto"/>
        <w:ind w:firstLine="709"/>
        <w:jc w:val="both"/>
        <w:rPr>
          <w:rFonts w:ascii="Times New Roman" w:hAnsi="Times New Roman"/>
          <w:sz w:val="28"/>
          <w:szCs w:val="28"/>
        </w:rPr>
      </w:pPr>
      <w:r w:rsidRPr="00F85416">
        <w:rPr>
          <w:rFonts w:ascii="Times New Roman" w:hAnsi="Times New Roman"/>
          <w:spacing w:val="-5"/>
          <w:sz w:val="28"/>
          <w:szCs w:val="28"/>
        </w:rPr>
        <w:t xml:space="preserve">Обеспечение высокого и качественного урожая непосредственно </w:t>
      </w:r>
      <w:r w:rsidRPr="00F85416">
        <w:rPr>
          <w:rFonts w:ascii="Times New Roman" w:hAnsi="Times New Roman"/>
          <w:sz w:val="28"/>
          <w:szCs w:val="28"/>
        </w:rPr>
        <w:t>связано с закладкой на кусте вегетативных и генеративных органов и их развитием</w:t>
      </w:r>
      <w:r>
        <w:rPr>
          <w:rFonts w:ascii="Times New Roman" w:hAnsi="Times New Roman"/>
          <w:sz w:val="28"/>
          <w:szCs w:val="28"/>
        </w:rPr>
        <w:t xml:space="preserve"> (табл. 1)</w:t>
      </w:r>
      <w:r w:rsidRPr="00F85416">
        <w:rPr>
          <w:rFonts w:ascii="Times New Roman" w:hAnsi="Times New Roman"/>
          <w:sz w:val="28"/>
          <w:szCs w:val="28"/>
        </w:rPr>
        <w:t>.</w:t>
      </w:r>
    </w:p>
    <w:p w:rsidR="006105CC" w:rsidRDefault="006105CC" w:rsidP="00936F09">
      <w:pPr>
        <w:shd w:val="clear" w:color="auto" w:fill="FFFFFF"/>
        <w:tabs>
          <w:tab w:val="left" w:pos="8592"/>
        </w:tabs>
        <w:spacing w:after="0" w:line="360" w:lineRule="auto"/>
        <w:jc w:val="both"/>
        <w:rPr>
          <w:rFonts w:ascii="Times New Roman" w:hAnsi="Times New Roman"/>
          <w:sz w:val="28"/>
          <w:szCs w:val="28"/>
        </w:rPr>
      </w:pPr>
      <w:r>
        <w:rPr>
          <w:rFonts w:ascii="Times New Roman" w:hAnsi="Times New Roman"/>
          <w:sz w:val="28"/>
          <w:szCs w:val="28"/>
        </w:rPr>
        <w:t>Таблица 1 – Структура нагрузки кустов при разной длине плодовых лоз</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30"/>
        <w:gridCol w:w="872"/>
        <w:gridCol w:w="779"/>
        <w:gridCol w:w="880"/>
        <w:gridCol w:w="656"/>
        <w:gridCol w:w="887"/>
        <w:gridCol w:w="848"/>
        <w:gridCol w:w="886"/>
        <w:gridCol w:w="1431"/>
        <w:gridCol w:w="1009"/>
      </w:tblGrid>
      <w:tr w:rsidR="006105CC" w:rsidRPr="00626F83" w:rsidTr="00626F83">
        <w:trPr>
          <w:jc w:val="center"/>
        </w:trPr>
        <w:tc>
          <w:tcPr>
            <w:tcW w:w="867" w:type="dxa"/>
            <w:vMerge w:val="restart"/>
          </w:tcPr>
          <w:p w:rsidR="006105CC" w:rsidRPr="00626F83" w:rsidRDefault="006105CC" w:rsidP="00626F83">
            <w:pPr>
              <w:tabs>
                <w:tab w:val="left" w:pos="8592"/>
              </w:tabs>
              <w:spacing w:after="0" w:line="240" w:lineRule="auto"/>
              <w:ind w:left="-57" w:right="-57"/>
              <w:rPr>
                <w:rFonts w:ascii="Times New Roman" w:hAnsi="Times New Roman"/>
                <w:sz w:val="24"/>
                <w:szCs w:val="24"/>
                <w:lang w:eastAsia="ru-RU"/>
              </w:rPr>
            </w:pPr>
          </w:p>
          <w:p w:rsidR="006105CC" w:rsidRPr="00626F83" w:rsidRDefault="006105CC" w:rsidP="00626F83">
            <w:pPr>
              <w:tabs>
                <w:tab w:val="left" w:pos="8592"/>
              </w:tabs>
              <w:spacing w:after="0" w:line="240" w:lineRule="auto"/>
              <w:ind w:left="-57" w:right="-57"/>
              <w:rPr>
                <w:rFonts w:ascii="Times New Roman" w:hAnsi="Times New Roman"/>
                <w:sz w:val="24"/>
                <w:szCs w:val="24"/>
                <w:lang w:eastAsia="ru-RU"/>
              </w:rPr>
            </w:pPr>
            <w:r w:rsidRPr="00626F83">
              <w:rPr>
                <w:rFonts w:ascii="Times New Roman" w:hAnsi="Times New Roman"/>
                <w:sz w:val="24"/>
                <w:szCs w:val="24"/>
                <w:lang w:eastAsia="ru-RU"/>
              </w:rPr>
              <w:t>Вариант</w:t>
            </w:r>
          </w:p>
        </w:tc>
        <w:tc>
          <w:tcPr>
            <w:tcW w:w="1758" w:type="dxa"/>
            <w:gridSpan w:val="2"/>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Количество, шт.</w:t>
            </w:r>
          </w:p>
        </w:tc>
        <w:tc>
          <w:tcPr>
            <w:tcW w:w="1610" w:type="dxa"/>
            <w:gridSpan w:val="2"/>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Средняя длина, глазков</w:t>
            </w:r>
          </w:p>
        </w:tc>
        <w:tc>
          <w:tcPr>
            <w:tcW w:w="929" w:type="dxa"/>
            <w:vMerge w:val="restart"/>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Глазков на куст, шт.</w:t>
            </w:r>
          </w:p>
        </w:tc>
        <w:tc>
          <w:tcPr>
            <w:tcW w:w="4299" w:type="dxa"/>
            <w:gridSpan w:val="4"/>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Развилось на куст, шт.</w:t>
            </w:r>
          </w:p>
        </w:tc>
      </w:tr>
      <w:tr w:rsidR="006105CC" w:rsidRPr="00626F83" w:rsidTr="00626F83">
        <w:trPr>
          <w:jc w:val="center"/>
        </w:trPr>
        <w:tc>
          <w:tcPr>
            <w:tcW w:w="867" w:type="dxa"/>
            <w:vMerge/>
          </w:tcPr>
          <w:p w:rsidR="006105CC" w:rsidRPr="00626F83" w:rsidRDefault="006105CC" w:rsidP="00626F83">
            <w:pPr>
              <w:tabs>
                <w:tab w:val="left" w:pos="8592"/>
              </w:tabs>
              <w:spacing w:after="0" w:line="240" w:lineRule="auto"/>
              <w:ind w:left="-57" w:right="-57"/>
              <w:jc w:val="both"/>
              <w:rPr>
                <w:rFonts w:ascii="Times New Roman" w:hAnsi="Times New Roman"/>
                <w:sz w:val="24"/>
                <w:szCs w:val="24"/>
                <w:lang w:eastAsia="ru-RU"/>
              </w:rPr>
            </w:pPr>
          </w:p>
        </w:tc>
        <w:tc>
          <w:tcPr>
            <w:tcW w:w="923" w:type="dxa"/>
          </w:tcPr>
          <w:p w:rsidR="006105CC" w:rsidRPr="00626F83" w:rsidRDefault="006105CC" w:rsidP="00626F83">
            <w:pPr>
              <w:tabs>
                <w:tab w:val="left" w:pos="8592"/>
              </w:tabs>
              <w:spacing w:after="0" w:line="240" w:lineRule="auto"/>
              <w:ind w:left="-57" w:right="-57"/>
              <w:jc w:val="both"/>
              <w:rPr>
                <w:rFonts w:ascii="Times New Roman" w:hAnsi="Times New Roman"/>
                <w:sz w:val="24"/>
                <w:szCs w:val="24"/>
                <w:lang w:eastAsia="ru-RU"/>
              </w:rPr>
            </w:pPr>
            <w:r w:rsidRPr="00626F83">
              <w:rPr>
                <w:rFonts w:ascii="Times New Roman" w:hAnsi="Times New Roman"/>
                <w:sz w:val="24"/>
                <w:szCs w:val="24"/>
                <w:lang w:eastAsia="ru-RU"/>
              </w:rPr>
              <w:t>стрелок</w:t>
            </w:r>
          </w:p>
        </w:tc>
        <w:tc>
          <w:tcPr>
            <w:tcW w:w="835" w:type="dxa"/>
          </w:tcPr>
          <w:p w:rsidR="006105CC" w:rsidRPr="00626F83" w:rsidRDefault="006105CC" w:rsidP="00626F83">
            <w:pPr>
              <w:tabs>
                <w:tab w:val="left" w:pos="8592"/>
              </w:tabs>
              <w:spacing w:after="0" w:line="240" w:lineRule="auto"/>
              <w:ind w:left="-57" w:right="-57"/>
              <w:jc w:val="both"/>
              <w:rPr>
                <w:rFonts w:ascii="Times New Roman" w:hAnsi="Times New Roman"/>
                <w:sz w:val="24"/>
                <w:szCs w:val="24"/>
                <w:lang w:eastAsia="ru-RU"/>
              </w:rPr>
            </w:pPr>
            <w:r w:rsidRPr="00626F83">
              <w:rPr>
                <w:rFonts w:ascii="Times New Roman" w:hAnsi="Times New Roman"/>
                <w:sz w:val="24"/>
                <w:szCs w:val="24"/>
                <w:lang w:eastAsia="ru-RU"/>
              </w:rPr>
              <w:t>сучков</w:t>
            </w:r>
          </w:p>
        </w:tc>
        <w:tc>
          <w:tcPr>
            <w:tcW w:w="922" w:type="dxa"/>
          </w:tcPr>
          <w:p w:rsidR="006105CC" w:rsidRPr="00626F83" w:rsidRDefault="006105CC" w:rsidP="00626F83">
            <w:pPr>
              <w:tabs>
                <w:tab w:val="left" w:pos="8592"/>
              </w:tabs>
              <w:spacing w:after="0" w:line="240" w:lineRule="auto"/>
              <w:ind w:left="-57" w:right="-57"/>
              <w:jc w:val="both"/>
              <w:rPr>
                <w:rFonts w:ascii="Times New Roman" w:hAnsi="Times New Roman"/>
                <w:sz w:val="24"/>
                <w:szCs w:val="24"/>
                <w:lang w:eastAsia="ru-RU"/>
              </w:rPr>
            </w:pPr>
            <w:r w:rsidRPr="00626F83">
              <w:rPr>
                <w:rFonts w:ascii="Times New Roman" w:hAnsi="Times New Roman"/>
                <w:sz w:val="24"/>
                <w:szCs w:val="24"/>
                <w:lang w:eastAsia="ru-RU"/>
              </w:rPr>
              <w:t>стрелки</w:t>
            </w:r>
          </w:p>
        </w:tc>
        <w:tc>
          <w:tcPr>
            <w:tcW w:w="688" w:type="dxa"/>
          </w:tcPr>
          <w:p w:rsidR="006105CC" w:rsidRPr="00626F83" w:rsidRDefault="006105CC" w:rsidP="00626F83">
            <w:pPr>
              <w:tabs>
                <w:tab w:val="left" w:pos="8592"/>
              </w:tabs>
              <w:spacing w:after="0" w:line="240" w:lineRule="auto"/>
              <w:ind w:left="-57" w:right="-57"/>
              <w:jc w:val="both"/>
              <w:rPr>
                <w:rFonts w:ascii="Times New Roman" w:hAnsi="Times New Roman"/>
                <w:sz w:val="24"/>
                <w:szCs w:val="24"/>
                <w:lang w:eastAsia="ru-RU"/>
              </w:rPr>
            </w:pPr>
            <w:r w:rsidRPr="00626F83">
              <w:rPr>
                <w:rFonts w:ascii="Times New Roman" w:hAnsi="Times New Roman"/>
                <w:sz w:val="24"/>
                <w:szCs w:val="24"/>
                <w:lang w:eastAsia="ru-RU"/>
              </w:rPr>
              <w:t>сучка</w:t>
            </w:r>
          </w:p>
        </w:tc>
        <w:tc>
          <w:tcPr>
            <w:tcW w:w="929" w:type="dxa"/>
            <w:vMerge/>
          </w:tcPr>
          <w:p w:rsidR="006105CC" w:rsidRPr="00626F83" w:rsidRDefault="006105CC" w:rsidP="00626F83">
            <w:pPr>
              <w:tabs>
                <w:tab w:val="left" w:pos="8592"/>
              </w:tabs>
              <w:spacing w:after="0" w:line="240" w:lineRule="auto"/>
              <w:ind w:left="-57" w:right="-57"/>
              <w:jc w:val="both"/>
              <w:rPr>
                <w:rFonts w:ascii="Times New Roman" w:hAnsi="Times New Roman"/>
                <w:sz w:val="24"/>
                <w:szCs w:val="24"/>
                <w:lang w:eastAsia="ru-RU"/>
              </w:rPr>
            </w:pPr>
          </w:p>
        </w:tc>
        <w:tc>
          <w:tcPr>
            <w:tcW w:w="872" w:type="dxa"/>
          </w:tcPr>
          <w:p w:rsidR="006105CC" w:rsidRPr="00626F83" w:rsidRDefault="006105CC" w:rsidP="00626F83">
            <w:pPr>
              <w:tabs>
                <w:tab w:val="left" w:pos="8592"/>
              </w:tabs>
              <w:spacing w:after="0" w:line="240" w:lineRule="auto"/>
              <w:ind w:left="-57" w:right="-57"/>
              <w:jc w:val="both"/>
              <w:rPr>
                <w:rFonts w:ascii="Times New Roman" w:hAnsi="Times New Roman"/>
                <w:sz w:val="24"/>
                <w:szCs w:val="24"/>
                <w:lang w:eastAsia="ru-RU"/>
              </w:rPr>
            </w:pPr>
            <w:r w:rsidRPr="00626F83">
              <w:rPr>
                <w:rFonts w:ascii="Times New Roman" w:hAnsi="Times New Roman"/>
                <w:sz w:val="24"/>
                <w:szCs w:val="24"/>
                <w:lang w:eastAsia="ru-RU"/>
              </w:rPr>
              <w:t>глазков</w:t>
            </w:r>
          </w:p>
        </w:tc>
        <w:tc>
          <w:tcPr>
            <w:tcW w:w="911" w:type="dxa"/>
          </w:tcPr>
          <w:p w:rsidR="006105CC" w:rsidRPr="00626F83" w:rsidRDefault="006105CC" w:rsidP="00626F83">
            <w:pPr>
              <w:tabs>
                <w:tab w:val="left" w:pos="8592"/>
              </w:tabs>
              <w:spacing w:after="0" w:line="240" w:lineRule="auto"/>
              <w:ind w:left="-57" w:right="-57"/>
              <w:jc w:val="both"/>
              <w:rPr>
                <w:rFonts w:ascii="Times New Roman" w:hAnsi="Times New Roman"/>
                <w:sz w:val="24"/>
                <w:szCs w:val="24"/>
                <w:lang w:eastAsia="ru-RU"/>
              </w:rPr>
            </w:pPr>
            <w:r w:rsidRPr="00626F83">
              <w:rPr>
                <w:rFonts w:ascii="Times New Roman" w:hAnsi="Times New Roman"/>
                <w:sz w:val="24"/>
                <w:szCs w:val="24"/>
                <w:lang w:eastAsia="ru-RU"/>
              </w:rPr>
              <w:t xml:space="preserve">побегов </w:t>
            </w:r>
          </w:p>
        </w:tc>
        <w:tc>
          <w:tcPr>
            <w:tcW w:w="1477" w:type="dxa"/>
          </w:tcPr>
          <w:p w:rsidR="006105CC" w:rsidRPr="00626F83" w:rsidRDefault="006105CC" w:rsidP="00626F83">
            <w:pPr>
              <w:tabs>
                <w:tab w:val="left" w:pos="8592"/>
              </w:tabs>
              <w:spacing w:after="0" w:line="240" w:lineRule="auto"/>
              <w:ind w:left="-57" w:right="-57"/>
              <w:jc w:val="both"/>
              <w:rPr>
                <w:rFonts w:ascii="Times New Roman" w:hAnsi="Times New Roman"/>
                <w:sz w:val="24"/>
                <w:szCs w:val="24"/>
                <w:lang w:eastAsia="ru-RU"/>
              </w:rPr>
            </w:pPr>
            <w:r w:rsidRPr="00626F83">
              <w:rPr>
                <w:rFonts w:ascii="Times New Roman" w:hAnsi="Times New Roman"/>
                <w:sz w:val="24"/>
                <w:szCs w:val="24"/>
                <w:lang w:eastAsia="ru-RU"/>
              </w:rPr>
              <w:t>плодоносных побегов</w:t>
            </w:r>
          </w:p>
        </w:tc>
        <w:tc>
          <w:tcPr>
            <w:tcW w:w="1039" w:type="dxa"/>
          </w:tcPr>
          <w:p w:rsidR="006105CC" w:rsidRPr="00626F83" w:rsidRDefault="006105CC" w:rsidP="00626F83">
            <w:pPr>
              <w:tabs>
                <w:tab w:val="left" w:pos="8592"/>
              </w:tabs>
              <w:spacing w:after="0" w:line="240" w:lineRule="auto"/>
              <w:ind w:left="-57" w:right="-57"/>
              <w:jc w:val="both"/>
              <w:rPr>
                <w:rFonts w:ascii="Times New Roman" w:hAnsi="Times New Roman"/>
                <w:sz w:val="24"/>
                <w:szCs w:val="24"/>
                <w:lang w:eastAsia="ru-RU"/>
              </w:rPr>
            </w:pPr>
            <w:r w:rsidRPr="00626F83">
              <w:rPr>
                <w:rFonts w:ascii="Times New Roman" w:hAnsi="Times New Roman"/>
                <w:sz w:val="24"/>
                <w:szCs w:val="24"/>
                <w:lang w:eastAsia="ru-RU"/>
              </w:rPr>
              <w:t>соцветий</w:t>
            </w:r>
          </w:p>
        </w:tc>
      </w:tr>
      <w:tr w:rsidR="006105CC" w:rsidRPr="00626F83" w:rsidTr="00626F83">
        <w:trPr>
          <w:jc w:val="center"/>
        </w:trPr>
        <w:tc>
          <w:tcPr>
            <w:tcW w:w="9463" w:type="dxa"/>
            <w:gridSpan w:val="10"/>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1988 г</w:t>
            </w:r>
          </w:p>
        </w:tc>
      </w:tr>
      <w:tr w:rsidR="006105CC" w:rsidRPr="00626F83" w:rsidTr="00626F83">
        <w:trPr>
          <w:jc w:val="center"/>
        </w:trPr>
        <w:tc>
          <w:tcPr>
            <w:tcW w:w="867" w:type="dxa"/>
          </w:tcPr>
          <w:p w:rsidR="006105CC" w:rsidRPr="00626F83" w:rsidRDefault="006105CC" w:rsidP="00626F83">
            <w:pPr>
              <w:spacing w:after="0" w:line="240" w:lineRule="auto"/>
              <w:jc w:val="center"/>
              <w:rPr>
                <w:rFonts w:ascii="Times New Roman" w:hAnsi="Times New Roman"/>
                <w:spacing w:val="-6"/>
                <w:sz w:val="28"/>
                <w:szCs w:val="28"/>
                <w:lang w:val="en-US" w:eastAsia="ru-RU"/>
              </w:rPr>
            </w:pPr>
            <w:r w:rsidRPr="00626F83">
              <w:rPr>
                <w:rFonts w:ascii="Times New Roman" w:hAnsi="Times New Roman"/>
                <w:spacing w:val="-6"/>
                <w:sz w:val="28"/>
                <w:szCs w:val="28"/>
                <w:lang w:val="en-US" w:eastAsia="ru-RU"/>
              </w:rPr>
              <w:t>I</w:t>
            </w:r>
          </w:p>
        </w:tc>
        <w:tc>
          <w:tcPr>
            <w:tcW w:w="923"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w:t>
            </w:r>
          </w:p>
        </w:tc>
        <w:tc>
          <w:tcPr>
            <w:tcW w:w="835"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15,1</w:t>
            </w:r>
          </w:p>
        </w:tc>
        <w:tc>
          <w:tcPr>
            <w:tcW w:w="922"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w:t>
            </w:r>
          </w:p>
        </w:tc>
        <w:tc>
          <w:tcPr>
            <w:tcW w:w="688"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4,0</w:t>
            </w:r>
          </w:p>
        </w:tc>
        <w:tc>
          <w:tcPr>
            <w:tcW w:w="929"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60,4</w:t>
            </w:r>
          </w:p>
        </w:tc>
        <w:tc>
          <w:tcPr>
            <w:tcW w:w="872"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33,9</w:t>
            </w:r>
          </w:p>
        </w:tc>
        <w:tc>
          <w:tcPr>
            <w:tcW w:w="911"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38,7</w:t>
            </w:r>
          </w:p>
        </w:tc>
        <w:tc>
          <w:tcPr>
            <w:tcW w:w="1477"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16,5</w:t>
            </w:r>
          </w:p>
        </w:tc>
        <w:tc>
          <w:tcPr>
            <w:tcW w:w="1039"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25,6</w:t>
            </w:r>
          </w:p>
        </w:tc>
      </w:tr>
      <w:tr w:rsidR="006105CC" w:rsidRPr="00626F83" w:rsidTr="00626F83">
        <w:trPr>
          <w:jc w:val="center"/>
        </w:trPr>
        <w:tc>
          <w:tcPr>
            <w:tcW w:w="867" w:type="dxa"/>
          </w:tcPr>
          <w:p w:rsidR="006105CC" w:rsidRPr="00626F83" w:rsidRDefault="006105CC" w:rsidP="00626F83">
            <w:pPr>
              <w:spacing w:after="0" w:line="240" w:lineRule="auto"/>
              <w:jc w:val="center"/>
              <w:rPr>
                <w:rFonts w:ascii="Times New Roman" w:hAnsi="Times New Roman"/>
                <w:spacing w:val="-6"/>
                <w:sz w:val="28"/>
                <w:szCs w:val="28"/>
                <w:lang w:val="en-US" w:eastAsia="ru-RU"/>
              </w:rPr>
            </w:pPr>
            <w:r w:rsidRPr="00626F83">
              <w:rPr>
                <w:rFonts w:ascii="Times New Roman" w:hAnsi="Times New Roman"/>
                <w:spacing w:val="-6"/>
                <w:sz w:val="28"/>
                <w:szCs w:val="28"/>
                <w:lang w:val="en-US" w:eastAsia="ru-RU"/>
              </w:rPr>
              <w:t>II</w:t>
            </w:r>
          </w:p>
        </w:tc>
        <w:tc>
          <w:tcPr>
            <w:tcW w:w="923"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7,1</w:t>
            </w:r>
          </w:p>
        </w:tc>
        <w:tc>
          <w:tcPr>
            <w:tcW w:w="835"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3,1</w:t>
            </w:r>
          </w:p>
        </w:tc>
        <w:tc>
          <w:tcPr>
            <w:tcW w:w="922"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7,2</w:t>
            </w:r>
          </w:p>
        </w:tc>
        <w:tc>
          <w:tcPr>
            <w:tcW w:w="688"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3,2</w:t>
            </w:r>
          </w:p>
        </w:tc>
        <w:tc>
          <w:tcPr>
            <w:tcW w:w="929"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61,0</w:t>
            </w:r>
          </w:p>
        </w:tc>
        <w:tc>
          <w:tcPr>
            <w:tcW w:w="872"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34,2</w:t>
            </w:r>
          </w:p>
        </w:tc>
        <w:tc>
          <w:tcPr>
            <w:tcW w:w="911"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40,7</w:t>
            </w:r>
          </w:p>
        </w:tc>
        <w:tc>
          <w:tcPr>
            <w:tcW w:w="1477"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22,5</w:t>
            </w:r>
          </w:p>
        </w:tc>
        <w:tc>
          <w:tcPr>
            <w:tcW w:w="1039"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28,8</w:t>
            </w:r>
          </w:p>
        </w:tc>
      </w:tr>
      <w:tr w:rsidR="006105CC" w:rsidRPr="00626F83" w:rsidTr="00626F83">
        <w:trPr>
          <w:jc w:val="center"/>
        </w:trPr>
        <w:tc>
          <w:tcPr>
            <w:tcW w:w="867" w:type="dxa"/>
          </w:tcPr>
          <w:p w:rsidR="006105CC" w:rsidRPr="00626F83" w:rsidRDefault="006105CC" w:rsidP="00626F83">
            <w:pPr>
              <w:spacing w:after="0" w:line="240" w:lineRule="auto"/>
              <w:jc w:val="center"/>
              <w:rPr>
                <w:rFonts w:ascii="Times New Roman" w:hAnsi="Times New Roman"/>
                <w:spacing w:val="-6"/>
                <w:sz w:val="28"/>
                <w:szCs w:val="28"/>
                <w:lang w:val="en-US" w:eastAsia="ru-RU"/>
              </w:rPr>
            </w:pPr>
            <w:r w:rsidRPr="00626F83">
              <w:rPr>
                <w:rFonts w:ascii="Times New Roman" w:hAnsi="Times New Roman"/>
                <w:spacing w:val="-6"/>
                <w:sz w:val="28"/>
                <w:szCs w:val="28"/>
                <w:lang w:val="en-US" w:eastAsia="ru-RU"/>
              </w:rPr>
              <w:t>III</w:t>
            </w:r>
          </w:p>
        </w:tc>
        <w:tc>
          <w:tcPr>
            <w:tcW w:w="923"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4,6</w:t>
            </w:r>
          </w:p>
        </w:tc>
        <w:tc>
          <w:tcPr>
            <w:tcW w:w="835"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2,8</w:t>
            </w:r>
          </w:p>
        </w:tc>
        <w:tc>
          <w:tcPr>
            <w:tcW w:w="922"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11,7</w:t>
            </w:r>
          </w:p>
        </w:tc>
        <w:tc>
          <w:tcPr>
            <w:tcW w:w="688"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2,8</w:t>
            </w:r>
          </w:p>
        </w:tc>
        <w:tc>
          <w:tcPr>
            <w:tcW w:w="929"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62,3</w:t>
            </w:r>
          </w:p>
        </w:tc>
        <w:tc>
          <w:tcPr>
            <w:tcW w:w="872"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34,6</w:t>
            </w:r>
          </w:p>
        </w:tc>
        <w:tc>
          <w:tcPr>
            <w:tcW w:w="911"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42,1</w:t>
            </w:r>
          </w:p>
        </w:tc>
        <w:tc>
          <w:tcPr>
            <w:tcW w:w="1477"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22,8</w:t>
            </w:r>
          </w:p>
        </w:tc>
        <w:tc>
          <w:tcPr>
            <w:tcW w:w="1039"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29,3</w:t>
            </w:r>
          </w:p>
        </w:tc>
      </w:tr>
      <w:tr w:rsidR="006105CC" w:rsidRPr="00626F83" w:rsidTr="00626F83">
        <w:trPr>
          <w:jc w:val="center"/>
        </w:trPr>
        <w:tc>
          <w:tcPr>
            <w:tcW w:w="9463" w:type="dxa"/>
            <w:gridSpan w:val="10"/>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1989 г.</w:t>
            </w:r>
          </w:p>
        </w:tc>
      </w:tr>
      <w:tr w:rsidR="006105CC" w:rsidRPr="00626F83" w:rsidTr="00626F83">
        <w:trPr>
          <w:jc w:val="center"/>
        </w:trPr>
        <w:tc>
          <w:tcPr>
            <w:tcW w:w="867" w:type="dxa"/>
          </w:tcPr>
          <w:p w:rsidR="006105CC" w:rsidRPr="00626F83" w:rsidRDefault="006105CC" w:rsidP="00626F83">
            <w:pPr>
              <w:spacing w:after="0" w:line="240" w:lineRule="auto"/>
              <w:jc w:val="center"/>
              <w:rPr>
                <w:rFonts w:ascii="Times New Roman" w:hAnsi="Times New Roman"/>
                <w:spacing w:val="-6"/>
                <w:sz w:val="28"/>
                <w:szCs w:val="28"/>
                <w:lang w:val="en-US" w:eastAsia="ru-RU"/>
              </w:rPr>
            </w:pPr>
            <w:r w:rsidRPr="00626F83">
              <w:rPr>
                <w:rFonts w:ascii="Times New Roman" w:hAnsi="Times New Roman"/>
                <w:spacing w:val="-6"/>
                <w:sz w:val="28"/>
                <w:szCs w:val="28"/>
                <w:lang w:val="en-US" w:eastAsia="ru-RU"/>
              </w:rPr>
              <w:t>I</w:t>
            </w:r>
          </w:p>
        </w:tc>
        <w:tc>
          <w:tcPr>
            <w:tcW w:w="923"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w:t>
            </w:r>
          </w:p>
        </w:tc>
        <w:tc>
          <w:tcPr>
            <w:tcW w:w="835"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20,0</w:t>
            </w:r>
          </w:p>
        </w:tc>
        <w:tc>
          <w:tcPr>
            <w:tcW w:w="922"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w:t>
            </w:r>
          </w:p>
        </w:tc>
        <w:tc>
          <w:tcPr>
            <w:tcW w:w="688"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3,1</w:t>
            </w:r>
          </w:p>
        </w:tc>
        <w:tc>
          <w:tcPr>
            <w:tcW w:w="929"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62,0</w:t>
            </w:r>
          </w:p>
        </w:tc>
        <w:tc>
          <w:tcPr>
            <w:tcW w:w="872"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39,8</w:t>
            </w:r>
          </w:p>
        </w:tc>
        <w:tc>
          <w:tcPr>
            <w:tcW w:w="911"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44,1</w:t>
            </w:r>
          </w:p>
        </w:tc>
        <w:tc>
          <w:tcPr>
            <w:tcW w:w="1477"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15,0</w:t>
            </w:r>
          </w:p>
        </w:tc>
        <w:tc>
          <w:tcPr>
            <w:tcW w:w="1039"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22,5</w:t>
            </w:r>
          </w:p>
        </w:tc>
      </w:tr>
      <w:tr w:rsidR="006105CC" w:rsidRPr="00626F83" w:rsidTr="00626F83">
        <w:trPr>
          <w:jc w:val="center"/>
        </w:trPr>
        <w:tc>
          <w:tcPr>
            <w:tcW w:w="867" w:type="dxa"/>
          </w:tcPr>
          <w:p w:rsidR="006105CC" w:rsidRPr="00626F83" w:rsidRDefault="006105CC" w:rsidP="00626F83">
            <w:pPr>
              <w:spacing w:after="0" w:line="240" w:lineRule="auto"/>
              <w:jc w:val="center"/>
              <w:rPr>
                <w:rFonts w:ascii="Times New Roman" w:hAnsi="Times New Roman"/>
                <w:spacing w:val="-6"/>
                <w:sz w:val="28"/>
                <w:szCs w:val="28"/>
                <w:lang w:val="en-US" w:eastAsia="ru-RU"/>
              </w:rPr>
            </w:pPr>
            <w:r w:rsidRPr="00626F83">
              <w:rPr>
                <w:rFonts w:ascii="Times New Roman" w:hAnsi="Times New Roman"/>
                <w:spacing w:val="-6"/>
                <w:sz w:val="28"/>
                <w:szCs w:val="28"/>
                <w:lang w:val="en-US" w:eastAsia="ru-RU"/>
              </w:rPr>
              <w:t>II</w:t>
            </w:r>
          </w:p>
        </w:tc>
        <w:tc>
          <w:tcPr>
            <w:tcW w:w="923"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8,0</w:t>
            </w:r>
          </w:p>
        </w:tc>
        <w:tc>
          <w:tcPr>
            <w:tcW w:w="835"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2,9</w:t>
            </w:r>
          </w:p>
        </w:tc>
        <w:tc>
          <w:tcPr>
            <w:tcW w:w="922"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6,9</w:t>
            </w:r>
          </w:p>
        </w:tc>
        <w:tc>
          <w:tcPr>
            <w:tcW w:w="688"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2,9</w:t>
            </w:r>
          </w:p>
        </w:tc>
        <w:tc>
          <w:tcPr>
            <w:tcW w:w="929"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62,9</w:t>
            </w:r>
          </w:p>
        </w:tc>
        <w:tc>
          <w:tcPr>
            <w:tcW w:w="872"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37,2</w:t>
            </w:r>
          </w:p>
        </w:tc>
        <w:tc>
          <w:tcPr>
            <w:tcW w:w="911"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42,3</w:t>
            </w:r>
          </w:p>
        </w:tc>
        <w:tc>
          <w:tcPr>
            <w:tcW w:w="1477"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14,2</w:t>
            </w:r>
          </w:p>
        </w:tc>
        <w:tc>
          <w:tcPr>
            <w:tcW w:w="1039"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20,9</w:t>
            </w:r>
          </w:p>
        </w:tc>
      </w:tr>
      <w:tr w:rsidR="006105CC" w:rsidRPr="00626F83" w:rsidTr="00626F83">
        <w:trPr>
          <w:jc w:val="center"/>
        </w:trPr>
        <w:tc>
          <w:tcPr>
            <w:tcW w:w="867" w:type="dxa"/>
          </w:tcPr>
          <w:p w:rsidR="006105CC" w:rsidRPr="00626F83" w:rsidRDefault="006105CC" w:rsidP="00626F83">
            <w:pPr>
              <w:spacing w:after="0" w:line="240" w:lineRule="auto"/>
              <w:jc w:val="center"/>
              <w:rPr>
                <w:rFonts w:ascii="Times New Roman" w:hAnsi="Times New Roman"/>
                <w:spacing w:val="-6"/>
                <w:sz w:val="28"/>
                <w:szCs w:val="28"/>
                <w:lang w:val="en-US" w:eastAsia="ru-RU"/>
              </w:rPr>
            </w:pPr>
            <w:r w:rsidRPr="00626F83">
              <w:rPr>
                <w:rFonts w:ascii="Times New Roman" w:hAnsi="Times New Roman"/>
                <w:spacing w:val="-6"/>
                <w:sz w:val="28"/>
                <w:szCs w:val="28"/>
                <w:lang w:val="en-US" w:eastAsia="ru-RU"/>
              </w:rPr>
              <w:t>III</w:t>
            </w:r>
          </w:p>
        </w:tc>
        <w:tc>
          <w:tcPr>
            <w:tcW w:w="923"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5,0</w:t>
            </w:r>
          </w:p>
        </w:tc>
        <w:tc>
          <w:tcPr>
            <w:tcW w:w="835"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2,7</w:t>
            </w:r>
          </w:p>
        </w:tc>
        <w:tc>
          <w:tcPr>
            <w:tcW w:w="922"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11,2</w:t>
            </w:r>
          </w:p>
        </w:tc>
        <w:tc>
          <w:tcPr>
            <w:tcW w:w="688"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2,9</w:t>
            </w:r>
          </w:p>
        </w:tc>
        <w:tc>
          <w:tcPr>
            <w:tcW w:w="929"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64,3</w:t>
            </w:r>
          </w:p>
        </w:tc>
        <w:tc>
          <w:tcPr>
            <w:tcW w:w="872"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36,7</w:t>
            </w:r>
          </w:p>
        </w:tc>
        <w:tc>
          <w:tcPr>
            <w:tcW w:w="911"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41,5</w:t>
            </w:r>
          </w:p>
        </w:tc>
        <w:tc>
          <w:tcPr>
            <w:tcW w:w="1477"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17,3</w:t>
            </w:r>
          </w:p>
        </w:tc>
        <w:tc>
          <w:tcPr>
            <w:tcW w:w="1039"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25,6</w:t>
            </w:r>
          </w:p>
        </w:tc>
      </w:tr>
      <w:tr w:rsidR="006105CC" w:rsidRPr="00626F83" w:rsidTr="00626F83">
        <w:trPr>
          <w:jc w:val="center"/>
        </w:trPr>
        <w:tc>
          <w:tcPr>
            <w:tcW w:w="9463" w:type="dxa"/>
            <w:gridSpan w:val="10"/>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Среднее за 1988 – 1989 г. г.</w:t>
            </w:r>
          </w:p>
        </w:tc>
      </w:tr>
      <w:tr w:rsidR="006105CC" w:rsidRPr="00626F83" w:rsidTr="00626F83">
        <w:trPr>
          <w:jc w:val="center"/>
        </w:trPr>
        <w:tc>
          <w:tcPr>
            <w:tcW w:w="867" w:type="dxa"/>
          </w:tcPr>
          <w:p w:rsidR="006105CC" w:rsidRPr="00626F83" w:rsidRDefault="006105CC" w:rsidP="00626F83">
            <w:pPr>
              <w:spacing w:after="0" w:line="240" w:lineRule="auto"/>
              <w:jc w:val="center"/>
              <w:rPr>
                <w:rFonts w:ascii="Times New Roman" w:hAnsi="Times New Roman"/>
                <w:spacing w:val="-6"/>
                <w:sz w:val="28"/>
                <w:szCs w:val="28"/>
                <w:lang w:val="en-US" w:eastAsia="ru-RU"/>
              </w:rPr>
            </w:pPr>
            <w:r w:rsidRPr="00626F83">
              <w:rPr>
                <w:rFonts w:ascii="Times New Roman" w:hAnsi="Times New Roman"/>
                <w:spacing w:val="-6"/>
                <w:sz w:val="28"/>
                <w:szCs w:val="28"/>
                <w:lang w:val="en-US" w:eastAsia="ru-RU"/>
              </w:rPr>
              <w:t>I</w:t>
            </w:r>
          </w:p>
        </w:tc>
        <w:tc>
          <w:tcPr>
            <w:tcW w:w="923"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w:t>
            </w:r>
          </w:p>
        </w:tc>
        <w:tc>
          <w:tcPr>
            <w:tcW w:w="835"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17,6</w:t>
            </w:r>
          </w:p>
        </w:tc>
        <w:tc>
          <w:tcPr>
            <w:tcW w:w="922"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w:t>
            </w:r>
          </w:p>
        </w:tc>
        <w:tc>
          <w:tcPr>
            <w:tcW w:w="688"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3,6</w:t>
            </w:r>
          </w:p>
        </w:tc>
        <w:tc>
          <w:tcPr>
            <w:tcW w:w="929"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61,2</w:t>
            </w:r>
          </w:p>
        </w:tc>
        <w:tc>
          <w:tcPr>
            <w:tcW w:w="872"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36,9</w:t>
            </w:r>
          </w:p>
        </w:tc>
        <w:tc>
          <w:tcPr>
            <w:tcW w:w="911"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41,4</w:t>
            </w:r>
          </w:p>
        </w:tc>
        <w:tc>
          <w:tcPr>
            <w:tcW w:w="1477"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15,8</w:t>
            </w:r>
          </w:p>
        </w:tc>
        <w:tc>
          <w:tcPr>
            <w:tcW w:w="1039"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24,1</w:t>
            </w:r>
          </w:p>
        </w:tc>
      </w:tr>
      <w:tr w:rsidR="006105CC" w:rsidRPr="00626F83" w:rsidTr="00626F83">
        <w:trPr>
          <w:jc w:val="center"/>
        </w:trPr>
        <w:tc>
          <w:tcPr>
            <w:tcW w:w="867" w:type="dxa"/>
          </w:tcPr>
          <w:p w:rsidR="006105CC" w:rsidRPr="00626F83" w:rsidRDefault="006105CC" w:rsidP="00626F83">
            <w:pPr>
              <w:spacing w:after="0" w:line="240" w:lineRule="auto"/>
              <w:jc w:val="center"/>
              <w:rPr>
                <w:rFonts w:ascii="Times New Roman" w:hAnsi="Times New Roman"/>
                <w:spacing w:val="-6"/>
                <w:sz w:val="28"/>
                <w:szCs w:val="28"/>
                <w:lang w:val="en-US" w:eastAsia="ru-RU"/>
              </w:rPr>
            </w:pPr>
            <w:r w:rsidRPr="00626F83">
              <w:rPr>
                <w:rFonts w:ascii="Times New Roman" w:hAnsi="Times New Roman"/>
                <w:spacing w:val="-6"/>
                <w:sz w:val="28"/>
                <w:szCs w:val="28"/>
                <w:lang w:val="en-US" w:eastAsia="ru-RU"/>
              </w:rPr>
              <w:t>II</w:t>
            </w:r>
          </w:p>
        </w:tc>
        <w:tc>
          <w:tcPr>
            <w:tcW w:w="923"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7,6</w:t>
            </w:r>
          </w:p>
        </w:tc>
        <w:tc>
          <w:tcPr>
            <w:tcW w:w="835"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3,0</w:t>
            </w:r>
          </w:p>
        </w:tc>
        <w:tc>
          <w:tcPr>
            <w:tcW w:w="922"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7,1</w:t>
            </w:r>
          </w:p>
        </w:tc>
        <w:tc>
          <w:tcPr>
            <w:tcW w:w="688"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3,1</w:t>
            </w:r>
          </w:p>
        </w:tc>
        <w:tc>
          <w:tcPr>
            <w:tcW w:w="929"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62,0</w:t>
            </w:r>
          </w:p>
        </w:tc>
        <w:tc>
          <w:tcPr>
            <w:tcW w:w="872"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35,7</w:t>
            </w:r>
          </w:p>
        </w:tc>
        <w:tc>
          <w:tcPr>
            <w:tcW w:w="911"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41,5</w:t>
            </w:r>
          </w:p>
        </w:tc>
        <w:tc>
          <w:tcPr>
            <w:tcW w:w="1477"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18,4</w:t>
            </w:r>
          </w:p>
        </w:tc>
        <w:tc>
          <w:tcPr>
            <w:tcW w:w="1039"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24,9</w:t>
            </w:r>
          </w:p>
        </w:tc>
      </w:tr>
      <w:tr w:rsidR="006105CC" w:rsidRPr="00626F83" w:rsidTr="00626F83">
        <w:trPr>
          <w:jc w:val="center"/>
        </w:trPr>
        <w:tc>
          <w:tcPr>
            <w:tcW w:w="867" w:type="dxa"/>
          </w:tcPr>
          <w:p w:rsidR="006105CC" w:rsidRPr="00626F83" w:rsidRDefault="006105CC" w:rsidP="00626F83">
            <w:pPr>
              <w:spacing w:after="0" w:line="240" w:lineRule="auto"/>
              <w:jc w:val="center"/>
              <w:rPr>
                <w:rFonts w:ascii="Times New Roman" w:hAnsi="Times New Roman"/>
                <w:spacing w:val="-6"/>
                <w:sz w:val="28"/>
                <w:szCs w:val="28"/>
                <w:lang w:val="en-US" w:eastAsia="ru-RU"/>
              </w:rPr>
            </w:pPr>
            <w:r w:rsidRPr="00626F83">
              <w:rPr>
                <w:rFonts w:ascii="Times New Roman" w:hAnsi="Times New Roman"/>
                <w:spacing w:val="-6"/>
                <w:sz w:val="28"/>
                <w:szCs w:val="28"/>
                <w:lang w:val="en-US" w:eastAsia="ru-RU"/>
              </w:rPr>
              <w:t>III</w:t>
            </w:r>
          </w:p>
        </w:tc>
        <w:tc>
          <w:tcPr>
            <w:tcW w:w="923"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4,8</w:t>
            </w:r>
          </w:p>
        </w:tc>
        <w:tc>
          <w:tcPr>
            <w:tcW w:w="835"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2,8</w:t>
            </w:r>
          </w:p>
        </w:tc>
        <w:tc>
          <w:tcPr>
            <w:tcW w:w="922"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11,4</w:t>
            </w:r>
          </w:p>
        </w:tc>
        <w:tc>
          <w:tcPr>
            <w:tcW w:w="688"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2,8</w:t>
            </w:r>
          </w:p>
        </w:tc>
        <w:tc>
          <w:tcPr>
            <w:tcW w:w="929"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63,3</w:t>
            </w:r>
          </w:p>
        </w:tc>
        <w:tc>
          <w:tcPr>
            <w:tcW w:w="872"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35,7</w:t>
            </w:r>
          </w:p>
        </w:tc>
        <w:tc>
          <w:tcPr>
            <w:tcW w:w="911"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41,8</w:t>
            </w:r>
          </w:p>
        </w:tc>
        <w:tc>
          <w:tcPr>
            <w:tcW w:w="1477"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20,1</w:t>
            </w:r>
          </w:p>
        </w:tc>
        <w:tc>
          <w:tcPr>
            <w:tcW w:w="1039" w:type="dxa"/>
          </w:tcPr>
          <w:p w:rsidR="006105CC" w:rsidRPr="00626F83" w:rsidRDefault="006105CC" w:rsidP="00626F83">
            <w:pPr>
              <w:tabs>
                <w:tab w:val="left" w:pos="8592"/>
              </w:tabs>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27,5</w:t>
            </w:r>
          </w:p>
        </w:tc>
      </w:tr>
    </w:tbl>
    <w:p w:rsidR="006105CC" w:rsidRPr="00F85416" w:rsidRDefault="006105CC" w:rsidP="00F85416">
      <w:pPr>
        <w:shd w:val="clear" w:color="auto" w:fill="FFFFFF"/>
        <w:tabs>
          <w:tab w:val="left" w:pos="8592"/>
        </w:tabs>
        <w:spacing w:after="0" w:line="360" w:lineRule="auto"/>
        <w:ind w:firstLine="709"/>
        <w:jc w:val="both"/>
        <w:rPr>
          <w:rFonts w:ascii="Times New Roman" w:hAnsi="Times New Roman"/>
          <w:sz w:val="28"/>
          <w:szCs w:val="28"/>
        </w:rPr>
      </w:pPr>
    </w:p>
    <w:p w:rsidR="006105CC" w:rsidRPr="00F85416" w:rsidRDefault="006105CC" w:rsidP="008D4B7F">
      <w:pPr>
        <w:shd w:val="clear" w:color="auto" w:fill="FFFFFF"/>
        <w:spacing w:after="0" w:line="360" w:lineRule="auto"/>
        <w:ind w:firstLine="709"/>
        <w:jc w:val="both"/>
        <w:rPr>
          <w:rFonts w:ascii="Times New Roman" w:hAnsi="Times New Roman"/>
          <w:sz w:val="28"/>
          <w:szCs w:val="28"/>
        </w:rPr>
      </w:pPr>
      <w:r>
        <w:rPr>
          <w:rFonts w:ascii="Times New Roman" w:hAnsi="Times New Roman"/>
          <w:spacing w:val="-4"/>
          <w:sz w:val="28"/>
          <w:szCs w:val="28"/>
        </w:rPr>
        <w:t>Из таблицы 1 видно, что</w:t>
      </w:r>
      <w:r w:rsidRPr="00F85416">
        <w:rPr>
          <w:rFonts w:ascii="Times New Roman" w:hAnsi="Times New Roman"/>
          <w:spacing w:val="-4"/>
          <w:sz w:val="28"/>
          <w:szCs w:val="28"/>
        </w:rPr>
        <w:t xml:space="preserve"> на кустах </w:t>
      </w:r>
      <w:r>
        <w:rPr>
          <w:rFonts w:ascii="Times New Roman" w:hAnsi="Times New Roman"/>
          <w:spacing w:val="-4"/>
          <w:sz w:val="28"/>
          <w:szCs w:val="28"/>
        </w:rPr>
        <w:t xml:space="preserve">развилось </w:t>
      </w:r>
      <w:r w:rsidRPr="00F85416">
        <w:rPr>
          <w:rFonts w:ascii="Times New Roman" w:hAnsi="Times New Roman"/>
          <w:spacing w:val="-4"/>
          <w:sz w:val="28"/>
          <w:szCs w:val="28"/>
        </w:rPr>
        <w:t>побегов больше, чем проросло глазков. Это объясняется появлением побегов из заме</w:t>
      </w:r>
      <w:r w:rsidRPr="00F85416">
        <w:rPr>
          <w:rFonts w:ascii="Times New Roman" w:hAnsi="Times New Roman"/>
          <w:spacing w:val="-15"/>
          <w:sz w:val="28"/>
          <w:szCs w:val="28"/>
        </w:rPr>
        <w:t xml:space="preserve">щающих почек глазков. В годы наблюдений на кустах развилось </w:t>
      </w:r>
      <w:r w:rsidRPr="00F85416">
        <w:rPr>
          <w:rFonts w:ascii="Times New Roman" w:hAnsi="Times New Roman"/>
          <w:sz w:val="28"/>
          <w:szCs w:val="28"/>
        </w:rPr>
        <w:t>примерно одинаковое число таких побегов.</w:t>
      </w:r>
    </w:p>
    <w:p w:rsidR="006105CC" w:rsidRDefault="006105CC" w:rsidP="008D4B7F">
      <w:pPr>
        <w:shd w:val="clear" w:color="auto" w:fill="FFFFFF"/>
        <w:spacing w:after="0" w:line="360" w:lineRule="auto"/>
        <w:ind w:firstLine="709"/>
        <w:jc w:val="both"/>
        <w:rPr>
          <w:rFonts w:ascii="Times New Roman" w:hAnsi="Times New Roman"/>
          <w:sz w:val="20"/>
        </w:rPr>
      </w:pPr>
      <w:r>
        <w:rPr>
          <w:rFonts w:ascii="Times New Roman" w:hAnsi="Times New Roman"/>
          <w:spacing w:val="-2"/>
          <w:sz w:val="28"/>
          <w:szCs w:val="32"/>
        </w:rPr>
        <w:t>У</w:t>
      </w:r>
      <w:r w:rsidRPr="00081637">
        <w:rPr>
          <w:rFonts w:ascii="Times New Roman" w:hAnsi="Times New Roman"/>
          <w:spacing w:val="-2"/>
          <w:sz w:val="28"/>
          <w:szCs w:val="32"/>
        </w:rPr>
        <w:t xml:space="preserve">рожайность винограда во многом определяется </w:t>
      </w:r>
      <w:r w:rsidRPr="00081637">
        <w:rPr>
          <w:rFonts w:ascii="Times New Roman" w:hAnsi="Times New Roman"/>
          <w:spacing w:val="-4"/>
          <w:sz w:val="28"/>
          <w:szCs w:val="32"/>
        </w:rPr>
        <w:t xml:space="preserve">закладкой и развитием генеративных органов в почках зимующих </w:t>
      </w:r>
      <w:r w:rsidRPr="00081637">
        <w:rPr>
          <w:rFonts w:ascii="Times New Roman" w:hAnsi="Times New Roman"/>
          <w:sz w:val="28"/>
          <w:szCs w:val="32"/>
        </w:rPr>
        <w:t>глазков</w:t>
      </w:r>
      <w:r>
        <w:rPr>
          <w:rFonts w:ascii="Times New Roman" w:hAnsi="Times New Roman"/>
          <w:sz w:val="28"/>
          <w:szCs w:val="32"/>
        </w:rPr>
        <w:t>, а также их сохранностью.</w:t>
      </w:r>
      <w:r w:rsidRPr="00081637">
        <w:rPr>
          <w:rFonts w:ascii="Times New Roman" w:hAnsi="Times New Roman"/>
          <w:sz w:val="28"/>
          <w:szCs w:val="32"/>
        </w:rPr>
        <w:t xml:space="preserve"> Последнее зависит от погодных условий, особенностей </w:t>
      </w:r>
      <w:r w:rsidRPr="00081637">
        <w:rPr>
          <w:rFonts w:ascii="Times New Roman" w:hAnsi="Times New Roman"/>
          <w:spacing w:val="-2"/>
          <w:sz w:val="28"/>
          <w:szCs w:val="32"/>
        </w:rPr>
        <w:t>сорта, агротехники и характеризуется</w:t>
      </w:r>
      <w:r>
        <w:rPr>
          <w:rFonts w:ascii="Times New Roman" w:hAnsi="Times New Roman"/>
          <w:spacing w:val="-2"/>
          <w:sz w:val="28"/>
          <w:szCs w:val="32"/>
        </w:rPr>
        <w:t xml:space="preserve"> процентом глазков развившихся в побеги,</w:t>
      </w:r>
      <w:r w:rsidRPr="00081637">
        <w:rPr>
          <w:rFonts w:ascii="Times New Roman" w:hAnsi="Times New Roman"/>
          <w:spacing w:val="-2"/>
          <w:sz w:val="28"/>
          <w:szCs w:val="32"/>
        </w:rPr>
        <w:t xml:space="preserve"> процентом плодоносных </w:t>
      </w:r>
      <w:r w:rsidRPr="00081637">
        <w:rPr>
          <w:rFonts w:ascii="Times New Roman" w:hAnsi="Times New Roman"/>
          <w:spacing w:val="-8"/>
          <w:sz w:val="28"/>
          <w:szCs w:val="32"/>
        </w:rPr>
        <w:t>побегов и коэффициентами плодоношения и плодоносности.</w:t>
      </w:r>
    </w:p>
    <w:p w:rsidR="006105CC" w:rsidRDefault="006105CC" w:rsidP="008D4B7F">
      <w:pPr>
        <w:shd w:val="clear" w:color="auto" w:fill="FFFFFF"/>
        <w:spacing w:after="0" w:line="360" w:lineRule="auto"/>
        <w:ind w:firstLine="709"/>
        <w:jc w:val="both"/>
      </w:pPr>
      <w:r w:rsidRPr="00081637">
        <w:rPr>
          <w:rFonts w:ascii="Times New Roman" w:hAnsi="Times New Roman"/>
          <w:sz w:val="28"/>
          <w:szCs w:val="32"/>
        </w:rPr>
        <w:t xml:space="preserve">Погодные условия 1987 и 1988 годов оказали </w:t>
      </w:r>
      <w:r>
        <w:rPr>
          <w:rFonts w:ascii="Times New Roman" w:hAnsi="Times New Roman"/>
          <w:sz w:val="28"/>
          <w:szCs w:val="32"/>
        </w:rPr>
        <w:t>разное</w:t>
      </w:r>
      <w:r w:rsidRPr="00081637">
        <w:rPr>
          <w:rFonts w:ascii="Times New Roman" w:hAnsi="Times New Roman"/>
          <w:sz w:val="28"/>
          <w:szCs w:val="32"/>
        </w:rPr>
        <w:t xml:space="preserve"> влия</w:t>
      </w:r>
      <w:r w:rsidRPr="00081637">
        <w:rPr>
          <w:rFonts w:ascii="Times New Roman" w:hAnsi="Times New Roman"/>
          <w:sz w:val="28"/>
          <w:szCs w:val="32"/>
        </w:rPr>
        <w:softHyphen/>
      </w:r>
      <w:r w:rsidRPr="00081637">
        <w:rPr>
          <w:rFonts w:ascii="Times New Roman" w:hAnsi="Times New Roman"/>
          <w:spacing w:val="-3"/>
          <w:sz w:val="28"/>
          <w:szCs w:val="32"/>
        </w:rPr>
        <w:t>ние на закладку генеративных органов в почках зимующих глазков</w:t>
      </w:r>
      <w:r>
        <w:rPr>
          <w:rFonts w:ascii="Times New Roman" w:hAnsi="Times New Roman"/>
          <w:spacing w:val="-3"/>
          <w:sz w:val="28"/>
          <w:szCs w:val="32"/>
        </w:rPr>
        <w:t xml:space="preserve"> по длине растущего побега, что отразилось на показателях плодоносности побегов весной 1988 и 1989 годов (табл. 2).</w:t>
      </w:r>
    </w:p>
    <w:p w:rsidR="006105CC" w:rsidRPr="00081637" w:rsidRDefault="006105CC" w:rsidP="00081637">
      <w:pPr>
        <w:shd w:val="clear" w:color="auto" w:fill="FFFFFF"/>
        <w:spacing w:after="0" w:line="360" w:lineRule="auto"/>
        <w:ind w:firstLine="709"/>
        <w:rPr>
          <w:rFonts w:ascii="Times New Roman" w:hAnsi="Times New Roman"/>
          <w:sz w:val="20"/>
        </w:rPr>
      </w:pPr>
    </w:p>
    <w:p w:rsidR="006105CC" w:rsidRPr="00F85416" w:rsidRDefault="006105CC" w:rsidP="007F362A">
      <w:pPr>
        <w:shd w:val="clear" w:color="auto" w:fill="FFFFFF"/>
        <w:spacing w:after="0" w:line="360" w:lineRule="auto"/>
        <w:jc w:val="both"/>
        <w:rPr>
          <w:rFonts w:ascii="Times New Roman" w:hAnsi="Times New Roman"/>
          <w:spacing w:val="-6"/>
          <w:sz w:val="28"/>
          <w:szCs w:val="28"/>
        </w:rPr>
      </w:pPr>
      <w:r w:rsidRPr="00F85416">
        <w:rPr>
          <w:rFonts w:ascii="Times New Roman" w:hAnsi="Times New Roman"/>
          <w:spacing w:val="-6"/>
          <w:sz w:val="28"/>
          <w:szCs w:val="28"/>
        </w:rPr>
        <w:t xml:space="preserve">Таблица 2 – Влияние длины плодовых лоз на биологические показатели плодоношения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40"/>
        <w:gridCol w:w="1223"/>
        <w:gridCol w:w="1477"/>
        <w:gridCol w:w="1595"/>
        <w:gridCol w:w="1662"/>
        <w:gridCol w:w="1981"/>
      </w:tblGrid>
      <w:tr w:rsidR="006105CC" w:rsidRPr="00626F83" w:rsidTr="00626F83">
        <w:tc>
          <w:tcPr>
            <w:tcW w:w="1276" w:type="dxa"/>
            <w:vMerge w:val="restart"/>
          </w:tcPr>
          <w:p w:rsidR="006105CC" w:rsidRPr="00626F83" w:rsidRDefault="006105CC" w:rsidP="00626F83">
            <w:pPr>
              <w:spacing w:after="0" w:line="240" w:lineRule="auto"/>
              <w:jc w:val="both"/>
              <w:rPr>
                <w:rFonts w:ascii="Times New Roman" w:hAnsi="Times New Roman"/>
                <w:spacing w:val="-6"/>
                <w:sz w:val="24"/>
                <w:szCs w:val="24"/>
                <w:lang w:eastAsia="ru-RU"/>
              </w:rPr>
            </w:pPr>
          </w:p>
          <w:p w:rsidR="006105CC" w:rsidRPr="00626F83" w:rsidRDefault="006105CC" w:rsidP="00626F83">
            <w:pPr>
              <w:spacing w:after="0" w:line="240" w:lineRule="auto"/>
              <w:jc w:val="both"/>
              <w:rPr>
                <w:rFonts w:ascii="Times New Roman" w:hAnsi="Times New Roman"/>
                <w:spacing w:val="-6"/>
                <w:sz w:val="24"/>
                <w:szCs w:val="24"/>
                <w:lang w:eastAsia="ru-RU"/>
              </w:rPr>
            </w:pPr>
            <w:r w:rsidRPr="00626F83">
              <w:rPr>
                <w:rFonts w:ascii="Times New Roman" w:hAnsi="Times New Roman"/>
                <w:spacing w:val="-6"/>
                <w:sz w:val="24"/>
                <w:szCs w:val="24"/>
                <w:lang w:eastAsia="ru-RU"/>
              </w:rPr>
              <w:t>Вариант</w:t>
            </w:r>
          </w:p>
        </w:tc>
        <w:tc>
          <w:tcPr>
            <w:tcW w:w="1263" w:type="dxa"/>
            <w:vMerge w:val="restart"/>
          </w:tcPr>
          <w:p w:rsidR="006105CC" w:rsidRPr="00626F83" w:rsidRDefault="006105CC" w:rsidP="00626F83">
            <w:pPr>
              <w:spacing w:after="0" w:line="240" w:lineRule="auto"/>
              <w:jc w:val="both"/>
              <w:rPr>
                <w:rFonts w:ascii="Times New Roman" w:hAnsi="Times New Roman"/>
                <w:spacing w:val="-6"/>
                <w:sz w:val="24"/>
                <w:szCs w:val="24"/>
                <w:lang w:eastAsia="ru-RU"/>
              </w:rPr>
            </w:pPr>
            <w:r w:rsidRPr="00626F83">
              <w:rPr>
                <w:rFonts w:ascii="Times New Roman" w:hAnsi="Times New Roman"/>
                <w:spacing w:val="-6"/>
                <w:sz w:val="24"/>
                <w:szCs w:val="24"/>
                <w:lang w:eastAsia="ru-RU"/>
              </w:rPr>
              <w:t>Глазков на куст, шт.</w:t>
            </w:r>
          </w:p>
        </w:tc>
        <w:tc>
          <w:tcPr>
            <w:tcW w:w="1477" w:type="dxa"/>
            <w:vMerge w:val="restart"/>
          </w:tcPr>
          <w:p w:rsidR="006105CC" w:rsidRPr="00626F83" w:rsidRDefault="006105CC" w:rsidP="00626F83">
            <w:pPr>
              <w:spacing w:after="0" w:line="240" w:lineRule="auto"/>
              <w:jc w:val="both"/>
              <w:rPr>
                <w:rFonts w:ascii="Times New Roman" w:hAnsi="Times New Roman"/>
                <w:spacing w:val="-6"/>
                <w:sz w:val="24"/>
                <w:szCs w:val="24"/>
                <w:lang w:eastAsia="ru-RU"/>
              </w:rPr>
            </w:pPr>
            <w:r w:rsidRPr="00626F83">
              <w:rPr>
                <w:rFonts w:ascii="Times New Roman" w:hAnsi="Times New Roman"/>
                <w:spacing w:val="-6"/>
                <w:sz w:val="24"/>
                <w:szCs w:val="24"/>
                <w:lang w:eastAsia="ru-RU"/>
              </w:rPr>
              <w:t>Глазков развившихся в побеги, %</w:t>
            </w:r>
          </w:p>
        </w:tc>
        <w:tc>
          <w:tcPr>
            <w:tcW w:w="1599" w:type="dxa"/>
            <w:vMerge w:val="restart"/>
          </w:tcPr>
          <w:p w:rsidR="006105CC" w:rsidRPr="00626F83" w:rsidRDefault="006105CC" w:rsidP="00626F83">
            <w:pPr>
              <w:spacing w:after="0" w:line="240" w:lineRule="auto"/>
              <w:jc w:val="both"/>
              <w:rPr>
                <w:rFonts w:ascii="Times New Roman" w:hAnsi="Times New Roman"/>
                <w:spacing w:val="-6"/>
                <w:sz w:val="24"/>
                <w:szCs w:val="24"/>
                <w:lang w:eastAsia="ru-RU"/>
              </w:rPr>
            </w:pPr>
            <w:r w:rsidRPr="00626F83">
              <w:rPr>
                <w:rFonts w:ascii="Times New Roman" w:hAnsi="Times New Roman"/>
                <w:spacing w:val="-6"/>
                <w:sz w:val="24"/>
                <w:szCs w:val="24"/>
                <w:lang w:eastAsia="ru-RU"/>
              </w:rPr>
              <w:t>Плодоносных побегов, %</w:t>
            </w:r>
          </w:p>
        </w:tc>
        <w:tc>
          <w:tcPr>
            <w:tcW w:w="3691" w:type="dxa"/>
            <w:gridSpan w:val="2"/>
          </w:tcPr>
          <w:p w:rsidR="006105CC" w:rsidRPr="00626F83" w:rsidRDefault="006105CC" w:rsidP="00626F83">
            <w:pPr>
              <w:spacing w:after="0" w:line="240" w:lineRule="auto"/>
              <w:jc w:val="both"/>
              <w:rPr>
                <w:rFonts w:ascii="Times New Roman" w:hAnsi="Times New Roman"/>
                <w:spacing w:val="-6"/>
                <w:sz w:val="24"/>
                <w:szCs w:val="24"/>
                <w:lang w:eastAsia="ru-RU"/>
              </w:rPr>
            </w:pPr>
            <w:r w:rsidRPr="00626F83">
              <w:rPr>
                <w:rFonts w:ascii="Times New Roman" w:hAnsi="Times New Roman"/>
                <w:spacing w:val="-6"/>
                <w:sz w:val="24"/>
                <w:szCs w:val="24"/>
                <w:lang w:eastAsia="ru-RU"/>
              </w:rPr>
              <w:t>Коэффициент</w:t>
            </w:r>
          </w:p>
        </w:tc>
      </w:tr>
      <w:tr w:rsidR="006105CC" w:rsidRPr="00626F83" w:rsidTr="00626F83">
        <w:tc>
          <w:tcPr>
            <w:tcW w:w="1276" w:type="dxa"/>
            <w:vMerge/>
          </w:tcPr>
          <w:p w:rsidR="006105CC" w:rsidRPr="00626F83" w:rsidRDefault="006105CC" w:rsidP="00626F83">
            <w:pPr>
              <w:spacing w:after="0" w:line="240" w:lineRule="auto"/>
              <w:jc w:val="both"/>
              <w:rPr>
                <w:rFonts w:ascii="Times New Roman" w:hAnsi="Times New Roman"/>
                <w:spacing w:val="-6"/>
                <w:sz w:val="24"/>
                <w:szCs w:val="24"/>
                <w:lang w:eastAsia="ru-RU"/>
              </w:rPr>
            </w:pPr>
          </w:p>
        </w:tc>
        <w:tc>
          <w:tcPr>
            <w:tcW w:w="1263" w:type="dxa"/>
            <w:vMerge/>
          </w:tcPr>
          <w:p w:rsidR="006105CC" w:rsidRPr="00626F83" w:rsidRDefault="006105CC" w:rsidP="00626F83">
            <w:pPr>
              <w:spacing w:after="0" w:line="240" w:lineRule="auto"/>
              <w:jc w:val="both"/>
              <w:rPr>
                <w:rFonts w:ascii="Times New Roman" w:hAnsi="Times New Roman"/>
                <w:spacing w:val="-6"/>
                <w:sz w:val="24"/>
                <w:szCs w:val="24"/>
                <w:lang w:eastAsia="ru-RU"/>
              </w:rPr>
            </w:pPr>
          </w:p>
        </w:tc>
        <w:tc>
          <w:tcPr>
            <w:tcW w:w="1477" w:type="dxa"/>
            <w:vMerge/>
          </w:tcPr>
          <w:p w:rsidR="006105CC" w:rsidRPr="00626F83" w:rsidRDefault="006105CC" w:rsidP="00626F83">
            <w:pPr>
              <w:spacing w:after="0" w:line="240" w:lineRule="auto"/>
              <w:jc w:val="both"/>
              <w:rPr>
                <w:rFonts w:ascii="Times New Roman" w:hAnsi="Times New Roman"/>
                <w:spacing w:val="-6"/>
                <w:sz w:val="24"/>
                <w:szCs w:val="24"/>
                <w:lang w:eastAsia="ru-RU"/>
              </w:rPr>
            </w:pPr>
          </w:p>
        </w:tc>
        <w:tc>
          <w:tcPr>
            <w:tcW w:w="1599" w:type="dxa"/>
            <w:vMerge/>
          </w:tcPr>
          <w:p w:rsidR="006105CC" w:rsidRPr="00626F83" w:rsidRDefault="006105CC" w:rsidP="00626F83">
            <w:pPr>
              <w:spacing w:after="0" w:line="240" w:lineRule="auto"/>
              <w:jc w:val="both"/>
              <w:rPr>
                <w:rFonts w:ascii="Times New Roman" w:hAnsi="Times New Roman"/>
                <w:spacing w:val="-6"/>
                <w:sz w:val="24"/>
                <w:szCs w:val="24"/>
                <w:lang w:eastAsia="ru-RU"/>
              </w:rPr>
            </w:pPr>
          </w:p>
        </w:tc>
        <w:tc>
          <w:tcPr>
            <w:tcW w:w="1662" w:type="dxa"/>
          </w:tcPr>
          <w:p w:rsidR="006105CC" w:rsidRPr="00626F83" w:rsidRDefault="006105CC" w:rsidP="00626F83">
            <w:pPr>
              <w:spacing w:after="0" w:line="240" w:lineRule="auto"/>
              <w:jc w:val="both"/>
              <w:rPr>
                <w:rFonts w:ascii="Times New Roman" w:hAnsi="Times New Roman"/>
                <w:spacing w:val="-6"/>
                <w:sz w:val="24"/>
                <w:szCs w:val="24"/>
                <w:lang w:eastAsia="ru-RU"/>
              </w:rPr>
            </w:pPr>
            <w:r w:rsidRPr="00626F83">
              <w:rPr>
                <w:rFonts w:ascii="Times New Roman" w:hAnsi="Times New Roman"/>
                <w:spacing w:val="-6"/>
                <w:sz w:val="24"/>
                <w:szCs w:val="24"/>
                <w:lang w:eastAsia="ru-RU"/>
              </w:rPr>
              <w:t>плодоношения побегов</w:t>
            </w:r>
          </w:p>
        </w:tc>
        <w:tc>
          <w:tcPr>
            <w:tcW w:w="2029" w:type="dxa"/>
          </w:tcPr>
          <w:p w:rsidR="006105CC" w:rsidRPr="00626F83" w:rsidRDefault="006105CC" w:rsidP="00626F83">
            <w:pPr>
              <w:spacing w:after="0" w:line="240" w:lineRule="auto"/>
              <w:jc w:val="both"/>
              <w:rPr>
                <w:rFonts w:ascii="Times New Roman" w:hAnsi="Times New Roman"/>
                <w:spacing w:val="-6"/>
                <w:sz w:val="24"/>
                <w:szCs w:val="24"/>
                <w:lang w:eastAsia="ru-RU"/>
              </w:rPr>
            </w:pPr>
            <w:r w:rsidRPr="00626F83">
              <w:rPr>
                <w:rFonts w:ascii="Times New Roman" w:hAnsi="Times New Roman"/>
                <w:spacing w:val="-6"/>
                <w:sz w:val="24"/>
                <w:szCs w:val="24"/>
                <w:lang w:eastAsia="ru-RU"/>
              </w:rPr>
              <w:t>плодоносности побегов</w:t>
            </w:r>
          </w:p>
        </w:tc>
      </w:tr>
      <w:tr w:rsidR="006105CC" w:rsidRPr="00626F83" w:rsidTr="00626F83">
        <w:tc>
          <w:tcPr>
            <w:tcW w:w="9306" w:type="dxa"/>
            <w:gridSpan w:val="6"/>
          </w:tcPr>
          <w:p w:rsidR="006105CC" w:rsidRPr="00626F83" w:rsidRDefault="006105CC" w:rsidP="00626F83">
            <w:pPr>
              <w:spacing w:after="0" w:line="240" w:lineRule="auto"/>
              <w:jc w:val="center"/>
              <w:rPr>
                <w:rFonts w:ascii="Times New Roman" w:hAnsi="Times New Roman"/>
                <w:spacing w:val="-6"/>
                <w:sz w:val="24"/>
                <w:szCs w:val="24"/>
                <w:lang w:eastAsia="ru-RU"/>
              </w:rPr>
            </w:pPr>
            <w:r w:rsidRPr="00626F83">
              <w:rPr>
                <w:rFonts w:ascii="Times New Roman" w:hAnsi="Times New Roman"/>
                <w:spacing w:val="-6"/>
                <w:sz w:val="24"/>
                <w:szCs w:val="24"/>
                <w:lang w:eastAsia="ru-RU"/>
              </w:rPr>
              <w:t>1988 г.</w:t>
            </w:r>
          </w:p>
        </w:tc>
      </w:tr>
      <w:tr w:rsidR="006105CC" w:rsidRPr="00626F83" w:rsidTr="00626F83">
        <w:trPr>
          <w:trHeight w:val="210"/>
        </w:trPr>
        <w:tc>
          <w:tcPr>
            <w:tcW w:w="1276" w:type="dxa"/>
          </w:tcPr>
          <w:p w:rsidR="006105CC" w:rsidRPr="00626F83" w:rsidRDefault="006105CC" w:rsidP="00626F83">
            <w:pPr>
              <w:spacing w:after="0" w:line="240" w:lineRule="auto"/>
              <w:jc w:val="center"/>
              <w:rPr>
                <w:rFonts w:ascii="Times New Roman" w:hAnsi="Times New Roman"/>
                <w:spacing w:val="-6"/>
                <w:sz w:val="24"/>
                <w:szCs w:val="24"/>
                <w:lang w:val="en-US" w:eastAsia="ru-RU"/>
              </w:rPr>
            </w:pPr>
            <w:r w:rsidRPr="00626F83">
              <w:rPr>
                <w:rFonts w:ascii="Times New Roman" w:hAnsi="Times New Roman"/>
                <w:spacing w:val="-6"/>
                <w:sz w:val="24"/>
                <w:szCs w:val="24"/>
                <w:lang w:val="en-US" w:eastAsia="ru-RU"/>
              </w:rPr>
              <w:t>I</w:t>
            </w:r>
          </w:p>
        </w:tc>
        <w:tc>
          <w:tcPr>
            <w:tcW w:w="1263" w:type="dxa"/>
          </w:tcPr>
          <w:p w:rsidR="006105CC" w:rsidRPr="00626F83" w:rsidRDefault="006105CC" w:rsidP="00626F83">
            <w:pPr>
              <w:spacing w:after="0" w:line="240" w:lineRule="auto"/>
              <w:jc w:val="center"/>
              <w:rPr>
                <w:rFonts w:ascii="Times New Roman" w:hAnsi="Times New Roman"/>
                <w:spacing w:val="-6"/>
                <w:sz w:val="24"/>
                <w:szCs w:val="24"/>
                <w:lang w:eastAsia="ru-RU"/>
              </w:rPr>
            </w:pPr>
            <w:r w:rsidRPr="00626F83">
              <w:rPr>
                <w:rFonts w:ascii="Times New Roman" w:hAnsi="Times New Roman"/>
                <w:spacing w:val="-6"/>
                <w:sz w:val="24"/>
                <w:szCs w:val="24"/>
                <w:lang w:eastAsia="ru-RU"/>
              </w:rPr>
              <w:t>60,4</w:t>
            </w:r>
          </w:p>
        </w:tc>
        <w:tc>
          <w:tcPr>
            <w:tcW w:w="1477" w:type="dxa"/>
          </w:tcPr>
          <w:p w:rsidR="006105CC" w:rsidRPr="00626F83" w:rsidRDefault="006105CC" w:rsidP="00626F83">
            <w:pPr>
              <w:spacing w:after="0" w:line="240" w:lineRule="auto"/>
              <w:jc w:val="center"/>
              <w:rPr>
                <w:rFonts w:ascii="Times New Roman" w:hAnsi="Times New Roman"/>
                <w:spacing w:val="-6"/>
                <w:sz w:val="24"/>
                <w:szCs w:val="24"/>
                <w:lang w:eastAsia="ru-RU"/>
              </w:rPr>
            </w:pPr>
            <w:r w:rsidRPr="00626F83">
              <w:rPr>
                <w:rFonts w:ascii="Times New Roman" w:hAnsi="Times New Roman"/>
                <w:spacing w:val="-6"/>
                <w:sz w:val="24"/>
                <w:szCs w:val="24"/>
                <w:lang w:eastAsia="ru-RU"/>
              </w:rPr>
              <w:t>56,1</w:t>
            </w:r>
          </w:p>
        </w:tc>
        <w:tc>
          <w:tcPr>
            <w:tcW w:w="1599" w:type="dxa"/>
          </w:tcPr>
          <w:p w:rsidR="006105CC" w:rsidRPr="00626F83" w:rsidRDefault="006105CC" w:rsidP="00626F83">
            <w:pPr>
              <w:spacing w:after="0" w:line="240" w:lineRule="auto"/>
              <w:jc w:val="center"/>
              <w:rPr>
                <w:rFonts w:ascii="Times New Roman" w:hAnsi="Times New Roman"/>
                <w:spacing w:val="-6"/>
                <w:sz w:val="24"/>
                <w:szCs w:val="24"/>
                <w:lang w:eastAsia="ru-RU"/>
              </w:rPr>
            </w:pPr>
            <w:r w:rsidRPr="00626F83">
              <w:rPr>
                <w:rFonts w:ascii="Times New Roman" w:hAnsi="Times New Roman"/>
                <w:spacing w:val="-6"/>
                <w:sz w:val="24"/>
                <w:szCs w:val="24"/>
                <w:lang w:eastAsia="ru-RU"/>
              </w:rPr>
              <w:t>42,6</w:t>
            </w:r>
          </w:p>
        </w:tc>
        <w:tc>
          <w:tcPr>
            <w:tcW w:w="1662" w:type="dxa"/>
          </w:tcPr>
          <w:p w:rsidR="006105CC" w:rsidRPr="00626F83" w:rsidRDefault="006105CC" w:rsidP="00626F83">
            <w:pPr>
              <w:spacing w:after="0" w:line="240" w:lineRule="auto"/>
              <w:jc w:val="center"/>
              <w:rPr>
                <w:rFonts w:ascii="Times New Roman" w:hAnsi="Times New Roman"/>
                <w:spacing w:val="-6"/>
                <w:sz w:val="24"/>
                <w:szCs w:val="24"/>
                <w:lang w:eastAsia="ru-RU"/>
              </w:rPr>
            </w:pPr>
            <w:r w:rsidRPr="00626F83">
              <w:rPr>
                <w:rFonts w:ascii="Times New Roman" w:hAnsi="Times New Roman"/>
                <w:spacing w:val="-6"/>
                <w:sz w:val="24"/>
                <w:szCs w:val="24"/>
                <w:lang w:eastAsia="ru-RU"/>
              </w:rPr>
              <w:t>0,66</w:t>
            </w:r>
          </w:p>
        </w:tc>
        <w:tc>
          <w:tcPr>
            <w:tcW w:w="2029" w:type="dxa"/>
          </w:tcPr>
          <w:p w:rsidR="006105CC" w:rsidRPr="00626F83" w:rsidRDefault="006105CC" w:rsidP="00626F83">
            <w:pPr>
              <w:spacing w:after="0" w:line="240" w:lineRule="auto"/>
              <w:jc w:val="center"/>
              <w:rPr>
                <w:rFonts w:ascii="Times New Roman" w:hAnsi="Times New Roman"/>
                <w:spacing w:val="-6"/>
                <w:sz w:val="24"/>
                <w:szCs w:val="24"/>
                <w:lang w:eastAsia="ru-RU"/>
              </w:rPr>
            </w:pPr>
            <w:r w:rsidRPr="00626F83">
              <w:rPr>
                <w:rFonts w:ascii="Times New Roman" w:hAnsi="Times New Roman"/>
                <w:spacing w:val="-6"/>
                <w:sz w:val="24"/>
                <w:szCs w:val="24"/>
                <w:lang w:eastAsia="ru-RU"/>
              </w:rPr>
              <w:t>1,55</w:t>
            </w:r>
          </w:p>
        </w:tc>
      </w:tr>
      <w:tr w:rsidR="006105CC" w:rsidRPr="00626F83" w:rsidTr="00626F83">
        <w:tc>
          <w:tcPr>
            <w:tcW w:w="1276" w:type="dxa"/>
          </w:tcPr>
          <w:p w:rsidR="006105CC" w:rsidRPr="00626F83" w:rsidRDefault="006105CC" w:rsidP="00626F83">
            <w:pPr>
              <w:spacing w:after="0" w:line="240" w:lineRule="auto"/>
              <w:jc w:val="center"/>
              <w:rPr>
                <w:rFonts w:ascii="Times New Roman" w:hAnsi="Times New Roman"/>
                <w:spacing w:val="-6"/>
                <w:sz w:val="24"/>
                <w:szCs w:val="24"/>
                <w:lang w:val="en-US" w:eastAsia="ru-RU"/>
              </w:rPr>
            </w:pPr>
            <w:r w:rsidRPr="00626F83">
              <w:rPr>
                <w:rFonts w:ascii="Times New Roman" w:hAnsi="Times New Roman"/>
                <w:spacing w:val="-6"/>
                <w:sz w:val="24"/>
                <w:szCs w:val="24"/>
                <w:lang w:val="en-US" w:eastAsia="ru-RU"/>
              </w:rPr>
              <w:t>II</w:t>
            </w:r>
          </w:p>
        </w:tc>
        <w:tc>
          <w:tcPr>
            <w:tcW w:w="1263" w:type="dxa"/>
          </w:tcPr>
          <w:p w:rsidR="006105CC" w:rsidRPr="00626F83" w:rsidRDefault="006105CC" w:rsidP="00626F83">
            <w:pPr>
              <w:spacing w:after="0" w:line="240" w:lineRule="auto"/>
              <w:jc w:val="center"/>
              <w:rPr>
                <w:rFonts w:ascii="Times New Roman" w:hAnsi="Times New Roman"/>
                <w:spacing w:val="-6"/>
                <w:sz w:val="24"/>
                <w:szCs w:val="24"/>
                <w:lang w:eastAsia="ru-RU"/>
              </w:rPr>
            </w:pPr>
            <w:r w:rsidRPr="00626F83">
              <w:rPr>
                <w:rFonts w:ascii="Times New Roman" w:hAnsi="Times New Roman"/>
                <w:spacing w:val="-6"/>
                <w:sz w:val="24"/>
                <w:szCs w:val="24"/>
                <w:lang w:eastAsia="ru-RU"/>
              </w:rPr>
              <w:t>61,0</w:t>
            </w:r>
          </w:p>
        </w:tc>
        <w:tc>
          <w:tcPr>
            <w:tcW w:w="1477" w:type="dxa"/>
          </w:tcPr>
          <w:p w:rsidR="006105CC" w:rsidRPr="00626F83" w:rsidRDefault="006105CC" w:rsidP="00626F83">
            <w:pPr>
              <w:spacing w:after="0" w:line="240" w:lineRule="auto"/>
              <w:jc w:val="center"/>
              <w:rPr>
                <w:rFonts w:ascii="Times New Roman" w:hAnsi="Times New Roman"/>
                <w:spacing w:val="-6"/>
                <w:sz w:val="24"/>
                <w:szCs w:val="24"/>
                <w:lang w:eastAsia="ru-RU"/>
              </w:rPr>
            </w:pPr>
            <w:r w:rsidRPr="00626F83">
              <w:rPr>
                <w:rFonts w:ascii="Times New Roman" w:hAnsi="Times New Roman"/>
                <w:spacing w:val="-6"/>
                <w:sz w:val="24"/>
                <w:szCs w:val="24"/>
                <w:lang w:eastAsia="ru-RU"/>
              </w:rPr>
              <w:t>56,1</w:t>
            </w:r>
          </w:p>
        </w:tc>
        <w:tc>
          <w:tcPr>
            <w:tcW w:w="1599" w:type="dxa"/>
          </w:tcPr>
          <w:p w:rsidR="006105CC" w:rsidRPr="00626F83" w:rsidRDefault="006105CC" w:rsidP="00626F83">
            <w:pPr>
              <w:spacing w:after="0" w:line="240" w:lineRule="auto"/>
              <w:jc w:val="center"/>
              <w:rPr>
                <w:rFonts w:ascii="Times New Roman" w:hAnsi="Times New Roman"/>
                <w:spacing w:val="-6"/>
                <w:sz w:val="24"/>
                <w:szCs w:val="24"/>
                <w:lang w:eastAsia="ru-RU"/>
              </w:rPr>
            </w:pPr>
            <w:r w:rsidRPr="00626F83">
              <w:rPr>
                <w:rFonts w:ascii="Times New Roman" w:hAnsi="Times New Roman"/>
                <w:spacing w:val="-6"/>
                <w:sz w:val="24"/>
                <w:szCs w:val="24"/>
                <w:lang w:eastAsia="ru-RU"/>
              </w:rPr>
              <w:t>55,3</w:t>
            </w:r>
          </w:p>
        </w:tc>
        <w:tc>
          <w:tcPr>
            <w:tcW w:w="1662" w:type="dxa"/>
          </w:tcPr>
          <w:p w:rsidR="006105CC" w:rsidRPr="00626F83" w:rsidRDefault="006105CC" w:rsidP="00626F83">
            <w:pPr>
              <w:spacing w:after="0" w:line="240" w:lineRule="auto"/>
              <w:jc w:val="center"/>
              <w:rPr>
                <w:rFonts w:ascii="Times New Roman" w:hAnsi="Times New Roman"/>
                <w:spacing w:val="-6"/>
                <w:sz w:val="24"/>
                <w:szCs w:val="24"/>
                <w:lang w:eastAsia="ru-RU"/>
              </w:rPr>
            </w:pPr>
            <w:r w:rsidRPr="00626F83">
              <w:rPr>
                <w:rFonts w:ascii="Times New Roman" w:hAnsi="Times New Roman"/>
                <w:spacing w:val="-6"/>
                <w:sz w:val="24"/>
                <w:szCs w:val="24"/>
                <w:lang w:eastAsia="ru-RU"/>
              </w:rPr>
              <w:t>0,71</w:t>
            </w:r>
          </w:p>
        </w:tc>
        <w:tc>
          <w:tcPr>
            <w:tcW w:w="2029" w:type="dxa"/>
          </w:tcPr>
          <w:p w:rsidR="006105CC" w:rsidRPr="00626F83" w:rsidRDefault="006105CC" w:rsidP="00626F83">
            <w:pPr>
              <w:spacing w:after="0" w:line="240" w:lineRule="auto"/>
              <w:jc w:val="center"/>
              <w:rPr>
                <w:rFonts w:ascii="Times New Roman" w:hAnsi="Times New Roman"/>
                <w:spacing w:val="-6"/>
                <w:sz w:val="24"/>
                <w:szCs w:val="24"/>
                <w:lang w:eastAsia="ru-RU"/>
              </w:rPr>
            </w:pPr>
            <w:r w:rsidRPr="00626F83">
              <w:rPr>
                <w:rFonts w:ascii="Times New Roman" w:hAnsi="Times New Roman"/>
                <w:spacing w:val="-6"/>
                <w:sz w:val="24"/>
                <w:szCs w:val="24"/>
                <w:lang w:eastAsia="ru-RU"/>
              </w:rPr>
              <w:t>1,28</w:t>
            </w:r>
          </w:p>
        </w:tc>
      </w:tr>
      <w:tr w:rsidR="006105CC" w:rsidRPr="00626F83" w:rsidTr="00626F83">
        <w:tc>
          <w:tcPr>
            <w:tcW w:w="1276" w:type="dxa"/>
          </w:tcPr>
          <w:p w:rsidR="006105CC" w:rsidRPr="00626F83" w:rsidRDefault="006105CC" w:rsidP="00626F83">
            <w:pPr>
              <w:spacing w:after="0" w:line="240" w:lineRule="auto"/>
              <w:jc w:val="center"/>
              <w:rPr>
                <w:rFonts w:ascii="Times New Roman" w:hAnsi="Times New Roman"/>
                <w:spacing w:val="-6"/>
                <w:sz w:val="24"/>
                <w:szCs w:val="24"/>
                <w:lang w:val="en-US" w:eastAsia="ru-RU"/>
              </w:rPr>
            </w:pPr>
            <w:r w:rsidRPr="00626F83">
              <w:rPr>
                <w:rFonts w:ascii="Times New Roman" w:hAnsi="Times New Roman"/>
                <w:spacing w:val="-6"/>
                <w:sz w:val="24"/>
                <w:szCs w:val="24"/>
                <w:lang w:val="en-US" w:eastAsia="ru-RU"/>
              </w:rPr>
              <w:t>III</w:t>
            </w:r>
          </w:p>
        </w:tc>
        <w:tc>
          <w:tcPr>
            <w:tcW w:w="1263" w:type="dxa"/>
          </w:tcPr>
          <w:p w:rsidR="006105CC" w:rsidRPr="00626F83" w:rsidRDefault="006105CC" w:rsidP="00626F83">
            <w:pPr>
              <w:spacing w:after="0" w:line="240" w:lineRule="auto"/>
              <w:jc w:val="center"/>
              <w:rPr>
                <w:rFonts w:ascii="Times New Roman" w:hAnsi="Times New Roman"/>
                <w:spacing w:val="-6"/>
                <w:sz w:val="24"/>
                <w:szCs w:val="24"/>
                <w:lang w:eastAsia="ru-RU"/>
              </w:rPr>
            </w:pPr>
            <w:r w:rsidRPr="00626F83">
              <w:rPr>
                <w:rFonts w:ascii="Times New Roman" w:hAnsi="Times New Roman"/>
                <w:spacing w:val="-6"/>
                <w:sz w:val="24"/>
                <w:szCs w:val="24"/>
                <w:lang w:eastAsia="ru-RU"/>
              </w:rPr>
              <w:t>62,3</w:t>
            </w:r>
          </w:p>
        </w:tc>
        <w:tc>
          <w:tcPr>
            <w:tcW w:w="1477" w:type="dxa"/>
          </w:tcPr>
          <w:p w:rsidR="006105CC" w:rsidRPr="00626F83" w:rsidRDefault="006105CC" w:rsidP="00626F83">
            <w:pPr>
              <w:spacing w:after="0" w:line="240" w:lineRule="auto"/>
              <w:jc w:val="center"/>
              <w:rPr>
                <w:rFonts w:ascii="Times New Roman" w:hAnsi="Times New Roman"/>
                <w:spacing w:val="-6"/>
                <w:sz w:val="24"/>
                <w:szCs w:val="24"/>
                <w:lang w:eastAsia="ru-RU"/>
              </w:rPr>
            </w:pPr>
            <w:r w:rsidRPr="00626F83">
              <w:rPr>
                <w:rFonts w:ascii="Times New Roman" w:hAnsi="Times New Roman"/>
                <w:spacing w:val="-6"/>
                <w:sz w:val="24"/>
                <w:szCs w:val="24"/>
                <w:lang w:eastAsia="ru-RU"/>
              </w:rPr>
              <w:t>55,5</w:t>
            </w:r>
          </w:p>
        </w:tc>
        <w:tc>
          <w:tcPr>
            <w:tcW w:w="1599" w:type="dxa"/>
          </w:tcPr>
          <w:p w:rsidR="006105CC" w:rsidRPr="00626F83" w:rsidRDefault="006105CC" w:rsidP="00626F83">
            <w:pPr>
              <w:spacing w:after="0" w:line="240" w:lineRule="auto"/>
              <w:jc w:val="center"/>
              <w:rPr>
                <w:rFonts w:ascii="Times New Roman" w:hAnsi="Times New Roman"/>
                <w:spacing w:val="-6"/>
                <w:sz w:val="24"/>
                <w:szCs w:val="24"/>
                <w:lang w:eastAsia="ru-RU"/>
              </w:rPr>
            </w:pPr>
            <w:r w:rsidRPr="00626F83">
              <w:rPr>
                <w:rFonts w:ascii="Times New Roman" w:hAnsi="Times New Roman"/>
                <w:spacing w:val="-6"/>
                <w:sz w:val="24"/>
                <w:szCs w:val="24"/>
                <w:lang w:eastAsia="ru-RU"/>
              </w:rPr>
              <w:t>54,2</w:t>
            </w:r>
          </w:p>
        </w:tc>
        <w:tc>
          <w:tcPr>
            <w:tcW w:w="1662" w:type="dxa"/>
          </w:tcPr>
          <w:p w:rsidR="006105CC" w:rsidRPr="00626F83" w:rsidRDefault="006105CC" w:rsidP="00626F83">
            <w:pPr>
              <w:spacing w:after="0" w:line="240" w:lineRule="auto"/>
              <w:jc w:val="center"/>
              <w:rPr>
                <w:rFonts w:ascii="Times New Roman" w:hAnsi="Times New Roman"/>
                <w:spacing w:val="-6"/>
                <w:sz w:val="24"/>
                <w:szCs w:val="24"/>
                <w:lang w:eastAsia="ru-RU"/>
              </w:rPr>
            </w:pPr>
            <w:r w:rsidRPr="00626F83">
              <w:rPr>
                <w:rFonts w:ascii="Times New Roman" w:hAnsi="Times New Roman"/>
                <w:spacing w:val="-6"/>
                <w:sz w:val="24"/>
                <w:szCs w:val="24"/>
                <w:lang w:eastAsia="ru-RU"/>
              </w:rPr>
              <w:t>0,70</w:t>
            </w:r>
          </w:p>
        </w:tc>
        <w:tc>
          <w:tcPr>
            <w:tcW w:w="2029" w:type="dxa"/>
          </w:tcPr>
          <w:p w:rsidR="006105CC" w:rsidRPr="00626F83" w:rsidRDefault="006105CC" w:rsidP="00626F83">
            <w:pPr>
              <w:spacing w:after="0" w:line="240" w:lineRule="auto"/>
              <w:jc w:val="center"/>
              <w:rPr>
                <w:rFonts w:ascii="Times New Roman" w:hAnsi="Times New Roman"/>
                <w:spacing w:val="-6"/>
                <w:sz w:val="24"/>
                <w:szCs w:val="24"/>
                <w:lang w:eastAsia="ru-RU"/>
              </w:rPr>
            </w:pPr>
            <w:r w:rsidRPr="00626F83">
              <w:rPr>
                <w:rFonts w:ascii="Times New Roman" w:hAnsi="Times New Roman"/>
                <w:spacing w:val="-6"/>
                <w:sz w:val="24"/>
                <w:szCs w:val="24"/>
                <w:lang w:eastAsia="ru-RU"/>
              </w:rPr>
              <w:t>1,28</w:t>
            </w:r>
          </w:p>
        </w:tc>
      </w:tr>
      <w:tr w:rsidR="006105CC" w:rsidRPr="00626F83" w:rsidTr="00626F83">
        <w:tc>
          <w:tcPr>
            <w:tcW w:w="1276" w:type="dxa"/>
          </w:tcPr>
          <w:p w:rsidR="006105CC" w:rsidRPr="00626F83" w:rsidRDefault="006105CC" w:rsidP="00626F83">
            <w:pPr>
              <w:spacing w:after="0" w:line="240" w:lineRule="auto"/>
              <w:jc w:val="center"/>
              <w:rPr>
                <w:rFonts w:ascii="Times New Roman" w:hAnsi="Times New Roman"/>
                <w:spacing w:val="-6"/>
                <w:sz w:val="24"/>
                <w:szCs w:val="24"/>
                <w:vertAlign w:val="subscript"/>
                <w:lang w:eastAsia="ru-RU"/>
              </w:rPr>
            </w:pPr>
            <w:r w:rsidRPr="00626F83">
              <w:rPr>
                <w:rFonts w:ascii="Times New Roman" w:hAnsi="Times New Roman"/>
                <w:spacing w:val="-6"/>
                <w:sz w:val="24"/>
                <w:szCs w:val="24"/>
                <w:lang w:eastAsia="ru-RU"/>
              </w:rPr>
              <w:t>НСР</w:t>
            </w:r>
            <w:r w:rsidRPr="00626F83">
              <w:rPr>
                <w:rFonts w:ascii="Times New Roman" w:hAnsi="Times New Roman"/>
                <w:spacing w:val="-6"/>
                <w:sz w:val="24"/>
                <w:szCs w:val="24"/>
                <w:vertAlign w:val="subscript"/>
                <w:lang w:eastAsia="ru-RU"/>
              </w:rPr>
              <w:t>0,5</w:t>
            </w:r>
          </w:p>
        </w:tc>
        <w:tc>
          <w:tcPr>
            <w:tcW w:w="1263" w:type="dxa"/>
          </w:tcPr>
          <w:p w:rsidR="006105CC" w:rsidRPr="00626F83" w:rsidRDefault="006105CC" w:rsidP="00626F83">
            <w:pPr>
              <w:spacing w:after="0" w:line="240" w:lineRule="auto"/>
              <w:jc w:val="center"/>
              <w:rPr>
                <w:rFonts w:ascii="Times New Roman" w:hAnsi="Times New Roman"/>
                <w:spacing w:val="-6"/>
                <w:sz w:val="24"/>
                <w:szCs w:val="24"/>
                <w:lang w:eastAsia="ru-RU"/>
              </w:rPr>
            </w:pPr>
            <w:r w:rsidRPr="00626F83">
              <w:rPr>
                <w:rFonts w:ascii="Times New Roman" w:hAnsi="Times New Roman"/>
                <w:spacing w:val="-6"/>
                <w:sz w:val="24"/>
                <w:szCs w:val="24"/>
                <w:lang w:eastAsia="ru-RU"/>
              </w:rPr>
              <w:t>нет</w:t>
            </w:r>
          </w:p>
        </w:tc>
        <w:tc>
          <w:tcPr>
            <w:tcW w:w="1477" w:type="dxa"/>
          </w:tcPr>
          <w:p w:rsidR="006105CC" w:rsidRPr="00626F83" w:rsidRDefault="006105CC" w:rsidP="00626F83">
            <w:pPr>
              <w:spacing w:after="0" w:line="240" w:lineRule="auto"/>
              <w:jc w:val="center"/>
              <w:rPr>
                <w:rFonts w:ascii="Times New Roman" w:hAnsi="Times New Roman"/>
                <w:spacing w:val="-6"/>
                <w:sz w:val="24"/>
                <w:szCs w:val="24"/>
                <w:lang w:eastAsia="ru-RU"/>
              </w:rPr>
            </w:pPr>
            <w:r w:rsidRPr="00626F83">
              <w:rPr>
                <w:rFonts w:ascii="Times New Roman" w:hAnsi="Times New Roman"/>
                <w:spacing w:val="-6"/>
                <w:sz w:val="24"/>
                <w:szCs w:val="24"/>
                <w:lang w:eastAsia="ru-RU"/>
              </w:rPr>
              <w:t>нет</w:t>
            </w:r>
          </w:p>
        </w:tc>
        <w:tc>
          <w:tcPr>
            <w:tcW w:w="1599" w:type="dxa"/>
          </w:tcPr>
          <w:p w:rsidR="006105CC" w:rsidRPr="00626F83" w:rsidRDefault="006105CC" w:rsidP="00626F83">
            <w:pPr>
              <w:spacing w:after="0" w:line="240" w:lineRule="auto"/>
              <w:jc w:val="center"/>
              <w:rPr>
                <w:rFonts w:ascii="Times New Roman" w:hAnsi="Times New Roman"/>
                <w:spacing w:val="-6"/>
                <w:sz w:val="24"/>
                <w:szCs w:val="24"/>
                <w:lang w:eastAsia="ru-RU"/>
              </w:rPr>
            </w:pPr>
            <w:r w:rsidRPr="00626F83">
              <w:rPr>
                <w:rFonts w:ascii="Times New Roman" w:hAnsi="Times New Roman"/>
                <w:spacing w:val="-6"/>
                <w:sz w:val="24"/>
                <w:szCs w:val="24"/>
                <w:lang w:eastAsia="ru-RU"/>
              </w:rPr>
              <w:t>5,7</w:t>
            </w:r>
          </w:p>
        </w:tc>
        <w:tc>
          <w:tcPr>
            <w:tcW w:w="1662" w:type="dxa"/>
          </w:tcPr>
          <w:p w:rsidR="006105CC" w:rsidRPr="00626F83" w:rsidRDefault="006105CC" w:rsidP="00626F83">
            <w:pPr>
              <w:spacing w:after="0" w:line="240" w:lineRule="auto"/>
              <w:jc w:val="center"/>
              <w:rPr>
                <w:rFonts w:ascii="Times New Roman" w:hAnsi="Times New Roman"/>
                <w:spacing w:val="-6"/>
                <w:sz w:val="24"/>
                <w:szCs w:val="24"/>
                <w:lang w:eastAsia="ru-RU"/>
              </w:rPr>
            </w:pPr>
            <w:r w:rsidRPr="00626F83">
              <w:rPr>
                <w:rFonts w:ascii="Times New Roman" w:hAnsi="Times New Roman"/>
                <w:spacing w:val="-6"/>
                <w:sz w:val="24"/>
                <w:szCs w:val="24"/>
                <w:lang w:eastAsia="ru-RU"/>
              </w:rPr>
              <w:t>нет</w:t>
            </w:r>
          </w:p>
        </w:tc>
        <w:tc>
          <w:tcPr>
            <w:tcW w:w="2029" w:type="dxa"/>
          </w:tcPr>
          <w:p w:rsidR="006105CC" w:rsidRPr="00626F83" w:rsidRDefault="006105CC" w:rsidP="00626F83">
            <w:pPr>
              <w:spacing w:after="0" w:line="240" w:lineRule="auto"/>
              <w:jc w:val="center"/>
              <w:rPr>
                <w:rFonts w:ascii="Times New Roman" w:hAnsi="Times New Roman"/>
                <w:spacing w:val="-6"/>
                <w:sz w:val="24"/>
                <w:szCs w:val="24"/>
                <w:lang w:eastAsia="ru-RU"/>
              </w:rPr>
            </w:pPr>
            <w:r w:rsidRPr="00626F83">
              <w:rPr>
                <w:rFonts w:ascii="Times New Roman" w:hAnsi="Times New Roman"/>
                <w:spacing w:val="-6"/>
                <w:sz w:val="24"/>
                <w:szCs w:val="24"/>
                <w:lang w:eastAsia="ru-RU"/>
              </w:rPr>
              <w:t>0,07</w:t>
            </w:r>
          </w:p>
        </w:tc>
      </w:tr>
      <w:tr w:rsidR="006105CC" w:rsidRPr="00626F83" w:rsidTr="00626F83">
        <w:tc>
          <w:tcPr>
            <w:tcW w:w="9306" w:type="dxa"/>
            <w:gridSpan w:val="6"/>
          </w:tcPr>
          <w:p w:rsidR="006105CC" w:rsidRPr="00626F83" w:rsidRDefault="006105CC" w:rsidP="00626F83">
            <w:pPr>
              <w:spacing w:after="0" w:line="240" w:lineRule="auto"/>
              <w:jc w:val="center"/>
              <w:rPr>
                <w:rFonts w:ascii="Times New Roman" w:hAnsi="Times New Roman"/>
                <w:spacing w:val="-6"/>
                <w:sz w:val="24"/>
                <w:szCs w:val="24"/>
                <w:lang w:eastAsia="ru-RU"/>
              </w:rPr>
            </w:pPr>
            <w:r w:rsidRPr="00626F83">
              <w:rPr>
                <w:rFonts w:ascii="Times New Roman" w:hAnsi="Times New Roman"/>
                <w:spacing w:val="-6"/>
                <w:sz w:val="24"/>
                <w:szCs w:val="24"/>
                <w:lang w:eastAsia="ru-RU"/>
              </w:rPr>
              <w:t>1989 г.</w:t>
            </w:r>
          </w:p>
        </w:tc>
      </w:tr>
      <w:tr w:rsidR="006105CC" w:rsidRPr="00626F83" w:rsidTr="00626F83">
        <w:tc>
          <w:tcPr>
            <w:tcW w:w="1276" w:type="dxa"/>
          </w:tcPr>
          <w:p w:rsidR="006105CC" w:rsidRPr="00626F83" w:rsidRDefault="006105CC" w:rsidP="00626F83">
            <w:pPr>
              <w:spacing w:after="0" w:line="240" w:lineRule="auto"/>
              <w:jc w:val="center"/>
              <w:rPr>
                <w:rFonts w:ascii="Times New Roman" w:hAnsi="Times New Roman"/>
                <w:spacing w:val="-6"/>
                <w:sz w:val="24"/>
                <w:szCs w:val="24"/>
                <w:lang w:val="en-US" w:eastAsia="ru-RU"/>
              </w:rPr>
            </w:pPr>
            <w:r w:rsidRPr="00626F83">
              <w:rPr>
                <w:rFonts w:ascii="Times New Roman" w:hAnsi="Times New Roman"/>
                <w:spacing w:val="-6"/>
                <w:sz w:val="24"/>
                <w:szCs w:val="24"/>
                <w:lang w:val="en-US" w:eastAsia="ru-RU"/>
              </w:rPr>
              <w:t>I</w:t>
            </w:r>
          </w:p>
        </w:tc>
        <w:tc>
          <w:tcPr>
            <w:tcW w:w="1263" w:type="dxa"/>
          </w:tcPr>
          <w:p w:rsidR="006105CC" w:rsidRPr="00626F83" w:rsidRDefault="006105CC" w:rsidP="00626F83">
            <w:pPr>
              <w:spacing w:after="0" w:line="240" w:lineRule="auto"/>
              <w:jc w:val="center"/>
              <w:rPr>
                <w:rFonts w:ascii="Times New Roman" w:hAnsi="Times New Roman"/>
                <w:spacing w:val="-6"/>
                <w:sz w:val="24"/>
                <w:szCs w:val="24"/>
                <w:lang w:eastAsia="ru-RU"/>
              </w:rPr>
            </w:pPr>
            <w:r w:rsidRPr="00626F83">
              <w:rPr>
                <w:rFonts w:ascii="Times New Roman" w:hAnsi="Times New Roman"/>
                <w:spacing w:val="-6"/>
                <w:sz w:val="24"/>
                <w:szCs w:val="24"/>
                <w:lang w:eastAsia="ru-RU"/>
              </w:rPr>
              <w:t>62,0</w:t>
            </w:r>
          </w:p>
        </w:tc>
        <w:tc>
          <w:tcPr>
            <w:tcW w:w="1477" w:type="dxa"/>
          </w:tcPr>
          <w:p w:rsidR="006105CC" w:rsidRPr="00626F83" w:rsidRDefault="006105CC" w:rsidP="00626F83">
            <w:pPr>
              <w:spacing w:after="0" w:line="240" w:lineRule="auto"/>
              <w:jc w:val="center"/>
              <w:rPr>
                <w:rFonts w:ascii="Times New Roman" w:hAnsi="Times New Roman"/>
                <w:spacing w:val="-6"/>
                <w:sz w:val="24"/>
                <w:szCs w:val="24"/>
                <w:lang w:eastAsia="ru-RU"/>
              </w:rPr>
            </w:pPr>
            <w:r w:rsidRPr="00626F83">
              <w:rPr>
                <w:rFonts w:ascii="Times New Roman" w:hAnsi="Times New Roman"/>
                <w:spacing w:val="-6"/>
                <w:sz w:val="24"/>
                <w:szCs w:val="24"/>
                <w:lang w:eastAsia="ru-RU"/>
              </w:rPr>
              <w:t>64,2</w:t>
            </w:r>
          </w:p>
        </w:tc>
        <w:tc>
          <w:tcPr>
            <w:tcW w:w="1599" w:type="dxa"/>
          </w:tcPr>
          <w:p w:rsidR="006105CC" w:rsidRPr="00626F83" w:rsidRDefault="006105CC" w:rsidP="00626F83">
            <w:pPr>
              <w:spacing w:after="0" w:line="240" w:lineRule="auto"/>
              <w:jc w:val="center"/>
              <w:rPr>
                <w:rFonts w:ascii="Times New Roman" w:hAnsi="Times New Roman"/>
                <w:spacing w:val="-6"/>
                <w:sz w:val="24"/>
                <w:szCs w:val="24"/>
                <w:lang w:eastAsia="ru-RU"/>
              </w:rPr>
            </w:pPr>
            <w:r w:rsidRPr="00626F83">
              <w:rPr>
                <w:rFonts w:ascii="Times New Roman" w:hAnsi="Times New Roman"/>
                <w:spacing w:val="-6"/>
                <w:sz w:val="24"/>
                <w:szCs w:val="24"/>
                <w:lang w:eastAsia="ru-RU"/>
              </w:rPr>
              <w:t>33,9</w:t>
            </w:r>
          </w:p>
        </w:tc>
        <w:tc>
          <w:tcPr>
            <w:tcW w:w="1662" w:type="dxa"/>
          </w:tcPr>
          <w:p w:rsidR="006105CC" w:rsidRPr="00626F83" w:rsidRDefault="006105CC" w:rsidP="00626F83">
            <w:pPr>
              <w:spacing w:after="0" w:line="240" w:lineRule="auto"/>
              <w:jc w:val="center"/>
              <w:rPr>
                <w:rFonts w:ascii="Times New Roman" w:hAnsi="Times New Roman"/>
                <w:spacing w:val="-6"/>
                <w:sz w:val="24"/>
                <w:szCs w:val="24"/>
                <w:lang w:eastAsia="ru-RU"/>
              </w:rPr>
            </w:pPr>
            <w:r w:rsidRPr="00626F83">
              <w:rPr>
                <w:rFonts w:ascii="Times New Roman" w:hAnsi="Times New Roman"/>
                <w:spacing w:val="-6"/>
                <w:sz w:val="24"/>
                <w:szCs w:val="24"/>
                <w:lang w:eastAsia="ru-RU"/>
              </w:rPr>
              <w:t>0,51</w:t>
            </w:r>
          </w:p>
        </w:tc>
        <w:tc>
          <w:tcPr>
            <w:tcW w:w="2029" w:type="dxa"/>
          </w:tcPr>
          <w:p w:rsidR="006105CC" w:rsidRPr="00626F83" w:rsidRDefault="006105CC" w:rsidP="00626F83">
            <w:pPr>
              <w:spacing w:after="0" w:line="240" w:lineRule="auto"/>
              <w:jc w:val="center"/>
              <w:rPr>
                <w:rFonts w:ascii="Times New Roman" w:hAnsi="Times New Roman"/>
                <w:spacing w:val="-6"/>
                <w:sz w:val="24"/>
                <w:szCs w:val="24"/>
                <w:lang w:eastAsia="ru-RU"/>
              </w:rPr>
            </w:pPr>
            <w:r w:rsidRPr="00626F83">
              <w:rPr>
                <w:rFonts w:ascii="Times New Roman" w:hAnsi="Times New Roman"/>
                <w:spacing w:val="-6"/>
                <w:sz w:val="24"/>
                <w:szCs w:val="24"/>
                <w:lang w:eastAsia="ru-RU"/>
              </w:rPr>
              <w:t>1,50</w:t>
            </w:r>
          </w:p>
        </w:tc>
      </w:tr>
      <w:tr w:rsidR="006105CC" w:rsidRPr="00626F83" w:rsidTr="00626F83">
        <w:tc>
          <w:tcPr>
            <w:tcW w:w="1276" w:type="dxa"/>
          </w:tcPr>
          <w:p w:rsidR="006105CC" w:rsidRPr="00626F83" w:rsidRDefault="006105CC" w:rsidP="00626F83">
            <w:pPr>
              <w:spacing w:after="0" w:line="240" w:lineRule="auto"/>
              <w:jc w:val="center"/>
              <w:rPr>
                <w:rFonts w:ascii="Times New Roman" w:hAnsi="Times New Roman"/>
                <w:spacing w:val="-6"/>
                <w:sz w:val="24"/>
                <w:szCs w:val="24"/>
                <w:lang w:val="en-US" w:eastAsia="ru-RU"/>
              </w:rPr>
            </w:pPr>
            <w:r w:rsidRPr="00626F83">
              <w:rPr>
                <w:rFonts w:ascii="Times New Roman" w:hAnsi="Times New Roman"/>
                <w:spacing w:val="-6"/>
                <w:sz w:val="24"/>
                <w:szCs w:val="24"/>
                <w:lang w:val="en-US" w:eastAsia="ru-RU"/>
              </w:rPr>
              <w:t>II</w:t>
            </w:r>
          </w:p>
        </w:tc>
        <w:tc>
          <w:tcPr>
            <w:tcW w:w="1263" w:type="dxa"/>
          </w:tcPr>
          <w:p w:rsidR="006105CC" w:rsidRPr="00626F83" w:rsidRDefault="006105CC" w:rsidP="00626F83">
            <w:pPr>
              <w:spacing w:after="0" w:line="240" w:lineRule="auto"/>
              <w:jc w:val="center"/>
              <w:rPr>
                <w:rFonts w:ascii="Times New Roman" w:hAnsi="Times New Roman"/>
                <w:spacing w:val="-6"/>
                <w:sz w:val="24"/>
                <w:szCs w:val="24"/>
                <w:lang w:eastAsia="ru-RU"/>
              </w:rPr>
            </w:pPr>
            <w:r w:rsidRPr="00626F83">
              <w:rPr>
                <w:rFonts w:ascii="Times New Roman" w:hAnsi="Times New Roman"/>
                <w:spacing w:val="-6"/>
                <w:sz w:val="24"/>
                <w:szCs w:val="24"/>
                <w:lang w:eastAsia="ru-RU"/>
              </w:rPr>
              <w:t>62,3</w:t>
            </w:r>
          </w:p>
        </w:tc>
        <w:tc>
          <w:tcPr>
            <w:tcW w:w="1477" w:type="dxa"/>
          </w:tcPr>
          <w:p w:rsidR="006105CC" w:rsidRPr="00626F83" w:rsidRDefault="006105CC" w:rsidP="00626F83">
            <w:pPr>
              <w:spacing w:after="0" w:line="240" w:lineRule="auto"/>
              <w:jc w:val="center"/>
              <w:rPr>
                <w:rFonts w:ascii="Times New Roman" w:hAnsi="Times New Roman"/>
                <w:spacing w:val="-6"/>
                <w:sz w:val="24"/>
                <w:szCs w:val="24"/>
                <w:lang w:eastAsia="ru-RU"/>
              </w:rPr>
            </w:pPr>
            <w:r w:rsidRPr="00626F83">
              <w:rPr>
                <w:rFonts w:ascii="Times New Roman" w:hAnsi="Times New Roman"/>
                <w:spacing w:val="-6"/>
                <w:sz w:val="24"/>
                <w:szCs w:val="24"/>
                <w:lang w:eastAsia="ru-RU"/>
              </w:rPr>
              <w:t>59,1</w:t>
            </w:r>
          </w:p>
        </w:tc>
        <w:tc>
          <w:tcPr>
            <w:tcW w:w="1599" w:type="dxa"/>
          </w:tcPr>
          <w:p w:rsidR="006105CC" w:rsidRPr="00626F83" w:rsidRDefault="006105CC" w:rsidP="00626F83">
            <w:pPr>
              <w:spacing w:after="0" w:line="240" w:lineRule="auto"/>
              <w:jc w:val="center"/>
              <w:rPr>
                <w:rFonts w:ascii="Times New Roman" w:hAnsi="Times New Roman"/>
                <w:spacing w:val="-6"/>
                <w:sz w:val="24"/>
                <w:szCs w:val="24"/>
                <w:lang w:eastAsia="ru-RU"/>
              </w:rPr>
            </w:pPr>
            <w:r w:rsidRPr="00626F83">
              <w:rPr>
                <w:rFonts w:ascii="Times New Roman" w:hAnsi="Times New Roman"/>
                <w:spacing w:val="-6"/>
                <w:sz w:val="24"/>
                <w:szCs w:val="24"/>
                <w:lang w:eastAsia="ru-RU"/>
              </w:rPr>
              <w:t>33,7</w:t>
            </w:r>
          </w:p>
        </w:tc>
        <w:tc>
          <w:tcPr>
            <w:tcW w:w="1662" w:type="dxa"/>
          </w:tcPr>
          <w:p w:rsidR="006105CC" w:rsidRPr="00626F83" w:rsidRDefault="006105CC" w:rsidP="00626F83">
            <w:pPr>
              <w:spacing w:after="0" w:line="240" w:lineRule="auto"/>
              <w:jc w:val="center"/>
              <w:rPr>
                <w:rFonts w:ascii="Times New Roman" w:hAnsi="Times New Roman"/>
                <w:spacing w:val="-6"/>
                <w:sz w:val="24"/>
                <w:szCs w:val="24"/>
                <w:lang w:eastAsia="ru-RU"/>
              </w:rPr>
            </w:pPr>
            <w:r w:rsidRPr="00626F83">
              <w:rPr>
                <w:rFonts w:ascii="Times New Roman" w:hAnsi="Times New Roman"/>
                <w:spacing w:val="-6"/>
                <w:sz w:val="24"/>
                <w:szCs w:val="24"/>
                <w:lang w:eastAsia="ru-RU"/>
              </w:rPr>
              <w:t>0,49</w:t>
            </w:r>
          </w:p>
        </w:tc>
        <w:tc>
          <w:tcPr>
            <w:tcW w:w="2029" w:type="dxa"/>
          </w:tcPr>
          <w:p w:rsidR="006105CC" w:rsidRPr="00626F83" w:rsidRDefault="006105CC" w:rsidP="00626F83">
            <w:pPr>
              <w:spacing w:after="0" w:line="240" w:lineRule="auto"/>
              <w:jc w:val="center"/>
              <w:rPr>
                <w:rFonts w:ascii="Times New Roman" w:hAnsi="Times New Roman"/>
                <w:spacing w:val="-6"/>
                <w:sz w:val="24"/>
                <w:szCs w:val="24"/>
                <w:lang w:eastAsia="ru-RU"/>
              </w:rPr>
            </w:pPr>
            <w:r w:rsidRPr="00626F83">
              <w:rPr>
                <w:rFonts w:ascii="Times New Roman" w:hAnsi="Times New Roman"/>
                <w:spacing w:val="-6"/>
                <w:sz w:val="24"/>
                <w:szCs w:val="24"/>
                <w:lang w:eastAsia="ru-RU"/>
              </w:rPr>
              <w:t>1,47</w:t>
            </w:r>
          </w:p>
        </w:tc>
      </w:tr>
      <w:tr w:rsidR="006105CC" w:rsidRPr="00626F83" w:rsidTr="00626F83">
        <w:tc>
          <w:tcPr>
            <w:tcW w:w="1276" w:type="dxa"/>
          </w:tcPr>
          <w:p w:rsidR="006105CC" w:rsidRPr="00626F83" w:rsidRDefault="006105CC" w:rsidP="00626F83">
            <w:pPr>
              <w:spacing w:after="0" w:line="240" w:lineRule="auto"/>
              <w:jc w:val="center"/>
              <w:rPr>
                <w:rFonts w:ascii="Times New Roman" w:hAnsi="Times New Roman"/>
                <w:spacing w:val="-6"/>
                <w:sz w:val="24"/>
                <w:szCs w:val="24"/>
                <w:lang w:val="en-US" w:eastAsia="ru-RU"/>
              </w:rPr>
            </w:pPr>
            <w:r w:rsidRPr="00626F83">
              <w:rPr>
                <w:rFonts w:ascii="Times New Roman" w:hAnsi="Times New Roman"/>
                <w:spacing w:val="-6"/>
                <w:sz w:val="24"/>
                <w:szCs w:val="24"/>
                <w:lang w:val="en-US" w:eastAsia="ru-RU"/>
              </w:rPr>
              <w:t>III</w:t>
            </w:r>
          </w:p>
        </w:tc>
        <w:tc>
          <w:tcPr>
            <w:tcW w:w="1263" w:type="dxa"/>
          </w:tcPr>
          <w:p w:rsidR="006105CC" w:rsidRPr="00626F83" w:rsidRDefault="006105CC" w:rsidP="00626F83">
            <w:pPr>
              <w:spacing w:after="0" w:line="240" w:lineRule="auto"/>
              <w:jc w:val="center"/>
              <w:rPr>
                <w:rFonts w:ascii="Times New Roman" w:hAnsi="Times New Roman"/>
                <w:spacing w:val="-6"/>
                <w:sz w:val="24"/>
                <w:szCs w:val="24"/>
                <w:lang w:eastAsia="ru-RU"/>
              </w:rPr>
            </w:pPr>
            <w:r w:rsidRPr="00626F83">
              <w:rPr>
                <w:rFonts w:ascii="Times New Roman" w:hAnsi="Times New Roman"/>
                <w:spacing w:val="-6"/>
                <w:sz w:val="24"/>
                <w:szCs w:val="24"/>
                <w:lang w:eastAsia="ru-RU"/>
              </w:rPr>
              <w:t>64,3</w:t>
            </w:r>
          </w:p>
        </w:tc>
        <w:tc>
          <w:tcPr>
            <w:tcW w:w="1477" w:type="dxa"/>
          </w:tcPr>
          <w:p w:rsidR="006105CC" w:rsidRPr="00626F83" w:rsidRDefault="006105CC" w:rsidP="00626F83">
            <w:pPr>
              <w:spacing w:after="0" w:line="240" w:lineRule="auto"/>
              <w:jc w:val="center"/>
              <w:rPr>
                <w:rFonts w:ascii="Times New Roman" w:hAnsi="Times New Roman"/>
                <w:spacing w:val="-6"/>
                <w:sz w:val="24"/>
                <w:szCs w:val="24"/>
                <w:lang w:eastAsia="ru-RU"/>
              </w:rPr>
            </w:pPr>
            <w:r w:rsidRPr="00626F83">
              <w:rPr>
                <w:rFonts w:ascii="Times New Roman" w:hAnsi="Times New Roman"/>
                <w:spacing w:val="-6"/>
                <w:sz w:val="24"/>
                <w:szCs w:val="24"/>
                <w:lang w:eastAsia="ru-RU"/>
              </w:rPr>
              <w:t>57,1</w:t>
            </w:r>
          </w:p>
        </w:tc>
        <w:tc>
          <w:tcPr>
            <w:tcW w:w="1599" w:type="dxa"/>
          </w:tcPr>
          <w:p w:rsidR="006105CC" w:rsidRPr="00626F83" w:rsidRDefault="006105CC" w:rsidP="00626F83">
            <w:pPr>
              <w:spacing w:after="0" w:line="240" w:lineRule="auto"/>
              <w:jc w:val="center"/>
              <w:rPr>
                <w:rFonts w:ascii="Times New Roman" w:hAnsi="Times New Roman"/>
                <w:spacing w:val="-6"/>
                <w:sz w:val="24"/>
                <w:szCs w:val="24"/>
                <w:lang w:eastAsia="ru-RU"/>
              </w:rPr>
            </w:pPr>
            <w:r w:rsidRPr="00626F83">
              <w:rPr>
                <w:rFonts w:ascii="Times New Roman" w:hAnsi="Times New Roman"/>
                <w:spacing w:val="-6"/>
                <w:sz w:val="24"/>
                <w:szCs w:val="24"/>
                <w:lang w:eastAsia="ru-RU"/>
              </w:rPr>
              <w:t>41,6</w:t>
            </w:r>
          </w:p>
        </w:tc>
        <w:tc>
          <w:tcPr>
            <w:tcW w:w="1662" w:type="dxa"/>
          </w:tcPr>
          <w:p w:rsidR="006105CC" w:rsidRPr="00626F83" w:rsidRDefault="006105CC" w:rsidP="00626F83">
            <w:pPr>
              <w:spacing w:after="0" w:line="240" w:lineRule="auto"/>
              <w:jc w:val="center"/>
              <w:rPr>
                <w:rFonts w:ascii="Times New Roman" w:hAnsi="Times New Roman"/>
                <w:spacing w:val="-6"/>
                <w:sz w:val="24"/>
                <w:szCs w:val="24"/>
                <w:lang w:eastAsia="ru-RU"/>
              </w:rPr>
            </w:pPr>
            <w:r w:rsidRPr="00626F83">
              <w:rPr>
                <w:rFonts w:ascii="Times New Roman" w:hAnsi="Times New Roman"/>
                <w:spacing w:val="-6"/>
                <w:sz w:val="24"/>
                <w:szCs w:val="24"/>
                <w:lang w:eastAsia="ru-RU"/>
              </w:rPr>
              <w:t>0,62</w:t>
            </w:r>
          </w:p>
        </w:tc>
        <w:tc>
          <w:tcPr>
            <w:tcW w:w="2029" w:type="dxa"/>
          </w:tcPr>
          <w:p w:rsidR="006105CC" w:rsidRPr="00626F83" w:rsidRDefault="006105CC" w:rsidP="00626F83">
            <w:pPr>
              <w:spacing w:after="0" w:line="240" w:lineRule="auto"/>
              <w:jc w:val="center"/>
              <w:rPr>
                <w:rFonts w:ascii="Times New Roman" w:hAnsi="Times New Roman"/>
                <w:spacing w:val="-6"/>
                <w:sz w:val="24"/>
                <w:szCs w:val="24"/>
                <w:lang w:eastAsia="ru-RU"/>
              </w:rPr>
            </w:pPr>
            <w:r w:rsidRPr="00626F83">
              <w:rPr>
                <w:rFonts w:ascii="Times New Roman" w:hAnsi="Times New Roman"/>
                <w:spacing w:val="-6"/>
                <w:sz w:val="24"/>
                <w:szCs w:val="24"/>
                <w:lang w:eastAsia="ru-RU"/>
              </w:rPr>
              <w:t>1,48</w:t>
            </w:r>
          </w:p>
        </w:tc>
      </w:tr>
      <w:tr w:rsidR="006105CC" w:rsidRPr="00626F83" w:rsidTr="00626F83">
        <w:tc>
          <w:tcPr>
            <w:tcW w:w="1276" w:type="dxa"/>
          </w:tcPr>
          <w:p w:rsidR="006105CC" w:rsidRPr="00626F83" w:rsidRDefault="006105CC" w:rsidP="00626F83">
            <w:pPr>
              <w:spacing w:after="0" w:line="240" w:lineRule="auto"/>
              <w:jc w:val="center"/>
              <w:rPr>
                <w:rFonts w:ascii="Times New Roman" w:hAnsi="Times New Roman"/>
                <w:spacing w:val="-6"/>
                <w:sz w:val="24"/>
                <w:szCs w:val="24"/>
                <w:vertAlign w:val="subscript"/>
                <w:lang w:eastAsia="ru-RU"/>
              </w:rPr>
            </w:pPr>
            <w:r w:rsidRPr="00626F83">
              <w:rPr>
                <w:rFonts w:ascii="Times New Roman" w:hAnsi="Times New Roman"/>
                <w:spacing w:val="-6"/>
                <w:sz w:val="24"/>
                <w:szCs w:val="24"/>
                <w:lang w:eastAsia="ru-RU"/>
              </w:rPr>
              <w:t>НСР</w:t>
            </w:r>
            <w:r w:rsidRPr="00626F83">
              <w:rPr>
                <w:rFonts w:ascii="Times New Roman" w:hAnsi="Times New Roman"/>
                <w:spacing w:val="-6"/>
                <w:sz w:val="24"/>
                <w:szCs w:val="24"/>
                <w:vertAlign w:val="subscript"/>
                <w:lang w:eastAsia="ru-RU"/>
              </w:rPr>
              <w:t>0,5</w:t>
            </w:r>
          </w:p>
        </w:tc>
        <w:tc>
          <w:tcPr>
            <w:tcW w:w="1263" w:type="dxa"/>
          </w:tcPr>
          <w:p w:rsidR="006105CC" w:rsidRPr="00626F83" w:rsidRDefault="006105CC" w:rsidP="00626F83">
            <w:pPr>
              <w:spacing w:after="0" w:line="240" w:lineRule="auto"/>
              <w:jc w:val="center"/>
              <w:rPr>
                <w:rFonts w:ascii="Times New Roman" w:hAnsi="Times New Roman"/>
                <w:spacing w:val="-6"/>
                <w:sz w:val="24"/>
                <w:szCs w:val="24"/>
                <w:lang w:eastAsia="ru-RU"/>
              </w:rPr>
            </w:pPr>
            <w:r w:rsidRPr="00626F83">
              <w:rPr>
                <w:rFonts w:ascii="Times New Roman" w:hAnsi="Times New Roman"/>
                <w:spacing w:val="-6"/>
                <w:sz w:val="24"/>
                <w:szCs w:val="24"/>
                <w:lang w:eastAsia="ru-RU"/>
              </w:rPr>
              <w:t>нет</w:t>
            </w:r>
          </w:p>
        </w:tc>
        <w:tc>
          <w:tcPr>
            <w:tcW w:w="1477" w:type="dxa"/>
          </w:tcPr>
          <w:p w:rsidR="006105CC" w:rsidRPr="00626F83" w:rsidRDefault="006105CC" w:rsidP="00626F83">
            <w:pPr>
              <w:spacing w:after="0" w:line="240" w:lineRule="auto"/>
              <w:jc w:val="center"/>
              <w:rPr>
                <w:rFonts w:ascii="Times New Roman" w:hAnsi="Times New Roman"/>
                <w:spacing w:val="-6"/>
                <w:sz w:val="24"/>
                <w:szCs w:val="24"/>
                <w:lang w:eastAsia="ru-RU"/>
              </w:rPr>
            </w:pPr>
            <w:r w:rsidRPr="00626F83">
              <w:rPr>
                <w:rFonts w:ascii="Times New Roman" w:hAnsi="Times New Roman"/>
                <w:spacing w:val="-6"/>
                <w:sz w:val="24"/>
                <w:szCs w:val="24"/>
                <w:lang w:eastAsia="ru-RU"/>
              </w:rPr>
              <w:t>3,2</w:t>
            </w:r>
          </w:p>
        </w:tc>
        <w:tc>
          <w:tcPr>
            <w:tcW w:w="1599" w:type="dxa"/>
          </w:tcPr>
          <w:p w:rsidR="006105CC" w:rsidRPr="00626F83" w:rsidRDefault="006105CC" w:rsidP="00626F83">
            <w:pPr>
              <w:spacing w:after="0" w:line="240" w:lineRule="auto"/>
              <w:jc w:val="center"/>
              <w:rPr>
                <w:rFonts w:ascii="Times New Roman" w:hAnsi="Times New Roman"/>
                <w:spacing w:val="-6"/>
                <w:sz w:val="24"/>
                <w:szCs w:val="24"/>
                <w:lang w:eastAsia="ru-RU"/>
              </w:rPr>
            </w:pPr>
            <w:r w:rsidRPr="00626F83">
              <w:rPr>
                <w:rFonts w:ascii="Times New Roman" w:hAnsi="Times New Roman"/>
                <w:spacing w:val="-6"/>
                <w:sz w:val="24"/>
                <w:szCs w:val="24"/>
                <w:lang w:eastAsia="ru-RU"/>
              </w:rPr>
              <w:t>2,9</w:t>
            </w:r>
          </w:p>
        </w:tc>
        <w:tc>
          <w:tcPr>
            <w:tcW w:w="1662" w:type="dxa"/>
          </w:tcPr>
          <w:p w:rsidR="006105CC" w:rsidRPr="00626F83" w:rsidRDefault="006105CC" w:rsidP="00626F83">
            <w:pPr>
              <w:spacing w:after="0" w:line="240" w:lineRule="auto"/>
              <w:jc w:val="center"/>
              <w:rPr>
                <w:rFonts w:ascii="Times New Roman" w:hAnsi="Times New Roman"/>
                <w:spacing w:val="-6"/>
                <w:sz w:val="24"/>
                <w:szCs w:val="24"/>
                <w:lang w:eastAsia="ru-RU"/>
              </w:rPr>
            </w:pPr>
            <w:r w:rsidRPr="00626F83">
              <w:rPr>
                <w:rFonts w:ascii="Times New Roman" w:hAnsi="Times New Roman"/>
                <w:spacing w:val="-6"/>
                <w:sz w:val="24"/>
                <w:szCs w:val="24"/>
                <w:lang w:eastAsia="ru-RU"/>
              </w:rPr>
              <w:t>0,04</w:t>
            </w:r>
          </w:p>
        </w:tc>
        <w:tc>
          <w:tcPr>
            <w:tcW w:w="2029" w:type="dxa"/>
          </w:tcPr>
          <w:p w:rsidR="006105CC" w:rsidRPr="00626F83" w:rsidRDefault="006105CC" w:rsidP="00626F83">
            <w:pPr>
              <w:spacing w:after="0" w:line="240" w:lineRule="auto"/>
              <w:jc w:val="center"/>
              <w:rPr>
                <w:rFonts w:ascii="Times New Roman" w:hAnsi="Times New Roman"/>
                <w:spacing w:val="-6"/>
                <w:sz w:val="24"/>
                <w:szCs w:val="24"/>
                <w:lang w:eastAsia="ru-RU"/>
              </w:rPr>
            </w:pPr>
            <w:r w:rsidRPr="00626F83">
              <w:rPr>
                <w:rFonts w:ascii="Times New Roman" w:hAnsi="Times New Roman"/>
                <w:spacing w:val="-6"/>
                <w:sz w:val="24"/>
                <w:szCs w:val="24"/>
                <w:lang w:eastAsia="ru-RU"/>
              </w:rPr>
              <w:t>нет</w:t>
            </w:r>
          </w:p>
        </w:tc>
      </w:tr>
      <w:tr w:rsidR="006105CC" w:rsidRPr="00626F83" w:rsidTr="00626F83">
        <w:tc>
          <w:tcPr>
            <w:tcW w:w="9306" w:type="dxa"/>
            <w:gridSpan w:val="6"/>
          </w:tcPr>
          <w:p w:rsidR="006105CC" w:rsidRPr="00626F83" w:rsidRDefault="006105CC" w:rsidP="00626F83">
            <w:pPr>
              <w:spacing w:after="0" w:line="240" w:lineRule="auto"/>
              <w:jc w:val="center"/>
              <w:rPr>
                <w:rFonts w:ascii="Times New Roman" w:hAnsi="Times New Roman"/>
                <w:spacing w:val="-6"/>
                <w:sz w:val="24"/>
                <w:szCs w:val="24"/>
                <w:lang w:eastAsia="ru-RU"/>
              </w:rPr>
            </w:pPr>
            <w:r w:rsidRPr="00626F83">
              <w:rPr>
                <w:rFonts w:ascii="Times New Roman" w:hAnsi="Times New Roman"/>
                <w:spacing w:val="-6"/>
                <w:sz w:val="24"/>
                <w:szCs w:val="24"/>
                <w:lang w:eastAsia="ru-RU"/>
              </w:rPr>
              <w:t>Среднее за 1988-1989 г.г.</w:t>
            </w:r>
          </w:p>
        </w:tc>
      </w:tr>
      <w:tr w:rsidR="006105CC" w:rsidRPr="00626F83" w:rsidTr="00626F83">
        <w:tc>
          <w:tcPr>
            <w:tcW w:w="1276" w:type="dxa"/>
          </w:tcPr>
          <w:p w:rsidR="006105CC" w:rsidRPr="00626F83" w:rsidRDefault="006105CC" w:rsidP="00626F83">
            <w:pPr>
              <w:spacing w:after="0" w:line="240" w:lineRule="auto"/>
              <w:jc w:val="center"/>
              <w:rPr>
                <w:rFonts w:ascii="Times New Roman" w:hAnsi="Times New Roman"/>
                <w:spacing w:val="-6"/>
                <w:sz w:val="24"/>
                <w:szCs w:val="24"/>
                <w:lang w:val="en-US" w:eastAsia="ru-RU"/>
              </w:rPr>
            </w:pPr>
            <w:r w:rsidRPr="00626F83">
              <w:rPr>
                <w:rFonts w:ascii="Times New Roman" w:hAnsi="Times New Roman"/>
                <w:spacing w:val="-6"/>
                <w:sz w:val="24"/>
                <w:szCs w:val="24"/>
                <w:lang w:val="en-US" w:eastAsia="ru-RU"/>
              </w:rPr>
              <w:t>I</w:t>
            </w:r>
          </w:p>
        </w:tc>
        <w:tc>
          <w:tcPr>
            <w:tcW w:w="1263" w:type="dxa"/>
          </w:tcPr>
          <w:p w:rsidR="006105CC" w:rsidRPr="00626F83" w:rsidRDefault="006105CC" w:rsidP="00626F83">
            <w:pPr>
              <w:spacing w:after="0" w:line="240" w:lineRule="auto"/>
              <w:jc w:val="center"/>
              <w:rPr>
                <w:rFonts w:ascii="Times New Roman" w:hAnsi="Times New Roman"/>
                <w:spacing w:val="-6"/>
                <w:sz w:val="24"/>
                <w:szCs w:val="24"/>
                <w:lang w:eastAsia="ru-RU"/>
              </w:rPr>
            </w:pPr>
            <w:r w:rsidRPr="00626F83">
              <w:rPr>
                <w:rFonts w:ascii="Times New Roman" w:hAnsi="Times New Roman"/>
                <w:spacing w:val="-6"/>
                <w:sz w:val="24"/>
                <w:szCs w:val="24"/>
                <w:lang w:eastAsia="ru-RU"/>
              </w:rPr>
              <w:t>61,2</w:t>
            </w:r>
          </w:p>
        </w:tc>
        <w:tc>
          <w:tcPr>
            <w:tcW w:w="1477" w:type="dxa"/>
          </w:tcPr>
          <w:p w:rsidR="006105CC" w:rsidRPr="00626F83" w:rsidRDefault="006105CC" w:rsidP="00626F83">
            <w:pPr>
              <w:spacing w:after="0" w:line="240" w:lineRule="auto"/>
              <w:jc w:val="center"/>
              <w:rPr>
                <w:rFonts w:ascii="Times New Roman" w:hAnsi="Times New Roman"/>
                <w:spacing w:val="-6"/>
                <w:sz w:val="24"/>
                <w:szCs w:val="24"/>
                <w:lang w:eastAsia="ru-RU"/>
              </w:rPr>
            </w:pPr>
            <w:r w:rsidRPr="00626F83">
              <w:rPr>
                <w:rFonts w:ascii="Times New Roman" w:hAnsi="Times New Roman"/>
                <w:spacing w:val="-6"/>
                <w:sz w:val="24"/>
                <w:szCs w:val="24"/>
                <w:lang w:eastAsia="ru-RU"/>
              </w:rPr>
              <w:t>60,2</w:t>
            </w:r>
          </w:p>
        </w:tc>
        <w:tc>
          <w:tcPr>
            <w:tcW w:w="1599" w:type="dxa"/>
          </w:tcPr>
          <w:p w:rsidR="006105CC" w:rsidRPr="00626F83" w:rsidRDefault="006105CC" w:rsidP="00626F83">
            <w:pPr>
              <w:spacing w:after="0" w:line="240" w:lineRule="auto"/>
              <w:jc w:val="center"/>
              <w:rPr>
                <w:rFonts w:ascii="Times New Roman" w:hAnsi="Times New Roman"/>
                <w:spacing w:val="-6"/>
                <w:sz w:val="24"/>
                <w:szCs w:val="24"/>
                <w:lang w:eastAsia="ru-RU"/>
              </w:rPr>
            </w:pPr>
            <w:r w:rsidRPr="00626F83">
              <w:rPr>
                <w:rFonts w:ascii="Times New Roman" w:hAnsi="Times New Roman"/>
                <w:spacing w:val="-6"/>
                <w:sz w:val="24"/>
                <w:szCs w:val="24"/>
                <w:lang w:eastAsia="ru-RU"/>
              </w:rPr>
              <w:t>38,3</w:t>
            </w:r>
          </w:p>
        </w:tc>
        <w:tc>
          <w:tcPr>
            <w:tcW w:w="1662" w:type="dxa"/>
          </w:tcPr>
          <w:p w:rsidR="006105CC" w:rsidRPr="00626F83" w:rsidRDefault="006105CC" w:rsidP="00626F83">
            <w:pPr>
              <w:spacing w:after="0" w:line="240" w:lineRule="auto"/>
              <w:jc w:val="center"/>
              <w:rPr>
                <w:rFonts w:ascii="Times New Roman" w:hAnsi="Times New Roman"/>
                <w:spacing w:val="-6"/>
                <w:sz w:val="24"/>
                <w:szCs w:val="24"/>
                <w:lang w:eastAsia="ru-RU"/>
              </w:rPr>
            </w:pPr>
            <w:r w:rsidRPr="00626F83">
              <w:rPr>
                <w:rFonts w:ascii="Times New Roman" w:hAnsi="Times New Roman"/>
                <w:spacing w:val="-6"/>
                <w:sz w:val="24"/>
                <w:szCs w:val="24"/>
                <w:lang w:eastAsia="ru-RU"/>
              </w:rPr>
              <w:t>0,59</w:t>
            </w:r>
          </w:p>
        </w:tc>
        <w:tc>
          <w:tcPr>
            <w:tcW w:w="2029" w:type="dxa"/>
          </w:tcPr>
          <w:p w:rsidR="006105CC" w:rsidRPr="00626F83" w:rsidRDefault="006105CC" w:rsidP="00626F83">
            <w:pPr>
              <w:spacing w:after="0" w:line="240" w:lineRule="auto"/>
              <w:jc w:val="center"/>
              <w:rPr>
                <w:rFonts w:ascii="Times New Roman" w:hAnsi="Times New Roman"/>
                <w:spacing w:val="-6"/>
                <w:sz w:val="24"/>
                <w:szCs w:val="24"/>
                <w:lang w:eastAsia="ru-RU"/>
              </w:rPr>
            </w:pPr>
            <w:r w:rsidRPr="00626F83">
              <w:rPr>
                <w:rFonts w:ascii="Times New Roman" w:hAnsi="Times New Roman"/>
                <w:spacing w:val="-6"/>
                <w:sz w:val="24"/>
                <w:szCs w:val="24"/>
                <w:lang w:eastAsia="ru-RU"/>
              </w:rPr>
              <w:t>1,53</w:t>
            </w:r>
          </w:p>
        </w:tc>
      </w:tr>
      <w:tr w:rsidR="006105CC" w:rsidRPr="00626F83" w:rsidTr="00626F83">
        <w:tc>
          <w:tcPr>
            <w:tcW w:w="1276" w:type="dxa"/>
          </w:tcPr>
          <w:p w:rsidR="006105CC" w:rsidRPr="00626F83" w:rsidRDefault="006105CC" w:rsidP="00626F83">
            <w:pPr>
              <w:spacing w:after="0" w:line="240" w:lineRule="auto"/>
              <w:jc w:val="center"/>
              <w:rPr>
                <w:rFonts w:ascii="Times New Roman" w:hAnsi="Times New Roman"/>
                <w:spacing w:val="-6"/>
                <w:sz w:val="24"/>
                <w:szCs w:val="24"/>
                <w:lang w:val="en-US" w:eastAsia="ru-RU"/>
              </w:rPr>
            </w:pPr>
            <w:r w:rsidRPr="00626F83">
              <w:rPr>
                <w:rFonts w:ascii="Times New Roman" w:hAnsi="Times New Roman"/>
                <w:spacing w:val="-6"/>
                <w:sz w:val="24"/>
                <w:szCs w:val="24"/>
                <w:lang w:val="en-US" w:eastAsia="ru-RU"/>
              </w:rPr>
              <w:t>II</w:t>
            </w:r>
          </w:p>
        </w:tc>
        <w:tc>
          <w:tcPr>
            <w:tcW w:w="1263" w:type="dxa"/>
          </w:tcPr>
          <w:p w:rsidR="006105CC" w:rsidRPr="00626F83" w:rsidRDefault="006105CC" w:rsidP="00626F83">
            <w:pPr>
              <w:spacing w:after="0" w:line="240" w:lineRule="auto"/>
              <w:jc w:val="center"/>
              <w:rPr>
                <w:rFonts w:ascii="Times New Roman" w:hAnsi="Times New Roman"/>
                <w:spacing w:val="-6"/>
                <w:sz w:val="24"/>
                <w:szCs w:val="24"/>
                <w:lang w:eastAsia="ru-RU"/>
              </w:rPr>
            </w:pPr>
            <w:r w:rsidRPr="00626F83">
              <w:rPr>
                <w:rFonts w:ascii="Times New Roman" w:hAnsi="Times New Roman"/>
                <w:spacing w:val="-6"/>
                <w:sz w:val="24"/>
                <w:szCs w:val="24"/>
                <w:lang w:eastAsia="ru-RU"/>
              </w:rPr>
              <w:t>62,0</w:t>
            </w:r>
          </w:p>
        </w:tc>
        <w:tc>
          <w:tcPr>
            <w:tcW w:w="1477" w:type="dxa"/>
          </w:tcPr>
          <w:p w:rsidR="006105CC" w:rsidRPr="00626F83" w:rsidRDefault="006105CC" w:rsidP="00626F83">
            <w:pPr>
              <w:spacing w:after="0" w:line="240" w:lineRule="auto"/>
              <w:jc w:val="center"/>
              <w:rPr>
                <w:rFonts w:ascii="Times New Roman" w:hAnsi="Times New Roman"/>
                <w:spacing w:val="-6"/>
                <w:sz w:val="24"/>
                <w:szCs w:val="24"/>
                <w:lang w:eastAsia="ru-RU"/>
              </w:rPr>
            </w:pPr>
            <w:r w:rsidRPr="00626F83">
              <w:rPr>
                <w:rFonts w:ascii="Times New Roman" w:hAnsi="Times New Roman"/>
                <w:spacing w:val="-6"/>
                <w:sz w:val="24"/>
                <w:szCs w:val="24"/>
                <w:lang w:eastAsia="ru-RU"/>
              </w:rPr>
              <w:t>57,6</w:t>
            </w:r>
          </w:p>
        </w:tc>
        <w:tc>
          <w:tcPr>
            <w:tcW w:w="1599" w:type="dxa"/>
          </w:tcPr>
          <w:p w:rsidR="006105CC" w:rsidRPr="00626F83" w:rsidRDefault="006105CC" w:rsidP="00626F83">
            <w:pPr>
              <w:spacing w:after="0" w:line="240" w:lineRule="auto"/>
              <w:jc w:val="center"/>
              <w:rPr>
                <w:rFonts w:ascii="Times New Roman" w:hAnsi="Times New Roman"/>
                <w:spacing w:val="-6"/>
                <w:sz w:val="24"/>
                <w:szCs w:val="24"/>
                <w:lang w:eastAsia="ru-RU"/>
              </w:rPr>
            </w:pPr>
            <w:r w:rsidRPr="00626F83">
              <w:rPr>
                <w:rFonts w:ascii="Times New Roman" w:hAnsi="Times New Roman"/>
                <w:spacing w:val="-6"/>
                <w:sz w:val="24"/>
                <w:szCs w:val="24"/>
                <w:lang w:eastAsia="ru-RU"/>
              </w:rPr>
              <w:t>44,5</w:t>
            </w:r>
          </w:p>
        </w:tc>
        <w:tc>
          <w:tcPr>
            <w:tcW w:w="1662" w:type="dxa"/>
          </w:tcPr>
          <w:p w:rsidR="006105CC" w:rsidRPr="00626F83" w:rsidRDefault="006105CC" w:rsidP="00626F83">
            <w:pPr>
              <w:spacing w:after="0" w:line="240" w:lineRule="auto"/>
              <w:jc w:val="center"/>
              <w:rPr>
                <w:rFonts w:ascii="Times New Roman" w:hAnsi="Times New Roman"/>
                <w:spacing w:val="-6"/>
                <w:sz w:val="24"/>
                <w:szCs w:val="24"/>
                <w:lang w:eastAsia="ru-RU"/>
              </w:rPr>
            </w:pPr>
            <w:r w:rsidRPr="00626F83">
              <w:rPr>
                <w:rFonts w:ascii="Times New Roman" w:hAnsi="Times New Roman"/>
                <w:spacing w:val="-6"/>
                <w:sz w:val="24"/>
                <w:szCs w:val="24"/>
                <w:lang w:eastAsia="ru-RU"/>
              </w:rPr>
              <w:t>0,60</w:t>
            </w:r>
          </w:p>
        </w:tc>
        <w:tc>
          <w:tcPr>
            <w:tcW w:w="2029" w:type="dxa"/>
          </w:tcPr>
          <w:p w:rsidR="006105CC" w:rsidRPr="00626F83" w:rsidRDefault="006105CC" w:rsidP="00626F83">
            <w:pPr>
              <w:spacing w:after="0" w:line="240" w:lineRule="auto"/>
              <w:jc w:val="center"/>
              <w:rPr>
                <w:rFonts w:ascii="Times New Roman" w:hAnsi="Times New Roman"/>
                <w:spacing w:val="-6"/>
                <w:sz w:val="24"/>
                <w:szCs w:val="24"/>
                <w:lang w:eastAsia="ru-RU"/>
              </w:rPr>
            </w:pPr>
            <w:r w:rsidRPr="00626F83">
              <w:rPr>
                <w:rFonts w:ascii="Times New Roman" w:hAnsi="Times New Roman"/>
                <w:spacing w:val="-6"/>
                <w:sz w:val="24"/>
                <w:szCs w:val="24"/>
                <w:lang w:eastAsia="ru-RU"/>
              </w:rPr>
              <w:t>1,38</w:t>
            </w:r>
          </w:p>
        </w:tc>
      </w:tr>
      <w:tr w:rsidR="006105CC" w:rsidRPr="00626F83" w:rsidTr="00626F83">
        <w:tc>
          <w:tcPr>
            <w:tcW w:w="1276" w:type="dxa"/>
          </w:tcPr>
          <w:p w:rsidR="006105CC" w:rsidRPr="00626F83" w:rsidRDefault="006105CC" w:rsidP="00626F83">
            <w:pPr>
              <w:spacing w:after="0" w:line="240" w:lineRule="auto"/>
              <w:jc w:val="center"/>
              <w:rPr>
                <w:rFonts w:ascii="Times New Roman" w:hAnsi="Times New Roman"/>
                <w:spacing w:val="-6"/>
                <w:sz w:val="24"/>
                <w:szCs w:val="24"/>
                <w:lang w:val="en-US" w:eastAsia="ru-RU"/>
              </w:rPr>
            </w:pPr>
            <w:r w:rsidRPr="00626F83">
              <w:rPr>
                <w:rFonts w:ascii="Times New Roman" w:hAnsi="Times New Roman"/>
                <w:spacing w:val="-6"/>
                <w:sz w:val="24"/>
                <w:szCs w:val="24"/>
                <w:lang w:val="en-US" w:eastAsia="ru-RU"/>
              </w:rPr>
              <w:t>III</w:t>
            </w:r>
          </w:p>
        </w:tc>
        <w:tc>
          <w:tcPr>
            <w:tcW w:w="1263" w:type="dxa"/>
          </w:tcPr>
          <w:p w:rsidR="006105CC" w:rsidRPr="00626F83" w:rsidRDefault="006105CC" w:rsidP="00626F83">
            <w:pPr>
              <w:spacing w:after="0" w:line="240" w:lineRule="auto"/>
              <w:jc w:val="center"/>
              <w:rPr>
                <w:rFonts w:ascii="Times New Roman" w:hAnsi="Times New Roman"/>
                <w:spacing w:val="-6"/>
                <w:sz w:val="24"/>
                <w:szCs w:val="24"/>
                <w:lang w:eastAsia="ru-RU"/>
              </w:rPr>
            </w:pPr>
            <w:r w:rsidRPr="00626F83">
              <w:rPr>
                <w:rFonts w:ascii="Times New Roman" w:hAnsi="Times New Roman"/>
                <w:spacing w:val="-6"/>
                <w:sz w:val="24"/>
                <w:szCs w:val="24"/>
                <w:lang w:eastAsia="ru-RU"/>
              </w:rPr>
              <w:t>63,3</w:t>
            </w:r>
          </w:p>
        </w:tc>
        <w:tc>
          <w:tcPr>
            <w:tcW w:w="1477" w:type="dxa"/>
          </w:tcPr>
          <w:p w:rsidR="006105CC" w:rsidRPr="00626F83" w:rsidRDefault="006105CC" w:rsidP="00626F83">
            <w:pPr>
              <w:spacing w:after="0" w:line="240" w:lineRule="auto"/>
              <w:jc w:val="center"/>
              <w:rPr>
                <w:rFonts w:ascii="Times New Roman" w:hAnsi="Times New Roman"/>
                <w:spacing w:val="-6"/>
                <w:sz w:val="24"/>
                <w:szCs w:val="24"/>
                <w:lang w:eastAsia="ru-RU"/>
              </w:rPr>
            </w:pPr>
            <w:r w:rsidRPr="00626F83">
              <w:rPr>
                <w:rFonts w:ascii="Times New Roman" w:hAnsi="Times New Roman"/>
                <w:spacing w:val="-6"/>
                <w:sz w:val="24"/>
                <w:szCs w:val="24"/>
                <w:lang w:eastAsia="ru-RU"/>
              </w:rPr>
              <w:t>56,3</w:t>
            </w:r>
          </w:p>
        </w:tc>
        <w:tc>
          <w:tcPr>
            <w:tcW w:w="1599" w:type="dxa"/>
          </w:tcPr>
          <w:p w:rsidR="006105CC" w:rsidRPr="00626F83" w:rsidRDefault="006105CC" w:rsidP="00626F83">
            <w:pPr>
              <w:spacing w:after="0" w:line="240" w:lineRule="auto"/>
              <w:jc w:val="center"/>
              <w:rPr>
                <w:rFonts w:ascii="Times New Roman" w:hAnsi="Times New Roman"/>
                <w:spacing w:val="-6"/>
                <w:sz w:val="24"/>
                <w:szCs w:val="24"/>
                <w:lang w:eastAsia="ru-RU"/>
              </w:rPr>
            </w:pPr>
            <w:r w:rsidRPr="00626F83">
              <w:rPr>
                <w:rFonts w:ascii="Times New Roman" w:hAnsi="Times New Roman"/>
                <w:spacing w:val="-6"/>
                <w:sz w:val="24"/>
                <w:szCs w:val="24"/>
                <w:lang w:eastAsia="ru-RU"/>
              </w:rPr>
              <w:t>47,9</w:t>
            </w:r>
          </w:p>
        </w:tc>
        <w:tc>
          <w:tcPr>
            <w:tcW w:w="1662" w:type="dxa"/>
          </w:tcPr>
          <w:p w:rsidR="006105CC" w:rsidRPr="00626F83" w:rsidRDefault="006105CC" w:rsidP="00626F83">
            <w:pPr>
              <w:spacing w:after="0" w:line="240" w:lineRule="auto"/>
              <w:jc w:val="center"/>
              <w:rPr>
                <w:rFonts w:ascii="Times New Roman" w:hAnsi="Times New Roman"/>
                <w:spacing w:val="-6"/>
                <w:sz w:val="24"/>
                <w:szCs w:val="24"/>
                <w:lang w:eastAsia="ru-RU"/>
              </w:rPr>
            </w:pPr>
            <w:r w:rsidRPr="00626F83">
              <w:rPr>
                <w:rFonts w:ascii="Times New Roman" w:hAnsi="Times New Roman"/>
                <w:spacing w:val="-6"/>
                <w:sz w:val="24"/>
                <w:szCs w:val="24"/>
                <w:lang w:eastAsia="ru-RU"/>
              </w:rPr>
              <w:t>0,66</w:t>
            </w:r>
          </w:p>
        </w:tc>
        <w:tc>
          <w:tcPr>
            <w:tcW w:w="2029" w:type="dxa"/>
          </w:tcPr>
          <w:p w:rsidR="006105CC" w:rsidRPr="00626F83" w:rsidRDefault="006105CC" w:rsidP="00626F83">
            <w:pPr>
              <w:spacing w:after="0" w:line="240" w:lineRule="auto"/>
              <w:jc w:val="center"/>
              <w:rPr>
                <w:rFonts w:ascii="Times New Roman" w:hAnsi="Times New Roman"/>
                <w:spacing w:val="-6"/>
                <w:sz w:val="24"/>
                <w:szCs w:val="24"/>
                <w:lang w:eastAsia="ru-RU"/>
              </w:rPr>
            </w:pPr>
            <w:r w:rsidRPr="00626F83">
              <w:rPr>
                <w:rFonts w:ascii="Times New Roman" w:hAnsi="Times New Roman"/>
                <w:spacing w:val="-6"/>
                <w:sz w:val="24"/>
                <w:szCs w:val="24"/>
                <w:lang w:eastAsia="ru-RU"/>
              </w:rPr>
              <w:t>1,38</w:t>
            </w:r>
          </w:p>
        </w:tc>
      </w:tr>
      <w:tr w:rsidR="006105CC" w:rsidRPr="00626F83" w:rsidTr="00626F83">
        <w:tc>
          <w:tcPr>
            <w:tcW w:w="1276" w:type="dxa"/>
          </w:tcPr>
          <w:p w:rsidR="006105CC" w:rsidRPr="00626F83" w:rsidRDefault="006105CC" w:rsidP="00626F83">
            <w:pPr>
              <w:spacing w:after="0" w:line="240" w:lineRule="auto"/>
              <w:jc w:val="center"/>
              <w:rPr>
                <w:rFonts w:ascii="Times New Roman" w:hAnsi="Times New Roman"/>
                <w:spacing w:val="-6"/>
                <w:sz w:val="24"/>
                <w:szCs w:val="24"/>
                <w:vertAlign w:val="subscript"/>
                <w:lang w:eastAsia="ru-RU"/>
              </w:rPr>
            </w:pPr>
            <w:r w:rsidRPr="00626F83">
              <w:rPr>
                <w:rFonts w:ascii="Times New Roman" w:hAnsi="Times New Roman"/>
                <w:spacing w:val="-6"/>
                <w:sz w:val="24"/>
                <w:szCs w:val="24"/>
                <w:lang w:eastAsia="ru-RU"/>
              </w:rPr>
              <w:t>НСР</w:t>
            </w:r>
            <w:r w:rsidRPr="00626F83">
              <w:rPr>
                <w:rFonts w:ascii="Times New Roman" w:hAnsi="Times New Roman"/>
                <w:spacing w:val="-6"/>
                <w:sz w:val="24"/>
                <w:szCs w:val="24"/>
                <w:vertAlign w:val="subscript"/>
                <w:lang w:eastAsia="ru-RU"/>
              </w:rPr>
              <w:t>0,5</w:t>
            </w:r>
          </w:p>
        </w:tc>
        <w:tc>
          <w:tcPr>
            <w:tcW w:w="1263" w:type="dxa"/>
          </w:tcPr>
          <w:p w:rsidR="006105CC" w:rsidRPr="00626F83" w:rsidRDefault="006105CC" w:rsidP="00626F83">
            <w:pPr>
              <w:spacing w:after="0" w:line="240" w:lineRule="auto"/>
              <w:jc w:val="center"/>
              <w:rPr>
                <w:rFonts w:ascii="Times New Roman" w:hAnsi="Times New Roman"/>
                <w:spacing w:val="-6"/>
                <w:sz w:val="24"/>
                <w:szCs w:val="24"/>
                <w:lang w:eastAsia="ru-RU"/>
              </w:rPr>
            </w:pPr>
            <w:r w:rsidRPr="00626F83">
              <w:rPr>
                <w:rFonts w:ascii="Times New Roman" w:hAnsi="Times New Roman"/>
                <w:spacing w:val="-6"/>
                <w:sz w:val="24"/>
                <w:szCs w:val="24"/>
                <w:lang w:eastAsia="ru-RU"/>
              </w:rPr>
              <w:t>нет</w:t>
            </w:r>
          </w:p>
        </w:tc>
        <w:tc>
          <w:tcPr>
            <w:tcW w:w="1477" w:type="dxa"/>
          </w:tcPr>
          <w:p w:rsidR="006105CC" w:rsidRPr="00626F83" w:rsidRDefault="006105CC" w:rsidP="00626F83">
            <w:pPr>
              <w:spacing w:after="0" w:line="240" w:lineRule="auto"/>
              <w:jc w:val="center"/>
              <w:rPr>
                <w:rFonts w:ascii="Times New Roman" w:hAnsi="Times New Roman"/>
                <w:spacing w:val="-6"/>
                <w:sz w:val="24"/>
                <w:szCs w:val="24"/>
                <w:lang w:eastAsia="ru-RU"/>
              </w:rPr>
            </w:pPr>
            <w:r w:rsidRPr="00626F83">
              <w:rPr>
                <w:rFonts w:ascii="Times New Roman" w:hAnsi="Times New Roman"/>
                <w:spacing w:val="-6"/>
                <w:sz w:val="24"/>
                <w:szCs w:val="24"/>
                <w:lang w:eastAsia="ru-RU"/>
              </w:rPr>
              <w:t>нет</w:t>
            </w:r>
          </w:p>
        </w:tc>
        <w:tc>
          <w:tcPr>
            <w:tcW w:w="1599" w:type="dxa"/>
          </w:tcPr>
          <w:p w:rsidR="006105CC" w:rsidRPr="00626F83" w:rsidRDefault="006105CC" w:rsidP="00626F83">
            <w:pPr>
              <w:spacing w:after="0" w:line="240" w:lineRule="auto"/>
              <w:jc w:val="center"/>
              <w:rPr>
                <w:rFonts w:ascii="Times New Roman" w:hAnsi="Times New Roman"/>
                <w:spacing w:val="-6"/>
                <w:sz w:val="24"/>
                <w:szCs w:val="24"/>
                <w:lang w:eastAsia="ru-RU"/>
              </w:rPr>
            </w:pPr>
            <w:r w:rsidRPr="00626F83">
              <w:rPr>
                <w:rFonts w:ascii="Times New Roman" w:hAnsi="Times New Roman"/>
                <w:spacing w:val="-6"/>
                <w:sz w:val="24"/>
                <w:szCs w:val="24"/>
                <w:lang w:eastAsia="ru-RU"/>
              </w:rPr>
              <w:t>6,4</w:t>
            </w:r>
          </w:p>
        </w:tc>
        <w:tc>
          <w:tcPr>
            <w:tcW w:w="1662" w:type="dxa"/>
          </w:tcPr>
          <w:p w:rsidR="006105CC" w:rsidRPr="00626F83" w:rsidRDefault="006105CC" w:rsidP="00626F83">
            <w:pPr>
              <w:spacing w:after="0" w:line="240" w:lineRule="auto"/>
              <w:jc w:val="center"/>
              <w:rPr>
                <w:rFonts w:ascii="Times New Roman" w:hAnsi="Times New Roman"/>
                <w:spacing w:val="-6"/>
                <w:sz w:val="24"/>
                <w:szCs w:val="24"/>
                <w:lang w:eastAsia="ru-RU"/>
              </w:rPr>
            </w:pPr>
            <w:r w:rsidRPr="00626F83">
              <w:rPr>
                <w:rFonts w:ascii="Times New Roman" w:hAnsi="Times New Roman"/>
                <w:spacing w:val="-6"/>
                <w:sz w:val="24"/>
                <w:szCs w:val="24"/>
                <w:lang w:eastAsia="ru-RU"/>
              </w:rPr>
              <w:t>0,06</w:t>
            </w:r>
          </w:p>
        </w:tc>
        <w:tc>
          <w:tcPr>
            <w:tcW w:w="2029" w:type="dxa"/>
          </w:tcPr>
          <w:p w:rsidR="006105CC" w:rsidRPr="00626F83" w:rsidRDefault="006105CC" w:rsidP="00626F83">
            <w:pPr>
              <w:spacing w:after="0" w:line="240" w:lineRule="auto"/>
              <w:jc w:val="center"/>
              <w:rPr>
                <w:rFonts w:ascii="Times New Roman" w:hAnsi="Times New Roman"/>
                <w:spacing w:val="-6"/>
                <w:sz w:val="24"/>
                <w:szCs w:val="24"/>
                <w:lang w:eastAsia="ru-RU"/>
              </w:rPr>
            </w:pPr>
            <w:r w:rsidRPr="00626F83">
              <w:rPr>
                <w:rFonts w:ascii="Times New Roman" w:hAnsi="Times New Roman"/>
                <w:spacing w:val="-6"/>
                <w:sz w:val="24"/>
                <w:szCs w:val="24"/>
                <w:lang w:eastAsia="ru-RU"/>
              </w:rPr>
              <w:t>0,12</w:t>
            </w:r>
          </w:p>
        </w:tc>
      </w:tr>
    </w:tbl>
    <w:p w:rsidR="006105CC" w:rsidRDefault="006105CC" w:rsidP="00E81000">
      <w:pPr>
        <w:shd w:val="clear" w:color="auto" w:fill="FFFFFF"/>
        <w:spacing w:after="0" w:line="360" w:lineRule="auto"/>
        <w:ind w:firstLine="709"/>
        <w:jc w:val="both"/>
        <w:rPr>
          <w:rFonts w:ascii="Times New Roman" w:hAnsi="Times New Roman"/>
          <w:sz w:val="28"/>
          <w:szCs w:val="28"/>
        </w:rPr>
      </w:pPr>
    </w:p>
    <w:p w:rsidR="006105CC" w:rsidRPr="00E81000" w:rsidRDefault="006105CC" w:rsidP="00E81000">
      <w:pPr>
        <w:shd w:val="clear" w:color="auto" w:fill="FFFFFF"/>
        <w:spacing w:after="0" w:line="360" w:lineRule="auto"/>
        <w:ind w:firstLine="709"/>
        <w:jc w:val="both"/>
        <w:rPr>
          <w:rFonts w:ascii="Times New Roman" w:hAnsi="Times New Roman"/>
          <w:sz w:val="28"/>
          <w:szCs w:val="28"/>
        </w:rPr>
      </w:pPr>
      <w:r>
        <w:rPr>
          <w:rFonts w:ascii="Times New Roman" w:hAnsi="Times New Roman"/>
          <w:sz w:val="28"/>
          <w:szCs w:val="28"/>
        </w:rPr>
        <w:t>По данным таблицы 2 обрезка лоз на 3-4 глазка обусловила наибольшее прорастание глазков в 1989 году, в среднем же за два года различия между вариантами не существенны.</w:t>
      </w:r>
    </w:p>
    <w:p w:rsidR="006105CC" w:rsidRPr="00E81000" w:rsidRDefault="006105CC" w:rsidP="00E81000">
      <w:pPr>
        <w:shd w:val="clear" w:color="auto" w:fill="FFFFFF"/>
        <w:spacing w:after="0" w:line="360" w:lineRule="auto"/>
        <w:ind w:firstLine="709"/>
        <w:jc w:val="both"/>
        <w:rPr>
          <w:rFonts w:ascii="Times New Roman" w:hAnsi="Times New Roman"/>
          <w:sz w:val="28"/>
          <w:szCs w:val="28"/>
        </w:rPr>
      </w:pPr>
      <w:r w:rsidRPr="00E81000">
        <w:rPr>
          <w:rFonts w:ascii="Times New Roman" w:hAnsi="Times New Roman"/>
          <w:spacing w:val="-6"/>
          <w:sz w:val="28"/>
          <w:szCs w:val="28"/>
        </w:rPr>
        <w:t xml:space="preserve">Под влиянием погодных условий и длины плодовых лоз процент </w:t>
      </w:r>
      <w:r w:rsidRPr="00E81000">
        <w:rPr>
          <w:rFonts w:ascii="Times New Roman" w:hAnsi="Times New Roman"/>
          <w:spacing w:val="-1"/>
          <w:sz w:val="28"/>
          <w:szCs w:val="28"/>
        </w:rPr>
        <w:t xml:space="preserve">плодоносных побегов в 1988 и 1989 годах изменялся неодинаково. </w:t>
      </w:r>
      <w:r>
        <w:rPr>
          <w:rFonts w:ascii="Times New Roman" w:hAnsi="Times New Roman"/>
          <w:sz w:val="28"/>
          <w:szCs w:val="28"/>
        </w:rPr>
        <w:t>Так, в 1988 году</w:t>
      </w:r>
      <w:r w:rsidRPr="00E81000">
        <w:rPr>
          <w:rFonts w:ascii="Times New Roman" w:hAnsi="Times New Roman"/>
          <w:sz w:val="28"/>
          <w:szCs w:val="28"/>
        </w:rPr>
        <w:t xml:space="preserve"> он был наименьшим (42,6 </w:t>
      </w:r>
      <w:r w:rsidRPr="00E81000">
        <w:rPr>
          <w:rFonts w:ascii="Times New Roman" w:hAnsi="Times New Roman"/>
          <w:iCs/>
          <w:sz w:val="28"/>
          <w:szCs w:val="28"/>
        </w:rPr>
        <w:t>%</w:t>
      </w:r>
      <w:r w:rsidRPr="00E81000">
        <w:rPr>
          <w:rFonts w:ascii="Times New Roman" w:hAnsi="Times New Roman"/>
          <w:sz w:val="28"/>
          <w:szCs w:val="28"/>
        </w:rPr>
        <w:t>) при короткой обрезке лоз и б</w:t>
      </w:r>
      <w:r>
        <w:rPr>
          <w:rFonts w:ascii="Times New Roman" w:hAnsi="Times New Roman"/>
          <w:sz w:val="28"/>
          <w:szCs w:val="28"/>
        </w:rPr>
        <w:t>ó</w:t>
      </w:r>
      <w:r w:rsidRPr="00E81000">
        <w:rPr>
          <w:rFonts w:ascii="Times New Roman" w:hAnsi="Times New Roman"/>
          <w:sz w:val="28"/>
          <w:szCs w:val="28"/>
        </w:rPr>
        <w:t xml:space="preserve">льшим при средней и длинной обрезке (55,3-54,2 </w:t>
      </w:r>
      <w:r w:rsidRPr="00E81000">
        <w:rPr>
          <w:rFonts w:ascii="Times New Roman" w:hAnsi="Times New Roman"/>
          <w:iCs/>
          <w:sz w:val="28"/>
          <w:szCs w:val="28"/>
        </w:rPr>
        <w:t xml:space="preserve">%), </w:t>
      </w:r>
      <w:r w:rsidRPr="00E81000">
        <w:rPr>
          <w:rFonts w:ascii="Times New Roman" w:hAnsi="Times New Roman"/>
          <w:sz w:val="28"/>
          <w:szCs w:val="28"/>
        </w:rPr>
        <w:t xml:space="preserve">то есть </w:t>
      </w:r>
      <w:r>
        <w:rPr>
          <w:rFonts w:ascii="Times New Roman" w:hAnsi="Times New Roman"/>
          <w:sz w:val="28"/>
          <w:szCs w:val="28"/>
        </w:rPr>
        <w:t xml:space="preserve">в 1987 году </w:t>
      </w:r>
      <w:r w:rsidRPr="00E81000">
        <w:rPr>
          <w:rFonts w:ascii="Times New Roman" w:hAnsi="Times New Roman"/>
          <w:sz w:val="28"/>
          <w:szCs w:val="28"/>
        </w:rPr>
        <w:t>закладка генеративных органов в зоне 6-12 глазков рас</w:t>
      </w:r>
      <w:r w:rsidRPr="00E81000">
        <w:rPr>
          <w:rFonts w:ascii="Times New Roman" w:hAnsi="Times New Roman"/>
          <w:sz w:val="28"/>
          <w:szCs w:val="28"/>
        </w:rPr>
        <w:softHyphen/>
      </w:r>
      <w:r w:rsidRPr="00E81000">
        <w:rPr>
          <w:rFonts w:ascii="Times New Roman" w:hAnsi="Times New Roman"/>
          <w:spacing w:val="-1"/>
          <w:sz w:val="28"/>
          <w:szCs w:val="28"/>
        </w:rPr>
        <w:t xml:space="preserve">тущего побега проходила </w:t>
      </w:r>
      <w:r>
        <w:rPr>
          <w:rFonts w:ascii="Times New Roman" w:hAnsi="Times New Roman"/>
          <w:spacing w:val="-1"/>
          <w:sz w:val="28"/>
          <w:szCs w:val="28"/>
        </w:rPr>
        <w:t>практически одинаково. В 1988 году</w:t>
      </w:r>
      <w:r w:rsidRPr="00E81000">
        <w:rPr>
          <w:rFonts w:ascii="Times New Roman" w:hAnsi="Times New Roman"/>
          <w:spacing w:val="-1"/>
          <w:sz w:val="28"/>
          <w:szCs w:val="28"/>
        </w:rPr>
        <w:t xml:space="preserve"> заклад</w:t>
      </w:r>
      <w:r w:rsidRPr="00E81000">
        <w:rPr>
          <w:rFonts w:ascii="Times New Roman" w:hAnsi="Times New Roman"/>
          <w:spacing w:val="-1"/>
          <w:sz w:val="28"/>
          <w:szCs w:val="28"/>
        </w:rPr>
        <w:softHyphen/>
      </w:r>
      <w:r w:rsidRPr="00E81000">
        <w:rPr>
          <w:rFonts w:ascii="Times New Roman" w:hAnsi="Times New Roman"/>
          <w:sz w:val="28"/>
          <w:szCs w:val="28"/>
        </w:rPr>
        <w:t>ка генеративных органов прошла лучше в зоне 10-12 глазков побега, процент плодоносных побегов</w:t>
      </w:r>
      <w:r>
        <w:rPr>
          <w:rFonts w:ascii="Times New Roman" w:hAnsi="Times New Roman"/>
          <w:sz w:val="28"/>
          <w:szCs w:val="28"/>
        </w:rPr>
        <w:t xml:space="preserve"> в 1989 году при длинной обрезке лоз был ра</w:t>
      </w:r>
      <w:r w:rsidRPr="00E81000">
        <w:rPr>
          <w:rFonts w:ascii="Times New Roman" w:hAnsi="Times New Roman"/>
          <w:sz w:val="28"/>
          <w:szCs w:val="28"/>
        </w:rPr>
        <w:t xml:space="preserve">вен 41,6 </w:t>
      </w:r>
      <w:r w:rsidRPr="00E81000">
        <w:rPr>
          <w:rFonts w:ascii="Times New Roman" w:hAnsi="Times New Roman"/>
          <w:i/>
          <w:iCs/>
          <w:sz w:val="28"/>
          <w:szCs w:val="28"/>
        </w:rPr>
        <w:t xml:space="preserve">%. </w:t>
      </w:r>
      <w:r w:rsidRPr="00E81000">
        <w:rPr>
          <w:rFonts w:ascii="Times New Roman" w:hAnsi="Times New Roman"/>
          <w:sz w:val="28"/>
          <w:szCs w:val="28"/>
        </w:rPr>
        <w:t>В зоне 3-8 глазков от основания побега процент пло</w:t>
      </w:r>
      <w:r w:rsidRPr="00E81000">
        <w:rPr>
          <w:rFonts w:ascii="Times New Roman" w:hAnsi="Times New Roman"/>
          <w:sz w:val="28"/>
          <w:szCs w:val="28"/>
        </w:rPr>
        <w:softHyphen/>
        <w:t xml:space="preserve">доносных побегов составил 33,9-33,7 </w:t>
      </w:r>
      <w:r w:rsidRPr="00E81000">
        <w:rPr>
          <w:rFonts w:ascii="Times New Roman" w:hAnsi="Times New Roman"/>
          <w:iCs/>
          <w:sz w:val="28"/>
          <w:szCs w:val="28"/>
        </w:rPr>
        <w:t>%.</w:t>
      </w:r>
    </w:p>
    <w:p w:rsidR="006105CC" w:rsidRPr="00E81000" w:rsidRDefault="006105CC" w:rsidP="007F362A">
      <w:pPr>
        <w:shd w:val="clear" w:color="auto" w:fill="FFFFFF"/>
        <w:spacing w:after="0" w:line="360" w:lineRule="auto"/>
        <w:ind w:firstLine="709"/>
        <w:jc w:val="both"/>
        <w:rPr>
          <w:rFonts w:ascii="Times New Roman" w:hAnsi="Times New Roman"/>
          <w:sz w:val="28"/>
          <w:szCs w:val="28"/>
        </w:rPr>
      </w:pPr>
      <w:r w:rsidRPr="00E81000">
        <w:rPr>
          <w:rFonts w:ascii="Times New Roman" w:hAnsi="Times New Roman"/>
          <w:sz w:val="28"/>
          <w:szCs w:val="28"/>
        </w:rPr>
        <w:t>Таким образом, в сравнении с 198</w:t>
      </w:r>
      <w:r>
        <w:rPr>
          <w:rFonts w:ascii="Times New Roman" w:hAnsi="Times New Roman"/>
          <w:sz w:val="28"/>
          <w:szCs w:val="28"/>
        </w:rPr>
        <w:t>7</w:t>
      </w:r>
      <w:r w:rsidRPr="00E81000">
        <w:rPr>
          <w:rFonts w:ascii="Times New Roman" w:hAnsi="Times New Roman"/>
          <w:sz w:val="28"/>
          <w:szCs w:val="28"/>
        </w:rPr>
        <w:t xml:space="preserve"> г. условия 198</w:t>
      </w:r>
      <w:r>
        <w:rPr>
          <w:rFonts w:ascii="Times New Roman" w:hAnsi="Times New Roman"/>
          <w:sz w:val="28"/>
          <w:szCs w:val="28"/>
        </w:rPr>
        <w:t>8</w:t>
      </w:r>
      <w:r w:rsidRPr="00E81000">
        <w:rPr>
          <w:rFonts w:ascii="Times New Roman" w:hAnsi="Times New Roman"/>
          <w:sz w:val="28"/>
          <w:szCs w:val="28"/>
        </w:rPr>
        <w:t xml:space="preserve"> г.  спо</w:t>
      </w:r>
      <w:r w:rsidRPr="00E81000">
        <w:rPr>
          <w:rFonts w:ascii="Times New Roman" w:hAnsi="Times New Roman"/>
          <w:spacing w:val="-3"/>
          <w:sz w:val="28"/>
          <w:szCs w:val="28"/>
        </w:rPr>
        <w:t>собствовали вообще худшей закладке генеративных органов в почках зимующих глазков и</w:t>
      </w:r>
      <w:r>
        <w:rPr>
          <w:rFonts w:ascii="Times New Roman" w:hAnsi="Times New Roman"/>
          <w:spacing w:val="-3"/>
          <w:sz w:val="28"/>
          <w:szCs w:val="28"/>
        </w:rPr>
        <w:t>,</w:t>
      </w:r>
      <w:r w:rsidRPr="00E81000">
        <w:rPr>
          <w:rFonts w:ascii="Times New Roman" w:hAnsi="Times New Roman"/>
          <w:spacing w:val="-3"/>
          <w:sz w:val="28"/>
          <w:szCs w:val="28"/>
        </w:rPr>
        <w:t xml:space="preserve"> кроме того</w:t>
      </w:r>
      <w:r>
        <w:rPr>
          <w:rFonts w:ascii="Times New Roman" w:hAnsi="Times New Roman"/>
          <w:spacing w:val="-3"/>
          <w:sz w:val="28"/>
          <w:szCs w:val="28"/>
        </w:rPr>
        <w:t>,</w:t>
      </w:r>
      <w:r w:rsidRPr="00E81000">
        <w:rPr>
          <w:rFonts w:ascii="Times New Roman" w:hAnsi="Times New Roman"/>
          <w:spacing w:val="-3"/>
          <w:sz w:val="28"/>
          <w:szCs w:val="28"/>
        </w:rPr>
        <w:t xml:space="preserve"> сумма активных температур улучши</w:t>
      </w:r>
      <w:r>
        <w:rPr>
          <w:rFonts w:ascii="Times New Roman" w:hAnsi="Times New Roman"/>
          <w:spacing w:val="-3"/>
          <w:sz w:val="28"/>
          <w:szCs w:val="28"/>
        </w:rPr>
        <w:t xml:space="preserve">ла </w:t>
      </w:r>
      <w:r w:rsidRPr="00E81000">
        <w:rPr>
          <w:rFonts w:ascii="Times New Roman" w:hAnsi="Times New Roman"/>
          <w:sz w:val="28"/>
          <w:szCs w:val="28"/>
        </w:rPr>
        <w:t xml:space="preserve">закладку генеративных органов только в верхней части побега. </w:t>
      </w:r>
      <w:r w:rsidRPr="00E81000">
        <w:rPr>
          <w:rFonts w:ascii="Times New Roman" w:hAnsi="Times New Roman"/>
          <w:spacing w:val="-2"/>
          <w:sz w:val="28"/>
          <w:szCs w:val="28"/>
        </w:rPr>
        <w:t xml:space="preserve">В силу этого различия в проценте плодоносных побегов при разной </w:t>
      </w:r>
      <w:r w:rsidRPr="00E81000">
        <w:rPr>
          <w:rFonts w:ascii="Times New Roman" w:hAnsi="Times New Roman"/>
          <w:sz w:val="28"/>
          <w:szCs w:val="28"/>
        </w:rPr>
        <w:t xml:space="preserve">длине плодовых </w:t>
      </w:r>
      <w:r w:rsidRPr="00E81000">
        <w:rPr>
          <w:rFonts w:ascii="Times New Roman" w:hAnsi="Times New Roman"/>
          <w:iCs/>
          <w:sz w:val="28"/>
          <w:szCs w:val="28"/>
        </w:rPr>
        <w:t xml:space="preserve">лоз </w:t>
      </w:r>
      <w:r w:rsidRPr="00E81000">
        <w:rPr>
          <w:rFonts w:ascii="Times New Roman" w:hAnsi="Times New Roman"/>
          <w:sz w:val="28"/>
          <w:szCs w:val="28"/>
        </w:rPr>
        <w:t xml:space="preserve">в среднем за два года достоверны только при сравнении крайних вариантов </w:t>
      </w:r>
      <w:r>
        <w:rPr>
          <w:rFonts w:ascii="Times New Roman" w:hAnsi="Times New Roman"/>
          <w:sz w:val="28"/>
          <w:szCs w:val="28"/>
        </w:rPr>
        <w:t>–</w:t>
      </w:r>
      <w:r w:rsidRPr="00E81000">
        <w:rPr>
          <w:rFonts w:ascii="Times New Roman" w:hAnsi="Times New Roman"/>
          <w:sz w:val="28"/>
          <w:szCs w:val="28"/>
        </w:rPr>
        <w:t xml:space="preserve"> обрезки лоз на 3-4 и 10-12 глазков.</w:t>
      </w:r>
      <w:r>
        <w:rPr>
          <w:rFonts w:ascii="Times New Roman" w:hAnsi="Times New Roman"/>
          <w:sz w:val="28"/>
          <w:szCs w:val="28"/>
        </w:rPr>
        <w:t xml:space="preserve"> </w:t>
      </w:r>
      <w:r w:rsidRPr="00E81000">
        <w:rPr>
          <w:rFonts w:ascii="Times New Roman" w:hAnsi="Times New Roman"/>
          <w:spacing w:val="-10"/>
          <w:sz w:val="28"/>
          <w:szCs w:val="28"/>
        </w:rPr>
        <w:t>Коэффициент</w:t>
      </w:r>
      <w:r>
        <w:rPr>
          <w:rFonts w:ascii="Times New Roman" w:hAnsi="Times New Roman"/>
          <w:spacing w:val="-10"/>
          <w:sz w:val="28"/>
          <w:szCs w:val="28"/>
        </w:rPr>
        <w:t xml:space="preserve"> плодоношения </w:t>
      </w:r>
      <w:r w:rsidRPr="00E81000">
        <w:rPr>
          <w:rFonts w:ascii="Times New Roman" w:hAnsi="Times New Roman"/>
          <w:spacing w:val="-10"/>
          <w:sz w:val="28"/>
          <w:szCs w:val="28"/>
        </w:rPr>
        <w:t xml:space="preserve">побегов изменялся ежегодно и в </w:t>
      </w:r>
      <w:r w:rsidRPr="00E81000">
        <w:rPr>
          <w:rFonts w:ascii="Times New Roman" w:hAnsi="Times New Roman"/>
          <w:spacing w:val="-1"/>
          <w:sz w:val="28"/>
          <w:szCs w:val="28"/>
        </w:rPr>
        <w:t>среднем за два года аналогично проценту плодоносных побегов.</w:t>
      </w:r>
    </w:p>
    <w:p w:rsidR="006105CC" w:rsidRPr="00E81000" w:rsidRDefault="006105CC" w:rsidP="007F362A">
      <w:pPr>
        <w:shd w:val="clear" w:color="auto" w:fill="FFFFFF"/>
        <w:spacing w:after="0" w:line="360" w:lineRule="auto"/>
        <w:ind w:firstLine="709"/>
        <w:jc w:val="both"/>
        <w:rPr>
          <w:rFonts w:ascii="Times New Roman" w:hAnsi="Times New Roman"/>
          <w:sz w:val="28"/>
          <w:szCs w:val="28"/>
        </w:rPr>
      </w:pPr>
      <w:r w:rsidRPr="00E81000">
        <w:rPr>
          <w:rFonts w:ascii="Times New Roman" w:hAnsi="Times New Roman"/>
          <w:spacing w:val="-6"/>
          <w:sz w:val="28"/>
          <w:szCs w:val="28"/>
        </w:rPr>
        <w:t xml:space="preserve">Анализируя приведенные в таблице 2 процент   плодоносных </w:t>
      </w:r>
      <w:r w:rsidRPr="00E81000">
        <w:rPr>
          <w:rFonts w:ascii="Times New Roman" w:hAnsi="Times New Roman"/>
          <w:spacing w:val="-8"/>
          <w:sz w:val="28"/>
          <w:szCs w:val="28"/>
        </w:rPr>
        <w:t xml:space="preserve">побегов и коэффициент </w:t>
      </w:r>
      <w:r w:rsidRPr="007F362A">
        <w:rPr>
          <w:rFonts w:ascii="Times New Roman" w:hAnsi="Times New Roman"/>
          <w:spacing w:val="-8"/>
          <w:sz w:val="28"/>
          <w:szCs w:val="28"/>
        </w:rPr>
        <w:t xml:space="preserve">плодоношения побегов необходимо отметить, </w:t>
      </w:r>
      <w:r w:rsidRPr="007F362A">
        <w:rPr>
          <w:rFonts w:ascii="Times New Roman" w:hAnsi="Times New Roman"/>
          <w:spacing w:val="-4"/>
          <w:sz w:val="28"/>
          <w:szCs w:val="28"/>
        </w:rPr>
        <w:t>что эти показатели в оба года более стабильны при длинной обрез</w:t>
      </w:r>
      <w:r w:rsidRPr="007F362A">
        <w:rPr>
          <w:rFonts w:ascii="Times New Roman" w:hAnsi="Times New Roman"/>
          <w:spacing w:val="-4"/>
          <w:sz w:val="28"/>
          <w:szCs w:val="28"/>
        </w:rPr>
        <w:softHyphen/>
      </w:r>
      <w:r w:rsidRPr="007F362A">
        <w:rPr>
          <w:rFonts w:ascii="Times New Roman" w:hAnsi="Times New Roman"/>
          <w:sz w:val="28"/>
          <w:szCs w:val="28"/>
        </w:rPr>
        <w:t xml:space="preserve">ке </w:t>
      </w:r>
      <w:r w:rsidRPr="007F362A">
        <w:rPr>
          <w:rFonts w:ascii="Times New Roman" w:hAnsi="Times New Roman"/>
          <w:iCs/>
          <w:sz w:val="28"/>
          <w:szCs w:val="28"/>
        </w:rPr>
        <w:t xml:space="preserve">лоз, </w:t>
      </w:r>
      <w:r w:rsidRPr="007F362A">
        <w:rPr>
          <w:rFonts w:ascii="Times New Roman" w:hAnsi="Times New Roman"/>
          <w:sz w:val="28"/>
          <w:szCs w:val="28"/>
        </w:rPr>
        <w:t xml:space="preserve">то есть закладка соцветий в зоне 10-12 глазков проходит </w:t>
      </w:r>
      <w:r w:rsidRPr="007F362A">
        <w:rPr>
          <w:rFonts w:ascii="Times New Roman" w:hAnsi="Times New Roman"/>
          <w:iCs/>
          <w:spacing w:val="-5"/>
          <w:sz w:val="28"/>
          <w:szCs w:val="28"/>
        </w:rPr>
        <w:t xml:space="preserve">уже </w:t>
      </w:r>
      <w:r w:rsidRPr="007F362A">
        <w:rPr>
          <w:rFonts w:ascii="Times New Roman" w:hAnsi="Times New Roman"/>
          <w:spacing w:val="-5"/>
          <w:sz w:val="28"/>
          <w:szCs w:val="28"/>
        </w:rPr>
        <w:t>при благоприятных для этого погодных условиях.</w:t>
      </w:r>
      <w:r>
        <w:rPr>
          <w:rFonts w:ascii="Times New Roman" w:hAnsi="Times New Roman"/>
          <w:spacing w:val="-5"/>
          <w:sz w:val="28"/>
          <w:szCs w:val="28"/>
        </w:rPr>
        <w:t xml:space="preserve"> </w:t>
      </w:r>
      <w:r w:rsidRPr="00E81000">
        <w:rPr>
          <w:rFonts w:ascii="Times New Roman" w:hAnsi="Times New Roman"/>
          <w:spacing w:val="-9"/>
          <w:sz w:val="28"/>
          <w:szCs w:val="28"/>
        </w:rPr>
        <w:t>Коэффициент плодоносности побегов был наилучшим при корот</w:t>
      </w:r>
      <w:r w:rsidRPr="00E81000">
        <w:rPr>
          <w:rFonts w:ascii="Times New Roman" w:hAnsi="Times New Roman"/>
          <w:spacing w:val="-9"/>
          <w:sz w:val="28"/>
          <w:szCs w:val="28"/>
        </w:rPr>
        <w:softHyphen/>
      </w:r>
      <w:r w:rsidRPr="00E81000">
        <w:rPr>
          <w:rFonts w:ascii="Times New Roman" w:hAnsi="Times New Roman"/>
          <w:sz w:val="28"/>
          <w:szCs w:val="28"/>
        </w:rPr>
        <w:t>кой обрезке лоз в 1988 г. и в среднем за два года.</w:t>
      </w:r>
    </w:p>
    <w:p w:rsidR="006105CC" w:rsidRPr="00E81000" w:rsidRDefault="006105CC" w:rsidP="00E80C1F">
      <w:pPr>
        <w:shd w:val="clear" w:color="auto" w:fill="FFFFFF"/>
        <w:spacing w:after="0" w:line="360" w:lineRule="auto"/>
        <w:ind w:firstLine="709"/>
        <w:jc w:val="both"/>
        <w:rPr>
          <w:rFonts w:ascii="Times New Roman" w:hAnsi="Times New Roman"/>
          <w:sz w:val="28"/>
          <w:szCs w:val="28"/>
        </w:rPr>
      </w:pPr>
      <w:r w:rsidRPr="00E81000">
        <w:rPr>
          <w:rFonts w:ascii="Times New Roman" w:hAnsi="Times New Roman"/>
          <w:sz w:val="28"/>
          <w:szCs w:val="28"/>
        </w:rPr>
        <w:t>Как указывалось ранее</w:t>
      </w:r>
      <w:r>
        <w:rPr>
          <w:rFonts w:ascii="Times New Roman" w:hAnsi="Times New Roman"/>
          <w:sz w:val="28"/>
          <w:szCs w:val="28"/>
        </w:rPr>
        <w:t>,</w:t>
      </w:r>
      <w:r w:rsidRPr="00E81000">
        <w:rPr>
          <w:rFonts w:ascii="Times New Roman" w:hAnsi="Times New Roman"/>
          <w:sz w:val="28"/>
          <w:szCs w:val="28"/>
        </w:rPr>
        <w:t xml:space="preserve"> при анализе таблицы 1, из части</w:t>
      </w:r>
      <w:r>
        <w:rPr>
          <w:rFonts w:ascii="Times New Roman" w:hAnsi="Times New Roman"/>
          <w:sz w:val="28"/>
          <w:szCs w:val="28"/>
        </w:rPr>
        <w:t xml:space="preserve"> </w:t>
      </w:r>
      <w:r w:rsidRPr="00E81000">
        <w:rPr>
          <w:rFonts w:ascii="Times New Roman" w:hAnsi="Times New Roman"/>
          <w:sz w:val="28"/>
          <w:szCs w:val="28"/>
        </w:rPr>
        <w:t xml:space="preserve">зимующих глазков развиваются побеги не только из центральных, но и из замещающих почек. Агробиологические учеты показали, что степень прорастания замещающих почек при короткой,  средней и длинной обрезке лоз  </w:t>
      </w:r>
      <w:r w:rsidRPr="00E81000">
        <w:rPr>
          <w:rFonts w:ascii="Times New Roman" w:hAnsi="Times New Roman"/>
          <w:bCs/>
          <w:sz w:val="28"/>
          <w:szCs w:val="28"/>
        </w:rPr>
        <w:t xml:space="preserve">составила </w:t>
      </w:r>
      <w:r w:rsidRPr="00E81000">
        <w:rPr>
          <w:rFonts w:ascii="Times New Roman" w:hAnsi="Times New Roman"/>
          <w:sz w:val="28"/>
          <w:szCs w:val="28"/>
        </w:rPr>
        <w:t>соответственно:  26,6; 29,2; 23,6 %, то есть количест</w:t>
      </w:r>
      <w:r>
        <w:rPr>
          <w:rFonts w:ascii="Times New Roman" w:hAnsi="Times New Roman"/>
          <w:sz w:val="28"/>
          <w:szCs w:val="28"/>
        </w:rPr>
        <w:t>во развившихся завещающих почек</w:t>
      </w:r>
      <w:r w:rsidRPr="00E81000">
        <w:rPr>
          <w:rFonts w:ascii="Times New Roman" w:hAnsi="Times New Roman"/>
          <w:sz w:val="28"/>
          <w:szCs w:val="28"/>
        </w:rPr>
        <w:t xml:space="preserve"> при ко</w:t>
      </w:r>
      <w:r w:rsidRPr="00E81000">
        <w:rPr>
          <w:rFonts w:ascii="Times New Roman" w:hAnsi="Times New Roman"/>
          <w:sz w:val="28"/>
          <w:szCs w:val="28"/>
        </w:rPr>
        <w:softHyphen/>
        <w:t xml:space="preserve">роткой и средней </w:t>
      </w:r>
      <w:r w:rsidRPr="00E81000">
        <w:rPr>
          <w:rFonts w:ascii="Times New Roman" w:hAnsi="Times New Roman"/>
          <w:bCs/>
          <w:sz w:val="28"/>
          <w:szCs w:val="28"/>
        </w:rPr>
        <w:t xml:space="preserve">длине </w:t>
      </w:r>
      <w:r w:rsidRPr="00E81000">
        <w:rPr>
          <w:rFonts w:ascii="Times New Roman" w:hAnsi="Times New Roman"/>
          <w:sz w:val="28"/>
          <w:szCs w:val="28"/>
        </w:rPr>
        <w:t>лоз больше, чем при длинной.</w:t>
      </w:r>
    </w:p>
    <w:p w:rsidR="006105CC" w:rsidRPr="00E81000" w:rsidRDefault="006105CC" w:rsidP="00E81000">
      <w:pPr>
        <w:shd w:val="clear" w:color="auto" w:fill="FFFFFF"/>
        <w:spacing w:after="0" w:line="360" w:lineRule="auto"/>
        <w:ind w:firstLine="709"/>
        <w:jc w:val="both"/>
        <w:rPr>
          <w:rFonts w:ascii="Times New Roman" w:hAnsi="Times New Roman"/>
          <w:sz w:val="28"/>
          <w:szCs w:val="28"/>
        </w:rPr>
      </w:pPr>
      <w:r w:rsidRPr="00E81000">
        <w:rPr>
          <w:rFonts w:ascii="Times New Roman" w:hAnsi="Times New Roman"/>
          <w:bCs/>
          <w:sz w:val="28"/>
          <w:szCs w:val="28"/>
        </w:rPr>
        <w:t xml:space="preserve">Важно </w:t>
      </w:r>
      <w:r w:rsidRPr="00E81000">
        <w:rPr>
          <w:rFonts w:ascii="Times New Roman" w:hAnsi="Times New Roman"/>
          <w:sz w:val="28"/>
          <w:szCs w:val="28"/>
        </w:rPr>
        <w:t>знать влияние длины плодовых лоз не только на степень прорастания замещающих почек, но и на их плодоносность. Укорачивание плодовых лоз при обрезке положительно сказывается на раз</w:t>
      </w:r>
      <w:r w:rsidRPr="00E81000">
        <w:rPr>
          <w:rFonts w:ascii="Times New Roman" w:hAnsi="Times New Roman"/>
          <w:sz w:val="28"/>
          <w:szCs w:val="28"/>
        </w:rPr>
        <w:softHyphen/>
        <w:t xml:space="preserve">витии генеративных органов в замещающих </w:t>
      </w:r>
      <w:r w:rsidRPr="00E81000">
        <w:rPr>
          <w:rFonts w:ascii="Times New Roman" w:hAnsi="Times New Roman"/>
          <w:bCs/>
          <w:sz w:val="28"/>
          <w:szCs w:val="28"/>
        </w:rPr>
        <w:t xml:space="preserve">почках </w:t>
      </w:r>
      <w:r w:rsidRPr="00E81000">
        <w:rPr>
          <w:rFonts w:ascii="Times New Roman" w:hAnsi="Times New Roman"/>
          <w:sz w:val="28"/>
          <w:szCs w:val="28"/>
        </w:rPr>
        <w:t>(табл. 3).</w:t>
      </w:r>
    </w:p>
    <w:p w:rsidR="006105CC" w:rsidRPr="00E81000" w:rsidRDefault="006105CC" w:rsidP="00981B03">
      <w:pPr>
        <w:shd w:val="clear" w:color="auto" w:fill="FFFFFF"/>
        <w:spacing w:after="0" w:line="360" w:lineRule="auto"/>
        <w:jc w:val="both"/>
        <w:rPr>
          <w:rFonts w:ascii="Times New Roman" w:hAnsi="Times New Roman"/>
          <w:sz w:val="28"/>
          <w:szCs w:val="28"/>
        </w:rPr>
      </w:pPr>
      <w:r w:rsidRPr="00E81000">
        <w:rPr>
          <w:rFonts w:ascii="Times New Roman" w:hAnsi="Times New Roman"/>
          <w:sz w:val="28"/>
          <w:szCs w:val="28"/>
        </w:rPr>
        <w:t>Таблица 3 – Плодоносность замещающих почек при разной длине плодовых лоз</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27"/>
        <w:gridCol w:w="2409"/>
        <w:gridCol w:w="2268"/>
        <w:gridCol w:w="2552"/>
      </w:tblGrid>
      <w:tr w:rsidR="006105CC" w:rsidRPr="00626F83" w:rsidTr="00626F83">
        <w:tc>
          <w:tcPr>
            <w:tcW w:w="2127" w:type="dxa"/>
            <w:vMerge w:val="restart"/>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Вариант</w:t>
            </w:r>
          </w:p>
        </w:tc>
        <w:tc>
          <w:tcPr>
            <w:tcW w:w="2409" w:type="dxa"/>
            <w:vMerge w:val="restart"/>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Плодоносных побегов, %</w:t>
            </w:r>
          </w:p>
        </w:tc>
        <w:tc>
          <w:tcPr>
            <w:tcW w:w="4820" w:type="dxa"/>
            <w:gridSpan w:val="2"/>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Соцветий, шт.</w:t>
            </w:r>
          </w:p>
        </w:tc>
      </w:tr>
      <w:tr w:rsidR="006105CC" w:rsidRPr="00626F83" w:rsidTr="00626F83">
        <w:tc>
          <w:tcPr>
            <w:tcW w:w="2127" w:type="dxa"/>
            <w:vMerge/>
          </w:tcPr>
          <w:p w:rsidR="006105CC" w:rsidRPr="00626F83" w:rsidRDefault="006105CC" w:rsidP="00626F83">
            <w:pPr>
              <w:spacing w:after="0" w:line="240" w:lineRule="auto"/>
              <w:jc w:val="center"/>
              <w:rPr>
                <w:rFonts w:ascii="Times New Roman" w:hAnsi="Times New Roman"/>
                <w:sz w:val="24"/>
                <w:szCs w:val="28"/>
                <w:lang w:eastAsia="ru-RU"/>
              </w:rPr>
            </w:pPr>
          </w:p>
        </w:tc>
        <w:tc>
          <w:tcPr>
            <w:tcW w:w="2409" w:type="dxa"/>
            <w:vMerge/>
          </w:tcPr>
          <w:p w:rsidR="006105CC" w:rsidRPr="00626F83" w:rsidRDefault="006105CC" w:rsidP="00626F83">
            <w:pPr>
              <w:spacing w:after="0" w:line="240" w:lineRule="auto"/>
              <w:jc w:val="center"/>
              <w:rPr>
                <w:rFonts w:ascii="Times New Roman" w:hAnsi="Times New Roman"/>
                <w:sz w:val="24"/>
                <w:szCs w:val="28"/>
                <w:lang w:eastAsia="ru-RU"/>
              </w:rPr>
            </w:pPr>
          </w:p>
        </w:tc>
        <w:tc>
          <w:tcPr>
            <w:tcW w:w="2268"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на побег</w:t>
            </w:r>
          </w:p>
        </w:tc>
        <w:tc>
          <w:tcPr>
            <w:tcW w:w="2552"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на плодоносный побег</w:t>
            </w:r>
          </w:p>
        </w:tc>
      </w:tr>
      <w:tr w:rsidR="006105CC" w:rsidRPr="00626F83" w:rsidTr="00626F83">
        <w:tc>
          <w:tcPr>
            <w:tcW w:w="2127" w:type="dxa"/>
          </w:tcPr>
          <w:p w:rsidR="006105CC" w:rsidRPr="00626F83" w:rsidRDefault="006105CC" w:rsidP="00626F83">
            <w:pPr>
              <w:spacing w:after="0" w:line="240" w:lineRule="auto"/>
              <w:jc w:val="center"/>
              <w:rPr>
                <w:rFonts w:ascii="Times New Roman" w:hAnsi="Times New Roman"/>
                <w:sz w:val="24"/>
                <w:szCs w:val="28"/>
                <w:lang w:val="en-US" w:eastAsia="ru-RU"/>
              </w:rPr>
            </w:pPr>
            <w:r w:rsidRPr="00626F83">
              <w:rPr>
                <w:rFonts w:ascii="Times New Roman" w:hAnsi="Times New Roman"/>
                <w:sz w:val="24"/>
                <w:szCs w:val="28"/>
                <w:lang w:val="en-US" w:eastAsia="ru-RU"/>
              </w:rPr>
              <w:t>I</w:t>
            </w:r>
          </w:p>
        </w:tc>
        <w:tc>
          <w:tcPr>
            <w:tcW w:w="2409"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44,8</w:t>
            </w:r>
          </w:p>
        </w:tc>
        <w:tc>
          <w:tcPr>
            <w:tcW w:w="2268"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0,48</w:t>
            </w:r>
          </w:p>
        </w:tc>
        <w:tc>
          <w:tcPr>
            <w:tcW w:w="2552"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1,07</w:t>
            </w:r>
          </w:p>
        </w:tc>
      </w:tr>
      <w:tr w:rsidR="006105CC" w:rsidRPr="00626F83" w:rsidTr="00626F83">
        <w:trPr>
          <w:trHeight w:val="287"/>
        </w:trPr>
        <w:tc>
          <w:tcPr>
            <w:tcW w:w="2127" w:type="dxa"/>
          </w:tcPr>
          <w:p w:rsidR="006105CC" w:rsidRPr="00626F83" w:rsidRDefault="006105CC" w:rsidP="00626F83">
            <w:pPr>
              <w:spacing w:after="0" w:line="240" w:lineRule="auto"/>
              <w:jc w:val="center"/>
              <w:rPr>
                <w:rFonts w:ascii="Times New Roman" w:hAnsi="Times New Roman"/>
                <w:sz w:val="24"/>
                <w:szCs w:val="28"/>
                <w:lang w:val="en-US" w:eastAsia="ru-RU"/>
              </w:rPr>
            </w:pPr>
            <w:r w:rsidRPr="00626F83">
              <w:rPr>
                <w:rFonts w:ascii="Times New Roman" w:hAnsi="Times New Roman"/>
                <w:sz w:val="24"/>
                <w:szCs w:val="28"/>
                <w:lang w:val="en-US" w:eastAsia="ru-RU"/>
              </w:rPr>
              <w:t>II</w:t>
            </w:r>
          </w:p>
        </w:tc>
        <w:tc>
          <w:tcPr>
            <w:tcW w:w="2409"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26,7</w:t>
            </w:r>
          </w:p>
        </w:tc>
        <w:tc>
          <w:tcPr>
            <w:tcW w:w="2268"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0,29</w:t>
            </w:r>
          </w:p>
        </w:tc>
        <w:tc>
          <w:tcPr>
            <w:tcW w:w="2552"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1,10</w:t>
            </w:r>
          </w:p>
        </w:tc>
      </w:tr>
      <w:tr w:rsidR="006105CC" w:rsidRPr="00626F83" w:rsidTr="00626F83">
        <w:tc>
          <w:tcPr>
            <w:tcW w:w="2127"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val="en-US" w:eastAsia="ru-RU"/>
              </w:rPr>
              <w:t>III</w:t>
            </w:r>
          </w:p>
        </w:tc>
        <w:tc>
          <w:tcPr>
            <w:tcW w:w="2409"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24,8</w:t>
            </w:r>
          </w:p>
        </w:tc>
        <w:tc>
          <w:tcPr>
            <w:tcW w:w="2268"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0,27</w:t>
            </w:r>
          </w:p>
        </w:tc>
        <w:tc>
          <w:tcPr>
            <w:tcW w:w="2552"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1,10</w:t>
            </w:r>
          </w:p>
        </w:tc>
      </w:tr>
    </w:tbl>
    <w:p w:rsidR="006105CC" w:rsidRPr="008710B4" w:rsidRDefault="006105CC" w:rsidP="008710B4">
      <w:pPr>
        <w:shd w:val="clear" w:color="auto" w:fill="FFFFFF"/>
        <w:spacing w:after="0" w:line="360" w:lineRule="auto"/>
        <w:ind w:firstLine="709"/>
        <w:jc w:val="both"/>
        <w:rPr>
          <w:rFonts w:ascii="Times New Roman" w:hAnsi="Times New Roman"/>
          <w:sz w:val="20"/>
        </w:rPr>
      </w:pPr>
      <w:r w:rsidRPr="00E81000">
        <w:rPr>
          <w:rFonts w:ascii="Times New Roman" w:hAnsi="Times New Roman"/>
          <w:sz w:val="28"/>
          <w:szCs w:val="30"/>
        </w:rPr>
        <w:t>Наибольшие процент плодоносных побегов и коэффициен</w:t>
      </w:r>
      <w:r>
        <w:rPr>
          <w:rFonts w:ascii="Times New Roman" w:hAnsi="Times New Roman"/>
          <w:sz w:val="28"/>
          <w:szCs w:val="30"/>
        </w:rPr>
        <w:t>т плодоношения побегов из замещающих почек отмечен при обрезке лоз на 3-4 глаз</w:t>
      </w:r>
      <w:r w:rsidRPr="00E81000">
        <w:rPr>
          <w:rFonts w:ascii="Times New Roman" w:hAnsi="Times New Roman"/>
          <w:sz w:val="28"/>
          <w:szCs w:val="30"/>
        </w:rPr>
        <w:t xml:space="preserve">ка. При </w:t>
      </w:r>
      <w:r w:rsidRPr="00E81000">
        <w:rPr>
          <w:rFonts w:ascii="Times New Roman" w:hAnsi="Times New Roman"/>
          <w:bCs/>
          <w:sz w:val="28"/>
          <w:szCs w:val="30"/>
        </w:rPr>
        <w:t xml:space="preserve">средней </w:t>
      </w:r>
      <w:r w:rsidRPr="00E81000">
        <w:rPr>
          <w:rFonts w:ascii="Times New Roman" w:hAnsi="Times New Roman"/>
          <w:sz w:val="28"/>
          <w:szCs w:val="30"/>
        </w:rPr>
        <w:t>длине лоз эти показатели резко уменьшаются, а при длине лоз 10-12 глазков наблюдается тенденция уменьшения этих показателей в сравнении со средней длиной лоз. Коэффициент плодоносности побегов из замещ</w:t>
      </w:r>
      <w:r>
        <w:rPr>
          <w:rFonts w:ascii="Times New Roman" w:hAnsi="Times New Roman"/>
          <w:sz w:val="28"/>
          <w:szCs w:val="30"/>
        </w:rPr>
        <w:t>ающих почек практически не зави</w:t>
      </w:r>
      <w:r w:rsidRPr="00E81000">
        <w:rPr>
          <w:rFonts w:ascii="Times New Roman" w:hAnsi="Times New Roman"/>
          <w:sz w:val="28"/>
          <w:szCs w:val="30"/>
        </w:rPr>
        <w:t>сит от длины плодовых лоз.</w:t>
      </w:r>
    </w:p>
    <w:p w:rsidR="006105CC" w:rsidRPr="008710B4" w:rsidRDefault="006105CC" w:rsidP="008710B4">
      <w:pPr>
        <w:shd w:val="clear" w:color="auto" w:fill="FFFFFF"/>
        <w:spacing w:after="0" w:line="360" w:lineRule="auto"/>
        <w:ind w:firstLine="709"/>
        <w:jc w:val="both"/>
        <w:rPr>
          <w:rFonts w:ascii="Times New Roman" w:hAnsi="Times New Roman"/>
          <w:sz w:val="20"/>
        </w:rPr>
      </w:pPr>
      <w:r w:rsidRPr="00C842AD">
        <w:rPr>
          <w:rFonts w:ascii="Times New Roman" w:hAnsi="Times New Roman"/>
          <w:sz w:val="28"/>
          <w:szCs w:val="30"/>
        </w:rPr>
        <w:t>Положительное влияние короткой обрезки плодовых лоз  ска</w:t>
      </w:r>
      <w:r w:rsidRPr="00C842AD">
        <w:rPr>
          <w:rFonts w:ascii="Times New Roman" w:hAnsi="Times New Roman"/>
          <w:sz w:val="28"/>
          <w:szCs w:val="30"/>
        </w:rPr>
        <w:softHyphen/>
        <w:t>зывается и на развитии угловых глазков (табл. 4).</w:t>
      </w:r>
    </w:p>
    <w:p w:rsidR="006105CC" w:rsidRDefault="006105CC" w:rsidP="00981B03">
      <w:pPr>
        <w:shd w:val="clear" w:color="auto" w:fill="FFFFFF"/>
        <w:spacing w:before="5" w:line="480" w:lineRule="exact"/>
        <w:rPr>
          <w:rFonts w:ascii="Times New Roman" w:hAnsi="Times New Roman"/>
          <w:sz w:val="28"/>
          <w:szCs w:val="30"/>
        </w:rPr>
      </w:pPr>
      <w:r>
        <w:rPr>
          <w:rFonts w:ascii="Times New Roman" w:hAnsi="Times New Roman"/>
          <w:sz w:val="28"/>
          <w:szCs w:val="30"/>
        </w:rPr>
        <w:t xml:space="preserve">Таблица 4 – Влияние длины плодовых лоз на развитие угловых глазков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19"/>
        <w:gridCol w:w="1815"/>
        <w:gridCol w:w="1870"/>
        <w:gridCol w:w="1884"/>
        <w:gridCol w:w="1890"/>
      </w:tblGrid>
      <w:tr w:rsidR="006105CC" w:rsidRPr="00626F83" w:rsidTr="00626F83">
        <w:tc>
          <w:tcPr>
            <w:tcW w:w="1826" w:type="dxa"/>
            <w:vMerge w:val="restart"/>
          </w:tcPr>
          <w:p w:rsidR="006105CC" w:rsidRPr="00626F83" w:rsidRDefault="006105CC" w:rsidP="00626F83">
            <w:pPr>
              <w:spacing w:after="0" w:line="240" w:lineRule="auto"/>
              <w:jc w:val="center"/>
              <w:rPr>
                <w:rFonts w:ascii="Times New Roman" w:hAnsi="Times New Roman"/>
                <w:sz w:val="24"/>
                <w:szCs w:val="24"/>
                <w:lang w:eastAsia="ru-RU"/>
              </w:rPr>
            </w:pPr>
          </w:p>
          <w:p w:rsidR="006105CC" w:rsidRPr="00626F83" w:rsidRDefault="006105CC" w:rsidP="00626F83">
            <w:pPr>
              <w:spacing w:after="0" w:line="240" w:lineRule="auto"/>
              <w:jc w:val="center"/>
              <w:rPr>
                <w:rFonts w:ascii="Times New Roman" w:hAnsi="Times New Roman"/>
                <w:sz w:val="24"/>
                <w:szCs w:val="24"/>
                <w:lang w:eastAsia="ru-RU"/>
              </w:rPr>
            </w:pPr>
            <w:r w:rsidRPr="00626F83">
              <w:rPr>
                <w:rFonts w:ascii="Times New Roman" w:hAnsi="Times New Roman"/>
                <w:sz w:val="24"/>
                <w:szCs w:val="24"/>
                <w:lang w:eastAsia="ru-RU"/>
              </w:rPr>
              <w:t>Вариант</w:t>
            </w:r>
          </w:p>
        </w:tc>
        <w:tc>
          <w:tcPr>
            <w:tcW w:w="1909" w:type="dxa"/>
            <w:vMerge w:val="restart"/>
          </w:tcPr>
          <w:p w:rsidR="006105CC" w:rsidRPr="00626F83" w:rsidRDefault="006105CC" w:rsidP="00626F83">
            <w:pPr>
              <w:spacing w:after="0" w:line="240" w:lineRule="auto"/>
              <w:jc w:val="center"/>
              <w:rPr>
                <w:rFonts w:ascii="Times New Roman" w:hAnsi="Times New Roman"/>
                <w:sz w:val="24"/>
                <w:szCs w:val="24"/>
                <w:lang w:eastAsia="ru-RU"/>
              </w:rPr>
            </w:pPr>
            <w:r w:rsidRPr="00626F83">
              <w:rPr>
                <w:rFonts w:ascii="Times New Roman" w:hAnsi="Times New Roman"/>
                <w:sz w:val="24"/>
                <w:szCs w:val="24"/>
                <w:lang w:eastAsia="ru-RU"/>
              </w:rPr>
              <w:t>Развилось угловых глазков, %</w:t>
            </w:r>
          </w:p>
        </w:tc>
        <w:tc>
          <w:tcPr>
            <w:tcW w:w="1909" w:type="dxa"/>
            <w:vMerge w:val="restart"/>
          </w:tcPr>
          <w:p w:rsidR="006105CC" w:rsidRPr="00626F83" w:rsidRDefault="006105CC" w:rsidP="00626F83">
            <w:pPr>
              <w:spacing w:after="0" w:line="240" w:lineRule="auto"/>
              <w:jc w:val="center"/>
              <w:rPr>
                <w:rFonts w:ascii="Times New Roman" w:hAnsi="Times New Roman"/>
                <w:sz w:val="24"/>
                <w:szCs w:val="24"/>
                <w:lang w:eastAsia="ru-RU"/>
              </w:rPr>
            </w:pPr>
            <w:r w:rsidRPr="00626F83">
              <w:rPr>
                <w:rFonts w:ascii="Times New Roman" w:hAnsi="Times New Roman"/>
                <w:sz w:val="24"/>
                <w:szCs w:val="24"/>
                <w:lang w:eastAsia="ru-RU"/>
              </w:rPr>
              <w:t>Плодоносных побегов, %</w:t>
            </w:r>
          </w:p>
        </w:tc>
        <w:tc>
          <w:tcPr>
            <w:tcW w:w="3819" w:type="dxa"/>
            <w:gridSpan w:val="2"/>
          </w:tcPr>
          <w:p w:rsidR="006105CC" w:rsidRPr="00626F83" w:rsidRDefault="006105CC" w:rsidP="00626F83">
            <w:pPr>
              <w:spacing w:after="0" w:line="240" w:lineRule="auto"/>
              <w:jc w:val="center"/>
              <w:rPr>
                <w:rFonts w:ascii="Times New Roman" w:hAnsi="Times New Roman"/>
                <w:sz w:val="24"/>
                <w:szCs w:val="24"/>
                <w:lang w:eastAsia="ru-RU"/>
              </w:rPr>
            </w:pPr>
            <w:r w:rsidRPr="00626F83">
              <w:rPr>
                <w:rFonts w:ascii="Times New Roman" w:hAnsi="Times New Roman"/>
                <w:sz w:val="24"/>
                <w:szCs w:val="24"/>
                <w:lang w:eastAsia="ru-RU"/>
              </w:rPr>
              <w:t>Коэффициент</w:t>
            </w:r>
          </w:p>
        </w:tc>
      </w:tr>
      <w:tr w:rsidR="006105CC" w:rsidRPr="00626F83" w:rsidTr="00626F83">
        <w:tc>
          <w:tcPr>
            <w:tcW w:w="1826" w:type="dxa"/>
            <w:vMerge/>
          </w:tcPr>
          <w:p w:rsidR="006105CC" w:rsidRPr="00626F83" w:rsidRDefault="006105CC" w:rsidP="00626F83">
            <w:pPr>
              <w:spacing w:after="0" w:line="240" w:lineRule="auto"/>
              <w:jc w:val="both"/>
              <w:rPr>
                <w:rFonts w:ascii="Times New Roman" w:hAnsi="Times New Roman"/>
                <w:sz w:val="24"/>
                <w:szCs w:val="24"/>
                <w:lang w:val="en-US" w:eastAsia="ru-RU"/>
              </w:rPr>
            </w:pPr>
          </w:p>
        </w:tc>
        <w:tc>
          <w:tcPr>
            <w:tcW w:w="1909" w:type="dxa"/>
            <w:vMerge/>
          </w:tcPr>
          <w:p w:rsidR="006105CC" w:rsidRPr="00626F83" w:rsidRDefault="006105CC" w:rsidP="00626F83">
            <w:pPr>
              <w:spacing w:after="0" w:line="240" w:lineRule="auto"/>
              <w:rPr>
                <w:rFonts w:ascii="Times New Roman" w:hAnsi="Times New Roman"/>
                <w:sz w:val="24"/>
                <w:szCs w:val="24"/>
                <w:lang w:eastAsia="ru-RU"/>
              </w:rPr>
            </w:pPr>
          </w:p>
        </w:tc>
        <w:tc>
          <w:tcPr>
            <w:tcW w:w="1909" w:type="dxa"/>
            <w:vMerge/>
          </w:tcPr>
          <w:p w:rsidR="006105CC" w:rsidRPr="00626F83" w:rsidRDefault="006105CC" w:rsidP="00626F83">
            <w:pPr>
              <w:spacing w:after="0" w:line="240" w:lineRule="auto"/>
              <w:rPr>
                <w:rFonts w:ascii="Times New Roman" w:hAnsi="Times New Roman"/>
                <w:sz w:val="24"/>
                <w:szCs w:val="24"/>
                <w:lang w:eastAsia="ru-RU"/>
              </w:rPr>
            </w:pPr>
          </w:p>
        </w:tc>
        <w:tc>
          <w:tcPr>
            <w:tcW w:w="1909" w:type="dxa"/>
          </w:tcPr>
          <w:p w:rsidR="006105CC" w:rsidRPr="00626F83" w:rsidRDefault="006105CC" w:rsidP="00626F83">
            <w:pPr>
              <w:spacing w:after="0" w:line="240" w:lineRule="auto"/>
              <w:jc w:val="center"/>
              <w:rPr>
                <w:rFonts w:ascii="Times New Roman" w:hAnsi="Times New Roman"/>
                <w:sz w:val="24"/>
                <w:szCs w:val="24"/>
                <w:lang w:eastAsia="ru-RU"/>
              </w:rPr>
            </w:pPr>
            <w:r w:rsidRPr="00626F83">
              <w:rPr>
                <w:rFonts w:ascii="Times New Roman" w:hAnsi="Times New Roman"/>
                <w:sz w:val="24"/>
                <w:szCs w:val="24"/>
                <w:lang w:eastAsia="ru-RU"/>
              </w:rPr>
              <w:t>плодоношения побегов</w:t>
            </w:r>
          </w:p>
        </w:tc>
        <w:tc>
          <w:tcPr>
            <w:tcW w:w="1910" w:type="dxa"/>
          </w:tcPr>
          <w:p w:rsidR="006105CC" w:rsidRPr="00626F83" w:rsidRDefault="006105CC" w:rsidP="00626F83">
            <w:pPr>
              <w:spacing w:after="0" w:line="240" w:lineRule="auto"/>
              <w:jc w:val="center"/>
              <w:rPr>
                <w:rFonts w:ascii="Times New Roman" w:hAnsi="Times New Roman"/>
                <w:sz w:val="24"/>
                <w:szCs w:val="24"/>
                <w:lang w:eastAsia="ru-RU"/>
              </w:rPr>
            </w:pPr>
            <w:r w:rsidRPr="00626F83">
              <w:rPr>
                <w:rFonts w:ascii="Times New Roman" w:hAnsi="Times New Roman"/>
                <w:sz w:val="24"/>
                <w:szCs w:val="24"/>
                <w:lang w:eastAsia="ru-RU"/>
              </w:rPr>
              <w:t>плодоносности побегов</w:t>
            </w:r>
          </w:p>
        </w:tc>
      </w:tr>
      <w:tr w:rsidR="006105CC" w:rsidRPr="00626F83" w:rsidTr="00626F83">
        <w:tc>
          <w:tcPr>
            <w:tcW w:w="1826" w:type="dxa"/>
          </w:tcPr>
          <w:p w:rsidR="006105CC" w:rsidRPr="00626F83" w:rsidRDefault="006105CC" w:rsidP="00626F83">
            <w:pPr>
              <w:spacing w:after="0" w:line="240" w:lineRule="auto"/>
              <w:jc w:val="center"/>
              <w:rPr>
                <w:rFonts w:ascii="Times New Roman" w:hAnsi="Times New Roman"/>
                <w:sz w:val="24"/>
                <w:szCs w:val="24"/>
                <w:lang w:val="en-US" w:eastAsia="ru-RU"/>
              </w:rPr>
            </w:pPr>
            <w:r w:rsidRPr="00626F83">
              <w:rPr>
                <w:rFonts w:ascii="Times New Roman" w:hAnsi="Times New Roman"/>
                <w:sz w:val="24"/>
                <w:szCs w:val="24"/>
                <w:lang w:val="en-US" w:eastAsia="ru-RU"/>
              </w:rPr>
              <w:t>I</w:t>
            </w:r>
          </w:p>
        </w:tc>
        <w:tc>
          <w:tcPr>
            <w:tcW w:w="1909" w:type="dxa"/>
          </w:tcPr>
          <w:p w:rsidR="006105CC" w:rsidRPr="00626F83" w:rsidRDefault="006105CC" w:rsidP="00626F83">
            <w:pPr>
              <w:spacing w:after="0" w:line="240" w:lineRule="auto"/>
              <w:jc w:val="center"/>
              <w:rPr>
                <w:rFonts w:ascii="Times New Roman" w:hAnsi="Times New Roman"/>
                <w:sz w:val="24"/>
                <w:szCs w:val="24"/>
                <w:lang w:eastAsia="ru-RU"/>
              </w:rPr>
            </w:pPr>
            <w:r w:rsidRPr="00626F83">
              <w:rPr>
                <w:rFonts w:ascii="Times New Roman" w:hAnsi="Times New Roman"/>
                <w:sz w:val="24"/>
                <w:szCs w:val="24"/>
                <w:lang w:eastAsia="ru-RU"/>
              </w:rPr>
              <w:t>43,8</w:t>
            </w:r>
          </w:p>
        </w:tc>
        <w:tc>
          <w:tcPr>
            <w:tcW w:w="1909" w:type="dxa"/>
          </w:tcPr>
          <w:p w:rsidR="006105CC" w:rsidRPr="00626F83" w:rsidRDefault="006105CC" w:rsidP="00626F83">
            <w:pPr>
              <w:spacing w:after="0" w:line="240" w:lineRule="auto"/>
              <w:jc w:val="center"/>
              <w:rPr>
                <w:rFonts w:ascii="Times New Roman" w:hAnsi="Times New Roman"/>
                <w:sz w:val="24"/>
                <w:szCs w:val="24"/>
                <w:lang w:eastAsia="ru-RU"/>
              </w:rPr>
            </w:pPr>
            <w:r w:rsidRPr="00626F83">
              <w:rPr>
                <w:rFonts w:ascii="Times New Roman" w:hAnsi="Times New Roman"/>
                <w:sz w:val="24"/>
                <w:szCs w:val="24"/>
                <w:lang w:eastAsia="ru-RU"/>
              </w:rPr>
              <w:t>21,4</w:t>
            </w:r>
          </w:p>
        </w:tc>
        <w:tc>
          <w:tcPr>
            <w:tcW w:w="1909" w:type="dxa"/>
          </w:tcPr>
          <w:p w:rsidR="006105CC" w:rsidRPr="00626F83" w:rsidRDefault="006105CC" w:rsidP="00626F83">
            <w:pPr>
              <w:spacing w:after="0" w:line="240" w:lineRule="auto"/>
              <w:jc w:val="center"/>
              <w:rPr>
                <w:rFonts w:ascii="Times New Roman" w:hAnsi="Times New Roman"/>
                <w:sz w:val="24"/>
                <w:szCs w:val="24"/>
                <w:lang w:eastAsia="ru-RU"/>
              </w:rPr>
            </w:pPr>
            <w:r w:rsidRPr="00626F83">
              <w:rPr>
                <w:rFonts w:ascii="Times New Roman" w:hAnsi="Times New Roman"/>
                <w:sz w:val="24"/>
                <w:szCs w:val="24"/>
                <w:lang w:eastAsia="ru-RU"/>
              </w:rPr>
              <w:t>0,25</w:t>
            </w:r>
          </w:p>
        </w:tc>
        <w:tc>
          <w:tcPr>
            <w:tcW w:w="1910" w:type="dxa"/>
          </w:tcPr>
          <w:p w:rsidR="006105CC" w:rsidRPr="00626F83" w:rsidRDefault="006105CC" w:rsidP="00626F83">
            <w:pPr>
              <w:spacing w:after="0" w:line="240" w:lineRule="auto"/>
              <w:jc w:val="center"/>
              <w:rPr>
                <w:rFonts w:ascii="Times New Roman" w:hAnsi="Times New Roman"/>
                <w:sz w:val="24"/>
                <w:szCs w:val="24"/>
                <w:lang w:eastAsia="ru-RU"/>
              </w:rPr>
            </w:pPr>
            <w:r w:rsidRPr="00626F83">
              <w:rPr>
                <w:rFonts w:ascii="Times New Roman" w:hAnsi="Times New Roman"/>
                <w:sz w:val="24"/>
                <w:szCs w:val="24"/>
                <w:lang w:eastAsia="ru-RU"/>
              </w:rPr>
              <w:t>1,19</w:t>
            </w:r>
          </w:p>
        </w:tc>
      </w:tr>
      <w:tr w:rsidR="006105CC" w:rsidRPr="00626F83" w:rsidTr="00626F83">
        <w:tc>
          <w:tcPr>
            <w:tcW w:w="1826" w:type="dxa"/>
          </w:tcPr>
          <w:p w:rsidR="006105CC" w:rsidRPr="00626F83" w:rsidRDefault="006105CC" w:rsidP="00626F83">
            <w:pPr>
              <w:spacing w:after="0" w:line="240" w:lineRule="auto"/>
              <w:jc w:val="center"/>
              <w:rPr>
                <w:rFonts w:ascii="Times New Roman" w:hAnsi="Times New Roman"/>
                <w:sz w:val="24"/>
                <w:szCs w:val="24"/>
                <w:lang w:eastAsia="ru-RU"/>
              </w:rPr>
            </w:pPr>
            <w:r w:rsidRPr="00626F83">
              <w:rPr>
                <w:rFonts w:ascii="Times New Roman" w:hAnsi="Times New Roman"/>
                <w:sz w:val="24"/>
                <w:szCs w:val="24"/>
                <w:lang w:val="en-US" w:eastAsia="ru-RU"/>
              </w:rPr>
              <w:t>II</w:t>
            </w:r>
          </w:p>
        </w:tc>
        <w:tc>
          <w:tcPr>
            <w:tcW w:w="1909" w:type="dxa"/>
          </w:tcPr>
          <w:p w:rsidR="006105CC" w:rsidRPr="00626F83" w:rsidRDefault="006105CC" w:rsidP="00626F83">
            <w:pPr>
              <w:spacing w:after="0" w:line="240" w:lineRule="auto"/>
              <w:jc w:val="center"/>
              <w:rPr>
                <w:rFonts w:ascii="Times New Roman" w:hAnsi="Times New Roman"/>
                <w:sz w:val="24"/>
                <w:szCs w:val="24"/>
                <w:lang w:eastAsia="ru-RU"/>
              </w:rPr>
            </w:pPr>
            <w:r w:rsidRPr="00626F83">
              <w:rPr>
                <w:rFonts w:ascii="Times New Roman" w:hAnsi="Times New Roman"/>
                <w:sz w:val="24"/>
                <w:szCs w:val="24"/>
                <w:lang w:eastAsia="ru-RU"/>
              </w:rPr>
              <w:t>44,2</w:t>
            </w:r>
          </w:p>
        </w:tc>
        <w:tc>
          <w:tcPr>
            <w:tcW w:w="1909" w:type="dxa"/>
          </w:tcPr>
          <w:p w:rsidR="006105CC" w:rsidRPr="00626F83" w:rsidRDefault="006105CC" w:rsidP="00626F83">
            <w:pPr>
              <w:spacing w:after="0" w:line="240" w:lineRule="auto"/>
              <w:jc w:val="center"/>
              <w:rPr>
                <w:rFonts w:ascii="Times New Roman" w:hAnsi="Times New Roman"/>
                <w:sz w:val="24"/>
                <w:szCs w:val="24"/>
                <w:lang w:eastAsia="ru-RU"/>
              </w:rPr>
            </w:pPr>
            <w:r w:rsidRPr="00626F83">
              <w:rPr>
                <w:rFonts w:ascii="Times New Roman" w:hAnsi="Times New Roman"/>
                <w:sz w:val="24"/>
                <w:szCs w:val="24"/>
                <w:lang w:eastAsia="ru-RU"/>
              </w:rPr>
              <w:t>18,7</w:t>
            </w:r>
          </w:p>
        </w:tc>
        <w:tc>
          <w:tcPr>
            <w:tcW w:w="1909" w:type="dxa"/>
          </w:tcPr>
          <w:p w:rsidR="006105CC" w:rsidRPr="00626F83" w:rsidRDefault="006105CC" w:rsidP="00626F83">
            <w:pPr>
              <w:spacing w:after="0" w:line="240" w:lineRule="auto"/>
              <w:jc w:val="center"/>
              <w:rPr>
                <w:rFonts w:ascii="Times New Roman" w:hAnsi="Times New Roman"/>
                <w:sz w:val="24"/>
                <w:szCs w:val="24"/>
                <w:lang w:eastAsia="ru-RU"/>
              </w:rPr>
            </w:pPr>
            <w:r w:rsidRPr="00626F83">
              <w:rPr>
                <w:rFonts w:ascii="Times New Roman" w:hAnsi="Times New Roman"/>
                <w:sz w:val="24"/>
                <w:szCs w:val="24"/>
                <w:lang w:eastAsia="ru-RU"/>
              </w:rPr>
              <w:t>0,21</w:t>
            </w:r>
          </w:p>
        </w:tc>
        <w:tc>
          <w:tcPr>
            <w:tcW w:w="1910" w:type="dxa"/>
          </w:tcPr>
          <w:p w:rsidR="006105CC" w:rsidRPr="00626F83" w:rsidRDefault="006105CC" w:rsidP="00626F83">
            <w:pPr>
              <w:spacing w:after="0" w:line="240" w:lineRule="auto"/>
              <w:jc w:val="center"/>
              <w:rPr>
                <w:rFonts w:ascii="Times New Roman" w:hAnsi="Times New Roman"/>
                <w:sz w:val="24"/>
                <w:szCs w:val="24"/>
                <w:lang w:eastAsia="ru-RU"/>
              </w:rPr>
            </w:pPr>
            <w:r w:rsidRPr="00626F83">
              <w:rPr>
                <w:rFonts w:ascii="Times New Roman" w:hAnsi="Times New Roman"/>
                <w:sz w:val="24"/>
                <w:szCs w:val="24"/>
                <w:lang w:eastAsia="ru-RU"/>
              </w:rPr>
              <w:t>1,12</w:t>
            </w:r>
          </w:p>
        </w:tc>
      </w:tr>
      <w:tr w:rsidR="006105CC" w:rsidRPr="00626F83" w:rsidTr="00626F83">
        <w:tc>
          <w:tcPr>
            <w:tcW w:w="1826" w:type="dxa"/>
          </w:tcPr>
          <w:p w:rsidR="006105CC" w:rsidRPr="00626F83" w:rsidRDefault="006105CC" w:rsidP="00626F83">
            <w:pPr>
              <w:spacing w:after="0" w:line="240" w:lineRule="auto"/>
              <w:jc w:val="center"/>
              <w:rPr>
                <w:rFonts w:ascii="Times New Roman" w:hAnsi="Times New Roman"/>
                <w:sz w:val="24"/>
                <w:szCs w:val="24"/>
                <w:lang w:eastAsia="ru-RU"/>
              </w:rPr>
            </w:pPr>
            <w:r w:rsidRPr="00626F83">
              <w:rPr>
                <w:rFonts w:ascii="Times New Roman" w:hAnsi="Times New Roman"/>
                <w:sz w:val="24"/>
                <w:szCs w:val="24"/>
                <w:lang w:val="en-US" w:eastAsia="ru-RU"/>
              </w:rPr>
              <w:t>III</w:t>
            </w:r>
          </w:p>
        </w:tc>
        <w:tc>
          <w:tcPr>
            <w:tcW w:w="1909" w:type="dxa"/>
          </w:tcPr>
          <w:p w:rsidR="006105CC" w:rsidRPr="00626F83" w:rsidRDefault="006105CC" w:rsidP="00626F83">
            <w:pPr>
              <w:spacing w:after="0" w:line="240" w:lineRule="auto"/>
              <w:jc w:val="center"/>
              <w:rPr>
                <w:rFonts w:ascii="Times New Roman" w:hAnsi="Times New Roman"/>
                <w:sz w:val="24"/>
                <w:szCs w:val="24"/>
                <w:lang w:eastAsia="ru-RU"/>
              </w:rPr>
            </w:pPr>
            <w:r w:rsidRPr="00626F83">
              <w:rPr>
                <w:rFonts w:ascii="Times New Roman" w:hAnsi="Times New Roman"/>
                <w:sz w:val="24"/>
                <w:szCs w:val="24"/>
                <w:lang w:eastAsia="ru-RU"/>
              </w:rPr>
              <w:t>41,8</w:t>
            </w:r>
          </w:p>
        </w:tc>
        <w:tc>
          <w:tcPr>
            <w:tcW w:w="1909" w:type="dxa"/>
          </w:tcPr>
          <w:p w:rsidR="006105CC" w:rsidRPr="00626F83" w:rsidRDefault="006105CC" w:rsidP="00626F83">
            <w:pPr>
              <w:spacing w:after="0" w:line="240" w:lineRule="auto"/>
              <w:jc w:val="center"/>
              <w:rPr>
                <w:rFonts w:ascii="Times New Roman" w:hAnsi="Times New Roman"/>
                <w:sz w:val="24"/>
                <w:szCs w:val="24"/>
                <w:lang w:eastAsia="ru-RU"/>
              </w:rPr>
            </w:pPr>
            <w:r w:rsidRPr="00626F83">
              <w:rPr>
                <w:rFonts w:ascii="Times New Roman" w:hAnsi="Times New Roman"/>
                <w:sz w:val="24"/>
                <w:szCs w:val="24"/>
                <w:lang w:eastAsia="ru-RU"/>
              </w:rPr>
              <w:t>13,7</w:t>
            </w:r>
          </w:p>
        </w:tc>
        <w:tc>
          <w:tcPr>
            <w:tcW w:w="1909" w:type="dxa"/>
          </w:tcPr>
          <w:p w:rsidR="006105CC" w:rsidRPr="00626F83" w:rsidRDefault="006105CC" w:rsidP="00626F83">
            <w:pPr>
              <w:spacing w:after="0" w:line="240" w:lineRule="auto"/>
              <w:jc w:val="center"/>
              <w:rPr>
                <w:rFonts w:ascii="Times New Roman" w:hAnsi="Times New Roman"/>
                <w:sz w:val="24"/>
                <w:szCs w:val="24"/>
                <w:lang w:eastAsia="ru-RU"/>
              </w:rPr>
            </w:pPr>
            <w:r w:rsidRPr="00626F83">
              <w:rPr>
                <w:rFonts w:ascii="Times New Roman" w:hAnsi="Times New Roman"/>
                <w:sz w:val="24"/>
                <w:szCs w:val="24"/>
                <w:lang w:eastAsia="ru-RU"/>
              </w:rPr>
              <w:t>0,20</w:t>
            </w:r>
          </w:p>
        </w:tc>
        <w:tc>
          <w:tcPr>
            <w:tcW w:w="1910" w:type="dxa"/>
          </w:tcPr>
          <w:p w:rsidR="006105CC" w:rsidRPr="00626F83" w:rsidRDefault="006105CC" w:rsidP="00626F83">
            <w:pPr>
              <w:spacing w:after="0" w:line="240" w:lineRule="auto"/>
              <w:jc w:val="center"/>
              <w:rPr>
                <w:rFonts w:ascii="Times New Roman" w:hAnsi="Times New Roman"/>
                <w:sz w:val="24"/>
                <w:szCs w:val="24"/>
                <w:lang w:eastAsia="ru-RU"/>
              </w:rPr>
            </w:pPr>
            <w:r w:rsidRPr="00626F83">
              <w:rPr>
                <w:rFonts w:ascii="Times New Roman" w:hAnsi="Times New Roman"/>
                <w:sz w:val="24"/>
                <w:szCs w:val="24"/>
                <w:lang w:eastAsia="ru-RU"/>
              </w:rPr>
              <w:t>1,13</w:t>
            </w:r>
          </w:p>
        </w:tc>
      </w:tr>
    </w:tbl>
    <w:p w:rsidR="006105CC" w:rsidRPr="00F22ACC" w:rsidRDefault="006105CC" w:rsidP="00981B03">
      <w:pPr>
        <w:shd w:val="clear" w:color="auto" w:fill="FFFFFF"/>
        <w:spacing w:before="120" w:after="0" w:line="360" w:lineRule="auto"/>
        <w:ind w:firstLine="709"/>
        <w:jc w:val="both"/>
        <w:rPr>
          <w:rFonts w:ascii="Times New Roman" w:hAnsi="Times New Roman"/>
          <w:sz w:val="28"/>
          <w:szCs w:val="28"/>
        </w:rPr>
      </w:pPr>
      <w:r w:rsidRPr="00F22ACC">
        <w:rPr>
          <w:rFonts w:ascii="Times New Roman" w:hAnsi="Times New Roman"/>
          <w:sz w:val="28"/>
          <w:szCs w:val="28"/>
        </w:rPr>
        <w:t xml:space="preserve">Как видно из таблицы </w:t>
      </w:r>
      <w:r w:rsidRPr="00F22ACC">
        <w:rPr>
          <w:rFonts w:ascii="Times New Roman" w:hAnsi="Times New Roman"/>
          <w:spacing w:val="10"/>
          <w:sz w:val="28"/>
          <w:szCs w:val="28"/>
        </w:rPr>
        <w:t>4,</w:t>
      </w:r>
      <w:r>
        <w:rPr>
          <w:rFonts w:ascii="Times New Roman" w:hAnsi="Times New Roman"/>
          <w:sz w:val="28"/>
          <w:szCs w:val="28"/>
        </w:rPr>
        <w:t>более короткая обрезка лоз улуч</w:t>
      </w:r>
      <w:r w:rsidRPr="00F22ACC">
        <w:rPr>
          <w:rFonts w:ascii="Times New Roman" w:hAnsi="Times New Roman"/>
          <w:sz w:val="28"/>
          <w:szCs w:val="28"/>
        </w:rPr>
        <w:t xml:space="preserve">шает развитие генеративных органов в почках угловых глазков, </w:t>
      </w:r>
      <w:r w:rsidRPr="00F22ACC">
        <w:rPr>
          <w:rFonts w:ascii="Times New Roman" w:hAnsi="Times New Roman"/>
          <w:spacing w:val="-5"/>
          <w:sz w:val="28"/>
          <w:szCs w:val="28"/>
        </w:rPr>
        <w:t xml:space="preserve">которое отражается в проценте плодоносных побегов и коэффициентах </w:t>
      </w:r>
      <w:r w:rsidRPr="00F22ACC">
        <w:rPr>
          <w:rFonts w:ascii="Times New Roman" w:hAnsi="Times New Roman"/>
          <w:spacing w:val="-3"/>
          <w:sz w:val="28"/>
          <w:szCs w:val="28"/>
        </w:rPr>
        <w:t xml:space="preserve">плодоношения и плодоносности. В сравнении с длинной обрезкой лоз </w:t>
      </w:r>
      <w:r w:rsidRPr="00F22ACC">
        <w:rPr>
          <w:rFonts w:ascii="Times New Roman" w:hAnsi="Times New Roman"/>
          <w:sz w:val="28"/>
          <w:szCs w:val="28"/>
        </w:rPr>
        <w:t xml:space="preserve">при средней из угловых глазков развилось на 5 </w:t>
      </w:r>
      <w:r w:rsidRPr="00F22ACC">
        <w:rPr>
          <w:rFonts w:ascii="Times New Roman" w:hAnsi="Times New Roman"/>
          <w:iCs/>
          <w:sz w:val="28"/>
          <w:szCs w:val="28"/>
        </w:rPr>
        <w:t xml:space="preserve">%, </w:t>
      </w:r>
      <w:r w:rsidRPr="00F22ACC">
        <w:rPr>
          <w:rFonts w:ascii="Times New Roman" w:hAnsi="Times New Roman"/>
          <w:sz w:val="28"/>
          <w:szCs w:val="28"/>
        </w:rPr>
        <w:t xml:space="preserve">а при короткой </w:t>
      </w:r>
      <w:r w:rsidRPr="00F22ACC">
        <w:rPr>
          <w:rFonts w:ascii="Times New Roman" w:hAnsi="Times New Roman"/>
          <w:spacing w:val="-2"/>
          <w:sz w:val="28"/>
          <w:szCs w:val="28"/>
        </w:rPr>
        <w:t xml:space="preserve">на 7,7 </w:t>
      </w:r>
      <w:r w:rsidRPr="00F22ACC">
        <w:rPr>
          <w:rFonts w:ascii="Times New Roman" w:hAnsi="Times New Roman"/>
          <w:iCs/>
          <w:spacing w:val="-2"/>
          <w:sz w:val="28"/>
          <w:szCs w:val="28"/>
        </w:rPr>
        <w:t xml:space="preserve">% </w:t>
      </w:r>
      <w:r w:rsidRPr="00F22ACC">
        <w:rPr>
          <w:rFonts w:ascii="Times New Roman" w:hAnsi="Times New Roman"/>
          <w:spacing w:val="-2"/>
          <w:sz w:val="28"/>
          <w:szCs w:val="28"/>
        </w:rPr>
        <w:t>больше плодоносных побе</w:t>
      </w:r>
      <w:r>
        <w:rPr>
          <w:rFonts w:ascii="Times New Roman" w:hAnsi="Times New Roman"/>
          <w:spacing w:val="-2"/>
          <w:sz w:val="28"/>
          <w:szCs w:val="28"/>
        </w:rPr>
        <w:t>гов, что в относительных процен</w:t>
      </w:r>
      <w:r w:rsidRPr="00F22ACC">
        <w:rPr>
          <w:rFonts w:ascii="Times New Roman" w:hAnsi="Times New Roman"/>
          <w:sz w:val="28"/>
          <w:szCs w:val="28"/>
        </w:rPr>
        <w:t xml:space="preserve">тах (если 13,7 принять за 100 </w:t>
      </w:r>
      <w:r w:rsidRPr="00F22ACC">
        <w:rPr>
          <w:rFonts w:ascii="Times New Roman" w:hAnsi="Times New Roman"/>
          <w:iCs/>
          <w:sz w:val="28"/>
          <w:szCs w:val="28"/>
        </w:rPr>
        <w:t xml:space="preserve">%) </w:t>
      </w:r>
      <w:r w:rsidRPr="00F22ACC">
        <w:rPr>
          <w:rFonts w:ascii="Times New Roman" w:hAnsi="Times New Roman"/>
          <w:sz w:val="28"/>
          <w:szCs w:val="28"/>
        </w:rPr>
        <w:t xml:space="preserve">составляет 36,5 и 56,2 </w:t>
      </w:r>
      <w:r w:rsidRPr="00F22ACC">
        <w:rPr>
          <w:rFonts w:ascii="Times New Roman" w:hAnsi="Times New Roman"/>
          <w:iCs/>
          <w:sz w:val="28"/>
          <w:szCs w:val="28"/>
        </w:rPr>
        <w:t>%.</w:t>
      </w:r>
    </w:p>
    <w:p w:rsidR="006105CC" w:rsidRPr="00F22ACC" w:rsidRDefault="006105CC" w:rsidP="00F22ACC">
      <w:pPr>
        <w:shd w:val="clear" w:color="auto" w:fill="FFFFFF"/>
        <w:spacing w:after="0" w:line="360" w:lineRule="auto"/>
        <w:ind w:firstLine="709"/>
        <w:jc w:val="both"/>
        <w:rPr>
          <w:rFonts w:ascii="Times New Roman" w:hAnsi="Times New Roman"/>
          <w:sz w:val="28"/>
          <w:szCs w:val="28"/>
        </w:rPr>
      </w:pPr>
      <w:r w:rsidRPr="00F22ACC">
        <w:rPr>
          <w:rFonts w:ascii="Times New Roman" w:hAnsi="Times New Roman"/>
          <w:spacing w:val="-6"/>
          <w:sz w:val="28"/>
          <w:szCs w:val="28"/>
        </w:rPr>
        <w:t>Коэффициенты плодоношения и плодоносности побегов из угло</w:t>
      </w:r>
      <w:r w:rsidRPr="00F22ACC">
        <w:rPr>
          <w:rFonts w:ascii="Times New Roman" w:hAnsi="Times New Roman"/>
          <w:spacing w:val="-6"/>
          <w:sz w:val="28"/>
          <w:szCs w:val="28"/>
        </w:rPr>
        <w:softHyphen/>
      </w:r>
      <w:r w:rsidRPr="00F22ACC">
        <w:rPr>
          <w:rFonts w:ascii="Times New Roman" w:hAnsi="Times New Roman"/>
          <w:sz w:val="28"/>
          <w:szCs w:val="28"/>
        </w:rPr>
        <w:t>вых глазков также наилучшие при</w:t>
      </w:r>
      <w:r>
        <w:rPr>
          <w:rFonts w:ascii="Times New Roman" w:hAnsi="Times New Roman"/>
          <w:sz w:val="28"/>
          <w:szCs w:val="28"/>
        </w:rPr>
        <w:t xml:space="preserve"> короткой обрезке лоз. При сред</w:t>
      </w:r>
      <w:r w:rsidRPr="00F22ACC">
        <w:rPr>
          <w:rFonts w:ascii="Times New Roman" w:hAnsi="Times New Roman"/>
          <w:sz w:val="28"/>
          <w:szCs w:val="28"/>
        </w:rPr>
        <w:t>ней и длинной обрезке лоз число соцветий на побег и плодоносный побег практически одинаково.</w:t>
      </w:r>
    </w:p>
    <w:p w:rsidR="006105CC" w:rsidRPr="00F22ACC" w:rsidRDefault="006105CC" w:rsidP="00F22ACC">
      <w:pPr>
        <w:shd w:val="clear" w:color="auto" w:fill="FFFFFF"/>
        <w:spacing w:after="0" w:line="360" w:lineRule="auto"/>
        <w:ind w:firstLine="709"/>
        <w:jc w:val="both"/>
        <w:rPr>
          <w:rFonts w:ascii="Times New Roman" w:hAnsi="Times New Roman"/>
          <w:sz w:val="28"/>
          <w:szCs w:val="28"/>
        </w:rPr>
      </w:pPr>
      <w:r w:rsidRPr="00F22ACC">
        <w:rPr>
          <w:rFonts w:ascii="Times New Roman" w:hAnsi="Times New Roman"/>
          <w:sz w:val="28"/>
          <w:szCs w:val="28"/>
        </w:rPr>
        <w:t>Таким образом, проведенный анализ свидетельствует о поло</w:t>
      </w:r>
      <w:r w:rsidRPr="00F22ACC">
        <w:rPr>
          <w:rFonts w:ascii="Times New Roman" w:hAnsi="Times New Roman"/>
          <w:spacing w:val="-4"/>
          <w:sz w:val="28"/>
          <w:szCs w:val="28"/>
        </w:rPr>
        <w:t>жительном влиянии укорачивания плодовых лоз на степень прораста</w:t>
      </w:r>
      <w:r w:rsidRPr="00F22ACC">
        <w:rPr>
          <w:rFonts w:ascii="Times New Roman" w:hAnsi="Times New Roman"/>
          <w:spacing w:val="-6"/>
          <w:sz w:val="28"/>
          <w:szCs w:val="28"/>
        </w:rPr>
        <w:t>ния и плодоносности</w:t>
      </w:r>
      <w:r>
        <w:rPr>
          <w:rFonts w:ascii="Times New Roman" w:hAnsi="Times New Roman"/>
          <w:spacing w:val="-6"/>
          <w:sz w:val="28"/>
          <w:szCs w:val="28"/>
        </w:rPr>
        <w:t xml:space="preserve"> </w:t>
      </w:r>
      <w:r w:rsidRPr="00F22ACC">
        <w:rPr>
          <w:rFonts w:ascii="Times New Roman" w:hAnsi="Times New Roman"/>
          <w:spacing w:val="-6"/>
          <w:sz w:val="28"/>
          <w:szCs w:val="28"/>
        </w:rPr>
        <w:t>замещающих почек и угловых глазков.</w:t>
      </w:r>
    </w:p>
    <w:p w:rsidR="006105CC" w:rsidRPr="00981B03" w:rsidRDefault="006105CC" w:rsidP="00981B03">
      <w:pPr>
        <w:shd w:val="clear" w:color="auto" w:fill="FFFFFF"/>
        <w:spacing w:after="0" w:line="360" w:lineRule="auto"/>
        <w:ind w:firstLine="709"/>
        <w:jc w:val="both"/>
        <w:rPr>
          <w:rFonts w:ascii="Times New Roman" w:hAnsi="Times New Roman"/>
          <w:sz w:val="28"/>
          <w:szCs w:val="28"/>
        </w:rPr>
      </w:pPr>
      <w:r w:rsidRPr="00F22ACC">
        <w:rPr>
          <w:rFonts w:ascii="Times New Roman" w:hAnsi="Times New Roman"/>
          <w:sz w:val="28"/>
          <w:szCs w:val="28"/>
        </w:rPr>
        <w:t>В целом же средняя и длинная обрезка плодовых лоз при веде</w:t>
      </w:r>
      <w:r w:rsidRPr="00F22ACC">
        <w:rPr>
          <w:rFonts w:ascii="Times New Roman" w:hAnsi="Times New Roman"/>
          <w:spacing w:val="-5"/>
          <w:sz w:val="28"/>
          <w:szCs w:val="28"/>
        </w:rPr>
        <w:t>нии культуры в плоскости вертик</w:t>
      </w:r>
      <w:r>
        <w:rPr>
          <w:rFonts w:ascii="Times New Roman" w:hAnsi="Times New Roman"/>
          <w:spacing w:val="-5"/>
          <w:sz w:val="28"/>
          <w:szCs w:val="28"/>
        </w:rPr>
        <w:t>альной шпалеры улучшают биологи</w:t>
      </w:r>
      <w:r w:rsidRPr="00F22ACC">
        <w:rPr>
          <w:rFonts w:ascii="Times New Roman" w:hAnsi="Times New Roman"/>
          <w:sz w:val="28"/>
          <w:szCs w:val="28"/>
        </w:rPr>
        <w:t>ческие показатели плодоношения сорта Молдова.</w:t>
      </w:r>
      <w:r>
        <w:rPr>
          <w:rFonts w:ascii="Times New Roman" w:hAnsi="Times New Roman"/>
          <w:sz w:val="28"/>
          <w:szCs w:val="28"/>
        </w:rPr>
        <w:t xml:space="preserve"> </w:t>
      </w:r>
      <w:r w:rsidRPr="00F22ACC">
        <w:rPr>
          <w:rFonts w:ascii="Times New Roman" w:hAnsi="Times New Roman"/>
          <w:spacing w:val="-1"/>
          <w:sz w:val="28"/>
          <w:szCs w:val="28"/>
        </w:rPr>
        <w:t xml:space="preserve">Однако, вывод о лучшем варианте обрезки плодовых лоз на </w:t>
      </w:r>
      <w:r w:rsidRPr="00F22ACC">
        <w:rPr>
          <w:rFonts w:ascii="Times New Roman" w:hAnsi="Times New Roman"/>
          <w:spacing w:val="-7"/>
          <w:sz w:val="28"/>
          <w:szCs w:val="28"/>
        </w:rPr>
        <w:t>основании только опенки биологических показателей плодоношения</w:t>
      </w:r>
      <w:r>
        <w:rPr>
          <w:rFonts w:ascii="Times New Roman" w:hAnsi="Times New Roman"/>
          <w:spacing w:val="-7"/>
          <w:sz w:val="28"/>
          <w:szCs w:val="28"/>
        </w:rPr>
        <w:t xml:space="preserve"> </w:t>
      </w:r>
      <w:r>
        <w:rPr>
          <w:rFonts w:ascii="Times New Roman" w:hAnsi="Times New Roman"/>
          <w:sz w:val="28"/>
          <w:szCs w:val="28"/>
        </w:rPr>
        <w:t xml:space="preserve">делать нельзя. </w:t>
      </w:r>
      <w:r w:rsidRPr="00F22ACC">
        <w:rPr>
          <w:rFonts w:ascii="Times New Roman" w:hAnsi="Times New Roman"/>
          <w:sz w:val="28"/>
          <w:szCs w:val="28"/>
        </w:rPr>
        <w:t>Главным критерием опенки агротехнических приемов является величина и качество урожая винограда.</w:t>
      </w:r>
    </w:p>
    <w:p w:rsidR="006105CC" w:rsidRDefault="006105CC" w:rsidP="00E82F99">
      <w:pPr>
        <w:shd w:val="clear" w:color="auto" w:fill="FFFFFF"/>
        <w:spacing w:after="0" w:line="360" w:lineRule="auto"/>
        <w:jc w:val="both"/>
        <w:rPr>
          <w:rFonts w:ascii="Times New Roman" w:hAnsi="Times New Roman"/>
          <w:sz w:val="28"/>
          <w:szCs w:val="28"/>
        </w:rPr>
      </w:pPr>
    </w:p>
    <w:p w:rsidR="006105CC" w:rsidRPr="00981B03" w:rsidRDefault="006105CC" w:rsidP="008710B4">
      <w:pPr>
        <w:shd w:val="clear" w:color="auto" w:fill="FFFFFF"/>
        <w:spacing w:line="360" w:lineRule="auto"/>
        <w:jc w:val="center"/>
        <w:rPr>
          <w:rFonts w:ascii="Times New Roman" w:hAnsi="Times New Roman"/>
          <w:sz w:val="28"/>
          <w:szCs w:val="30"/>
        </w:rPr>
      </w:pPr>
      <w:r w:rsidRPr="00981B03">
        <w:rPr>
          <w:rFonts w:ascii="Times New Roman" w:hAnsi="Times New Roman"/>
          <w:sz w:val="28"/>
          <w:szCs w:val="30"/>
        </w:rPr>
        <w:t>Влияние длины плодовых лоз на урожайность и качество винограда</w:t>
      </w:r>
    </w:p>
    <w:p w:rsidR="006105CC" w:rsidRPr="003D1124" w:rsidRDefault="006105CC" w:rsidP="003D1124">
      <w:pPr>
        <w:shd w:val="clear" w:color="auto" w:fill="FFFFFF"/>
        <w:spacing w:after="0" w:line="360" w:lineRule="auto"/>
        <w:ind w:firstLine="709"/>
        <w:jc w:val="both"/>
        <w:rPr>
          <w:rFonts w:ascii="Times New Roman" w:hAnsi="Times New Roman"/>
          <w:sz w:val="28"/>
          <w:szCs w:val="28"/>
        </w:rPr>
      </w:pPr>
      <w:r w:rsidRPr="003D1124">
        <w:rPr>
          <w:rFonts w:ascii="Times New Roman" w:hAnsi="Times New Roman"/>
          <w:sz w:val="28"/>
          <w:szCs w:val="28"/>
        </w:rPr>
        <w:t xml:space="preserve">Для установления оптимальной длины лоз при обрезке недостаточно только знать зону расположения наиболее плодоносных глазков. При этом необходимо исходить из возможности получения высокого и постоянного </w:t>
      </w:r>
      <w:r w:rsidRPr="003D1124">
        <w:rPr>
          <w:rFonts w:ascii="Times New Roman" w:hAnsi="Times New Roman"/>
          <w:bCs/>
          <w:sz w:val="28"/>
          <w:szCs w:val="28"/>
        </w:rPr>
        <w:t>урожая</w:t>
      </w:r>
      <w:r>
        <w:rPr>
          <w:rFonts w:ascii="Times New Roman" w:hAnsi="Times New Roman"/>
          <w:bCs/>
          <w:sz w:val="28"/>
          <w:szCs w:val="28"/>
        </w:rPr>
        <w:t xml:space="preserve"> </w:t>
      </w:r>
      <w:r w:rsidRPr="003D1124">
        <w:rPr>
          <w:rFonts w:ascii="Times New Roman" w:hAnsi="Times New Roman"/>
          <w:sz w:val="28"/>
          <w:szCs w:val="28"/>
        </w:rPr>
        <w:t>требуемых кондиций. Такого мнения придерживаются многие исследователи.</w:t>
      </w:r>
    </w:p>
    <w:p w:rsidR="006105CC" w:rsidRPr="003D1124" w:rsidRDefault="006105CC" w:rsidP="003D1124">
      <w:pPr>
        <w:shd w:val="clear" w:color="auto" w:fill="FFFFFF"/>
        <w:spacing w:after="0" w:line="360" w:lineRule="auto"/>
        <w:ind w:firstLine="709"/>
        <w:jc w:val="both"/>
        <w:rPr>
          <w:rFonts w:ascii="Times New Roman" w:hAnsi="Times New Roman"/>
          <w:sz w:val="28"/>
          <w:szCs w:val="28"/>
        </w:rPr>
      </w:pPr>
      <w:r w:rsidRPr="003D1124">
        <w:rPr>
          <w:rFonts w:ascii="Times New Roman" w:hAnsi="Times New Roman"/>
          <w:sz w:val="28"/>
          <w:szCs w:val="28"/>
        </w:rPr>
        <w:t>Н.П. Бузин</w:t>
      </w:r>
      <w:r>
        <w:rPr>
          <w:rFonts w:ascii="Times New Roman" w:hAnsi="Times New Roman"/>
          <w:sz w:val="28"/>
          <w:szCs w:val="28"/>
        </w:rPr>
        <w:t xml:space="preserve"> </w:t>
      </w:r>
      <w:r w:rsidRPr="003D1124">
        <w:rPr>
          <w:rFonts w:ascii="Times New Roman" w:hAnsi="Times New Roman"/>
          <w:sz w:val="28"/>
          <w:szCs w:val="28"/>
        </w:rPr>
        <w:t xml:space="preserve">считает, что реакция самих кустов на различную длину плодовых лоз при обрезке в отношении количества и качества урожая дает наиболее правильное заключение об оптимальной для </w:t>
      </w:r>
      <w:r w:rsidRPr="003D1124">
        <w:rPr>
          <w:rFonts w:ascii="Times New Roman" w:hAnsi="Times New Roman"/>
          <w:bCs/>
          <w:sz w:val="28"/>
          <w:szCs w:val="28"/>
        </w:rPr>
        <w:t xml:space="preserve">данных </w:t>
      </w:r>
      <w:r w:rsidRPr="003D1124">
        <w:rPr>
          <w:rFonts w:ascii="Times New Roman" w:hAnsi="Times New Roman"/>
          <w:sz w:val="28"/>
          <w:szCs w:val="28"/>
        </w:rPr>
        <w:t>услови</w:t>
      </w:r>
      <w:r>
        <w:rPr>
          <w:rFonts w:ascii="Times New Roman" w:hAnsi="Times New Roman"/>
          <w:sz w:val="28"/>
          <w:szCs w:val="28"/>
        </w:rPr>
        <w:t>й длине плодовых лоз [</w:t>
      </w:r>
      <w:r w:rsidRPr="003D1124">
        <w:rPr>
          <w:rFonts w:ascii="Times New Roman" w:hAnsi="Times New Roman"/>
          <w:sz w:val="28"/>
          <w:szCs w:val="28"/>
        </w:rPr>
        <w:t>2].</w:t>
      </w:r>
    </w:p>
    <w:p w:rsidR="006105CC" w:rsidRPr="003D1124" w:rsidRDefault="006105CC" w:rsidP="003D1124">
      <w:pPr>
        <w:shd w:val="clear" w:color="auto" w:fill="FFFFFF"/>
        <w:spacing w:after="0" w:line="360" w:lineRule="auto"/>
        <w:ind w:firstLine="709"/>
        <w:jc w:val="both"/>
        <w:rPr>
          <w:rFonts w:ascii="Times New Roman" w:hAnsi="Times New Roman"/>
          <w:sz w:val="28"/>
          <w:szCs w:val="28"/>
        </w:rPr>
      </w:pPr>
      <w:r w:rsidRPr="003D1124">
        <w:rPr>
          <w:rFonts w:ascii="Times New Roman" w:hAnsi="Times New Roman"/>
          <w:spacing w:val="-3"/>
          <w:sz w:val="28"/>
          <w:szCs w:val="28"/>
        </w:rPr>
        <w:t xml:space="preserve">Наши </w:t>
      </w:r>
      <w:r w:rsidRPr="003D1124">
        <w:rPr>
          <w:rFonts w:ascii="Times New Roman" w:hAnsi="Times New Roman"/>
          <w:bCs/>
          <w:spacing w:val="-3"/>
          <w:sz w:val="28"/>
          <w:szCs w:val="28"/>
        </w:rPr>
        <w:t>исследования</w:t>
      </w:r>
      <w:r>
        <w:rPr>
          <w:rFonts w:ascii="Times New Roman" w:hAnsi="Times New Roman"/>
          <w:bCs/>
          <w:spacing w:val="-3"/>
          <w:sz w:val="28"/>
          <w:szCs w:val="28"/>
        </w:rPr>
        <w:t xml:space="preserve"> </w:t>
      </w:r>
      <w:r w:rsidRPr="003D1124">
        <w:rPr>
          <w:rFonts w:ascii="Times New Roman" w:hAnsi="Times New Roman"/>
          <w:spacing w:val="-3"/>
          <w:sz w:val="28"/>
          <w:szCs w:val="28"/>
        </w:rPr>
        <w:t xml:space="preserve">подтверждают существенное влияние длины </w:t>
      </w:r>
      <w:r w:rsidRPr="003D1124">
        <w:rPr>
          <w:rFonts w:ascii="Times New Roman" w:hAnsi="Times New Roman"/>
          <w:sz w:val="28"/>
          <w:szCs w:val="28"/>
        </w:rPr>
        <w:t xml:space="preserve">лоз на урожай и качество винограда (табл. 5). </w:t>
      </w:r>
    </w:p>
    <w:p w:rsidR="006105CC" w:rsidRPr="003D1124" w:rsidRDefault="006105CC" w:rsidP="00BE41C5">
      <w:pPr>
        <w:shd w:val="clear" w:color="auto" w:fill="FFFFFF"/>
        <w:spacing w:after="0" w:line="360" w:lineRule="auto"/>
        <w:jc w:val="both"/>
        <w:rPr>
          <w:rFonts w:ascii="Times New Roman" w:hAnsi="Times New Roman"/>
          <w:sz w:val="28"/>
          <w:szCs w:val="28"/>
        </w:rPr>
      </w:pPr>
      <w:r w:rsidRPr="003D1124">
        <w:rPr>
          <w:rFonts w:ascii="Times New Roman" w:hAnsi="Times New Roman"/>
          <w:sz w:val="28"/>
          <w:szCs w:val="28"/>
        </w:rPr>
        <w:t>Таблица 5 – Урожайность и качество винограда в зависимости от длины плодовых лоз, 1988 г.</w:t>
      </w:r>
    </w:p>
    <w:tbl>
      <w:tblPr>
        <w:tblW w:w="0" w:type="auto"/>
        <w:jc w:val="center"/>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70"/>
        <w:gridCol w:w="1380"/>
        <w:gridCol w:w="852"/>
        <w:gridCol w:w="779"/>
        <w:gridCol w:w="1380"/>
        <w:gridCol w:w="710"/>
        <w:gridCol w:w="1550"/>
        <w:gridCol w:w="1538"/>
      </w:tblGrid>
      <w:tr w:rsidR="006105CC" w:rsidRPr="00626F83" w:rsidTr="00626F83">
        <w:trPr>
          <w:jc w:val="center"/>
        </w:trPr>
        <w:tc>
          <w:tcPr>
            <w:tcW w:w="979" w:type="dxa"/>
            <w:vMerge w:val="restart"/>
          </w:tcPr>
          <w:p w:rsidR="006105CC" w:rsidRPr="00626F83" w:rsidRDefault="006105CC" w:rsidP="00626F83">
            <w:pPr>
              <w:spacing w:after="0" w:line="240" w:lineRule="auto"/>
              <w:ind w:left="-57" w:right="-57"/>
              <w:jc w:val="both"/>
              <w:rPr>
                <w:rFonts w:ascii="Times New Roman" w:hAnsi="Times New Roman"/>
                <w:sz w:val="24"/>
                <w:szCs w:val="24"/>
                <w:lang w:eastAsia="ru-RU"/>
              </w:rPr>
            </w:pPr>
            <w:r w:rsidRPr="00626F83">
              <w:rPr>
                <w:rFonts w:ascii="Times New Roman" w:hAnsi="Times New Roman"/>
                <w:sz w:val="24"/>
                <w:szCs w:val="24"/>
                <w:lang w:eastAsia="ru-RU"/>
              </w:rPr>
              <w:t>Вариант</w:t>
            </w:r>
          </w:p>
        </w:tc>
        <w:tc>
          <w:tcPr>
            <w:tcW w:w="1428" w:type="dxa"/>
            <w:vMerge w:val="restart"/>
          </w:tcPr>
          <w:p w:rsidR="006105CC" w:rsidRPr="00626F83" w:rsidRDefault="006105CC" w:rsidP="00626F83">
            <w:pPr>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Количество гроздей на кусте, шт</w:t>
            </w:r>
          </w:p>
        </w:tc>
        <w:tc>
          <w:tcPr>
            <w:tcW w:w="1713" w:type="dxa"/>
            <w:gridSpan w:val="2"/>
          </w:tcPr>
          <w:p w:rsidR="006105CC" w:rsidRPr="00626F83" w:rsidRDefault="006105CC" w:rsidP="00626F83">
            <w:pPr>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Средняя масса, г</w:t>
            </w:r>
          </w:p>
        </w:tc>
        <w:tc>
          <w:tcPr>
            <w:tcW w:w="1428" w:type="dxa"/>
            <w:vMerge w:val="restart"/>
          </w:tcPr>
          <w:p w:rsidR="006105CC" w:rsidRPr="00626F83" w:rsidRDefault="006105CC" w:rsidP="00626F83">
            <w:pPr>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Количество ягод в грозди, шт</w:t>
            </w:r>
          </w:p>
        </w:tc>
        <w:tc>
          <w:tcPr>
            <w:tcW w:w="2351" w:type="dxa"/>
            <w:gridSpan w:val="2"/>
          </w:tcPr>
          <w:p w:rsidR="006105CC" w:rsidRPr="00626F83" w:rsidRDefault="006105CC" w:rsidP="00626F83">
            <w:pPr>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Урожайность,</w:t>
            </w:r>
          </w:p>
          <w:p w:rsidR="006105CC" w:rsidRPr="00626F83" w:rsidRDefault="006105CC" w:rsidP="00626F83">
            <w:pPr>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ц / га</w:t>
            </w:r>
          </w:p>
        </w:tc>
        <w:tc>
          <w:tcPr>
            <w:tcW w:w="1545" w:type="dxa"/>
            <w:vMerge w:val="restart"/>
          </w:tcPr>
          <w:p w:rsidR="006105CC" w:rsidRPr="00626F83" w:rsidRDefault="006105CC" w:rsidP="00626F83">
            <w:pPr>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Выход стандартного винограда, %</w:t>
            </w:r>
          </w:p>
        </w:tc>
      </w:tr>
      <w:tr w:rsidR="006105CC" w:rsidRPr="00626F83" w:rsidTr="00626F83">
        <w:trPr>
          <w:jc w:val="center"/>
        </w:trPr>
        <w:tc>
          <w:tcPr>
            <w:tcW w:w="979" w:type="dxa"/>
            <w:vMerge/>
          </w:tcPr>
          <w:p w:rsidR="006105CC" w:rsidRPr="00626F83" w:rsidRDefault="006105CC" w:rsidP="00626F83">
            <w:pPr>
              <w:spacing w:after="0" w:line="240" w:lineRule="auto"/>
              <w:ind w:left="-57" w:right="-57"/>
              <w:jc w:val="both"/>
              <w:rPr>
                <w:rFonts w:ascii="Times New Roman" w:hAnsi="Times New Roman"/>
                <w:sz w:val="24"/>
                <w:szCs w:val="24"/>
                <w:lang w:eastAsia="ru-RU"/>
              </w:rPr>
            </w:pPr>
          </w:p>
        </w:tc>
        <w:tc>
          <w:tcPr>
            <w:tcW w:w="1428" w:type="dxa"/>
            <w:vMerge/>
          </w:tcPr>
          <w:p w:rsidR="006105CC" w:rsidRPr="00626F83" w:rsidRDefault="006105CC" w:rsidP="00626F83">
            <w:pPr>
              <w:spacing w:after="0" w:line="240" w:lineRule="auto"/>
              <w:ind w:left="-57" w:right="-57"/>
              <w:jc w:val="both"/>
              <w:rPr>
                <w:rFonts w:ascii="Times New Roman" w:hAnsi="Times New Roman"/>
                <w:sz w:val="24"/>
                <w:szCs w:val="24"/>
                <w:lang w:eastAsia="ru-RU"/>
              </w:rPr>
            </w:pPr>
          </w:p>
        </w:tc>
        <w:tc>
          <w:tcPr>
            <w:tcW w:w="893" w:type="dxa"/>
          </w:tcPr>
          <w:p w:rsidR="006105CC" w:rsidRPr="00626F83" w:rsidRDefault="006105CC" w:rsidP="00626F83">
            <w:pPr>
              <w:spacing w:after="0" w:line="240" w:lineRule="auto"/>
              <w:ind w:left="-57" w:right="-57"/>
              <w:jc w:val="both"/>
              <w:rPr>
                <w:rFonts w:ascii="Times New Roman" w:hAnsi="Times New Roman"/>
                <w:sz w:val="24"/>
                <w:szCs w:val="24"/>
                <w:lang w:eastAsia="ru-RU"/>
              </w:rPr>
            </w:pPr>
            <w:r w:rsidRPr="00626F83">
              <w:rPr>
                <w:rFonts w:ascii="Times New Roman" w:hAnsi="Times New Roman"/>
                <w:sz w:val="24"/>
                <w:szCs w:val="24"/>
                <w:lang w:eastAsia="ru-RU"/>
              </w:rPr>
              <w:t>грозди</w:t>
            </w:r>
          </w:p>
        </w:tc>
        <w:tc>
          <w:tcPr>
            <w:tcW w:w="820" w:type="dxa"/>
          </w:tcPr>
          <w:p w:rsidR="006105CC" w:rsidRPr="00626F83" w:rsidRDefault="006105CC" w:rsidP="00626F83">
            <w:pPr>
              <w:spacing w:after="0" w:line="240" w:lineRule="auto"/>
              <w:ind w:left="-57" w:right="-57"/>
              <w:jc w:val="both"/>
              <w:rPr>
                <w:rFonts w:ascii="Times New Roman" w:hAnsi="Times New Roman"/>
                <w:sz w:val="24"/>
                <w:szCs w:val="24"/>
                <w:lang w:eastAsia="ru-RU"/>
              </w:rPr>
            </w:pPr>
            <w:r w:rsidRPr="00626F83">
              <w:rPr>
                <w:rFonts w:ascii="Times New Roman" w:hAnsi="Times New Roman"/>
                <w:sz w:val="24"/>
                <w:szCs w:val="24"/>
                <w:lang w:eastAsia="ru-RU"/>
              </w:rPr>
              <w:t>ягоды</w:t>
            </w:r>
          </w:p>
        </w:tc>
        <w:tc>
          <w:tcPr>
            <w:tcW w:w="1428" w:type="dxa"/>
            <w:vMerge/>
          </w:tcPr>
          <w:p w:rsidR="006105CC" w:rsidRPr="00626F83" w:rsidRDefault="006105CC" w:rsidP="00626F83">
            <w:pPr>
              <w:spacing w:after="0" w:line="240" w:lineRule="auto"/>
              <w:ind w:left="-57" w:right="-57"/>
              <w:jc w:val="both"/>
              <w:rPr>
                <w:rFonts w:ascii="Times New Roman" w:hAnsi="Times New Roman"/>
                <w:sz w:val="24"/>
                <w:szCs w:val="24"/>
                <w:lang w:eastAsia="ru-RU"/>
              </w:rPr>
            </w:pPr>
          </w:p>
        </w:tc>
        <w:tc>
          <w:tcPr>
            <w:tcW w:w="750" w:type="dxa"/>
          </w:tcPr>
          <w:p w:rsidR="006105CC" w:rsidRPr="00626F83" w:rsidRDefault="006105CC" w:rsidP="00626F83">
            <w:pPr>
              <w:spacing w:after="0" w:line="240" w:lineRule="auto"/>
              <w:ind w:left="-57" w:right="-57"/>
              <w:jc w:val="both"/>
              <w:rPr>
                <w:rFonts w:ascii="Times New Roman" w:hAnsi="Times New Roman"/>
                <w:sz w:val="24"/>
                <w:szCs w:val="24"/>
                <w:lang w:eastAsia="ru-RU"/>
              </w:rPr>
            </w:pPr>
            <w:r w:rsidRPr="00626F83">
              <w:rPr>
                <w:rFonts w:ascii="Times New Roman" w:hAnsi="Times New Roman"/>
                <w:sz w:val="24"/>
                <w:szCs w:val="24"/>
                <w:lang w:eastAsia="ru-RU"/>
              </w:rPr>
              <w:t>всего</w:t>
            </w:r>
          </w:p>
        </w:tc>
        <w:tc>
          <w:tcPr>
            <w:tcW w:w="1601" w:type="dxa"/>
          </w:tcPr>
          <w:p w:rsidR="006105CC" w:rsidRPr="00626F83" w:rsidRDefault="006105CC" w:rsidP="00626F83">
            <w:pPr>
              <w:spacing w:after="0" w:line="240" w:lineRule="auto"/>
              <w:ind w:left="-57" w:right="-57"/>
              <w:jc w:val="both"/>
              <w:rPr>
                <w:rFonts w:ascii="Times New Roman" w:hAnsi="Times New Roman"/>
                <w:sz w:val="24"/>
                <w:szCs w:val="24"/>
                <w:lang w:eastAsia="ru-RU"/>
              </w:rPr>
            </w:pPr>
            <w:r w:rsidRPr="00626F83">
              <w:rPr>
                <w:rFonts w:ascii="Times New Roman" w:hAnsi="Times New Roman"/>
                <w:sz w:val="24"/>
                <w:szCs w:val="24"/>
                <w:lang w:eastAsia="ru-RU"/>
              </w:rPr>
              <w:t>стандартного винограда</w:t>
            </w:r>
          </w:p>
        </w:tc>
        <w:tc>
          <w:tcPr>
            <w:tcW w:w="1545" w:type="dxa"/>
            <w:vMerge/>
          </w:tcPr>
          <w:p w:rsidR="006105CC" w:rsidRPr="00626F83" w:rsidRDefault="006105CC" w:rsidP="00626F83">
            <w:pPr>
              <w:spacing w:after="0" w:line="240" w:lineRule="auto"/>
              <w:ind w:left="-57" w:right="-57"/>
              <w:jc w:val="both"/>
              <w:rPr>
                <w:rFonts w:ascii="Times New Roman" w:hAnsi="Times New Roman"/>
                <w:sz w:val="24"/>
                <w:szCs w:val="24"/>
                <w:lang w:eastAsia="ru-RU"/>
              </w:rPr>
            </w:pPr>
          </w:p>
        </w:tc>
      </w:tr>
      <w:tr w:rsidR="006105CC" w:rsidRPr="00626F83" w:rsidTr="00626F83">
        <w:trPr>
          <w:jc w:val="center"/>
        </w:trPr>
        <w:tc>
          <w:tcPr>
            <w:tcW w:w="979" w:type="dxa"/>
          </w:tcPr>
          <w:p w:rsidR="006105CC" w:rsidRPr="00626F83" w:rsidRDefault="006105CC" w:rsidP="00626F83">
            <w:pPr>
              <w:spacing w:after="0" w:line="240" w:lineRule="auto"/>
              <w:ind w:left="-57" w:right="-57"/>
              <w:jc w:val="center"/>
              <w:rPr>
                <w:rFonts w:ascii="Times New Roman" w:hAnsi="Times New Roman"/>
                <w:sz w:val="24"/>
                <w:szCs w:val="24"/>
                <w:lang w:val="en-US" w:eastAsia="ru-RU"/>
              </w:rPr>
            </w:pPr>
            <w:r w:rsidRPr="00626F83">
              <w:rPr>
                <w:rFonts w:ascii="Times New Roman" w:hAnsi="Times New Roman"/>
                <w:sz w:val="24"/>
                <w:szCs w:val="24"/>
                <w:lang w:val="en-US" w:eastAsia="ru-RU"/>
              </w:rPr>
              <w:t>I</w:t>
            </w:r>
          </w:p>
        </w:tc>
        <w:tc>
          <w:tcPr>
            <w:tcW w:w="1428" w:type="dxa"/>
          </w:tcPr>
          <w:p w:rsidR="006105CC" w:rsidRPr="00626F83" w:rsidRDefault="006105CC" w:rsidP="00626F83">
            <w:pPr>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25,4</w:t>
            </w:r>
          </w:p>
        </w:tc>
        <w:tc>
          <w:tcPr>
            <w:tcW w:w="893" w:type="dxa"/>
          </w:tcPr>
          <w:p w:rsidR="006105CC" w:rsidRPr="00626F83" w:rsidRDefault="006105CC" w:rsidP="00626F83">
            <w:pPr>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271</w:t>
            </w:r>
          </w:p>
        </w:tc>
        <w:tc>
          <w:tcPr>
            <w:tcW w:w="820" w:type="dxa"/>
          </w:tcPr>
          <w:p w:rsidR="006105CC" w:rsidRPr="00626F83" w:rsidRDefault="006105CC" w:rsidP="00626F83">
            <w:pPr>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6,4</w:t>
            </w:r>
          </w:p>
        </w:tc>
        <w:tc>
          <w:tcPr>
            <w:tcW w:w="1428" w:type="dxa"/>
          </w:tcPr>
          <w:p w:rsidR="006105CC" w:rsidRPr="00626F83" w:rsidRDefault="006105CC" w:rsidP="00626F83">
            <w:pPr>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42,6</w:t>
            </w:r>
          </w:p>
        </w:tc>
        <w:tc>
          <w:tcPr>
            <w:tcW w:w="750" w:type="dxa"/>
          </w:tcPr>
          <w:p w:rsidR="006105CC" w:rsidRPr="00626F83" w:rsidRDefault="006105CC" w:rsidP="00626F83">
            <w:pPr>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114,7</w:t>
            </w:r>
          </w:p>
        </w:tc>
        <w:tc>
          <w:tcPr>
            <w:tcW w:w="1601" w:type="dxa"/>
          </w:tcPr>
          <w:p w:rsidR="006105CC" w:rsidRPr="00626F83" w:rsidRDefault="006105CC" w:rsidP="00626F83">
            <w:pPr>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110,1</w:t>
            </w:r>
          </w:p>
        </w:tc>
        <w:tc>
          <w:tcPr>
            <w:tcW w:w="1545" w:type="dxa"/>
          </w:tcPr>
          <w:p w:rsidR="006105CC" w:rsidRPr="00626F83" w:rsidRDefault="006105CC" w:rsidP="00626F83">
            <w:pPr>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96,0</w:t>
            </w:r>
          </w:p>
        </w:tc>
      </w:tr>
      <w:tr w:rsidR="006105CC" w:rsidRPr="00626F83" w:rsidTr="00626F83">
        <w:trPr>
          <w:jc w:val="center"/>
        </w:trPr>
        <w:tc>
          <w:tcPr>
            <w:tcW w:w="979" w:type="dxa"/>
          </w:tcPr>
          <w:p w:rsidR="006105CC" w:rsidRPr="00626F83" w:rsidRDefault="006105CC" w:rsidP="00626F83">
            <w:pPr>
              <w:spacing w:after="0" w:line="240" w:lineRule="auto"/>
              <w:ind w:left="-57" w:right="-57"/>
              <w:jc w:val="center"/>
              <w:rPr>
                <w:rFonts w:ascii="Times New Roman" w:hAnsi="Times New Roman"/>
                <w:sz w:val="24"/>
                <w:szCs w:val="24"/>
                <w:lang w:val="en-US" w:eastAsia="ru-RU"/>
              </w:rPr>
            </w:pPr>
            <w:r w:rsidRPr="00626F83">
              <w:rPr>
                <w:rFonts w:ascii="Times New Roman" w:hAnsi="Times New Roman"/>
                <w:sz w:val="24"/>
                <w:szCs w:val="24"/>
                <w:lang w:val="en-US" w:eastAsia="ru-RU"/>
              </w:rPr>
              <w:t>II</w:t>
            </w:r>
          </w:p>
        </w:tc>
        <w:tc>
          <w:tcPr>
            <w:tcW w:w="1428" w:type="dxa"/>
          </w:tcPr>
          <w:p w:rsidR="006105CC" w:rsidRPr="00626F83" w:rsidRDefault="006105CC" w:rsidP="00626F83">
            <w:pPr>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28,7</w:t>
            </w:r>
          </w:p>
        </w:tc>
        <w:tc>
          <w:tcPr>
            <w:tcW w:w="893" w:type="dxa"/>
          </w:tcPr>
          <w:p w:rsidR="006105CC" w:rsidRPr="00626F83" w:rsidRDefault="006105CC" w:rsidP="00626F83">
            <w:pPr>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331</w:t>
            </w:r>
          </w:p>
        </w:tc>
        <w:tc>
          <w:tcPr>
            <w:tcW w:w="820" w:type="dxa"/>
          </w:tcPr>
          <w:p w:rsidR="006105CC" w:rsidRPr="00626F83" w:rsidRDefault="006105CC" w:rsidP="00626F83">
            <w:pPr>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6,6</w:t>
            </w:r>
          </w:p>
        </w:tc>
        <w:tc>
          <w:tcPr>
            <w:tcW w:w="1428" w:type="dxa"/>
          </w:tcPr>
          <w:p w:rsidR="006105CC" w:rsidRPr="00626F83" w:rsidRDefault="006105CC" w:rsidP="00626F83">
            <w:pPr>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49,4</w:t>
            </w:r>
          </w:p>
        </w:tc>
        <w:tc>
          <w:tcPr>
            <w:tcW w:w="750" w:type="dxa"/>
          </w:tcPr>
          <w:p w:rsidR="006105CC" w:rsidRPr="00626F83" w:rsidRDefault="006105CC" w:rsidP="00626F83">
            <w:pPr>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158,3</w:t>
            </w:r>
          </w:p>
        </w:tc>
        <w:tc>
          <w:tcPr>
            <w:tcW w:w="1601" w:type="dxa"/>
          </w:tcPr>
          <w:p w:rsidR="006105CC" w:rsidRPr="00626F83" w:rsidRDefault="006105CC" w:rsidP="00626F83">
            <w:pPr>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150,5</w:t>
            </w:r>
          </w:p>
        </w:tc>
        <w:tc>
          <w:tcPr>
            <w:tcW w:w="1545" w:type="dxa"/>
          </w:tcPr>
          <w:p w:rsidR="006105CC" w:rsidRPr="00626F83" w:rsidRDefault="006105CC" w:rsidP="00626F83">
            <w:pPr>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95,1</w:t>
            </w:r>
          </w:p>
        </w:tc>
      </w:tr>
      <w:tr w:rsidR="006105CC" w:rsidRPr="00626F83" w:rsidTr="00626F83">
        <w:trPr>
          <w:jc w:val="center"/>
        </w:trPr>
        <w:tc>
          <w:tcPr>
            <w:tcW w:w="979" w:type="dxa"/>
          </w:tcPr>
          <w:p w:rsidR="006105CC" w:rsidRPr="00626F83" w:rsidRDefault="006105CC" w:rsidP="00626F83">
            <w:pPr>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val="en-US" w:eastAsia="ru-RU"/>
              </w:rPr>
              <w:t>III</w:t>
            </w:r>
          </w:p>
        </w:tc>
        <w:tc>
          <w:tcPr>
            <w:tcW w:w="1428" w:type="dxa"/>
          </w:tcPr>
          <w:p w:rsidR="006105CC" w:rsidRPr="00626F83" w:rsidRDefault="006105CC" w:rsidP="00626F83">
            <w:pPr>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29,1</w:t>
            </w:r>
          </w:p>
        </w:tc>
        <w:tc>
          <w:tcPr>
            <w:tcW w:w="893" w:type="dxa"/>
          </w:tcPr>
          <w:p w:rsidR="006105CC" w:rsidRPr="00626F83" w:rsidRDefault="006105CC" w:rsidP="00626F83">
            <w:pPr>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378</w:t>
            </w:r>
          </w:p>
        </w:tc>
        <w:tc>
          <w:tcPr>
            <w:tcW w:w="820" w:type="dxa"/>
          </w:tcPr>
          <w:p w:rsidR="006105CC" w:rsidRPr="00626F83" w:rsidRDefault="006105CC" w:rsidP="00626F83">
            <w:pPr>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6,3</w:t>
            </w:r>
          </w:p>
        </w:tc>
        <w:tc>
          <w:tcPr>
            <w:tcW w:w="1428" w:type="dxa"/>
          </w:tcPr>
          <w:p w:rsidR="006105CC" w:rsidRPr="00626F83" w:rsidRDefault="006105CC" w:rsidP="00626F83">
            <w:pPr>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59,8</w:t>
            </w:r>
          </w:p>
        </w:tc>
        <w:tc>
          <w:tcPr>
            <w:tcW w:w="750" w:type="dxa"/>
          </w:tcPr>
          <w:p w:rsidR="006105CC" w:rsidRPr="00626F83" w:rsidRDefault="006105CC" w:rsidP="00626F83">
            <w:pPr>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183,5</w:t>
            </w:r>
          </w:p>
        </w:tc>
        <w:tc>
          <w:tcPr>
            <w:tcW w:w="1601" w:type="dxa"/>
          </w:tcPr>
          <w:p w:rsidR="006105CC" w:rsidRPr="00626F83" w:rsidRDefault="006105CC" w:rsidP="00626F83">
            <w:pPr>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176,7</w:t>
            </w:r>
          </w:p>
        </w:tc>
        <w:tc>
          <w:tcPr>
            <w:tcW w:w="1545" w:type="dxa"/>
          </w:tcPr>
          <w:p w:rsidR="006105CC" w:rsidRPr="00626F83" w:rsidRDefault="006105CC" w:rsidP="00626F83">
            <w:pPr>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96,3</w:t>
            </w:r>
          </w:p>
        </w:tc>
      </w:tr>
      <w:tr w:rsidR="006105CC" w:rsidRPr="00626F83" w:rsidTr="00626F83">
        <w:trPr>
          <w:jc w:val="center"/>
        </w:trPr>
        <w:tc>
          <w:tcPr>
            <w:tcW w:w="979" w:type="dxa"/>
          </w:tcPr>
          <w:p w:rsidR="006105CC" w:rsidRPr="00626F83" w:rsidRDefault="006105CC" w:rsidP="00626F83">
            <w:pPr>
              <w:spacing w:after="0" w:line="240" w:lineRule="auto"/>
              <w:ind w:left="-57" w:right="-57"/>
              <w:jc w:val="center"/>
              <w:rPr>
                <w:rFonts w:ascii="Times New Roman" w:hAnsi="Times New Roman"/>
                <w:sz w:val="24"/>
                <w:szCs w:val="24"/>
                <w:vertAlign w:val="subscript"/>
                <w:lang w:eastAsia="ru-RU"/>
              </w:rPr>
            </w:pPr>
            <w:r w:rsidRPr="00626F83">
              <w:rPr>
                <w:rFonts w:ascii="Times New Roman" w:hAnsi="Times New Roman"/>
                <w:sz w:val="24"/>
                <w:szCs w:val="24"/>
                <w:lang w:eastAsia="ru-RU"/>
              </w:rPr>
              <w:t>НСР</w:t>
            </w:r>
            <w:r w:rsidRPr="00626F83">
              <w:rPr>
                <w:rFonts w:ascii="Times New Roman" w:hAnsi="Times New Roman"/>
                <w:sz w:val="24"/>
                <w:szCs w:val="24"/>
                <w:vertAlign w:val="subscript"/>
                <w:lang w:eastAsia="ru-RU"/>
              </w:rPr>
              <w:t>0,5</w:t>
            </w:r>
          </w:p>
        </w:tc>
        <w:tc>
          <w:tcPr>
            <w:tcW w:w="1428" w:type="dxa"/>
          </w:tcPr>
          <w:p w:rsidR="006105CC" w:rsidRPr="00626F83" w:rsidRDefault="006105CC" w:rsidP="00626F83">
            <w:pPr>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3,3</w:t>
            </w:r>
          </w:p>
        </w:tc>
        <w:tc>
          <w:tcPr>
            <w:tcW w:w="893" w:type="dxa"/>
          </w:tcPr>
          <w:p w:rsidR="006105CC" w:rsidRPr="00626F83" w:rsidRDefault="006105CC" w:rsidP="00626F83">
            <w:pPr>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33</w:t>
            </w:r>
          </w:p>
        </w:tc>
        <w:tc>
          <w:tcPr>
            <w:tcW w:w="820" w:type="dxa"/>
          </w:tcPr>
          <w:p w:rsidR="006105CC" w:rsidRPr="00626F83" w:rsidRDefault="006105CC" w:rsidP="00626F83">
            <w:pPr>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0,1</w:t>
            </w:r>
          </w:p>
        </w:tc>
        <w:tc>
          <w:tcPr>
            <w:tcW w:w="1428" w:type="dxa"/>
          </w:tcPr>
          <w:p w:rsidR="006105CC" w:rsidRPr="00626F83" w:rsidRDefault="006105CC" w:rsidP="00626F83">
            <w:pPr>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2,5</w:t>
            </w:r>
          </w:p>
        </w:tc>
        <w:tc>
          <w:tcPr>
            <w:tcW w:w="750" w:type="dxa"/>
          </w:tcPr>
          <w:p w:rsidR="006105CC" w:rsidRPr="00626F83" w:rsidRDefault="006105CC" w:rsidP="00626F83">
            <w:pPr>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9,4</w:t>
            </w:r>
          </w:p>
        </w:tc>
        <w:tc>
          <w:tcPr>
            <w:tcW w:w="1601" w:type="dxa"/>
          </w:tcPr>
          <w:p w:rsidR="006105CC" w:rsidRPr="00626F83" w:rsidRDefault="006105CC" w:rsidP="00626F83">
            <w:pPr>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7,8</w:t>
            </w:r>
          </w:p>
        </w:tc>
        <w:tc>
          <w:tcPr>
            <w:tcW w:w="1545" w:type="dxa"/>
          </w:tcPr>
          <w:p w:rsidR="006105CC" w:rsidRPr="00626F83" w:rsidRDefault="006105CC" w:rsidP="00626F83">
            <w:pPr>
              <w:spacing w:after="0" w:line="240" w:lineRule="auto"/>
              <w:ind w:left="-57" w:right="-57"/>
              <w:jc w:val="center"/>
              <w:rPr>
                <w:rFonts w:ascii="Times New Roman" w:hAnsi="Times New Roman"/>
                <w:sz w:val="24"/>
                <w:szCs w:val="24"/>
                <w:lang w:eastAsia="ru-RU"/>
              </w:rPr>
            </w:pPr>
            <w:r w:rsidRPr="00626F83">
              <w:rPr>
                <w:rFonts w:ascii="Times New Roman" w:hAnsi="Times New Roman"/>
                <w:sz w:val="24"/>
                <w:szCs w:val="24"/>
                <w:lang w:eastAsia="ru-RU"/>
              </w:rPr>
              <w:t>нет</w:t>
            </w:r>
          </w:p>
        </w:tc>
      </w:tr>
    </w:tbl>
    <w:p w:rsidR="006105CC" w:rsidRPr="003D1124" w:rsidRDefault="006105CC" w:rsidP="00BE41C5">
      <w:pPr>
        <w:shd w:val="clear" w:color="auto" w:fill="FFFFFF"/>
        <w:spacing w:before="120" w:after="0" w:line="360" w:lineRule="auto"/>
        <w:ind w:firstLine="709"/>
        <w:jc w:val="both"/>
        <w:rPr>
          <w:rFonts w:ascii="Times New Roman" w:hAnsi="Times New Roman"/>
          <w:sz w:val="28"/>
          <w:szCs w:val="28"/>
        </w:rPr>
      </w:pPr>
      <w:r w:rsidRPr="003D1124">
        <w:rPr>
          <w:rFonts w:ascii="Times New Roman" w:hAnsi="Times New Roman"/>
          <w:sz w:val="28"/>
          <w:szCs w:val="28"/>
        </w:rPr>
        <w:t>Как известно, урожайность завис</w:t>
      </w:r>
      <w:r>
        <w:rPr>
          <w:rFonts w:ascii="Times New Roman" w:hAnsi="Times New Roman"/>
          <w:sz w:val="28"/>
          <w:szCs w:val="28"/>
        </w:rPr>
        <w:t>и</w:t>
      </w:r>
      <w:r w:rsidRPr="003D1124">
        <w:rPr>
          <w:rFonts w:ascii="Times New Roman" w:hAnsi="Times New Roman"/>
          <w:sz w:val="28"/>
          <w:szCs w:val="28"/>
        </w:rPr>
        <w:t xml:space="preserve">т от количества гроздей и их средней массы. Количество гроздей при разной длине плодовых лоз определяется степенью плодоносности зимующих глазков. В 1988 г. разница в числе гроздей при средней (6-8 глазков) и длинной (10-12 глазков) обрезке доз была несущественной. При короткой обрезке лоз (3-4 глазка) число гроздей на кустах было наименьшим </w:t>
      </w:r>
      <w:r>
        <w:rPr>
          <w:rFonts w:ascii="Times New Roman" w:hAnsi="Times New Roman"/>
          <w:sz w:val="28"/>
          <w:szCs w:val="28"/>
        </w:rPr>
        <w:t>–</w:t>
      </w:r>
      <w:r w:rsidRPr="003D1124">
        <w:rPr>
          <w:rFonts w:ascii="Times New Roman" w:hAnsi="Times New Roman"/>
          <w:sz w:val="28"/>
          <w:szCs w:val="28"/>
        </w:rPr>
        <w:t xml:space="preserve"> 25,4 шт.</w:t>
      </w:r>
    </w:p>
    <w:p w:rsidR="006105CC" w:rsidRPr="003D1124" w:rsidRDefault="006105CC" w:rsidP="003D1124">
      <w:pPr>
        <w:shd w:val="clear" w:color="auto" w:fill="FFFFFF"/>
        <w:spacing w:after="0" w:line="360" w:lineRule="auto"/>
        <w:ind w:firstLine="709"/>
        <w:jc w:val="both"/>
        <w:rPr>
          <w:rFonts w:ascii="Times New Roman" w:hAnsi="Times New Roman"/>
          <w:sz w:val="28"/>
          <w:szCs w:val="28"/>
        </w:rPr>
      </w:pPr>
      <w:r w:rsidRPr="003D1124">
        <w:rPr>
          <w:rFonts w:ascii="Times New Roman" w:hAnsi="Times New Roman"/>
          <w:sz w:val="28"/>
          <w:szCs w:val="28"/>
        </w:rPr>
        <w:t>Длина плодовых лоз заметно влияет на величину и качество урожая винограда. В наших опытах изменение длины лоз при одной и той же нагрузке кустов привело в первую очередь к изменению средней массы грозди.</w:t>
      </w:r>
    </w:p>
    <w:p w:rsidR="006105CC" w:rsidRPr="00BE41C5" w:rsidRDefault="006105CC" w:rsidP="003D1124">
      <w:pPr>
        <w:shd w:val="clear" w:color="auto" w:fill="FFFFFF"/>
        <w:spacing w:after="0" w:line="360" w:lineRule="auto"/>
        <w:ind w:firstLine="709"/>
        <w:jc w:val="both"/>
        <w:rPr>
          <w:rFonts w:ascii="Times New Roman" w:hAnsi="Times New Roman"/>
          <w:sz w:val="28"/>
          <w:szCs w:val="28"/>
        </w:rPr>
      </w:pPr>
      <w:r w:rsidRPr="00BE41C5">
        <w:rPr>
          <w:rFonts w:ascii="Times New Roman" w:hAnsi="Times New Roman"/>
          <w:sz w:val="28"/>
          <w:szCs w:val="28"/>
        </w:rPr>
        <w:t xml:space="preserve">Наименьшая средняя масса грозди (271 г) получена при короткой (3-4 глазка) длине лоз. Обрезка лоз на 6-8 и 10—12 глазков увеличила ее соответственно на 22,1 и 39,5 </w:t>
      </w:r>
      <w:r w:rsidRPr="00BE41C5">
        <w:rPr>
          <w:rFonts w:ascii="Times New Roman" w:hAnsi="Times New Roman"/>
          <w:iCs/>
          <w:sz w:val="28"/>
          <w:szCs w:val="28"/>
        </w:rPr>
        <w:t xml:space="preserve">%, </w:t>
      </w:r>
      <w:r w:rsidRPr="00BE41C5">
        <w:rPr>
          <w:rFonts w:ascii="Times New Roman" w:hAnsi="Times New Roman"/>
          <w:sz w:val="28"/>
          <w:szCs w:val="28"/>
        </w:rPr>
        <w:t>причем разница между средней массой грозди при короткой, средней и длинной обрезке достоверна,</w:t>
      </w:r>
    </w:p>
    <w:p w:rsidR="006105CC" w:rsidRPr="003D1124" w:rsidRDefault="006105CC" w:rsidP="003D1124">
      <w:pPr>
        <w:framePr w:h="1411" w:hSpace="38" w:wrap="auto" w:vAnchor="text" w:hAnchor="text" w:x="9755" w:y="2305"/>
        <w:spacing w:after="0" w:line="360" w:lineRule="auto"/>
        <w:ind w:firstLine="709"/>
        <w:jc w:val="both"/>
        <w:rPr>
          <w:rFonts w:ascii="Times New Roman" w:hAnsi="Times New Roman"/>
          <w:sz w:val="28"/>
          <w:szCs w:val="28"/>
        </w:rPr>
      </w:pPr>
    </w:p>
    <w:p w:rsidR="006105CC" w:rsidRPr="003D1124" w:rsidRDefault="006105CC" w:rsidP="003D1124">
      <w:pPr>
        <w:shd w:val="clear" w:color="auto" w:fill="FFFFFF"/>
        <w:spacing w:after="0" w:line="360" w:lineRule="auto"/>
        <w:ind w:firstLine="709"/>
        <w:jc w:val="both"/>
        <w:rPr>
          <w:rFonts w:ascii="Times New Roman" w:hAnsi="Times New Roman"/>
          <w:sz w:val="28"/>
          <w:szCs w:val="28"/>
        </w:rPr>
      </w:pPr>
      <w:r>
        <w:rPr>
          <w:rFonts w:ascii="Times New Roman" w:hAnsi="Times New Roman"/>
          <w:sz w:val="28"/>
          <w:szCs w:val="28"/>
        </w:rPr>
        <w:t>Бó</w:t>
      </w:r>
      <w:r w:rsidRPr="003D1124">
        <w:rPr>
          <w:rFonts w:ascii="Times New Roman" w:hAnsi="Times New Roman"/>
          <w:sz w:val="28"/>
          <w:szCs w:val="28"/>
        </w:rPr>
        <w:t>льшая сре</w:t>
      </w:r>
      <w:r>
        <w:rPr>
          <w:rFonts w:ascii="Times New Roman" w:hAnsi="Times New Roman"/>
          <w:sz w:val="28"/>
          <w:szCs w:val="28"/>
        </w:rPr>
        <w:t>дняя масса грозди обусловлена бó</w:t>
      </w:r>
      <w:r w:rsidRPr="003D1124">
        <w:rPr>
          <w:rFonts w:ascii="Times New Roman" w:hAnsi="Times New Roman"/>
          <w:sz w:val="28"/>
          <w:szCs w:val="28"/>
        </w:rPr>
        <w:t>льшим числом ягод в грозди: в сравнени</w:t>
      </w:r>
      <w:r>
        <w:rPr>
          <w:rFonts w:ascii="Times New Roman" w:hAnsi="Times New Roman"/>
          <w:sz w:val="28"/>
          <w:szCs w:val="28"/>
        </w:rPr>
        <w:t>и с короткой обрезка лоз на 6-8</w:t>
      </w:r>
      <w:r w:rsidRPr="003D1124">
        <w:rPr>
          <w:rFonts w:ascii="Times New Roman" w:hAnsi="Times New Roman"/>
          <w:sz w:val="28"/>
          <w:szCs w:val="28"/>
        </w:rPr>
        <w:t xml:space="preserve"> глазков увеличила число ягод в грозди на </w:t>
      </w:r>
      <w:r w:rsidRPr="00BE41C5">
        <w:rPr>
          <w:rFonts w:ascii="Times New Roman" w:hAnsi="Times New Roman"/>
          <w:sz w:val="28"/>
          <w:szCs w:val="28"/>
        </w:rPr>
        <w:t xml:space="preserve">16 </w:t>
      </w:r>
      <w:r w:rsidRPr="00BE41C5">
        <w:rPr>
          <w:rFonts w:ascii="Times New Roman" w:hAnsi="Times New Roman"/>
          <w:iCs/>
          <w:sz w:val="28"/>
          <w:szCs w:val="28"/>
        </w:rPr>
        <w:t xml:space="preserve">%, </w:t>
      </w:r>
      <w:r w:rsidRPr="00BE41C5">
        <w:rPr>
          <w:rFonts w:ascii="Times New Roman" w:hAnsi="Times New Roman"/>
          <w:sz w:val="28"/>
          <w:szCs w:val="28"/>
        </w:rPr>
        <w:t xml:space="preserve">а обрезка на 10-12 глазков - на 40,4 </w:t>
      </w:r>
      <w:r w:rsidRPr="00BE41C5">
        <w:rPr>
          <w:rFonts w:ascii="Times New Roman" w:hAnsi="Times New Roman"/>
          <w:iCs/>
          <w:sz w:val="28"/>
          <w:szCs w:val="28"/>
        </w:rPr>
        <w:t xml:space="preserve">%. </w:t>
      </w:r>
      <w:r w:rsidRPr="00BE41C5">
        <w:rPr>
          <w:rFonts w:ascii="Times New Roman" w:hAnsi="Times New Roman"/>
          <w:sz w:val="28"/>
          <w:szCs w:val="28"/>
        </w:rPr>
        <w:t>Это объясняется, в частности, лучшим развитием зачатков соцветий в почках</w:t>
      </w:r>
      <w:r w:rsidRPr="003D1124">
        <w:rPr>
          <w:rFonts w:ascii="Times New Roman" w:hAnsi="Times New Roman"/>
          <w:sz w:val="28"/>
          <w:szCs w:val="28"/>
        </w:rPr>
        <w:t xml:space="preserve"> зимующих глазков при средней и длинной обрезке в условиях 1988 г.</w:t>
      </w:r>
    </w:p>
    <w:p w:rsidR="006105CC" w:rsidRPr="003D1124" w:rsidRDefault="006105CC" w:rsidP="003D1124">
      <w:pPr>
        <w:shd w:val="clear" w:color="auto" w:fill="FFFFFF"/>
        <w:spacing w:after="0" w:line="360" w:lineRule="auto"/>
        <w:ind w:firstLine="709"/>
        <w:jc w:val="both"/>
        <w:rPr>
          <w:rFonts w:ascii="Times New Roman" w:hAnsi="Times New Roman"/>
          <w:sz w:val="28"/>
          <w:szCs w:val="28"/>
        </w:rPr>
      </w:pPr>
      <w:r w:rsidRPr="003D1124">
        <w:rPr>
          <w:rFonts w:ascii="Times New Roman" w:hAnsi="Times New Roman"/>
          <w:sz w:val="28"/>
          <w:szCs w:val="28"/>
        </w:rPr>
        <w:t>Полученные нами в 1988 г. данные по средней массе грозди согласуются с данными С. А. Мельника</w:t>
      </w:r>
      <w:r>
        <w:rPr>
          <w:rFonts w:ascii="Times New Roman" w:hAnsi="Times New Roman"/>
          <w:sz w:val="28"/>
          <w:szCs w:val="28"/>
        </w:rPr>
        <w:t xml:space="preserve">, </w:t>
      </w:r>
      <w:r w:rsidRPr="003D1124">
        <w:rPr>
          <w:rFonts w:ascii="Times New Roman" w:hAnsi="Times New Roman"/>
          <w:sz w:val="28"/>
          <w:szCs w:val="28"/>
        </w:rPr>
        <w:t>который отмечает, что сорта, имеющие крупные грозди (Карабурну, Тавриз и др.), при длинной подрезке побегов дают боле</w:t>
      </w:r>
      <w:r>
        <w:rPr>
          <w:rFonts w:ascii="Times New Roman" w:hAnsi="Times New Roman"/>
          <w:sz w:val="28"/>
          <w:szCs w:val="28"/>
        </w:rPr>
        <w:t>е крупные и красивые грозди [9</w:t>
      </w:r>
      <w:r w:rsidRPr="003D1124">
        <w:rPr>
          <w:rFonts w:ascii="Times New Roman" w:hAnsi="Times New Roman"/>
          <w:sz w:val="28"/>
          <w:szCs w:val="28"/>
        </w:rPr>
        <w:t>].</w:t>
      </w:r>
    </w:p>
    <w:p w:rsidR="006105CC" w:rsidRPr="003D1124" w:rsidRDefault="006105CC" w:rsidP="003D1124">
      <w:pPr>
        <w:shd w:val="clear" w:color="auto" w:fill="FFFFFF"/>
        <w:spacing w:after="0" w:line="360" w:lineRule="auto"/>
        <w:ind w:firstLine="709"/>
        <w:jc w:val="both"/>
        <w:rPr>
          <w:rFonts w:ascii="Times New Roman" w:hAnsi="Times New Roman"/>
          <w:sz w:val="28"/>
          <w:szCs w:val="28"/>
        </w:rPr>
      </w:pPr>
      <w:r w:rsidRPr="003D1124">
        <w:rPr>
          <w:rFonts w:ascii="Times New Roman" w:hAnsi="Times New Roman"/>
          <w:sz w:val="28"/>
          <w:szCs w:val="28"/>
        </w:rPr>
        <w:t xml:space="preserve">В оценке столового винограда важное значение, кроме средней массы грозди, играет средняя масса ягоды. Наибольшая средняя масса ягоды получена при средней обрезке лоз - на 3,1 и 4,8 </w:t>
      </w:r>
      <w:r w:rsidRPr="003D1124">
        <w:rPr>
          <w:rFonts w:ascii="Times New Roman" w:hAnsi="Times New Roman"/>
          <w:i/>
          <w:iCs/>
          <w:sz w:val="28"/>
          <w:szCs w:val="28"/>
        </w:rPr>
        <w:t xml:space="preserve">% </w:t>
      </w:r>
      <w:r w:rsidRPr="003D1124">
        <w:rPr>
          <w:rFonts w:ascii="Times New Roman" w:hAnsi="Times New Roman"/>
          <w:sz w:val="28"/>
          <w:szCs w:val="28"/>
        </w:rPr>
        <w:t>больше, чем при короткой и длинной соответственно.</w:t>
      </w:r>
    </w:p>
    <w:p w:rsidR="006105CC" w:rsidRPr="003D1124" w:rsidRDefault="006105CC" w:rsidP="003D1124">
      <w:pPr>
        <w:shd w:val="clear" w:color="auto" w:fill="FFFFFF"/>
        <w:spacing w:after="0" w:line="360" w:lineRule="auto"/>
        <w:ind w:firstLine="709"/>
        <w:jc w:val="both"/>
        <w:rPr>
          <w:rFonts w:ascii="Times New Roman" w:hAnsi="Times New Roman"/>
          <w:sz w:val="28"/>
          <w:szCs w:val="28"/>
        </w:rPr>
      </w:pPr>
      <w:r w:rsidRPr="003D1124">
        <w:rPr>
          <w:rFonts w:ascii="Times New Roman" w:hAnsi="Times New Roman"/>
          <w:sz w:val="28"/>
          <w:szCs w:val="28"/>
        </w:rPr>
        <w:t xml:space="preserve">Различия в степени плодоносности побегов и в средней массе грозди, наблюдаемые </w:t>
      </w:r>
      <w:r w:rsidRPr="003D1124">
        <w:rPr>
          <w:rFonts w:ascii="Times New Roman" w:hAnsi="Times New Roman"/>
          <w:bCs/>
          <w:sz w:val="28"/>
          <w:szCs w:val="28"/>
        </w:rPr>
        <w:t xml:space="preserve">при </w:t>
      </w:r>
      <w:r w:rsidRPr="003D1124">
        <w:rPr>
          <w:rFonts w:ascii="Times New Roman" w:hAnsi="Times New Roman"/>
          <w:sz w:val="28"/>
          <w:szCs w:val="28"/>
        </w:rPr>
        <w:t xml:space="preserve">различной длине </w:t>
      </w:r>
      <w:r w:rsidRPr="003D1124">
        <w:rPr>
          <w:rFonts w:ascii="Times New Roman" w:hAnsi="Times New Roman"/>
          <w:bCs/>
          <w:sz w:val="28"/>
          <w:szCs w:val="28"/>
        </w:rPr>
        <w:t xml:space="preserve">обрезки, </w:t>
      </w:r>
      <w:r w:rsidRPr="003D1124">
        <w:rPr>
          <w:rFonts w:ascii="Times New Roman" w:hAnsi="Times New Roman"/>
          <w:sz w:val="28"/>
          <w:szCs w:val="28"/>
        </w:rPr>
        <w:t xml:space="preserve">естественно, </w:t>
      </w:r>
      <w:r w:rsidRPr="003D1124">
        <w:rPr>
          <w:rFonts w:ascii="Times New Roman" w:hAnsi="Times New Roman"/>
          <w:spacing w:val="-2"/>
          <w:sz w:val="28"/>
          <w:szCs w:val="28"/>
        </w:rPr>
        <w:t xml:space="preserve">привели к </w:t>
      </w:r>
      <w:r w:rsidRPr="003D1124">
        <w:rPr>
          <w:rFonts w:ascii="Times New Roman" w:hAnsi="Times New Roman"/>
          <w:bCs/>
          <w:spacing w:val="-2"/>
          <w:sz w:val="28"/>
          <w:szCs w:val="28"/>
        </w:rPr>
        <w:t xml:space="preserve">изменению </w:t>
      </w:r>
      <w:r w:rsidRPr="003D1124">
        <w:rPr>
          <w:rFonts w:ascii="Times New Roman" w:hAnsi="Times New Roman"/>
          <w:spacing w:val="-2"/>
          <w:sz w:val="28"/>
          <w:szCs w:val="28"/>
        </w:rPr>
        <w:t xml:space="preserve">урожайности сорта </w:t>
      </w:r>
      <w:r w:rsidRPr="003D1124">
        <w:rPr>
          <w:rFonts w:ascii="Times New Roman" w:hAnsi="Times New Roman"/>
          <w:bCs/>
          <w:spacing w:val="-2"/>
          <w:sz w:val="28"/>
          <w:szCs w:val="28"/>
        </w:rPr>
        <w:t xml:space="preserve">Молдова </w:t>
      </w:r>
      <w:r w:rsidRPr="003D1124">
        <w:rPr>
          <w:rFonts w:ascii="Times New Roman" w:hAnsi="Times New Roman"/>
          <w:spacing w:val="-2"/>
          <w:sz w:val="28"/>
          <w:szCs w:val="28"/>
        </w:rPr>
        <w:t>по вариантам опы</w:t>
      </w:r>
      <w:r w:rsidRPr="003D1124">
        <w:rPr>
          <w:rFonts w:ascii="Times New Roman" w:hAnsi="Times New Roman"/>
          <w:sz w:val="28"/>
          <w:szCs w:val="28"/>
        </w:rPr>
        <w:t xml:space="preserve">та (табл. 5). </w:t>
      </w:r>
    </w:p>
    <w:p w:rsidR="006105CC" w:rsidRPr="003D1124" w:rsidRDefault="006105CC" w:rsidP="003D1124">
      <w:pPr>
        <w:shd w:val="clear" w:color="auto" w:fill="FFFFFF"/>
        <w:spacing w:after="0" w:line="360" w:lineRule="auto"/>
        <w:ind w:firstLine="709"/>
        <w:jc w:val="both"/>
        <w:rPr>
          <w:rFonts w:ascii="Times New Roman" w:hAnsi="Times New Roman"/>
          <w:sz w:val="28"/>
          <w:szCs w:val="28"/>
        </w:rPr>
      </w:pPr>
      <w:r w:rsidRPr="003D1124">
        <w:rPr>
          <w:rFonts w:ascii="Times New Roman" w:hAnsi="Times New Roman"/>
          <w:sz w:val="28"/>
          <w:szCs w:val="28"/>
        </w:rPr>
        <w:t xml:space="preserve">Наилучшей по урожайности в условиях 1988 г. явилась длинная обрезка лоз. Меньшая длина лоз достоверно снизила урожайность сорта и </w:t>
      </w:r>
      <w:r w:rsidRPr="003D1124">
        <w:rPr>
          <w:rFonts w:ascii="Times New Roman" w:hAnsi="Times New Roman"/>
          <w:bCs/>
          <w:sz w:val="28"/>
          <w:szCs w:val="28"/>
        </w:rPr>
        <w:t xml:space="preserve">наименьший </w:t>
      </w:r>
      <w:r w:rsidRPr="003D1124">
        <w:rPr>
          <w:rFonts w:ascii="Times New Roman" w:hAnsi="Times New Roman"/>
          <w:sz w:val="28"/>
          <w:szCs w:val="28"/>
        </w:rPr>
        <w:t>урожай получен при обрезке лоз на 3-4 глазка.</w:t>
      </w:r>
    </w:p>
    <w:p w:rsidR="006105CC" w:rsidRPr="003D1124" w:rsidRDefault="006105CC" w:rsidP="003D1124">
      <w:pPr>
        <w:shd w:val="clear" w:color="auto" w:fill="FFFFFF"/>
        <w:spacing w:after="0" w:line="360" w:lineRule="auto"/>
        <w:ind w:firstLine="709"/>
        <w:jc w:val="both"/>
        <w:rPr>
          <w:rFonts w:ascii="Times New Roman" w:hAnsi="Times New Roman"/>
          <w:sz w:val="28"/>
          <w:szCs w:val="28"/>
        </w:rPr>
      </w:pPr>
      <w:r w:rsidRPr="003D1124">
        <w:rPr>
          <w:rFonts w:ascii="Times New Roman" w:hAnsi="Times New Roman"/>
          <w:sz w:val="28"/>
          <w:szCs w:val="28"/>
        </w:rPr>
        <w:t xml:space="preserve">В оценке столовых сортов винограда важное значение имеют сахаристость и кислотность сока ягод. М.С.Кухарский и И.Н.Михалаке считают, что длина обрезки и тип </w:t>
      </w:r>
      <w:r w:rsidRPr="003D1124">
        <w:rPr>
          <w:rFonts w:ascii="Times New Roman" w:hAnsi="Times New Roman"/>
          <w:bCs/>
          <w:sz w:val="28"/>
          <w:szCs w:val="28"/>
        </w:rPr>
        <w:t xml:space="preserve">насаждений оказывают </w:t>
      </w:r>
      <w:r w:rsidRPr="003D1124">
        <w:rPr>
          <w:rFonts w:ascii="Times New Roman" w:hAnsi="Times New Roman"/>
          <w:sz w:val="28"/>
          <w:szCs w:val="28"/>
        </w:rPr>
        <w:t>определенное влияние на показатели качества сока ягод. У сортов Алиготе и Каберне-Совиньон они наблюдали снижение сахаристости и увеличение титруемой кислотности по мере увеличения длины лоз при обрезке [</w:t>
      </w:r>
      <w:r>
        <w:rPr>
          <w:rFonts w:ascii="Times New Roman" w:hAnsi="Times New Roman"/>
          <w:sz w:val="28"/>
          <w:szCs w:val="28"/>
        </w:rPr>
        <w:t>7</w:t>
      </w:r>
      <w:r w:rsidRPr="003D1124">
        <w:rPr>
          <w:rFonts w:ascii="Times New Roman" w:hAnsi="Times New Roman"/>
          <w:sz w:val="28"/>
          <w:szCs w:val="28"/>
        </w:rPr>
        <w:t>]. В опытах же И.Г. Стрельникова резкого колебания качества продукции у сорта Мускат белый в зависимости о</w:t>
      </w:r>
      <w:r>
        <w:rPr>
          <w:rFonts w:ascii="Times New Roman" w:hAnsi="Times New Roman"/>
          <w:sz w:val="28"/>
          <w:szCs w:val="28"/>
        </w:rPr>
        <w:t>т длины плодовых лоз не было [13</w:t>
      </w:r>
      <w:r w:rsidRPr="003D1124">
        <w:rPr>
          <w:rFonts w:ascii="Times New Roman" w:hAnsi="Times New Roman"/>
          <w:sz w:val="28"/>
          <w:szCs w:val="28"/>
        </w:rPr>
        <w:t>].</w:t>
      </w:r>
    </w:p>
    <w:p w:rsidR="006105CC" w:rsidRPr="00B92AF9" w:rsidRDefault="006105CC" w:rsidP="00BE41C5">
      <w:pPr>
        <w:shd w:val="clear" w:color="auto" w:fill="FFFFFF"/>
        <w:spacing w:after="0" w:line="360" w:lineRule="auto"/>
        <w:ind w:firstLine="709"/>
        <w:jc w:val="both"/>
        <w:rPr>
          <w:rFonts w:ascii="Times New Roman" w:hAnsi="Times New Roman"/>
          <w:sz w:val="28"/>
          <w:szCs w:val="28"/>
        </w:rPr>
      </w:pPr>
      <w:r w:rsidRPr="003D1124">
        <w:rPr>
          <w:rFonts w:ascii="Times New Roman" w:hAnsi="Times New Roman"/>
          <w:sz w:val="28"/>
          <w:szCs w:val="28"/>
        </w:rPr>
        <w:t>При проведении ваших исследований теплая сухая осень 1988 г.</w:t>
      </w:r>
      <w:r>
        <w:rPr>
          <w:rFonts w:ascii="Times New Roman" w:hAnsi="Times New Roman"/>
          <w:sz w:val="28"/>
          <w:szCs w:val="28"/>
        </w:rPr>
        <w:t xml:space="preserve"> </w:t>
      </w:r>
      <w:r w:rsidRPr="003D1124">
        <w:rPr>
          <w:rFonts w:ascii="Times New Roman" w:hAnsi="Times New Roman"/>
          <w:bCs/>
          <w:spacing w:val="-2"/>
          <w:sz w:val="28"/>
          <w:szCs w:val="28"/>
        </w:rPr>
        <w:t xml:space="preserve">способствовала </w:t>
      </w:r>
      <w:r w:rsidRPr="003D1124">
        <w:rPr>
          <w:rFonts w:ascii="Times New Roman" w:hAnsi="Times New Roman"/>
          <w:spacing w:val="-2"/>
          <w:sz w:val="28"/>
          <w:szCs w:val="28"/>
        </w:rPr>
        <w:t xml:space="preserve">хорошему сахаронакоплению и </w:t>
      </w:r>
      <w:r w:rsidRPr="003D1124">
        <w:rPr>
          <w:rFonts w:ascii="Times New Roman" w:hAnsi="Times New Roman"/>
          <w:bCs/>
          <w:spacing w:val="-2"/>
          <w:sz w:val="28"/>
          <w:szCs w:val="28"/>
        </w:rPr>
        <w:t xml:space="preserve">снижению </w:t>
      </w:r>
      <w:r w:rsidRPr="003D1124">
        <w:rPr>
          <w:rFonts w:ascii="Times New Roman" w:hAnsi="Times New Roman"/>
          <w:spacing w:val="-2"/>
          <w:sz w:val="28"/>
          <w:szCs w:val="28"/>
        </w:rPr>
        <w:t>кислотности</w:t>
      </w:r>
      <w:r>
        <w:rPr>
          <w:rFonts w:ascii="Times New Roman" w:hAnsi="Times New Roman"/>
          <w:spacing w:val="-2"/>
          <w:sz w:val="28"/>
          <w:szCs w:val="28"/>
        </w:rPr>
        <w:t xml:space="preserve"> </w:t>
      </w:r>
      <w:r w:rsidRPr="003D1124">
        <w:rPr>
          <w:rFonts w:ascii="Times New Roman" w:hAnsi="Times New Roman"/>
          <w:sz w:val="28"/>
          <w:szCs w:val="28"/>
        </w:rPr>
        <w:t>сока ягод (табл. 6).</w:t>
      </w:r>
    </w:p>
    <w:p w:rsidR="006105CC" w:rsidRPr="003D1124" w:rsidRDefault="006105CC" w:rsidP="00BE41C5">
      <w:pPr>
        <w:shd w:val="clear" w:color="auto" w:fill="FFFFFF"/>
        <w:spacing w:after="0" w:line="360" w:lineRule="auto"/>
        <w:jc w:val="both"/>
        <w:rPr>
          <w:rFonts w:ascii="Times New Roman" w:hAnsi="Times New Roman"/>
          <w:sz w:val="28"/>
          <w:szCs w:val="28"/>
        </w:rPr>
      </w:pPr>
      <w:r w:rsidRPr="003D1124">
        <w:rPr>
          <w:rFonts w:ascii="Times New Roman" w:hAnsi="Times New Roman"/>
          <w:sz w:val="28"/>
          <w:szCs w:val="28"/>
        </w:rPr>
        <w:t>Таблица 6 – Сахаристость и кислотность сока ягод в зависимости от длины плодовых лоз, 1988 г.</w:t>
      </w:r>
    </w:p>
    <w:tbl>
      <w:tblPr>
        <w:tblW w:w="0" w:type="auto"/>
        <w:jc w:val="center"/>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85"/>
        <w:gridCol w:w="1506"/>
        <w:gridCol w:w="1506"/>
        <w:gridCol w:w="1506"/>
        <w:gridCol w:w="1403"/>
      </w:tblGrid>
      <w:tr w:rsidR="006105CC" w:rsidRPr="00626F83" w:rsidTr="00626F83">
        <w:trPr>
          <w:jc w:val="center"/>
        </w:trPr>
        <w:tc>
          <w:tcPr>
            <w:tcW w:w="3279" w:type="dxa"/>
            <w:vMerge w:val="restart"/>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Показатели</w:t>
            </w:r>
          </w:p>
        </w:tc>
        <w:tc>
          <w:tcPr>
            <w:tcW w:w="4677" w:type="dxa"/>
            <w:gridSpan w:val="3"/>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Варианты</w:t>
            </w:r>
          </w:p>
        </w:tc>
        <w:tc>
          <w:tcPr>
            <w:tcW w:w="1435" w:type="dxa"/>
            <w:vMerge w:val="restart"/>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НСР</w:t>
            </w:r>
            <w:r w:rsidRPr="00626F83">
              <w:rPr>
                <w:rFonts w:ascii="Times New Roman" w:hAnsi="Times New Roman"/>
                <w:sz w:val="24"/>
                <w:szCs w:val="28"/>
                <w:vertAlign w:val="subscript"/>
                <w:lang w:eastAsia="ru-RU"/>
              </w:rPr>
              <w:t>0,5</w:t>
            </w:r>
          </w:p>
        </w:tc>
      </w:tr>
      <w:tr w:rsidR="006105CC" w:rsidRPr="00626F83" w:rsidTr="00626F83">
        <w:trPr>
          <w:jc w:val="center"/>
        </w:trPr>
        <w:tc>
          <w:tcPr>
            <w:tcW w:w="3279" w:type="dxa"/>
            <w:vMerge/>
          </w:tcPr>
          <w:p w:rsidR="006105CC" w:rsidRPr="00626F83" w:rsidRDefault="006105CC" w:rsidP="00626F83">
            <w:pPr>
              <w:spacing w:after="0" w:line="240" w:lineRule="auto"/>
              <w:jc w:val="center"/>
              <w:rPr>
                <w:rFonts w:ascii="Times New Roman" w:hAnsi="Times New Roman"/>
                <w:sz w:val="24"/>
                <w:szCs w:val="28"/>
                <w:lang w:eastAsia="ru-RU"/>
              </w:rPr>
            </w:pPr>
          </w:p>
        </w:tc>
        <w:tc>
          <w:tcPr>
            <w:tcW w:w="1559" w:type="dxa"/>
          </w:tcPr>
          <w:p w:rsidR="006105CC" w:rsidRPr="00626F83" w:rsidRDefault="006105CC" w:rsidP="00626F83">
            <w:pPr>
              <w:spacing w:after="0" w:line="240" w:lineRule="auto"/>
              <w:jc w:val="center"/>
              <w:rPr>
                <w:rFonts w:ascii="Times New Roman" w:hAnsi="Times New Roman"/>
                <w:sz w:val="24"/>
                <w:szCs w:val="28"/>
                <w:lang w:val="en-US" w:eastAsia="ru-RU"/>
              </w:rPr>
            </w:pPr>
            <w:r w:rsidRPr="00626F83">
              <w:rPr>
                <w:rFonts w:ascii="Times New Roman" w:hAnsi="Times New Roman"/>
                <w:sz w:val="24"/>
                <w:szCs w:val="28"/>
                <w:lang w:val="en-US" w:eastAsia="ru-RU"/>
              </w:rPr>
              <w:t>I</w:t>
            </w:r>
          </w:p>
        </w:tc>
        <w:tc>
          <w:tcPr>
            <w:tcW w:w="1559" w:type="dxa"/>
          </w:tcPr>
          <w:p w:rsidR="006105CC" w:rsidRPr="00626F83" w:rsidRDefault="006105CC" w:rsidP="00626F83">
            <w:pPr>
              <w:spacing w:after="0" w:line="240" w:lineRule="auto"/>
              <w:jc w:val="center"/>
              <w:rPr>
                <w:rFonts w:ascii="Times New Roman" w:hAnsi="Times New Roman"/>
                <w:sz w:val="24"/>
                <w:szCs w:val="28"/>
                <w:lang w:val="en-US" w:eastAsia="ru-RU"/>
              </w:rPr>
            </w:pPr>
            <w:r w:rsidRPr="00626F83">
              <w:rPr>
                <w:rFonts w:ascii="Times New Roman" w:hAnsi="Times New Roman"/>
                <w:sz w:val="24"/>
                <w:szCs w:val="28"/>
                <w:lang w:val="en-US" w:eastAsia="ru-RU"/>
              </w:rPr>
              <w:t>II</w:t>
            </w:r>
          </w:p>
        </w:tc>
        <w:tc>
          <w:tcPr>
            <w:tcW w:w="1559"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val="en-US" w:eastAsia="ru-RU"/>
              </w:rPr>
              <w:t>III</w:t>
            </w:r>
          </w:p>
        </w:tc>
        <w:tc>
          <w:tcPr>
            <w:tcW w:w="1435" w:type="dxa"/>
            <w:vMerge/>
          </w:tcPr>
          <w:p w:rsidR="006105CC" w:rsidRPr="00626F83" w:rsidRDefault="006105CC" w:rsidP="00626F83">
            <w:pPr>
              <w:spacing w:after="0" w:line="240" w:lineRule="auto"/>
              <w:jc w:val="center"/>
              <w:rPr>
                <w:rFonts w:ascii="Times New Roman" w:hAnsi="Times New Roman"/>
                <w:sz w:val="24"/>
                <w:szCs w:val="28"/>
                <w:lang w:eastAsia="ru-RU"/>
              </w:rPr>
            </w:pPr>
          </w:p>
        </w:tc>
      </w:tr>
      <w:tr w:rsidR="006105CC" w:rsidRPr="00626F83" w:rsidTr="00626F83">
        <w:trPr>
          <w:jc w:val="center"/>
        </w:trPr>
        <w:tc>
          <w:tcPr>
            <w:tcW w:w="3279" w:type="dxa"/>
          </w:tcPr>
          <w:p w:rsidR="006105CC" w:rsidRPr="00626F83" w:rsidRDefault="006105CC" w:rsidP="00626F83">
            <w:pPr>
              <w:spacing w:after="0" w:line="240" w:lineRule="auto"/>
              <w:jc w:val="center"/>
              <w:rPr>
                <w:rFonts w:ascii="Times New Roman" w:hAnsi="Times New Roman"/>
                <w:sz w:val="24"/>
                <w:szCs w:val="28"/>
                <w:vertAlign w:val="superscript"/>
                <w:lang w:eastAsia="ru-RU"/>
              </w:rPr>
            </w:pPr>
            <w:r w:rsidRPr="00626F83">
              <w:rPr>
                <w:rFonts w:ascii="Times New Roman" w:hAnsi="Times New Roman"/>
                <w:sz w:val="24"/>
                <w:szCs w:val="28"/>
                <w:lang w:eastAsia="ru-RU"/>
              </w:rPr>
              <w:t>Сахаристость, г/100 см</w:t>
            </w:r>
            <w:r w:rsidRPr="00626F83">
              <w:rPr>
                <w:rFonts w:ascii="Times New Roman" w:hAnsi="Times New Roman"/>
                <w:sz w:val="24"/>
                <w:szCs w:val="28"/>
                <w:vertAlign w:val="superscript"/>
                <w:lang w:eastAsia="ru-RU"/>
              </w:rPr>
              <w:t>3</w:t>
            </w:r>
          </w:p>
        </w:tc>
        <w:tc>
          <w:tcPr>
            <w:tcW w:w="1559"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17,2</w:t>
            </w:r>
          </w:p>
        </w:tc>
        <w:tc>
          <w:tcPr>
            <w:tcW w:w="1559"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16,4</w:t>
            </w:r>
          </w:p>
        </w:tc>
        <w:tc>
          <w:tcPr>
            <w:tcW w:w="1559"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16,2</w:t>
            </w:r>
          </w:p>
        </w:tc>
        <w:tc>
          <w:tcPr>
            <w:tcW w:w="1435"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0,5</w:t>
            </w:r>
          </w:p>
        </w:tc>
      </w:tr>
      <w:tr w:rsidR="006105CC" w:rsidRPr="00626F83" w:rsidTr="00626F83">
        <w:trPr>
          <w:jc w:val="center"/>
        </w:trPr>
        <w:tc>
          <w:tcPr>
            <w:tcW w:w="3279"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Кислотность, г/дм</w:t>
            </w:r>
            <w:r w:rsidRPr="00626F83">
              <w:rPr>
                <w:rFonts w:ascii="Times New Roman" w:hAnsi="Times New Roman"/>
                <w:sz w:val="24"/>
                <w:szCs w:val="28"/>
                <w:vertAlign w:val="superscript"/>
                <w:lang w:eastAsia="ru-RU"/>
              </w:rPr>
              <w:t>3</w:t>
            </w:r>
          </w:p>
        </w:tc>
        <w:tc>
          <w:tcPr>
            <w:tcW w:w="1559"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7,4</w:t>
            </w:r>
          </w:p>
        </w:tc>
        <w:tc>
          <w:tcPr>
            <w:tcW w:w="1559"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8,0</w:t>
            </w:r>
          </w:p>
        </w:tc>
        <w:tc>
          <w:tcPr>
            <w:tcW w:w="1559"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8,4</w:t>
            </w:r>
          </w:p>
        </w:tc>
        <w:tc>
          <w:tcPr>
            <w:tcW w:w="1435"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0,4</w:t>
            </w:r>
          </w:p>
        </w:tc>
      </w:tr>
      <w:tr w:rsidR="006105CC" w:rsidRPr="00626F83" w:rsidTr="00626F83">
        <w:trPr>
          <w:jc w:val="center"/>
        </w:trPr>
        <w:tc>
          <w:tcPr>
            <w:tcW w:w="3279"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ГАП</w:t>
            </w:r>
          </w:p>
        </w:tc>
        <w:tc>
          <w:tcPr>
            <w:tcW w:w="1559"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2,3</w:t>
            </w:r>
          </w:p>
        </w:tc>
        <w:tc>
          <w:tcPr>
            <w:tcW w:w="1559"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2,1</w:t>
            </w:r>
          </w:p>
        </w:tc>
        <w:tc>
          <w:tcPr>
            <w:tcW w:w="1559"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1,9</w:t>
            </w:r>
          </w:p>
        </w:tc>
        <w:tc>
          <w:tcPr>
            <w:tcW w:w="1435"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0,2</w:t>
            </w:r>
          </w:p>
        </w:tc>
      </w:tr>
    </w:tbl>
    <w:p w:rsidR="006105CC" w:rsidRPr="003D1124" w:rsidRDefault="006105CC" w:rsidP="00F95604">
      <w:pPr>
        <w:shd w:val="clear" w:color="auto" w:fill="FFFFFF"/>
        <w:spacing w:before="120" w:after="0" w:line="360" w:lineRule="auto"/>
        <w:ind w:firstLine="709"/>
        <w:jc w:val="both"/>
        <w:rPr>
          <w:rFonts w:ascii="Times New Roman" w:hAnsi="Times New Roman"/>
          <w:sz w:val="28"/>
          <w:szCs w:val="28"/>
        </w:rPr>
      </w:pPr>
      <w:r w:rsidRPr="003D1124">
        <w:rPr>
          <w:rFonts w:ascii="Times New Roman" w:hAnsi="Times New Roman"/>
          <w:spacing w:val="-2"/>
          <w:sz w:val="28"/>
          <w:szCs w:val="28"/>
        </w:rPr>
        <w:t>Наибольшую сахаристость (17,2 г/100 см</w:t>
      </w:r>
      <w:r w:rsidRPr="003D1124">
        <w:rPr>
          <w:rFonts w:ascii="Times New Roman" w:hAnsi="Times New Roman"/>
          <w:spacing w:val="-2"/>
          <w:sz w:val="28"/>
          <w:szCs w:val="28"/>
          <w:vertAlign w:val="superscript"/>
        </w:rPr>
        <w:t>3</w:t>
      </w:r>
      <w:r w:rsidRPr="003D1124">
        <w:rPr>
          <w:rFonts w:ascii="Times New Roman" w:hAnsi="Times New Roman"/>
          <w:spacing w:val="-2"/>
          <w:sz w:val="28"/>
          <w:szCs w:val="28"/>
        </w:rPr>
        <w:t>) и наименьшую кис</w:t>
      </w:r>
      <w:r w:rsidRPr="003D1124">
        <w:rPr>
          <w:rFonts w:ascii="Times New Roman" w:hAnsi="Times New Roman"/>
          <w:sz w:val="28"/>
          <w:szCs w:val="28"/>
        </w:rPr>
        <w:t>лотность (7,4 г/дм</w:t>
      </w:r>
      <w:r w:rsidRPr="003D1124">
        <w:rPr>
          <w:rFonts w:ascii="Times New Roman" w:hAnsi="Times New Roman"/>
          <w:sz w:val="28"/>
          <w:szCs w:val="28"/>
          <w:vertAlign w:val="superscript"/>
        </w:rPr>
        <w:t>3</w:t>
      </w:r>
      <w:r w:rsidRPr="003D1124">
        <w:rPr>
          <w:rFonts w:ascii="Times New Roman" w:hAnsi="Times New Roman"/>
          <w:sz w:val="28"/>
          <w:szCs w:val="28"/>
        </w:rPr>
        <w:t xml:space="preserve">) имели ягоды при короткой </w:t>
      </w:r>
      <w:r w:rsidRPr="003D1124">
        <w:rPr>
          <w:rFonts w:ascii="Times New Roman" w:hAnsi="Times New Roman"/>
          <w:bCs/>
          <w:sz w:val="28"/>
          <w:szCs w:val="28"/>
        </w:rPr>
        <w:t xml:space="preserve">обрезке </w:t>
      </w:r>
      <w:r w:rsidRPr="003D1124">
        <w:rPr>
          <w:rFonts w:ascii="Times New Roman" w:hAnsi="Times New Roman"/>
          <w:sz w:val="28"/>
          <w:szCs w:val="28"/>
        </w:rPr>
        <w:t xml:space="preserve">лоз, что, безусловно, связано с меньшей, чем в других вариантах, урожайностью. С удлинением плодовых лоз с </w:t>
      </w:r>
      <w:r>
        <w:rPr>
          <w:rFonts w:ascii="Times New Roman" w:hAnsi="Times New Roman"/>
          <w:sz w:val="28"/>
          <w:szCs w:val="28"/>
        </w:rPr>
        <w:t>3-4 до 6-12 глазков содержание с</w:t>
      </w:r>
      <w:r w:rsidRPr="003D1124">
        <w:rPr>
          <w:rFonts w:ascii="Times New Roman" w:hAnsi="Times New Roman"/>
          <w:sz w:val="28"/>
          <w:szCs w:val="28"/>
        </w:rPr>
        <w:t xml:space="preserve">ахаров в ягодах уменьшается, а кислот увеличивается при </w:t>
      </w:r>
      <w:r w:rsidRPr="003D1124">
        <w:rPr>
          <w:rFonts w:ascii="Times New Roman" w:hAnsi="Times New Roman"/>
          <w:spacing w:val="-6"/>
          <w:sz w:val="28"/>
          <w:szCs w:val="28"/>
        </w:rPr>
        <w:t>достоверной разнице между первы</w:t>
      </w:r>
      <w:r>
        <w:rPr>
          <w:rFonts w:ascii="Times New Roman" w:hAnsi="Times New Roman"/>
          <w:spacing w:val="-6"/>
          <w:sz w:val="28"/>
          <w:szCs w:val="28"/>
        </w:rPr>
        <w:t xml:space="preserve">м и вторым - третьим вариантами. </w:t>
      </w:r>
      <w:r w:rsidRPr="003D1124">
        <w:rPr>
          <w:rFonts w:ascii="Times New Roman" w:hAnsi="Times New Roman"/>
          <w:spacing w:val="-7"/>
          <w:sz w:val="28"/>
          <w:szCs w:val="28"/>
        </w:rPr>
        <w:t xml:space="preserve">Результаты наших исследований частично подтверждают выводы </w:t>
      </w:r>
      <w:r w:rsidRPr="003D1124">
        <w:rPr>
          <w:rFonts w:ascii="Times New Roman" w:hAnsi="Times New Roman"/>
          <w:sz w:val="28"/>
          <w:szCs w:val="28"/>
        </w:rPr>
        <w:t>М.</w:t>
      </w:r>
      <w:r>
        <w:rPr>
          <w:rFonts w:ascii="Times New Roman" w:hAnsi="Times New Roman"/>
          <w:sz w:val="28"/>
          <w:szCs w:val="28"/>
        </w:rPr>
        <w:t>С. Кухарского, И.Н. Михалаке [7</w:t>
      </w:r>
      <w:r w:rsidRPr="003D1124">
        <w:rPr>
          <w:rFonts w:ascii="Times New Roman" w:hAnsi="Times New Roman"/>
          <w:sz w:val="28"/>
          <w:szCs w:val="28"/>
        </w:rPr>
        <w:t>]</w:t>
      </w:r>
      <w:r>
        <w:rPr>
          <w:rFonts w:ascii="Times New Roman" w:hAnsi="Times New Roman"/>
          <w:sz w:val="28"/>
          <w:szCs w:val="28"/>
        </w:rPr>
        <w:t>,  И.Г. Стрельникова [13</w:t>
      </w:r>
      <w:r w:rsidRPr="003D1124">
        <w:rPr>
          <w:rFonts w:ascii="Times New Roman" w:hAnsi="Times New Roman"/>
          <w:sz w:val="28"/>
          <w:szCs w:val="28"/>
        </w:rPr>
        <w:t>].</w:t>
      </w:r>
    </w:p>
    <w:p w:rsidR="006105CC" w:rsidRPr="003D1124" w:rsidRDefault="006105CC" w:rsidP="003D1124">
      <w:pPr>
        <w:shd w:val="clear" w:color="auto" w:fill="FFFFFF"/>
        <w:spacing w:after="0" w:line="360" w:lineRule="auto"/>
        <w:ind w:firstLine="709"/>
        <w:jc w:val="both"/>
        <w:rPr>
          <w:rFonts w:ascii="Times New Roman" w:hAnsi="Times New Roman"/>
          <w:sz w:val="28"/>
          <w:szCs w:val="28"/>
        </w:rPr>
      </w:pPr>
      <w:r w:rsidRPr="003D1124">
        <w:rPr>
          <w:rFonts w:ascii="Times New Roman" w:hAnsi="Times New Roman"/>
          <w:spacing w:val="-2"/>
          <w:sz w:val="28"/>
          <w:szCs w:val="28"/>
        </w:rPr>
        <w:t>Вкусовые достоинства столовых сортов винограда в значитель</w:t>
      </w:r>
      <w:r w:rsidRPr="003D1124">
        <w:rPr>
          <w:rFonts w:ascii="Times New Roman" w:hAnsi="Times New Roman"/>
          <w:sz w:val="28"/>
          <w:szCs w:val="28"/>
        </w:rPr>
        <w:t>ной степени зависят от гармоничного сочетания сахар</w:t>
      </w:r>
      <w:r>
        <w:rPr>
          <w:rFonts w:ascii="Times New Roman" w:hAnsi="Times New Roman"/>
          <w:sz w:val="28"/>
          <w:szCs w:val="28"/>
        </w:rPr>
        <w:t>ов</w:t>
      </w:r>
      <w:r w:rsidRPr="003D1124">
        <w:rPr>
          <w:rFonts w:ascii="Times New Roman" w:hAnsi="Times New Roman"/>
          <w:sz w:val="28"/>
          <w:szCs w:val="28"/>
        </w:rPr>
        <w:t xml:space="preserve"> и </w:t>
      </w:r>
      <w:r w:rsidRPr="003D1124">
        <w:rPr>
          <w:rFonts w:ascii="Times New Roman" w:hAnsi="Times New Roman"/>
          <w:spacing w:val="-8"/>
          <w:sz w:val="28"/>
          <w:szCs w:val="28"/>
        </w:rPr>
        <w:t xml:space="preserve">кислот, выражаемого глюкоацидометрическим показателем (ГАП). </w:t>
      </w:r>
      <w:r w:rsidRPr="003D1124">
        <w:rPr>
          <w:rFonts w:ascii="Times New Roman" w:hAnsi="Times New Roman"/>
          <w:spacing w:val="-3"/>
          <w:sz w:val="28"/>
          <w:szCs w:val="28"/>
        </w:rPr>
        <w:t xml:space="preserve">Это сочетание </w:t>
      </w:r>
      <w:r w:rsidRPr="003D1124">
        <w:rPr>
          <w:rFonts w:ascii="Times New Roman" w:hAnsi="Times New Roman"/>
          <w:bCs/>
          <w:spacing w:val="-3"/>
          <w:sz w:val="28"/>
          <w:szCs w:val="28"/>
        </w:rPr>
        <w:t xml:space="preserve">наиболее </w:t>
      </w:r>
      <w:r w:rsidRPr="003D1124">
        <w:rPr>
          <w:rFonts w:ascii="Times New Roman" w:hAnsi="Times New Roman"/>
          <w:spacing w:val="-3"/>
          <w:sz w:val="28"/>
          <w:szCs w:val="28"/>
        </w:rPr>
        <w:t>благоприятно в первом варианте. С удлине</w:t>
      </w:r>
      <w:r w:rsidRPr="003D1124">
        <w:rPr>
          <w:rFonts w:ascii="Times New Roman" w:hAnsi="Times New Roman"/>
          <w:spacing w:val="-5"/>
          <w:sz w:val="28"/>
          <w:szCs w:val="28"/>
        </w:rPr>
        <w:t>нием плодовых лоз и увеличением урожайности ГАП, хотя и незна</w:t>
      </w:r>
      <w:r w:rsidRPr="003D1124">
        <w:rPr>
          <w:rFonts w:ascii="Times New Roman" w:hAnsi="Times New Roman"/>
          <w:sz w:val="28"/>
          <w:szCs w:val="28"/>
        </w:rPr>
        <w:t>чительно, уменьшился.</w:t>
      </w:r>
    </w:p>
    <w:p w:rsidR="006105CC" w:rsidRPr="003D1124" w:rsidRDefault="006105CC" w:rsidP="003D1124">
      <w:pPr>
        <w:shd w:val="clear" w:color="auto" w:fill="FFFFFF"/>
        <w:spacing w:after="0" w:line="360" w:lineRule="auto"/>
        <w:ind w:firstLine="709"/>
        <w:jc w:val="both"/>
        <w:rPr>
          <w:rFonts w:ascii="Times New Roman" w:hAnsi="Times New Roman"/>
          <w:sz w:val="28"/>
          <w:szCs w:val="28"/>
        </w:rPr>
      </w:pPr>
      <w:r w:rsidRPr="003D1124">
        <w:rPr>
          <w:rFonts w:ascii="Times New Roman" w:hAnsi="Times New Roman"/>
          <w:sz w:val="28"/>
          <w:szCs w:val="28"/>
        </w:rPr>
        <w:t>Кон</w:t>
      </w:r>
      <w:r>
        <w:rPr>
          <w:rFonts w:ascii="Times New Roman" w:hAnsi="Times New Roman"/>
          <w:sz w:val="28"/>
          <w:szCs w:val="28"/>
        </w:rPr>
        <w:t xml:space="preserve">диционность столового винограда </w:t>
      </w:r>
      <w:r w:rsidRPr="003D1124">
        <w:rPr>
          <w:rFonts w:ascii="Times New Roman" w:hAnsi="Times New Roman"/>
          <w:sz w:val="28"/>
          <w:szCs w:val="28"/>
        </w:rPr>
        <w:t xml:space="preserve">зависит от средней массы грозди </w:t>
      </w:r>
      <w:r w:rsidRPr="003D1124">
        <w:rPr>
          <w:rFonts w:ascii="Times New Roman" w:hAnsi="Times New Roman"/>
          <w:bCs/>
          <w:sz w:val="28"/>
          <w:szCs w:val="28"/>
        </w:rPr>
        <w:t xml:space="preserve">и </w:t>
      </w:r>
      <w:r w:rsidRPr="003D1124">
        <w:rPr>
          <w:rFonts w:ascii="Times New Roman" w:hAnsi="Times New Roman"/>
          <w:sz w:val="28"/>
          <w:szCs w:val="28"/>
        </w:rPr>
        <w:t xml:space="preserve">ягоды, гармоничности вкуса </w:t>
      </w:r>
      <w:r>
        <w:rPr>
          <w:rFonts w:ascii="Times New Roman" w:hAnsi="Times New Roman"/>
          <w:sz w:val="28"/>
          <w:szCs w:val="28"/>
        </w:rPr>
        <w:t xml:space="preserve">и декоративных свойств гроздей. </w:t>
      </w:r>
      <w:r w:rsidRPr="003D1124">
        <w:rPr>
          <w:rFonts w:ascii="Times New Roman" w:hAnsi="Times New Roman"/>
          <w:spacing w:val="-6"/>
          <w:sz w:val="28"/>
          <w:szCs w:val="28"/>
        </w:rPr>
        <w:t xml:space="preserve">Выход кондиционного винограда определялся нами согласно </w:t>
      </w:r>
      <w:r w:rsidRPr="003D1124">
        <w:rPr>
          <w:rFonts w:ascii="Times New Roman" w:hAnsi="Times New Roman"/>
          <w:spacing w:val="-2"/>
          <w:sz w:val="28"/>
          <w:szCs w:val="28"/>
        </w:rPr>
        <w:t xml:space="preserve">техническим условиям ГОСТ 25896-83 [24]. Однако надо отметить, </w:t>
      </w:r>
      <w:r w:rsidRPr="003D1124">
        <w:rPr>
          <w:rFonts w:ascii="Times New Roman" w:hAnsi="Times New Roman"/>
          <w:sz w:val="28"/>
          <w:szCs w:val="28"/>
        </w:rPr>
        <w:t xml:space="preserve">что </w:t>
      </w:r>
      <w:r w:rsidRPr="003D1124">
        <w:rPr>
          <w:rFonts w:ascii="Times New Roman" w:hAnsi="Times New Roman"/>
          <w:bCs/>
          <w:sz w:val="28"/>
          <w:szCs w:val="28"/>
        </w:rPr>
        <w:t xml:space="preserve">разделение </w:t>
      </w:r>
      <w:r w:rsidRPr="003D1124">
        <w:rPr>
          <w:rFonts w:ascii="Times New Roman" w:hAnsi="Times New Roman"/>
          <w:sz w:val="28"/>
          <w:szCs w:val="28"/>
        </w:rPr>
        <w:t>винограда по качеству все-таки еще во многом за</w:t>
      </w:r>
      <w:r w:rsidRPr="003D1124">
        <w:rPr>
          <w:rFonts w:ascii="Times New Roman" w:hAnsi="Times New Roman"/>
          <w:spacing w:val="-2"/>
          <w:sz w:val="28"/>
          <w:szCs w:val="28"/>
        </w:rPr>
        <w:t xml:space="preserve">висит от субъективных факторов. </w:t>
      </w:r>
      <w:r w:rsidRPr="003D1124">
        <w:rPr>
          <w:rFonts w:ascii="Times New Roman" w:hAnsi="Times New Roman"/>
          <w:bCs/>
          <w:spacing w:val="-2"/>
          <w:sz w:val="28"/>
          <w:szCs w:val="28"/>
        </w:rPr>
        <w:t xml:space="preserve">Поэтому </w:t>
      </w:r>
      <w:r w:rsidRPr="003D1124">
        <w:rPr>
          <w:rFonts w:ascii="Times New Roman" w:hAnsi="Times New Roman"/>
          <w:spacing w:val="-2"/>
          <w:sz w:val="28"/>
          <w:szCs w:val="28"/>
        </w:rPr>
        <w:t xml:space="preserve">при оценке качества урожая мы </w:t>
      </w:r>
      <w:r w:rsidRPr="003D1124">
        <w:rPr>
          <w:rFonts w:ascii="Times New Roman" w:hAnsi="Times New Roman"/>
          <w:bCs/>
          <w:spacing w:val="-2"/>
          <w:sz w:val="28"/>
          <w:szCs w:val="28"/>
        </w:rPr>
        <w:t xml:space="preserve">принимали </w:t>
      </w:r>
      <w:r w:rsidRPr="003D1124">
        <w:rPr>
          <w:rFonts w:ascii="Times New Roman" w:hAnsi="Times New Roman"/>
          <w:spacing w:val="-2"/>
          <w:sz w:val="28"/>
          <w:szCs w:val="28"/>
        </w:rPr>
        <w:t>во внимание массу гроздей</w:t>
      </w:r>
      <w:r>
        <w:rPr>
          <w:rFonts w:ascii="Times New Roman" w:hAnsi="Times New Roman"/>
          <w:spacing w:val="-2"/>
          <w:sz w:val="28"/>
          <w:szCs w:val="28"/>
        </w:rPr>
        <w:t>,</w:t>
      </w:r>
      <w:r w:rsidRPr="003D1124">
        <w:rPr>
          <w:rFonts w:ascii="Times New Roman" w:hAnsi="Times New Roman"/>
          <w:spacing w:val="-2"/>
          <w:sz w:val="28"/>
          <w:szCs w:val="28"/>
        </w:rPr>
        <w:t xml:space="preserve"> ягод и выход стандартного винограда. Эти показатели определили выход стандартного </w:t>
      </w:r>
      <w:r w:rsidRPr="003D1124">
        <w:rPr>
          <w:rFonts w:ascii="Times New Roman" w:hAnsi="Times New Roman"/>
          <w:sz w:val="28"/>
          <w:szCs w:val="28"/>
        </w:rPr>
        <w:t>винограда в 1988 г. в пределах 95,1-9</w:t>
      </w:r>
      <w:r>
        <w:rPr>
          <w:rFonts w:ascii="Times New Roman" w:hAnsi="Times New Roman"/>
          <w:sz w:val="28"/>
          <w:szCs w:val="28"/>
        </w:rPr>
        <w:t>6</w:t>
      </w:r>
      <w:r w:rsidRPr="003D1124">
        <w:rPr>
          <w:rFonts w:ascii="Times New Roman" w:hAnsi="Times New Roman"/>
          <w:sz w:val="28"/>
          <w:szCs w:val="28"/>
        </w:rPr>
        <w:t>,3 %. В процентном отноше</w:t>
      </w:r>
      <w:r w:rsidRPr="003D1124">
        <w:rPr>
          <w:rFonts w:ascii="Times New Roman" w:hAnsi="Times New Roman"/>
          <w:spacing w:val="-1"/>
          <w:sz w:val="28"/>
          <w:szCs w:val="28"/>
        </w:rPr>
        <w:t xml:space="preserve">нии выход кондиционного винограда почти не </w:t>
      </w:r>
      <w:r w:rsidRPr="003D1124">
        <w:rPr>
          <w:rFonts w:ascii="Times New Roman" w:hAnsi="Times New Roman"/>
          <w:bCs/>
          <w:spacing w:val="-1"/>
          <w:sz w:val="28"/>
          <w:szCs w:val="28"/>
        </w:rPr>
        <w:t xml:space="preserve">отличался </w:t>
      </w:r>
      <w:r w:rsidRPr="003D1124">
        <w:rPr>
          <w:rFonts w:ascii="Times New Roman" w:hAnsi="Times New Roman"/>
          <w:spacing w:val="-1"/>
          <w:sz w:val="28"/>
          <w:szCs w:val="28"/>
        </w:rPr>
        <w:t>в зависи</w:t>
      </w:r>
      <w:r w:rsidRPr="003D1124">
        <w:rPr>
          <w:rFonts w:ascii="Times New Roman" w:hAnsi="Times New Roman"/>
          <w:sz w:val="28"/>
          <w:szCs w:val="28"/>
        </w:rPr>
        <w:t xml:space="preserve">мости от длины </w:t>
      </w:r>
      <w:r w:rsidRPr="003D1124">
        <w:rPr>
          <w:rFonts w:ascii="Times New Roman" w:hAnsi="Times New Roman"/>
          <w:bCs/>
          <w:sz w:val="28"/>
          <w:szCs w:val="28"/>
        </w:rPr>
        <w:t xml:space="preserve">плодовых </w:t>
      </w:r>
      <w:r>
        <w:rPr>
          <w:rFonts w:ascii="Times New Roman" w:hAnsi="Times New Roman"/>
          <w:sz w:val="28"/>
          <w:szCs w:val="28"/>
        </w:rPr>
        <w:t>лоз</w:t>
      </w:r>
      <w:r w:rsidRPr="003D1124">
        <w:rPr>
          <w:rFonts w:ascii="Times New Roman" w:hAnsi="Times New Roman"/>
          <w:sz w:val="28"/>
          <w:szCs w:val="28"/>
        </w:rPr>
        <w:t xml:space="preserve">. Масса же стандартного </w:t>
      </w:r>
      <w:r w:rsidRPr="003D1124">
        <w:rPr>
          <w:rFonts w:ascii="Times New Roman" w:hAnsi="Times New Roman"/>
          <w:spacing w:val="-5"/>
          <w:sz w:val="28"/>
          <w:szCs w:val="28"/>
        </w:rPr>
        <w:t xml:space="preserve">винограда в силу различной урожайности по </w:t>
      </w:r>
      <w:r w:rsidRPr="003D1124">
        <w:rPr>
          <w:rFonts w:ascii="Times New Roman" w:hAnsi="Times New Roman"/>
          <w:bCs/>
          <w:spacing w:val="-5"/>
          <w:sz w:val="28"/>
          <w:szCs w:val="28"/>
        </w:rPr>
        <w:t xml:space="preserve">вариантам </w:t>
      </w:r>
      <w:r w:rsidRPr="003D1124">
        <w:rPr>
          <w:rFonts w:ascii="Times New Roman" w:hAnsi="Times New Roman"/>
          <w:spacing w:val="-5"/>
          <w:sz w:val="28"/>
          <w:szCs w:val="28"/>
        </w:rPr>
        <w:t xml:space="preserve">опыта была </w:t>
      </w:r>
      <w:r>
        <w:rPr>
          <w:rFonts w:ascii="Times New Roman" w:hAnsi="Times New Roman"/>
          <w:sz w:val="28"/>
          <w:szCs w:val="28"/>
        </w:rPr>
        <w:t xml:space="preserve">наибольшей при длинной обрезке лоз (табл. 5). </w:t>
      </w:r>
      <w:r w:rsidRPr="003D1124">
        <w:rPr>
          <w:rFonts w:ascii="Times New Roman" w:hAnsi="Times New Roman"/>
          <w:sz w:val="28"/>
          <w:szCs w:val="28"/>
        </w:rPr>
        <w:t>Таким образом, в условиях 1988 г. лучшей явилась длинная, то есть на 10-12 глазков, обрезка лоз.</w:t>
      </w:r>
    </w:p>
    <w:p w:rsidR="006105CC" w:rsidRPr="003D1124" w:rsidRDefault="006105CC" w:rsidP="003D1124">
      <w:pPr>
        <w:shd w:val="clear" w:color="auto" w:fill="FFFFFF"/>
        <w:spacing w:after="0" w:line="360" w:lineRule="auto"/>
        <w:ind w:firstLine="709"/>
        <w:jc w:val="both"/>
        <w:rPr>
          <w:rFonts w:ascii="Times New Roman" w:hAnsi="Times New Roman"/>
          <w:sz w:val="28"/>
          <w:szCs w:val="28"/>
        </w:rPr>
      </w:pPr>
      <w:r w:rsidRPr="003D1124">
        <w:rPr>
          <w:rFonts w:ascii="Times New Roman" w:hAnsi="Times New Roman"/>
          <w:sz w:val="28"/>
          <w:szCs w:val="28"/>
        </w:rPr>
        <w:t xml:space="preserve">Условия вегетации 1988 г. способствовали лучшей закладке генеративных органов в </w:t>
      </w:r>
      <w:r w:rsidRPr="00F95604">
        <w:rPr>
          <w:rFonts w:ascii="Times New Roman" w:hAnsi="Times New Roman"/>
          <w:sz w:val="28"/>
          <w:szCs w:val="28"/>
        </w:rPr>
        <w:t>почках</w:t>
      </w:r>
      <w:r>
        <w:rPr>
          <w:rFonts w:ascii="Times New Roman" w:hAnsi="Times New Roman"/>
          <w:sz w:val="28"/>
          <w:szCs w:val="28"/>
        </w:rPr>
        <w:t xml:space="preserve"> </w:t>
      </w:r>
      <w:r w:rsidRPr="003D1124">
        <w:rPr>
          <w:rFonts w:ascii="Times New Roman" w:hAnsi="Times New Roman"/>
          <w:sz w:val="28"/>
          <w:szCs w:val="28"/>
        </w:rPr>
        <w:t>зимующих глазков</w:t>
      </w:r>
      <w:r>
        <w:rPr>
          <w:rFonts w:ascii="Times New Roman" w:hAnsi="Times New Roman"/>
          <w:sz w:val="28"/>
          <w:szCs w:val="28"/>
        </w:rPr>
        <w:t xml:space="preserve"> </w:t>
      </w:r>
      <w:r w:rsidRPr="003D1124">
        <w:rPr>
          <w:rFonts w:ascii="Times New Roman" w:hAnsi="Times New Roman"/>
          <w:sz w:val="28"/>
          <w:szCs w:val="28"/>
        </w:rPr>
        <w:t>при длинной обрезке лоз, что выразилось в большем проценте плодоносных побегов и лучшем коэффициенте плодоношения побегов. Это обусловило большее число гроздей на кустах при длинной обрезке лоз в 1989 г. (табл. 7).</w:t>
      </w:r>
    </w:p>
    <w:p w:rsidR="006105CC" w:rsidRDefault="006105CC" w:rsidP="00F95604">
      <w:pPr>
        <w:shd w:val="clear" w:color="auto" w:fill="FFFFFF"/>
        <w:spacing w:after="0" w:line="360" w:lineRule="auto"/>
        <w:jc w:val="both"/>
        <w:rPr>
          <w:rFonts w:ascii="Times New Roman" w:hAnsi="Times New Roman"/>
          <w:sz w:val="28"/>
          <w:szCs w:val="28"/>
          <w:lang w:val="en-US"/>
        </w:rPr>
      </w:pPr>
    </w:p>
    <w:p w:rsidR="006105CC" w:rsidRDefault="006105CC" w:rsidP="00F95604">
      <w:pPr>
        <w:shd w:val="clear" w:color="auto" w:fill="FFFFFF"/>
        <w:spacing w:after="0" w:line="360" w:lineRule="auto"/>
        <w:jc w:val="both"/>
        <w:rPr>
          <w:rFonts w:ascii="Times New Roman" w:hAnsi="Times New Roman"/>
          <w:sz w:val="28"/>
          <w:szCs w:val="28"/>
          <w:lang w:val="en-US"/>
        </w:rPr>
      </w:pPr>
    </w:p>
    <w:p w:rsidR="006105CC" w:rsidRPr="003D1124" w:rsidRDefault="006105CC" w:rsidP="00F95604">
      <w:pPr>
        <w:shd w:val="clear" w:color="auto" w:fill="FFFFFF"/>
        <w:spacing w:after="0" w:line="360" w:lineRule="auto"/>
        <w:jc w:val="both"/>
        <w:rPr>
          <w:rFonts w:ascii="Times New Roman" w:hAnsi="Times New Roman"/>
          <w:sz w:val="28"/>
          <w:szCs w:val="28"/>
        </w:rPr>
      </w:pPr>
      <w:r w:rsidRPr="003D1124">
        <w:rPr>
          <w:rFonts w:ascii="Times New Roman" w:hAnsi="Times New Roman"/>
          <w:sz w:val="28"/>
          <w:szCs w:val="28"/>
        </w:rPr>
        <w:t>Таблица 7 – Урожа</w:t>
      </w:r>
      <w:r>
        <w:rPr>
          <w:rFonts w:ascii="Times New Roman" w:hAnsi="Times New Roman"/>
          <w:sz w:val="28"/>
          <w:szCs w:val="28"/>
        </w:rPr>
        <w:t xml:space="preserve">йность и качество </w:t>
      </w:r>
      <w:r w:rsidRPr="003D1124">
        <w:rPr>
          <w:rFonts w:ascii="Times New Roman" w:hAnsi="Times New Roman"/>
          <w:sz w:val="28"/>
          <w:szCs w:val="28"/>
        </w:rPr>
        <w:t>в зависимости от длины плодовых лоз, 1989 г.</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83"/>
        <w:gridCol w:w="1381"/>
        <w:gridCol w:w="853"/>
        <w:gridCol w:w="780"/>
        <w:gridCol w:w="1381"/>
        <w:gridCol w:w="711"/>
        <w:gridCol w:w="1551"/>
        <w:gridCol w:w="1538"/>
      </w:tblGrid>
      <w:tr w:rsidR="006105CC" w:rsidRPr="00626F83" w:rsidTr="00626F83">
        <w:tc>
          <w:tcPr>
            <w:tcW w:w="998" w:type="dxa"/>
            <w:vMerge w:val="restart"/>
          </w:tcPr>
          <w:p w:rsidR="006105CC" w:rsidRPr="00626F83" w:rsidRDefault="006105CC" w:rsidP="00626F83">
            <w:pPr>
              <w:spacing w:after="0" w:line="240" w:lineRule="auto"/>
              <w:ind w:left="-57" w:right="-57"/>
              <w:jc w:val="center"/>
              <w:rPr>
                <w:rFonts w:ascii="Times New Roman" w:hAnsi="Times New Roman"/>
                <w:sz w:val="24"/>
                <w:szCs w:val="28"/>
                <w:lang w:eastAsia="ru-RU"/>
              </w:rPr>
            </w:pPr>
            <w:r w:rsidRPr="00626F83">
              <w:rPr>
                <w:rFonts w:ascii="Times New Roman" w:hAnsi="Times New Roman"/>
                <w:sz w:val="24"/>
                <w:szCs w:val="28"/>
                <w:lang w:eastAsia="ru-RU"/>
              </w:rPr>
              <w:t>Вариант</w:t>
            </w:r>
          </w:p>
        </w:tc>
        <w:tc>
          <w:tcPr>
            <w:tcW w:w="1428" w:type="dxa"/>
            <w:vMerge w:val="restart"/>
          </w:tcPr>
          <w:p w:rsidR="006105CC" w:rsidRPr="00626F83" w:rsidRDefault="006105CC" w:rsidP="00626F83">
            <w:pPr>
              <w:spacing w:after="0" w:line="240" w:lineRule="auto"/>
              <w:ind w:left="-57" w:right="-57"/>
              <w:jc w:val="center"/>
              <w:rPr>
                <w:rFonts w:ascii="Times New Roman" w:hAnsi="Times New Roman"/>
                <w:sz w:val="24"/>
                <w:szCs w:val="28"/>
                <w:lang w:eastAsia="ru-RU"/>
              </w:rPr>
            </w:pPr>
            <w:r w:rsidRPr="00626F83">
              <w:rPr>
                <w:rFonts w:ascii="Times New Roman" w:hAnsi="Times New Roman"/>
                <w:sz w:val="24"/>
                <w:szCs w:val="28"/>
                <w:lang w:eastAsia="ru-RU"/>
              </w:rPr>
              <w:t>Количество гроздей на кусте, шт</w:t>
            </w:r>
          </w:p>
        </w:tc>
        <w:tc>
          <w:tcPr>
            <w:tcW w:w="1713" w:type="dxa"/>
            <w:gridSpan w:val="2"/>
          </w:tcPr>
          <w:p w:rsidR="006105CC" w:rsidRPr="00626F83" w:rsidRDefault="006105CC" w:rsidP="00626F83">
            <w:pPr>
              <w:spacing w:after="0" w:line="240" w:lineRule="auto"/>
              <w:ind w:left="-57" w:right="-57"/>
              <w:jc w:val="center"/>
              <w:rPr>
                <w:rFonts w:ascii="Times New Roman" w:hAnsi="Times New Roman"/>
                <w:sz w:val="24"/>
                <w:szCs w:val="28"/>
                <w:lang w:eastAsia="ru-RU"/>
              </w:rPr>
            </w:pPr>
            <w:r>
              <w:rPr>
                <w:rFonts w:ascii="Times New Roman" w:hAnsi="Times New Roman"/>
                <w:sz w:val="24"/>
                <w:szCs w:val="28"/>
                <w:lang w:eastAsia="ru-RU"/>
              </w:rPr>
              <w:t>Средняя масса, г</w:t>
            </w:r>
          </w:p>
        </w:tc>
        <w:tc>
          <w:tcPr>
            <w:tcW w:w="1428" w:type="dxa"/>
            <w:vMerge w:val="restart"/>
          </w:tcPr>
          <w:p w:rsidR="006105CC" w:rsidRPr="00626F83" w:rsidRDefault="006105CC" w:rsidP="00626F83">
            <w:pPr>
              <w:spacing w:after="0" w:line="240" w:lineRule="auto"/>
              <w:ind w:left="-57" w:right="-57"/>
              <w:jc w:val="center"/>
              <w:rPr>
                <w:rFonts w:ascii="Times New Roman" w:hAnsi="Times New Roman"/>
                <w:sz w:val="24"/>
                <w:szCs w:val="28"/>
                <w:lang w:eastAsia="ru-RU"/>
              </w:rPr>
            </w:pPr>
            <w:r w:rsidRPr="00626F83">
              <w:rPr>
                <w:rFonts w:ascii="Times New Roman" w:hAnsi="Times New Roman"/>
                <w:sz w:val="24"/>
                <w:szCs w:val="28"/>
                <w:lang w:eastAsia="ru-RU"/>
              </w:rPr>
              <w:t>Количество ягод в грозди, шт</w:t>
            </w:r>
          </w:p>
        </w:tc>
        <w:tc>
          <w:tcPr>
            <w:tcW w:w="2351" w:type="dxa"/>
            <w:gridSpan w:val="2"/>
          </w:tcPr>
          <w:p w:rsidR="006105CC" w:rsidRPr="00626F83" w:rsidRDefault="006105CC" w:rsidP="00626F83">
            <w:pPr>
              <w:spacing w:after="0" w:line="240" w:lineRule="auto"/>
              <w:ind w:left="-57" w:right="-57"/>
              <w:jc w:val="center"/>
              <w:rPr>
                <w:rFonts w:ascii="Times New Roman" w:hAnsi="Times New Roman"/>
                <w:sz w:val="24"/>
                <w:szCs w:val="28"/>
                <w:lang w:eastAsia="ru-RU"/>
              </w:rPr>
            </w:pPr>
            <w:r w:rsidRPr="00626F83">
              <w:rPr>
                <w:rFonts w:ascii="Times New Roman" w:hAnsi="Times New Roman"/>
                <w:sz w:val="24"/>
                <w:szCs w:val="28"/>
                <w:lang w:eastAsia="ru-RU"/>
              </w:rPr>
              <w:t>Урожайность,</w:t>
            </w:r>
          </w:p>
          <w:p w:rsidR="006105CC" w:rsidRPr="00626F83" w:rsidRDefault="006105CC" w:rsidP="00626F83">
            <w:pPr>
              <w:spacing w:after="0" w:line="240" w:lineRule="auto"/>
              <w:ind w:left="-57" w:right="-57"/>
              <w:jc w:val="center"/>
              <w:rPr>
                <w:rFonts w:ascii="Times New Roman" w:hAnsi="Times New Roman"/>
                <w:sz w:val="24"/>
                <w:szCs w:val="28"/>
                <w:lang w:eastAsia="ru-RU"/>
              </w:rPr>
            </w:pPr>
            <w:r w:rsidRPr="00626F83">
              <w:rPr>
                <w:rFonts w:ascii="Times New Roman" w:hAnsi="Times New Roman"/>
                <w:sz w:val="24"/>
                <w:szCs w:val="28"/>
                <w:lang w:eastAsia="ru-RU"/>
              </w:rPr>
              <w:t>ц / га</w:t>
            </w:r>
          </w:p>
        </w:tc>
        <w:tc>
          <w:tcPr>
            <w:tcW w:w="1545" w:type="dxa"/>
            <w:vMerge w:val="restart"/>
          </w:tcPr>
          <w:p w:rsidR="006105CC" w:rsidRPr="00626F83" w:rsidRDefault="006105CC" w:rsidP="00626F83">
            <w:pPr>
              <w:spacing w:after="0" w:line="240" w:lineRule="auto"/>
              <w:ind w:left="-57" w:right="-57"/>
              <w:jc w:val="center"/>
              <w:rPr>
                <w:rFonts w:ascii="Times New Roman" w:hAnsi="Times New Roman"/>
                <w:sz w:val="24"/>
                <w:szCs w:val="28"/>
                <w:lang w:eastAsia="ru-RU"/>
              </w:rPr>
            </w:pPr>
            <w:r w:rsidRPr="00626F83">
              <w:rPr>
                <w:rFonts w:ascii="Times New Roman" w:hAnsi="Times New Roman"/>
                <w:sz w:val="24"/>
                <w:szCs w:val="28"/>
                <w:lang w:eastAsia="ru-RU"/>
              </w:rPr>
              <w:t>Выход стандартного винограда, %</w:t>
            </w:r>
          </w:p>
        </w:tc>
      </w:tr>
      <w:tr w:rsidR="006105CC" w:rsidRPr="00626F83" w:rsidTr="00626F83">
        <w:tc>
          <w:tcPr>
            <w:tcW w:w="998" w:type="dxa"/>
            <w:vMerge/>
          </w:tcPr>
          <w:p w:rsidR="006105CC" w:rsidRPr="00626F83" w:rsidRDefault="006105CC" w:rsidP="00626F83">
            <w:pPr>
              <w:spacing w:after="0" w:line="240" w:lineRule="auto"/>
              <w:ind w:left="-57" w:right="-57"/>
              <w:jc w:val="center"/>
              <w:rPr>
                <w:rFonts w:ascii="Times New Roman" w:hAnsi="Times New Roman"/>
                <w:sz w:val="24"/>
                <w:szCs w:val="28"/>
                <w:lang w:eastAsia="ru-RU"/>
              </w:rPr>
            </w:pPr>
          </w:p>
        </w:tc>
        <w:tc>
          <w:tcPr>
            <w:tcW w:w="1428" w:type="dxa"/>
            <w:vMerge/>
          </w:tcPr>
          <w:p w:rsidR="006105CC" w:rsidRPr="00626F83" w:rsidRDefault="006105CC" w:rsidP="00626F83">
            <w:pPr>
              <w:spacing w:after="0" w:line="240" w:lineRule="auto"/>
              <w:ind w:left="-57" w:right="-57"/>
              <w:jc w:val="center"/>
              <w:rPr>
                <w:rFonts w:ascii="Times New Roman" w:hAnsi="Times New Roman"/>
                <w:sz w:val="24"/>
                <w:szCs w:val="28"/>
                <w:lang w:eastAsia="ru-RU"/>
              </w:rPr>
            </w:pPr>
          </w:p>
        </w:tc>
        <w:tc>
          <w:tcPr>
            <w:tcW w:w="893" w:type="dxa"/>
          </w:tcPr>
          <w:p w:rsidR="006105CC" w:rsidRPr="00626F83" w:rsidRDefault="006105CC" w:rsidP="00626F83">
            <w:pPr>
              <w:spacing w:after="0" w:line="240" w:lineRule="auto"/>
              <w:ind w:left="-57" w:right="-57"/>
              <w:jc w:val="center"/>
              <w:rPr>
                <w:rFonts w:ascii="Times New Roman" w:hAnsi="Times New Roman"/>
                <w:sz w:val="24"/>
                <w:szCs w:val="28"/>
                <w:lang w:eastAsia="ru-RU"/>
              </w:rPr>
            </w:pPr>
            <w:r w:rsidRPr="00626F83">
              <w:rPr>
                <w:rFonts w:ascii="Times New Roman" w:hAnsi="Times New Roman"/>
                <w:sz w:val="24"/>
                <w:szCs w:val="28"/>
                <w:lang w:eastAsia="ru-RU"/>
              </w:rPr>
              <w:t>грозди</w:t>
            </w:r>
          </w:p>
        </w:tc>
        <w:tc>
          <w:tcPr>
            <w:tcW w:w="820" w:type="dxa"/>
          </w:tcPr>
          <w:p w:rsidR="006105CC" w:rsidRPr="00626F83" w:rsidRDefault="006105CC" w:rsidP="00626F83">
            <w:pPr>
              <w:spacing w:after="0" w:line="240" w:lineRule="auto"/>
              <w:ind w:left="-57" w:right="-57"/>
              <w:jc w:val="center"/>
              <w:rPr>
                <w:rFonts w:ascii="Times New Roman" w:hAnsi="Times New Roman"/>
                <w:sz w:val="24"/>
                <w:szCs w:val="28"/>
                <w:lang w:eastAsia="ru-RU"/>
              </w:rPr>
            </w:pPr>
            <w:r w:rsidRPr="00626F83">
              <w:rPr>
                <w:rFonts w:ascii="Times New Roman" w:hAnsi="Times New Roman"/>
                <w:sz w:val="24"/>
                <w:szCs w:val="28"/>
                <w:lang w:eastAsia="ru-RU"/>
              </w:rPr>
              <w:t>ягоды</w:t>
            </w:r>
          </w:p>
        </w:tc>
        <w:tc>
          <w:tcPr>
            <w:tcW w:w="1428" w:type="dxa"/>
            <w:vMerge/>
          </w:tcPr>
          <w:p w:rsidR="006105CC" w:rsidRPr="00626F83" w:rsidRDefault="006105CC" w:rsidP="00626F83">
            <w:pPr>
              <w:spacing w:after="0" w:line="240" w:lineRule="auto"/>
              <w:ind w:left="-57" w:right="-57"/>
              <w:jc w:val="center"/>
              <w:rPr>
                <w:rFonts w:ascii="Times New Roman" w:hAnsi="Times New Roman"/>
                <w:sz w:val="24"/>
                <w:szCs w:val="28"/>
                <w:lang w:eastAsia="ru-RU"/>
              </w:rPr>
            </w:pPr>
          </w:p>
        </w:tc>
        <w:tc>
          <w:tcPr>
            <w:tcW w:w="750" w:type="dxa"/>
          </w:tcPr>
          <w:p w:rsidR="006105CC" w:rsidRPr="00626F83" w:rsidRDefault="006105CC" w:rsidP="00626F83">
            <w:pPr>
              <w:spacing w:after="0" w:line="240" w:lineRule="auto"/>
              <w:ind w:left="-57" w:right="-57"/>
              <w:jc w:val="center"/>
              <w:rPr>
                <w:rFonts w:ascii="Times New Roman" w:hAnsi="Times New Roman"/>
                <w:sz w:val="24"/>
                <w:szCs w:val="28"/>
                <w:lang w:eastAsia="ru-RU"/>
              </w:rPr>
            </w:pPr>
            <w:r w:rsidRPr="00626F83">
              <w:rPr>
                <w:rFonts w:ascii="Times New Roman" w:hAnsi="Times New Roman"/>
                <w:sz w:val="24"/>
                <w:szCs w:val="28"/>
                <w:lang w:eastAsia="ru-RU"/>
              </w:rPr>
              <w:t>всего</w:t>
            </w:r>
          </w:p>
        </w:tc>
        <w:tc>
          <w:tcPr>
            <w:tcW w:w="1601" w:type="dxa"/>
          </w:tcPr>
          <w:p w:rsidR="006105CC" w:rsidRPr="00626F83" w:rsidRDefault="006105CC" w:rsidP="00626F83">
            <w:pPr>
              <w:spacing w:after="0" w:line="240" w:lineRule="auto"/>
              <w:ind w:left="-57" w:right="-57"/>
              <w:jc w:val="center"/>
              <w:rPr>
                <w:rFonts w:ascii="Times New Roman" w:hAnsi="Times New Roman"/>
                <w:sz w:val="24"/>
                <w:szCs w:val="28"/>
                <w:lang w:eastAsia="ru-RU"/>
              </w:rPr>
            </w:pPr>
            <w:r w:rsidRPr="00626F83">
              <w:rPr>
                <w:rFonts w:ascii="Times New Roman" w:hAnsi="Times New Roman"/>
                <w:sz w:val="24"/>
                <w:szCs w:val="28"/>
                <w:lang w:eastAsia="ru-RU"/>
              </w:rPr>
              <w:t>стандартного винограда</w:t>
            </w:r>
          </w:p>
        </w:tc>
        <w:tc>
          <w:tcPr>
            <w:tcW w:w="1545" w:type="dxa"/>
            <w:vMerge/>
          </w:tcPr>
          <w:p w:rsidR="006105CC" w:rsidRPr="00626F83" w:rsidRDefault="006105CC" w:rsidP="00626F83">
            <w:pPr>
              <w:spacing w:after="0" w:line="240" w:lineRule="auto"/>
              <w:ind w:left="-57" w:right="-57"/>
              <w:jc w:val="center"/>
              <w:rPr>
                <w:rFonts w:ascii="Times New Roman" w:hAnsi="Times New Roman"/>
                <w:sz w:val="24"/>
                <w:szCs w:val="28"/>
                <w:lang w:eastAsia="ru-RU"/>
              </w:rPr>
            </w:pPr>
          </w:p>
        </w:tc>
      </w:tr>
      <w:tr w:rsidR="006105CC" w:rsidRPr="00626F83" w:rsidTr="00626F83">
        <w:tc>
          <w:tcPr>
            <w:tcW w:w="998" w:type="dxa"/>
          </w:tcPr>
          <w:p w:rsidR="006105CC" w:rsidRPr="00626F83" w:rsidRDefault="006105CC" w:rsidP="00626F83">
            <w:pPr>
              <w:spacing w:after="0" w:line="240" w:lineRule="auto"/>
              <w:ind w:left="-57" w:right="-57"/>
              <w:jc w:val="center"/>
              <w:rPr>
                <w:rFonts w:ascii="Times New Roman" w:hAnsi="Times New Roman"/>
                <w:sz w:val="24"/>
                <w:szCs w:val="28"/>
                <w:lang w:val="en-US" w:eastAsia="ru-RU"/>
              </w:rPr>
            </w:pPr>
            <w:r w:rsidRPr="00626F83">
              <w:rPr>
                <w:rFonts w:ascii="Times New Roman" w:hAnsi="Times New Roman"/>
                <w:sz w:val="24"/>
                <w:szCs w:val="28"/>
                <w:lang w:val="en-US" w:eastAsia="ru-RU"/>
              </w:rPr>
              <w:t>I</w:t>
            </w:r>
          </w:p>
        </w:tc>
        <w:tc>
          <w:tcPr>
            <w:tcW w:w="1428" w:type="dxa"/>
          </w:tcPr>
          <w:p w:rsidR="006105CC" w:rsidRPr="00626F83" w:rsidRDefault="006105CC" w:rsidP="00626F83">
            <w:pPr>
              <w:spacing w:after="0" w:line="240" w:lineRule="auto"/>
              <w:ind w:left="-57" w:right="-57"/>
              <w:jc w:val="center"/>
              <w:rPr>
                <w:rFonts w:ascii="Times New Roman" w:hAnsi="Times New Roman"/>
                <w:sz w:val="24"/>
                <w:szCs w:val="28"/>
                <w:lang w:eastAsia="ru-RU"/>
              </w:rPr>
            </w:pPr>
            <w:r w:rsidRPr="00626F83">
              <w:rPr>
                <w:rFonts w:ascii="Times New Roman" w:hAnsi="Times New Roman"/>
                <w:sz w:val="24"/>
                <w:szCs w:val="28"/>
                <w:lang w:eastAsia="ru-RU"/>
              </w:rPr>
              <w:t>22,1</w:t>
            </w:r>
          </w:p>
        </w:tc>
        <w:tc>
          <w:tcPr>
            <w:tcW w:w="893" w:type="dxa"/>
          </w:tcPr>
          <w:p w:rsidR="006105CC" w:rsidRPr="00626F83" w:rsidRDefault="006105CC" w:rsidP="00626F83">
            <w:pPr>
              <w:spacing w:after="0" w:line="240" w:lineRule="auto"/>
              <w:ind w:left="-57" w:right="-57"/>
              <w:jc w:val="center"/>
              <w:rPr>
                <w:rFonts w:ascii="Times New Roman" w:hAnsi="Times New Roman"/>
                <w:sz w:val="24"/>
                <w:szCs w:val="28"/>
                <w:lang w:eastAsia="ru-RU"/>
              </w:rPr>
            </w:pPr>
            <w:r w:rsidRPr="00626F83">
              <w:rPr>
                <w:rFonts w:ascii="Times New Roman" w:hAnsi="Times New Roman"/>
                <w:sz w:val="24"/>
                <w:szCs w:val="28"/>
                <w:lang w:eastAsia="ru-RU"/>
              </w:rPr>
              <w:t>288</w:t>
            </w:r>
          </w:p>
        </w:tc>
        <w:tc>
          <w:tcPr>
            <w:tcW w:w="820" w:type="dxa"/>
          </w:tcPr>
          <w:p w:rsidR="006105CC" w:rsidRPr="00626F83" w:rsidRDefault="006105CC" w:rsidP="00626F83">
            <w:pPr>
              <w:spacing w:after="0" w:line="240" w:lineRule="auto"/>
              <w:ind w:left="-57" w:right="-57"/>
              <w:jc w:val="center"/>
              <w:rPr>
                <w:rFonts w:ascii="Times New Roman" w:hAnsi="Times New Roman"/>
                <w:sz w:val="24"/>
                <w:szCs w:val="28"/>
                <w:lang w:eastAsia="ru-RU"/>
              </w:rPr>
            </w:pPr>
            <w:r w:rsidRPr="00626F83">
              <w:rPr>
                <w:rFonts w:ascii="Times New Roman" w:hAnsi="Times New Roman"/>
                <w:sz w:val="24"/>
                <w:szCs w:val="28"/>
                <w:lang w:eastAsia="ru-RU"/>
              </w:rPr>
              <w:t>6,4</w:t>
            </w:r>
          </w:p>
        </w:tc>
        <w:tc>
          <w:tcPr>
            <w:tcW w:w="1428" w:type="dxa"/>
          </w:tcPr>
          <w:p w:rsidR="006105CC" w:rsidRPr="00626F83" w:rsidRDefault="006105CC" w:rsidP="00626F83">
            <w:pPr>
              <w:spacing w:after="0" w:line="240" w:lineRule="auto"/>
              <w:ind w:left="-57" w:right="-57"/>
              <w:jc w:val="center"/>
              <w:rPr>
                <w:rFonts w:ascii="Times New Roman" w:hAnsi="Times New Roman"/>
                <w:sz w:val="24"/>
                <w:szCs w:val="28"/>
                <w:lang w:eastAsia="ru-RU"/>
              </w:rPr>
            </w:pPr>
            <w:r w:rsidRPr="00626F83">
              <w:rPr>
                <w:rFonts w:ascii="Times New Roman" w:hAnsi="Times New Roman"/>
                <w:sz w:val="24"/>
                <w:szCs w:val="28"/>
                <w:lang w:eastAsia="ru-RU"/>
              </w:rPr>
              <w:t>45,0</w:t>
            </w:r>
          </w:p>
        </w:tc>
        <w:tc>
          <w:tcPr>
            <w:tcW w:w="750" w:type="dxa"/>
          </w:tcPr>
          <w:p w:rsidR="006105CC" w:rsidRPr="00626F83" w:rsidRDefault="006105CC" w:rsidP="00626F83">
            <w:pPr>
              <w:spacing w:after="0" w:line="240" w:lineRule="auto"/>
              <w:ind w:left="-57" w:right="-57"/>
              <w:jc w:val="center"/>
              <w:rPr>
                <w:rFonts w:ascii="Times New Roman" w:hAnsi="Times New Roman"/>
                <w:sz w:val="24"/>
                <w:szCs w:val="28"/>
                <w:lang w:eastAsia="ru-RU"/>
              </w:rPr>
            </w:pPr>
            <w:r w:rsidRPr="00626F83">
              <w:rPr>
                <w:rFonts w:ascii="Times New Roman" w:hAnsi="Times New Roman"/>
                <w:sz w:val="24"/>
                <w:szCs w:val="28"/>
                <w:lang w:eastAsia="ru-RU"/>
              </w:rPr>
              <w:t>106,0</w:t>
            </w:r>
          </w:p>
        </w:tc>
        <w:tc>
          <w:tcPr>
            <w:tcW w:w="1601" w:type="dxa"/>
          </w:tcPr>
          <w:p w:rsidR="006105CC" w:rsidRPr="00626F83" w:rsidRDefault="006105CC" w:rsidP="00626F83">
            <w:pPr>
              <w:spacing w:after="0" w:line="240" w:lineRule="auto"/>
              <w:ind w:left="-57" w:right="-57"/>
              <w:jc w:val="center"/>
              <w:rPr>
                <w:rFonts w:ascii="Times New Roman" w:hAnsi="Times New Roman"/>
                <w:sz w:val="24"/>
                <w:szCs w:val="28"/>
                <w:lang w:eastAsia="ru-RU"/>
              </w:rPr>
            </w:pPr>
            <w:r w:rsidRPr="00626F83">
              <w:rPr>
                <w:rFonts w:ascii="Times New Roman" w:hAnsi="Times New Roman"/>
                <w:sz w:val="24"/>
                <w:szCs w:val="28"/>
                <w:lang w:eastAsia="ru-RU"/>
              </w:rPr>
              <w:t>81,4</w:t>
            </w:r>
          </w:p>
        </w:tc>
        <w:tc>
          <w:tcPr>
            <w:tcW w:w="1545" w:type="dxa"/>
          </w:tcPr>
          <w:p w:rsidR="006105CC" w:rsidRPr="00626F83" w:rsidRDefault="006105CC" w:rsidP="00626F83">
            <w:pPr>
              <w:spacing w:after="0" w:line="240" w:lineRule="auto"/>
              <w:ind w:left="-57" w:right="-57"/>
              <w:jc w:val="center"/>
              <w:rPr>
                <w:rFonts w:ascii="Times New Roman" w:hAnsi="Times New Roman"/>
                <w:sz w:val="24"/>
                <w:szCs w:val="28"/>
                <w:lang w:eastAsia="ru-RU"/>
              </w:rPr>
            </w:pPr>
            <w:r w:rsidRPr="00626F83">
              <w:rPr>
                <w:rFonts w:ascii="Times New Roman" w:hAnsi="Times New Roman"/>
                <w:sz w:val="24"/>
                <w:szCs w:val="28"/>
                <w:lang w:eastAsia="ru-RU"/>
              </w:rPr>
              <w:t>76,8</w:t>
            </w:r>
          </w:p>
        </w:tc>
      </w:tr>
      <w:tr w:rsidR="006105CC" w:rsidRPr="00626F83" w:rsidTr="00626F83">
        <w:tc>
          <w:tcPr>
            <w:tcW w:w="998" w:type="dxa"/>
          </w:tcPr>
          <w:p w:rsidR="006105CC" w:rsidRPr="00626F83" w:rsidRDefault="006105CC" w:rsidP="00626F83">
            <w:pPr>
              <w:spacing w:after="0" w:line="240" w:lineRule="auto"/>
              <w:ind w:left="-57" w:right="-57"/>
              <w:jc w:val="center"/>
              <w:rPr>
                <w:rFonts w:ascii="Times New Roman" w:hAnsi="Times New Roman"/>
                <w:sz w:val="24"/>
                <w:szCs w:val="28"/>
                <w:lang w:val="en-US" w:eastAsia="ru-RU"/>
              </w:rPr>
            </w:pPr>
            <w:r w:rsidRPr="00626F83">
              <w:rPr>
                <w:rFonts w:ascii="Times New Roman" w:hAnsi="Times New Roman"/>
                <w:sz w:val="24"/>
                <w:szCs w:val="28"/>
                <w:lang w:val="en-US" w:eastAsia="ru-RU"/>
              </w:rPr>
              <w:t>II</w:t>
            </w:r>
          </w:p>
        </w:tc>
        <w:tc>
          <w:tcPr>
            <w:tcW w:w="1428" w:type="dxa"/>
          </w:tcPr>
          <w:p w:rsidR="006105CC" w:rsidRPr="00626F83" w:rsidRDefault="006105CC" w:rsidP="00626F83">
            <w:pPr>
              <w:spacing w:after="0" w:line="240" w:lineRule="auto"/>
              <w:ind w:left="-57" w:right="-57"/>
              <w:jc w:val="center"/>
              <w:rPr>
                <w:rFonts w:ascii="Times New Roman" w:hAnsi="Times New Roman"/>
                <w:sz w:val="24"/>
                <w:szCs w:val="28"/>
                <w:lang w:eastAsia="ru-RU"/>
              </w:rPr>
            </w:pPr>
            <w:r w:rsidRPr="00626F83">
              <w:rPr>
                <w:rFonts w:ascii="Times New Roman" w:hAnsi="Times New Roman"/>
                <w:sz w:val="24"/>
                <w:szCs w:val="28"/>
                <w:lang w:eastAsia="ru-RU"/>
              </w:rPr>
              <w:t>20,6</w:t>
            </w:r>
          </w:p>
        </w:tc>
        <w:tc>
          <w:tcPr>
            <w:tcW w:w="893" w:type="dxa"/>
          </w:tcPr>
          <w:p w:rsidR="006105CC" w:rsidRPr="00626F83" w:rsidRDefault="006105CC" w:rsidP="00626F83">
            <w:pPr>
              <w:spacing w:after="0" w:line="240" w:lineRule="auto"/>
              <w:ind w:left="-57" w:right="-57"/>
              <w:jc w:val="center"/>
              <w:rPr>
                <w:rFonts w:ascii="Times New Roman" w:hAnsi="Times New Roman"/>
                <w:sz w:val="24"/>
                <w:szCs w:val="28"/>
                <w:lang w:eastAsia="ru-RU"/>
              </w:rPr>
            </w:pPr>
            <w:r w:rsidRPr="00626F83">
              <w:rPr>
                <w:rFonts w:ascii="Times New Roman" w:hAnsi="Times New Roman"/>
                <w:sz w:val="24"/>
                <w:szCs w:val="28"/>
                <w:lang w:eastAsia="ru-RU"/>
              </w:rPr>
              <w:t>296</w:t>
            </w:r>
          </w:p>
        </w:tc>
        <w:tc>
          <w:tcPr>
            <w:tcW w:w="820" w:type="dxa"/>
          </w:tcPr>
          <w:p w:rsidR="006105CC" w:rsidRPr="00626F83" w:rsidRDefault="006105CC" w:rsidP="00626F83">
            <w:pPr>
              <w:spacing w:after="0" w:line="240" w:lineRule="auto"/>
              <w:ind w:left="-57" w:right="-57"/>
              <w:jc w:val="center"/>
              <w:rPr>
                <w:rFonts w:ascii="Times New Roman" w:hAnsi="Times New Roman"/>
                <w:sz w:val="24"/>
                <w:szCs w:val="28"/>
                <w:lang w:eastAsia="ru-RU"/>
              </w:rPr>
            </w:pPr>
            <w:r w:rsidRPr="00626F83">
              <w:rPr>
                <w:rFonts w:ascii="Times New Roman" w:hAnsi="Times New Roman"/>
                <w:sz w:val="24"/>
                <w:szCs w:val="28"/>
                <w:lang w:eastAsia="ru-RU"/>
              </w:rPr>
              <w:t>6,2</w:t>
            </w:r>
          </w:p>
        </w:tc>
        <w:tc>
          <w:tcPr>
            <w:tcW w:w="1428" w:type="dxa"/>
          </w:tcPr>
          <w:p w:rsidR="006105CC" w:rsidRPr="00626F83" w:rsidRDefault="006105CC" w:rsidP="00626F83">
            <w:pPr>
              <w:spacing w:after="0" w:line="240" w:lineRule="auto"/>
              <w:ind w:left="-57" w:right="-57"/>
              <w:jc w:val="center"/>
              <w:rPr>
                <w:rFonts w:ascii="Times New Roman" w:hAnsi="Times New Roman"/>
                <w:sz w:val="24"/>
                <w:szCs w:val="28"/>
                <w:lang w:eastAsia="ru-RU"/>
              </w:rPr>
            </w:pPr>
            <w:r w:rsidRPr="00626F83">
              <w:rPr>
                <w:rFonts w:ascii="Times New Roman" w:hAnsi="Times New Roman"/>
                <w:sz w:val="24"/>
                <w:szCs w:val="28"/>
                <w:lang w:eastAsia="ru-RU"/>
              </w:rPr>
              <w:t>47,7</w:t>
            </w:r>
          </w:p>
        </w:tc>
        <w:tc>
          <w:tcPr>
            <w:tcW w:w="750" w:type="dxa"/>
          </w:tcPr>
          <w:p w:rsidR="006105CC" w:rsidRPr="00626F83" w:rsidRDefault="006105CC" w:rsidP="00626F83">
            <w:pPr>
              <w:spacing w:after="0" w:line="240" w:lineRule="auto"/>
              <w:ind w:left="-57" w:right="-57"/>
              <w:jc w:val="center"/>
              <w:rPr>
                <w:rFonts w:ascii="Times New Roman" w:hAnsi="Times New Roman"/>
                <w:sz w:val="24"/>
                <w:szCs w:val="28"/>
                <w:lang w:eastAsia="ru-RU"/>
              </w:rPr>
            </w:pPr>
            <w:r w:rsidRPr="00626F83">
              <w:rPr>
                <w:rFonts w:ascii="Times New Roman" w:hAnsi="Times New Roman"/>
                <w:sz w:val="24"/>
                <w:szCs w:val="28"/>
                <w:lang w:eastAsia="ru-RU"/>
              </w:rPr>
              <w:t>101,7</w:t>
            </w:r>
          </w:p>
        </w:tc>
        <w:tc>
          <w:tcPr>
            <w:tcW w:w="1601" w:type="dxa"/>
          </w:tcPr>
          <w:p w:rsidR="006105CC" w:rsidRPr="00626F83" w:rsidRDefault="006105CC" w:rsidP="00626F83">
            <w:pPr>
              <w:spacing w:after="0" w:line="240" w:lineRule="auto"/>
              <w:ind w:left="-57" w:right="-57"/>
              <w:jc w:val="center"/>
              <w:rPr>
                <w:rFonts w:ascii="Times New Roman" w:hAnsi="Times New Roman"/>
                <w:sz w:val="24"/>
                <w:szCs w:val="28"/>
                <w:lang w:eastAsia="ru-RU"/>
              </w:rPr>
            </w:pPr>
            <w:r w:rsidRPr="00626F83">
              <w:rPr>
                <w:rFonts w:ascii="Times New Roman" w:hAnsi="Times New Roman"/>
                <w:sz w:val="24"/>
                <w:szCs w:val="28"/>
                <w:lang w:eastAsia="ru-RU"/>
              </w:rPr>
              <w:t>77,4</w:t>
            </w:r>
          </w:p>
        </w:tc>
        <w:tc>
          <w:tcPr>
            <w:tcW w:w="1545" w:type="dxa"/>
          </w:tcPr>
          <w:p w:rsidR="006105CC" w:rsidRPr="00626F83" w:rsidRDefault="006105CC" w:rsidP="00626F83">
            <w:pPr>
              <w:spacing w:after="0" w:line="240" w:lineRule="auto"/>
              <w:ind w:left="-57" w:right="-57"/>
              <w:jc w:val="center"/>
              <w:rPr>
                <w:rFonts w:ascii="Times New Roman" w:hAnsi="Times New Roman"/>
                <w:sz w:val="24"/>
                <w:szCs w:val="28"/>
                <w:lang w:eastAsia="ru-RU"/>
              </w:rPr>
            </w:pPr>
            <w:r w:rsidRPr="00626F83">
              <w:rPr>
                <w:rFonts w:ascii="Times New Roman" w:hAnsi="Times New Roman"/>
                <w:sz w:val="24"/>
                <w:szCs w:val="28"/>
                <w:lang w:eastAsia="ru-RU"/>
              </w:rPr>
              <w:t>76,1</w:t>
            </w:r>
          </w:p>
        </w:tc>
      </w:tr>
      <w:tr w:rsidR="006105CC" w:rsidRPr="00626F83" w:rsidTr="00626F83">
        <w:tc>
          <w:tcPr>
            <w:tcW w:w="998" w:type="dxa"/>
          </w:tcPr>
          <w:p w:rsidR="006105CC" w:rsidRPr="00626F83" w:rsidRDefault="006105CC" w:rsidP="00626F83">
            <w:pPr>
              <w:spacing w:after="0" w:line="240" w:lineRule="auto"/>
              <w:ind w:left="-57" w:right="-57"/>
              <w:jc w:val="center"/>
              <w:rPr>
                <w:rFonts w:ascii="Times New Roman" w:hAnsi="Times New Roman"/>
                <w:sz w:val="24"/>
                <w:szCs w:val="28"/>
                <w:lang w:eastAsia="ru-RU"/>
              </w:rPr>
            </w:pPr>
            <w:r w:rsidRPr="00626F83">
              <w:rPr>
                <w:rFonts w:ascii="Times New Roman" w:hAnsi="Times New Roman"/>
                <w:sz w:val="24"/>
                <w:szCs w:val="28"/>
                <w:lang w:val="en-US" w:eastAsia="ru-RU"/>
              </w:rPr>
              <w:t>III</w:t>
            </w:r>
          </w:p>
        </w:tc>
        <w:tc>
          <w:tcPr>
            <w:tcW w:w="1428" w:type="dxa"/>
          </w:tcPr>
          <w:p w:rsidR="006105CC" w:rsidRPr="00626F83" w:rsidRDefault="006105CC" w:rsidP="00626F83">
            <w:pPr>
              <w:spacing w:after="0" w:line="240" w:lineRule="auto"/>
              <w:ind w:left="-57" w:right="-57"/>
              <w:jc w:val="center"/>
              <w:rPr>
                <w:rFonts w:ascii="Times New Roman" w:hAnsi="Times New Roman"/>
                <w:sz w:val="24"/>
                <w:szCs w:val="28"/>
                <w:lang w:eastAsia="ru-RU"/>
              </w:rPr>
            </w:pPr>
            <w:r w:rsidRPr="00626F83">
              <w:rPr>
                <w:rFonts w:ascii="Times New Roman" w:hAnsi="Times New Roman"/>
                <w:sz w:val="24"/>
                <w:szCs w:val="28"/>
                <w:lang w:eastAsia="ru-RU"/>
              </w:rPr>
              <w:t>25,0</w:t>
            </w:r>
          </w:p>
        </w:tc>
        <w:tc>
          <w:tcPr>
            <w:tcW w:w="893" w:type="dxa"/>
          </w:tcPr>
          <w:p w:rsidR="006105CC" w:rsidRPr="00626F83" w:rsidRDefault="006105CC" w:rsidP="00626F83">
            <w:pPr>
              <w:spacing w:after="0" w:line="240" w:lineRule="auto"/>
              <w:ind w:left="-57" w:right="-57"/>
              <w:jc w:val="center"/>
              <w:rPr>
                <w:rFonts w:ascii="Times New Roman" w:hAnsi="Times New Roman"/>
                <w:sz w:val="24"/>
                <w:szCs w:val="28"/>
                <w:lang w:eastAsia="ru-RU"/>
              </w:rPr>
            </w:pPr>
            <w:r w:rsidRPr="00626F83">
              <w:rPr>
                <w:rFonts w:ascii="Times New Roman" w:hAnsi="Times New Roman"/>
                <w:sz w:val="24"/>
                <w:szCs w:val="28"/>
                <w:lang w:eastAsia="ru-RU"/>
              </w:rPr>
              <w:t>286</w:t>
            </w:r>
          </w:p>
        </w:tc>
        <w:tc>
          <w:tcPr>
            <w:tcW w:w="820" w:type="dxa"/>
          </w:tcPr>
          <w:p w:rsidR="006105CC" w:rsidRPr="00626F83" w:rsidRDefault="006105CC" w:rsidP="00626F83">
            <w:pPr>
              <w:spacing w:after="0" w:line="240" w:lineRule="auto"/>
              <w:ind w:left="-57" w:right="-57"/>
              <w:jc w:val="center"/>
              <w:rPr>
                <w:rFonts w:ascii="Times New Roman" w:hAnsi="Times New Roman"/>
                <w:sz w:val="24"/>
                <w:szCs w:val="28"/>
                <w:lang w:eastAsia="ru-RU"/>
              </w:rPr>
            </w:pPr>
            <w:r w:rsidRPr="00626F83">
              <w:rPr>
                <w:rFonts w:ascii="Times New Roman" w:hAnsi="Times New Roman"/>
                <w:sz w:val="24"/>
                <w:szCs w:val="28"/>
                <w:lang w:eastAsia="ru-RU"/>
              </w:rPr>
              <w:t>6,1</w:t>
            </w:r>
          </w:p>
        </w:tc>
        <w:tc>
          <w:tcPr>
            <w:tcW w:w="1428" w:type="dxa"/>
          </w:tcPr>
          <w:p w:rsidR="006105CC" w:rsidRPr="00626F83" w:rsidRDefault="006105CC" w:rsidP="00626F83">
            <w:pPr>
              <w:spacing w:after="0" w:line="240" w:lineRule="auto"/>
              <w:ind w:left="-57" w:right="-57"/>
              <w:jc w:val="center"/>
              <w:rPr>
                <w:rFonts w:ascii="Times New Roman" w:hAnsi="Times New Roman"/>
                <w:sz w:val="24"/>
                <w:szCs w:val="28"/>
                <w:lang w:eastAsia="ru-RU"/>
              </w:rPr>
            </w:pPr>
            <w:r w:rsidRPr="00626F83">
              <w:rPr>
                <w:rFonts w:ascii="Times New Roman" w:hAnsi="Times New Roman"/>
                <w:sz w:val="24"/>
                <w:szCs w:val="28"/>
                <w:lang w:eastAsia="ru-RU"/>
              </w:rPr>
              <w:t>47,0</w:t>
            </w:r>
          </w:p>
        </w:tc>
        <w:tc>
          <w:tcPr>
            <w:tcW w:w="750" w:type="dxa"/>
          </w:tcPr>
          <w:p w:rsidR="006105CC" w:rsidRPr="00626F83" w:rsidRDefault="006105CC" w:rsidP="00626F83">
            <w:pPr>
              <w:spacing w:after="0" w:line="240" w:lineRule="auto"/>
              <w:ind w:left="-57" w:right="-57"/>
              <w:jc w:val="center"/>
              <w:rPr>
                <w:rFonts w:ascii="Times New Roman" w:hAnsi="Times New Roman"/>
                <w:sz w:val="24"/>
                <w:szCs w:val="28"/>
                <w:lang w:eastAsia="ru-RU"/>
              </w:rPr>
            </w:pPr>
            <w:r w:rsidRPr="00626F83">
              <w:rPr>
                <w:rFonts w:ascii="Times New Roman" w:hAnsi="Times New Roman"/>
                <w:sz w:val="24"/>
                <w:szCs w:val="28"/>
                <w:lang w:eastAsia="ru-RU"/>
              </w:rPr>
              <w:t>119,3</w:t>
            </w:r>
          </w:p>
        </w:tc>
        <w:tc>
          <w:tcPr>
            <w:tcW w:w="1601" w:type="dxa"/>
          </w:tcPr>
          <w:p w:rsidR="006105CC" w:rsidRPr="00626F83" w:rsidRDefault="006105CC" w:rsidP="00626F83">
            <w:pPr>
              <w:spacing w:after="0" w:line="240" w:lineRule="auto"/>
              <w:ind w:left="-57" w:right="-57"/>
              <w:jc w:val="center"/>
              <w:rPr>
                <w:rFonts w:ascii="Times New Roman" w:hAnsi="Times New Roman"/>
                <w:sz w:val="24"/>
                <w:szCs w:val="28"/>
                <w:lang w:eastAsia="ru-RU"/>
              </w:rPr>
            </w:pPr>
            <w:r w:rsidRPr="00626F83">
              <w:rPr>
                <w:rFonts w:ascii="Times New Roman" w:hAnsi="Times New Roman"/>
                <w:sz w:val="24"/>
                <w:szCs w:val="28"/>
                <w:lang w:eastAsia="ru-RU"/>
              </w:rPr>
              <w:t>90,9</w:t>
            </w:r>
          </w:p>
        </w:tc>
        <w:tc>
          <w:tcPr>
            <w:tcW w:w="1545" w:type="dxa"/>
          </w:tcPr>
          <w:p w:rsidR="006105CC" w:rsidRPr="00626F83" w:rsidRDefault="006105CC" w:rsidP="00626F83">
            <w:pPr>
              <w:spacing w:after="0" w:line="240" w:lineRule="auto"/>
              <w:ind w:left="-57" w:right="-57"/>
              <w:jc w:val="center"/>
              <w:rPr>
                <w:rFonts w:ascii="Times New Roman" w:hAnsi="Times New Roman"/>
                <w:sz w:val="24"/>
                <w:szCs w:val="28"/>
                <w:lang w:eastAsia="ru-RU"/>
              </w:rPr>
            </w:pPr>
            <w:r w:rsidRPr="00626F83">
              <w:rPr>
                <w:rFonts w:ascii="Times New Roman" w:hAnsi="Times New Roman"/>
                <w:sz w:val="24"/>
                <w:szCs w:val="28"/>
                <w:lang w:eastAsia="ru-RU"/>
              </w:rPr>
              <w:t>76,2</w:t>
            </w:r>
          </w:p>
        </w:tc>
      </w:tr>
      <w:tr w:rsidR="006105CC" w:rsidRPr="00626F83" w:rsidTr="00626F83">
        <w:tc>
          <w:tcPr>
            <w:tcW w:w="998" w:type="dxa"/>
          </w:tcPr>
          <w:p w:rsidR="006105CC" w:rsidRPr="00626F83" w:rsidRDefault="006105CC" w:rsidP="00626F83">
            <w:pPr>
              <w:spacing w:after="0" w:line="240" w:lineRule="auto"/>
              <w:ind w:left="-57" w:right="-57"/>
              <w:jc w:val="center"/>
              <w:rPr>
                <w:rFonts w:ascii="Times New Roman" w:hAnsi="Times New Roman"/>
                <w:sz w:val="24"/>
                <w:szCs w:val="28"/>
                <w:vertAlign w:val="subscript"/>
                <w:lang w:eastAsia="ru-RU"/>
              </w:rPr>
            </w:pPr>
            <w:r w:rsidRPr="00626F83">
              <w:rPr>
                <w:rFonts w:ascii="Times New Roman" w:hAnsi="Times New Roman"/>
                <w:sz w:val="24"/>
                <w:szCs w:val="28"/>
                <w:lang w:eastAsia="ru-RU"/>
              </w:rPr>
              <w:t>НСР</w:t>
            </w:r>
            <w:r w:rsidRPr="00626F83">
              <w:rPr>
                <w:rFonts w:ascii="Times New Roman" w:hAnsi="Times New Roman"/>
                <w:sz w:val="24"/>
                <w:szCs w:val="28"/>
                <w:vertAlign w:val="subscript"/>
                <w:lang w:eastAsia="ru-RU"/>
              </w:rPr>
              <w:t>0,5</w:t>
            </w:r>
          </w:p>
        </w:tc>
        <w:tc>
          <w:tcPr>
            <w:tcW w:w="1428" w:type="dxa"/>
          </w:tcPr>
          <w:p w:rsidR="006105CC" w:rsidRPr="00626F83" w:rsidRDefault="006105CC" w:rsidP="00626F83">
            <w:pPr>
              <w:spacing w:after="0" w:line="240" w:lineRule="auto"/>
              <w:ind w:left="-57" w:right="-57"/>
              <w:jc w:val="center"/>
              <w:rPr>
                <w:rFonts w:ascii="Times New Roman" w:hAnsi="Times New Roman"/>
                <w:sz w:val="24"/>
                <w:szCs w:val="28"/>
                <w:lang w:eastAsia="ru-RU"/>
              </w:rPr>
            </w:pPr>
            <w:r w:rsidRPr="00626F83">
              <w:rPr>
                <w:rFonts w:ascii="Times New Roman" w:hAnsi="Times New Roman"/>
                <w:sz w:val="24"/>
                <w:szCs w:val="28"/>
                <w:lang w:eastAsia="ru-RU"/>
              </w:rPr>
              <w:t>1,3</w:t>
            </w:r>
          </w:p>
        </w:tc>
        <w:tc>
          <w:tcPr>
            <w:tcW w:w="893" w:type="dxa"/>
          </w:tcPr>
          <w:p w:rsidR="006105CC" w:rsidRPr="00626F83" w:rsidRDefault="006105CC" w:rsidP="00626F83">
            <w:pPr>
              <w:spacing w:after="0" w:line="240" w:lineRule="auto"/>
              <w:ind w:left="-57" w:right="-57"/>
              <w:jc w:val="center"/>
              <w:rPr>
                <w:rFonts w:ascii="Times New Roman" w:hAnsi="Times New Roman"/>
                <w:sz w:val="24"/>
                <w:szCs w:val="28"/>
                <w:lang w:eastAsia="ru-RU"/>
              </w:rPr>
            </w:pPr>
            <w:r w:rsidRPr="00626F83">
              <w:rPr>
                <w:rFonts w:ascii="Times New Roman" w:hAnsi="Times New Roman"/>
                <w:sz w:val="24"/>
                <w:szCs w:val="28"/>
                <w:lang w:eastAsia="ru-RU"/>
              </w:rPr>
              <w:t>нет</w:t>
            </w:r>
          </w:p>
        </w:tc>
        <w:tc>
          <w:tcPr>
            <w:tcW w:w="820" w:type="dxa"/>
          </w:tcPr>
          <w:p w:rsidR="006105CC" w:rsidRPr="00626F83" w:rsidRDefault="006105CC" w:rsidP="00626F83">
            <w:pPr>
              <w:spacing w:after="0" w:line="240" w:lineRule="auto"/>
              <w:ind w:left="-57" w:right="-57"/>
              <w:jc w:val="center"/>
              <w:rPr>
                <w:rFonts w:ascii="Times New Roman" w:hAnsi="Times New Roman"/>
                <w:sz w:val="24"/>
                <w:szCs w:val="28"/>
                <w:lang w:eastAsia="ru-RU"/>
              </w:rPr>
            </w:pPr>
            <w:r w:rsidRPr="00626F83">
              <w:rPr>
                <w:rFonts w:ascii="Times New Roman" w:hAnsi="Times New Roman"/>
                <w:sz w:val="24"/>
                <w:szCs w:val="28"/>
                <w:lang w:eastAsia="ru-RU"/>
              </w:rPr>
              <w:t>0,12</w:t>
            </w:r>
          </w:p>
        </w:tc>
        <w:tc>
          <w:tcPr>
            <w:tcW w:w="1428" w:type="dxa"/>
          </w:tcPr>
          <w:p w:rsidR="006105CC" w:rsidRPr="00626F83" w:rsidRDefault="006105CC" w:rsidP="00626F83">
            <w:pPr>
              <w:spacing w:after="0" w:line="240" w:lineRule="auto"/>
              <w:ind w:left="-57" w:right="-57"/>
              <w:jc w:val="center"/>
              <w:rPr>
                <w:rFonts w:ascii="Times New Roman" w:hAnsi="Times New Roman"/>
                <w:sz w:val="24"/>
                <w:szCs w:val="28"/>
                <w:lang w:eastAsia="ru-RU"/>
              </w:rPr>
            </w:pPr>
            <w:r w:rsidRPr="00626F83">
              <w:rPr>
                <w:rFonts w:ascii="Times New Roman" w:hAnsi="Times New Roman"/>
                <w:sz w:val="24"/>
                <w:szCs w:val="28"/>
                <w:lang w:eastAsia="ru-RU"/>
              </w:rPr>
              <w:t>нет</w:t>
            </w:r>
          </w:p>
        </w:tc>
        <w:tc>
          <w:tcPr>
            <w:tcW w:w="750" w:type="dxa"/>
          </w:tcPr>
          <w:p w:rsidR="006105CC" w:rsidRPr="00626F83" w:rsidRDefault="006105CC" w:rsidP="00626F83">
            <w:pPr>
              <w:spacing w:after="0" w:line="240" w:lineRule="auto"/>
              <w:ind w:left="-57" w:right="-57"/>
              <w:jc w:val="center"/>
              <w:rPr>
                <w:rFonts w:ascii="Times New Roman" w:hAnsi="Times New Roman"/>
                <w:sz w:val="24"/>
                <w:szCs w:val="28"/>
                <w:lang w:eastAsia="ru-RU"/>
              </w:rPr>
            </w:pPr>
            <w:r w:rsidRPr="00626F83">
              <w:rPr>
                <w:rFonts w:ascii="Times New Roman" w:hAnsi="Times New Roman"/>
                <w:sz w:val="24"/>
                <w:szCs w:val="28"/>
                <w:lang w:eastAsia="ru-RU"/>
              </w:rPr>
              <w:t>8,5</w:t>
            </w:r>
          </w:p>
        </w:tc>
        <w:tc>
          <w:tcPr>
            <w:tcW w:w="1601" w:type="dxa"/>
          </w:tcPr>
          <w:p w:rsidR="006105CC" w:rsidRPr="00626F83" w:rsidRDefault="006105CC" w:rsidP="00626F83">
            <w:pPr>
              <w:spacing w:after="0" w:line="240" w:lineRule="auto"/>
              <w:ind w:left="-57" w:right="-57"/>
              <w:jc w:val="center"/>
              <w:rPr>
                <w:rFonts w:ascii="Times New Roman" w:hAnsi="Times New Roman"/>
                <w:sz w:val="24"/>
                <w:szCs w:val="28"/>
                <w:lang w:eastAsia="ru-RU"/>
              </w:rPr>
            </w:pPr>
            <w:r w:rsidRPr="00626F83">
              <w:rPr>
                <w:rFonts w:ascii="Times New Roman" w:hAnsi="Times New Roman"/>
                <w:sz w:val="24"/>
                <w:szCs w:val="28"/>
                <w:lang w:eastAsia="ru-RU"/>
              </w:rPr>
              <w:t>9,8</w:t>
            </w:r>
          </w:p>
        </w:tc>
        <w:tc>
          <w:tcPr>
            <w:tcW w:w="1545" w:type="dxa"/>
          </w:tcPr>
          <w:p w:rsidR="006105CC" w:rsidRPr="00626F83" w:rsidRDefault="006105CC" w:rsidP="00626F83">
            <w:pPr>
              <w:spacing w:after="0" w:line="240" w:lineRule="auto"/>
              <w:ind w:left="-57" w:right="-57"/>
              <w:jc w:val="center"/>
              <w:rPr>
                <w:rFonts w:ascii="Times New Roman" w:hAnsi="Times New Roman"/>
                <w:sz w:val="24"/>
                <w:szCs w:val="28"/>
                <w:lang w:eastAsia="ru-RU"/>
              </w:rPr>
            </w:pPr>
            <w:r w:rsidRPr="00626F83">
              <w:rPr>
                <w:rFonts w:ascii="Times New Roman" w:hAnsi="Times New Roman"/>
                <w:sz w:val="24"/>
                <w:szCs w:val="28"/>
                <w:lang w:eastAsia="ru-RU"/>
              </w:rPr>
              <w:t>нет</w:t>
            </w:r>
          </w:p>
        </w:tc>
      </w:tr>
    </w:tbl>
    <w:p w:rsidR="006105CC" w:rsidRPr="003D1124" w:rsidRDefault="006105CC" w:rsidP="00F95604">
      <w:pPr>
        <w:shd w:val="clear" w:color="auto" w:fill="FFFFFF"/>
        <w:spacing w:before="120" w:after="0" w:line="360" w:lineRule="auto"/>
        <w:ind w:firstLine="709"/>
        <w:jc w:val="both"/>
        <w:rPr>
          <w:rFonts w:ascii="Times New Roman" w:hAnsi="Times New Roman"/>
          <w:sz w:val="28"/>
          <w:szCs w:val="28"/>
        </w:rPr>
      </w:pPr>
      <w:r w:rsidRPr="003D1124">
        <w:rPr>
          <w:rFonts w:ascii="Times New Roman" w:hAnsi="Times New Roman"/>
          <w:sz w:val="28"/>
          <w:szCs w:val="28"/>
        </w:rPr>
        <w:t xml:space="preserve">Как видно из таблицы 7, в сравнении с длинной обрезкой число гроздей уменьшилось </w:t>
      </w:r>
      <w:r>
        <w:rPr>
          <w:rFonts w:ascii="Times New Roman" w:hAnsi="Times New Roman"/>
          <w:sz w:val="28"/>
          <w:szCs w:val="28"/>
        </w:rPr>
        <w:t>при средней обрезке лоз на 17,6</w:t>
      </w:r>
      <w:r w:rsidRPr="003D1124">
        <w:rPr>
          <w:rFonts w:ascii="Times New Roman" w:hAnsi="Times New Roman"/>
          <w:sz w:val="28"/>
          <w:szCs w:val="28"/>
        </w:rPr>
        <w:t>, а при короткой - на 11,6 %.</w:t>
      </w:r>
    </w:p>
    <w:p w:rsidR="006105CC" w:rsidRPr="003D1124" w:rsidRDefault="006105CC" w:rsidP="003D1124">
      <w:pPr>
        <w:shd w:val="clear" w:color="auto" w:fill="FFFFFF"/>
        <w:spacing w:after="0" w:line="360" w:lineRule="auto"/>
        <w:ind w:firstLine="709"/>
        <w:jc w:val="both"/>
        <w:rPr>
          <w:rFonts w:ascii="Times New Roman" w:hAnsi="Times New Roman"/>
          <w:sz w:val="28"/>
          <w:szCs w:val="28"/>
        </w:rPr>
      </w:pPr>
      <w:r w:rsidRPr="00F95604">
        <w:rPr>
          <w:rFonts w:ascii="Times New Roman" w:hAnsi="Times New Roman"/>
          <w:iCs/>
          <w:sz w:val="28"/>
          <w:szCs w:val="28"/>
        </w:rPr>
        <w:t>В</w:t>
      </w:r>
      <w:r>
        <w:rPr>
          <w:rFonts w:ascii="Times New Roman" w:hAnsi="Times New Roman"/>
          <w:iCs/>
          <w:sz w:val="28"/>
          <w:szCs w:val="28"/>
        </w:rPr>
        <w:t xml:space="preserve"> </w:t>
      </w:r>
      <w:r w:rsidRPr="003D1124">
        <w:rPr>
          <w:rFonts w:ascii="Times New Roman" w:hAnsi="Times New Roman"/>
          <w:sz w:val="28"/>
          <w:szCs w:val="28"/>
        </w:rPr>
        <w:t xml:space="preserve">литературе существуют различные мнения о влиянии длины </w:t>
      </w:r>
      <w:r w:rsidRPr="003D1124">
        <w:rPr>
          <w:rFonts w:ascii="Times New Roman" w:hAnsi="Times New Roman"/>
          <w:spacing w:val="-1"/>
          <w:sz w:val="28"/>
          <w:szCs w:val="28"/>
        </w:rPr>
        <w:t>плодовых лоз на среднюю массу грозди винограда. Так, И.В. Михайлюк</w:t>
      </w:r>
      <w:r>
        <w:rPr>
          <w:rFonts w:ascii="Times New Roman" w:hAnsi="Times New Roman"/>
          <w:spacing w:val="-1"/>
          <w:sz w:val="28"/>
          <w:szCs w:val="28"/>
        </w:rPr>
        <w:t xml:space="preserve"> </w:t>
      </w:r>
      <w:r>
        <w:rPr>
          <w:rFonts w:ascii="Times New Roman" w:hAnsi="Times New Roman"/>
          <w:sz w:val="28"/>
          <w:szCs w:val="28"/>
        </w:rPr>
        <w:t>отмечает</w:t>
      </w:r>
      <w:r w:rsidRPr="003D1124">
        <w:rPr>
          <w:rFonts w:ascii="Times New Roman" w:hAnsi="Times New Roman"/>
          <w:sz w:val="28"/>
          <w:szCs w:val="28"/>
        </w:rPr>
        <w:t xml:space="preserve">, что сорта с крупными ягодами (типа Сенсо, Шасла) более чувствительны к длине обрезки, чем сорта с мелкими ягодами. Для таких столовых сортов эффективной он считает длину плодовых </w:t>
      </w:r>
      <w:r>
        <w:rPr>
          <w:rFonts w:ascii="Times New Roman" w:hAnsi="Times New Roman"/>
          <w:sz w:val="28"/>
          <w:szCs w:val="28"/>
        </w:rPr>
        <w:t>стрелок в 6-8 глазков [10</w:t>
      </w:r>
      <w:r w:rsidRPr="003D1124">
        <w:rPr>
          <w:rFonts w:ascii="Times New Roman" w:hAnsi="Times New Roman"/>
          <w:sz w:val="28"/>
          <w:szCs w:val="28"/>
        </w:rPr>
        <w:t>].</w:t>
      </w:r>
    </w:p>
    <w:p w:rsidR="006105CC" w:rsidRPr="003D1124" w:rsidRDefault="006105CC" w:rsidP="003D1124">
      <w:pPr>
        <w:shd w:val="clear" w:color="auto" w:fill="FFFFFF"/>
        <w:spacing w:after="0" w:line="360" w:lineRule="auto"/>
        <w:ind w:firstLine="709"/>
        <w:jc w:val="both"/>
        <w:rPr>
          <w:rFonts w:ascii="Times New Roman" w:hAnsi="Times New Roman"/>
          <w:sz w:val="28"/>
          <w:szCs w:val="28"/>
        </w:rPr>
      </w:pPr>
      <w:r w:rsidRPr="003D1124">
        <w:rPr>
          <w:rFonts w:ascii="Times New Roman" w:hAnsi="Times New Roman"/>
          <w:sz w:val="28"/>
          <w:szCs w:val="28"/>
        </w:rPr>
        <w:t>Исследования Л. Левченко и А. Трюхановой</w:t>
      </w:r>
      <w:r>
        <w:rPr>
          <w:rFonts w:ascii="Times New Roman" w:hAnsi="Times New Roman"/>
          <w:sz w:val="28"/>
          <w:szCs w:val="28"/>
        </w:rPr>
        <w:t xml:space="preserve"> </w:t>
      </w:r>
      <w:r w:rsidRPr="003D1124">
        <w:rPr>
          <w:rFonts w:ascii="Times New Roman" w:hAnsi="Times New Roman"/>
          <w:sz w:val="28"/>
          <w:szCs w:val="28"/>
        </w:rPr>
        <w:t>показали, что для получения наиболее высококачественного и транспорта</w:t>
      </w:r>
      <w:r w:rsidRPr="003D1124">
        <w:rPr>
          <w:rFonts w:ascii="Times New Roman" w:hAnsi="Times New Roman"/>
          <w:spacing w:val="-3"/>
          <w:sz w:val="28"/>
          <w:szCs w:val="28"/>
        </w:rPr>
        <w:t xml:space="preserve">бельного винограда сорта Карабурну при обрезке следует оставлять </w:t>
      </w:r>
      <w:r w:rsidRPr="003D1124">
        <w:rPr>
          <w:rFonts w:ascii="Times New Roman" w:hAnsi="Times New Roman"/>
          <w:sz w:val="28"/>
          <w:szCs w:val="28"/>
        </w:rPr>
        <w:t>на стрелке 8-12, а сорта Королева виноградников - 7-1</w:t>
      </w:r>
      <w:r>
        <w:rPr>
          <w:rFonts w:ascii="Times New Roman" w:hAnsi="Times New Roman"/>
          <w:sz w:val="28"/>
          <w:szCs w:val="28"/>
        </w:rPr>
        <w:t>0 глазков [8</w:t>
      </w:r>
      <w:r w:rsidRPr="003D1124">
        <w:rPr>
          <w:rFonts w:ascii="Times New Roman" w:hAnsi="Times New Roman"/>
          <w:sz w:val="28"/>
          <w:szCs w:val="28"/>
        </w:rPr>
        <w:t>].</w:t>
      </w:r>
    </w:p>
    <w:p w:rsidR="006105CC" w:rsidRPr="003D1124" w:rsidRDefault="006105CC" w:rsidP="003D1124">
      <w:pPr>
        <w:shd w:val="clear" w:color="auto" w:fill="FFFFFF"/>
        <w:spacing w:after="0" w:line="360" w:lineRule="auto"/>
        <w:ind w:firstLine="709"/>
        <w:jc w:val="both"/>
        <w:rPr>
          <w:rFonts w:ascii="Times New Roman" w:hAnsi="Times New Roman"/>
          <w:sz w:val="28"/>
          <w:szCs w:val="28"/>
        </w:rPr>
      </w:pPr>
      <w:r w:rsidRPr="003D1124">
        <w:rPr>
          <w:rFonts w:ascii="Times New Roman" w:hAnsi="Times New Roman"/>
          <w:sz w:val="28"/>
          <w:szCs w:val="28"/>
        </w:rPr>
        <w:t>А.</w:t>
      </w:r>
      <w:r>
        <w:rPr>
          <w:rFonts w:ascii="Times New Roman" w:hAnsi="Times New Roman"/>
          <w:sz w:val="28"/>
          <w:szCs w:val="28"/>
        </w:rPr>
        <w:t>Дж.</w:t>
      </w:r>
      <w:r w:rsidRPr="003D1124">
        <w:rPr>
          <w:rFonts w:ascii="Times New Roman" w:hAnsi="Times New Roman"/>
          <w:sz w:val="28"/>
          <w:szCs w:val="28"/>
        </w:rPr>
        <w:t>Уинклер у сорта Мускат александрийский лучшие результаты получил при обрезке стрелок на 6-10 и более глазков по сравнен</w:t>
      </w:r>
      <w:r>
        <w:rPr>
          <w:rFonts w:ascii="Times New Roman" w:hAnsi="Times New Roman"/>
          <w:sz w:val="28"/>
          <w:szCs w:val="28"/>
        </w:rPr>
        <w:t>ию с обрезкой на 2-3 глазка [14</w:t>
      </w:r>
      <w:r w:rsidRPr="003D1124">
        <w:rPr>
          <w:rFonts w:ascii="Times New Roman" w:hAnsi="Times New Roman"/>
          <w:sz w:val="28"/>
          <w:szCs w:val="28"/>
        </w:rPr>
        <w:t>].</w:t>
      </w:r>
    </w:p>
    <w:p w:rsidR="006105CC" w:rsidRPr="003D1124" w:rsidRDefault="006105CC" w:rsidP="003D1124">
      <w:pPr>
        <w:shd w:val="clear" w:color="auto" w:fill="FFFFFF"/>
        <w:spacing w:after="0" w:line="360" w:lineRule="auto"/>
        <w:ind w:firstLine="709"/>
        <w:jc w:val="both"/>
        <w:rPr>
          <w:rFonts w:ascii="Times New Roman" w:hAnsi="Times New Roman"/>
          <w:sz w:val="28"/>
          <w:szCs w:val="28"/>
        </w:rPr>
      </w:pPr>
      <w:r w:rsidRPr="003D1124">
        <w:rPr>
          <w:rFonts w:ascii="Times New Roman" w:hAnsi="Times New Roman"/>
          <w:spacing w:val="-3"/>
          <w:sz w:val="28"/>
          <w:szCs w:val="28"/>
        </w:rPr>
        <w:t xml:space="preserve">При проведении нами исследований средняя масса грозди сорта </w:t>
      </w:r>
      <w:r w:rsidRPr="003D1124">
        <w:rPr>
          <w:rFonts w:ascii="Times New Roman" w:hAnsi="Times New Roman"/>
          <w:spacing w:val="-5"/>
          <w:sz w:val="28"/>
          <w:szCs w:val="28"/>
        </w:rPr>
        <w:t xml:space="preserve">Молдова в </w:t>
      </w:r>
      <w:r w:rsidRPr="003D1124">
        <w:rPr>
          <w:rFonts w:ascii="Times New Roman" w:hAnsi="Times New Roman"/>
          <w:bCs/>
          <w:spacing w:val="-5"/>
          <w:sz w:val="28"/>
          <w:szCs w:val="28"/>
        </w:rPr>
        <w:t xml:space="preserve">условиях </w:t>
      </w:r>
      <w:r w:rsidRPr="003D1124">
        <w:rPr>
          <w:rFonts w:ascii="Times New Roman" w:hAnsi="Times New Roman"/>
          <w:spacing w:val="-5"/>
          <w:sz w:val="28"/>
          <w:szCs w:val="28"/>
        </w:rPr>
        <w:t>1989 г, с увеличением длины плодовых лоз уве</w:t>
      </w:r>
      <w:r w:rsidRPr="003D1124">
        <w:rPr>
          <w:rFonts w:ascii="Times New Roman" w:hAnsi="Times New Roman"/>
          <w:sz w:val="28"/>
          <w:szCs w:val="28"/>
        </w:rPr>
        <w:t xml:space="preserve">личилась с 288 при короткой до 296 г при средней и уменьшилась до 286 г при длиной обрезке - то есть различия в средней массе </w:t>
      </w:r>
      <w:r w:rsidRPr="003D1124">
        <w:rPr>
          <w:rFonts w:ascii="Times New Roman" w:hAnsi="Times New Roman"/>
          <w:spacing w:val="-9"/>
          <w:sz w:val="28"/>
          <w:szCs w:val="28"/>
        </w:rPr>
        <w:t xml:space="preserve">грозди между </w:t>
      </w:r>
      <w:r w:rsidRPr="003D1124">
        <w:rPr>
          <w:rFonts w:ascii="Times New Roman" w:hAnsi="Times New Roman"/>
          <w:bCs/>
          <w:spacing w:val="-9"/>
          <w:sz w:val="28"/>
          <w:szCs w:val="28"/>
        </w:rPr>
        <w:t>вариантами несущественны</w:t>
      </w:r>
      <w:r w:rsidRPr="003D1124">
        <w:rPr>
          <w:rFonts w:ascii="Times New Roman" w:hAnsi="Times New Roman"/>
          <w:spacing w:val="-7"/>
          <w:sz w:val="28"/>
          <w:szCs w:val="28"/>
        </w:rPr>
        <w:t>. В условиях1989 г. средняя масса грозди изменя</w:t>
      </w:r>
      <w:r w:rsidRPr="003D1124">
        <w:rPr>
          <w:rFonts w:ascii="Times New Roman" w:hAnsi="Times New Roman"/>
          <w:sz w:val="28"/>
          <w:szCs w:val="28"/>
        </w:rPr>
        <w:t xml:space="preserve">лась по вариантам опыта не так, как в 1988 г. Если в 1988 г. она </w:t>
      </w:r>
      <w:r w:rsidRPr="003D1124">
        <w:rPr>
          <w:rFonts w:ascii="Times New Roman" w:hAnsi="Times New Roman"/>
          <w:bCs/>
          <w:sz w:val="28"/>
          <w:szCs w:val="28"/>
        </w:rPr>
        <w:t xml:space="preserve">увеличивалась, </w:t>
      </w:r>
      <w:r w:rsidRPr="003D1124">
        <w:rPr>
          <w:rFonts w:ascii="Times New Roman" w:hAnsi="Times New Roman"/>
          <w:sz w:val="28"/>
          <w:szCs w:val="28"/>
        </w:rPr>
        <w:t xml:space="preserve">то в 1989 г. практически не изменялась при </w:t>
      </w:r>
      <w:r w:rsidRPr="003D1124">
        <w:rPr>
          <w:rFonts w:ascii="Times New Roman" w:hAnsi="Times New Roman"/>
          <w:bCs/>
          <w:sz w:val="28"/>
          <w:szCs w:val="28"/>
        </w:rPr>
        <w:t xml:space="preserve">удлинении </w:t>
      </w:r>
      <w:r w:rsidRPr="003D1124">
        <w:rPr>
          <w:rFonts w:ascii="Times New Roman" w:hAnsi="Times New Roman"/>
          <w:sz w:val="28"/>
          <w:szCs w:val="28"/>
        </w:rPr>
        <w:t>плодовых стрелок.</w:t>
      </w:r>
    </w:p>
    <w:p w:rsidR="006105CC" w:rsidRPr="003D1124" w:rsidRDefault="006105CC" w:rsidP="003D1124">
      <w:pPr>
        <w:shd w:val="clear" w:color="auto" w:fill="FFFFFF"/>
        <w:spacing w:after="0" w:line="360" w:lineRule="auto"/>
        <w:ind w:firstLine="709"/>
        <w:jc w:val="both"/>
        <w:rPr>
          <w:rFonts w:ascii="Times New Roman" w:hAnsi="Times New Roman"/>
          <w:sz w:val="28"/>
          <w:szCs w:val="28"/>
        </w:rPr>
      </w:pPr>
      <w:r w:rsidRPr="003D1124">
        <w:rPr>
          <w:rFonts w:ascii="Times New Roman" w:hAnsi="Times New Roman"/>
          <w:spacing w:val="-4"/>
          <w:sz w:val="28"/>
          <w:szCs w:val="28"/>
        </w:rPr>
        <w:t>Полученные нами данные согласуются с результатами исследо</w:t>
      </w:r>
      <w:r w:rsidRPr="003D1124">
        <w:rPr>
          <w:rFonts w:ascii="Times New Roman" w:hAnsi="Times New Roman"/>
          <w:sz w:val="28"/>
          <w:szCs w:val="28"/>
        </w:rPr>
        <w:t xml:space="preserve">ваний  И.Г. Стрельникова, который считает, что один и тот же сорт в разные годы наилучшие по массе грозди может давать при несколько разной </w:t>
      </w:r>
      <w:r w:rsidRPr="003D1124">
        <w:rPr>
          <w:rFonts w:ascii="Times New Roman" w:hAnsi="Times New Roman"/>
          <w:bCs/>
          <w:sz w:val="28"/>
          <w:szCs w:val="28"/>
        </w:rPr>
        <w:t>длине</w:t>
      </w:r>
      <w:r>
        <w:rPr>
          <w:rFonts w:ascii="Times New Roman" w:hAnsi="Times New Roman"/>
          <w:bCs/>
          <w:sz w:val="28"/>
          <w:szCs w:val="28"/>
        </w:rPr>
        <w:t xml:space="preserve"> </w:t>
      </w:r>
      <w:r>
        <w:rPr>
          <w:rFonts w:ascii="Times New Roman" w:hAnsi="Times New Roman"/>
          <w:sz w:val="28"/>
          <w:szCs w:val="28"/>
        </w:rPr>
        <w:t>лоз [13</w:t>
      </w:r>
      <w:r w:rsidRPr="003D1124">
        <w:rPr>
          <w:rFonts w:ascii="Times New Roman" w:hAnsi="Times New Roman"/>
          <w:sz w:val="28"/>
          <w:szCs w:val="28"/>
        </w:rPr>
        <w:t>].</w:t>
      </w:r>
    </w:p>
    <w:p w:rsidR="006105CC" w:rsidRPr="003D1124" w:rsidRDefault="006105CC" w:rsidP="003D1124">
      <w:pPr>
        <w:shd w:val="clear" w:color="auto" w:fill="FFFFFF"/>
        <w:spacing w:after="0" w:line="360" w:lineRule="auto"/>
        <w:ind w:firstLine="709"/>
        <w:jc w:val="both"/>
        <w:rPr>
          <w:rFonts w:ascii="Times New Roman" w:hAnsi="Times New Roman"/>
          <w:spacing w:val="-7"/>
          <w:sz w:val="28"/>
          <w:szCs w:val="28"/>
        </w:rPr>
      </w:pPr>
      <w:r w:rsidRPr="003D1124">
        <w:rPr>
          <w:rFonts w:ascii="Times New Roman" w:hAnsi="Times New Roman"/>
          <w:sz w:val="28"/>
          <w:szCs w:val="28"/>
        </w:rPr>
        <w:t>Средняя масса грозди, как известно, зависит от числа и мас</w:t>
      </w:r>
      <w:r>
        <w:rPr>
          <w:rFonts w:ascii="Times New Roman" w:hAnsi="Times New Roman"/>
          <w:spacing w:val="-6"/>
          <w:sz w:val="28"/>
          <w:szCs w:val="28"/>
        </w:rPr>
        <w:t>сы ягод. П</w:t>
      </w:r>
      <w:r w:rsidRPr="003D1124">
        <w:rPr>
          <w:rFonts w:ascii="Times New Roman" w:hAnsi="Times New Roman"/>
          <w:spacing w:val="-6"/>
          <w:sz w:val="28"/>
          <w:szCs w:val="28"/>
        </w:rPr>
        <w:t>ри сравнени</w:t>
      </w:r>
      <w:r>
        <w:rPr>
          <w:rFonts w:ascii="Times New Roman" w:hAnsi="Times New Roman"/>
          <w:spacing w:val="-6"/>
          <w:sz w:val="28"/>
          <w:szCs w:val="28"/>
        </w:rPr>
        <w:t>и</w:t>
      </w:r>
      <w:r w:rsidRPr="003D1124">
        <w:rPr>
          <w:rFonts w:ascii="Times New Roman" w:hAnsi="Times New Roman"/>
          <w:spacing w:val="-6"/>
          <w:sz w:val="28"/>
          <w:szCs w:val="28"/>
        </w:rPr>
        <w:t xml:space="preserve"> массы ягоды видно ее </w:t>
      </w:r>
      <w:r w:rsidRPr="003D1124">
        <w:rPr>
          <w:rFonts w:ascii="Times New Roman" w:hAnsi="Times New Roman"/>
          <w:bCs/>
          <w:spacing w:val="-6"/>
          <w:sz w:val="28"/>
          <w:szCs w:val="28"/>
        </w:rPr>
        <w:t xml:space="preserve">уменьшение </w:t>
      </w:r>
      <w:r w:rsidRPr="003D1124">
        <w:rPr>
          <w:rFonts w:ascii="Times New Roman" w:hAnsi="Times New Roman"/>
          <w:spacing w:val="-6"/>
          <w:sz w:val="28"/>
          <w:szCs w:val="28"/>
        </w:rPr>
        <w:t>при удли</w:t>
      </w:r>
      <w:r w:rsidRPr="003D1124">
        <w:rPr>
          <w:rFonts w:ascii="Times New Roman" w:hAnsi="Times New Roman"/>
          <w:sz w:val="28"/>
          <w:szCs w:val="28"/>
        </w:rPr>
        <w:t xml:space="preserve">нении плодовых стрелок. </w:t>
      </w:r>
      <w:r>
        <w:rPr>
          <w:rFonts w:ascii="Times New Roman" w:hAnsi="Times New Roman"/>
          <w:sz w:val="28"/>
          <w:szCs w:val="28"/>
        </w:rPr>
        <w:t>Значимая</w:t>
      </w:r>
      <w:r w:rsidRPr="003D1124">
        <w:rPr>
          <w:rFonts w:ascii="Times New Roman" w:hAnsi="Times New Roman"/>
          <w:sz w:val="28"/>
          <w:szCs w:val="28"/>
        </w:rPr>
        <w:t xml:space="preserve"> разница в средней массе яго</w:t>
      </w:r>
      <w:r w:rsidRPr="003D1124">
        <w:rPr>
          <w:rFonts w:ascii="Times New Roman" w:hAnsi="Times New Roman"/>
          <w:spacing w:val="-7"/>
          <w:sz w:val="28"/>
          <w:szCs w:val="28"/>
        </w:rPr>
        <w:t>ды отмечена между первым и двумя другими вариантами.</w:t>
      </w:r>
    </w:p>
    <w:p w:rsidR="006105CC" w:rsidRPr="003D1124" w:rsidRDefault="006105CC" w:rsidP="003D1124">
      <w:pPr>
        <w:shd w:val="clear" w:color="auto" w:fill="FFFFFF"/>
        <w:spacing w:after="0" w:line="360" w:lineRule="auto"/>
        <w:ind w:firstLine="709"/>
        <w:jc w:val="both"/>
        <w:rPr>
          <w:rFonts w:ascii="Times New Roman" w:hAnsi="Times New Roman"/>
          <w:sz w:val="28"/>
          <w:szCs w:val="28"/>
        </w:rPr>
      </w:pPr>
      <w:r w:rsidRPr="003D1124">
        <w:rPr>
          <w:rFonts w:ascii="Times New Roman" w:hAnsi="Times New Roman"/>
          <w:sz w:val="28"/>
          <w:szCs w:val="28"/>
        </w:rPr>
        <w:t xml:space="preserve">В 1989 г. развитие зачатков соцветий в почках </w:t>
      </w:r>
      <w:r w:rsidRPr="003D1124">
        <w:rPr>
          <w:rFonts w:ascii="Times New Roman" w:hAnsi="Times New Roman"/>
          <w:bCs/>
          <w:sz w:val="28"/>
          <w:szCs w:val="28"/>
        </w:rPr>
        <w:t xml:space="preserve">зимующих </w:t>
      </w:r>
      <w:r w:rsidRPr="003D1124">
        <w:rPr>
          <w:rFonts w:ascii="Times New Roman" w:hAnsi="Times New Roman"/>
          <w:sz w:val="28"/>
          <w:szCs w:val="28"/>
        </w:rPr>
        <w:t>глазков практически не зависело от длины стрелок. Это проявилось почти в одинаковом числе ягод (45-47,7 шт.) в гроздях в разных вариантах опыта. Следовательно, в 1989 г. в отличие от прошлого года средняя масса грозди определялась только числом ягод, которое в свою очередь зависело от развития зачатков соцветий. Это согласуется с да</w:t>
      </w:r>
      <w:r>
        <w:rPr>
          <w:rFonts w:ascii="Times New Roman" w:hAnsi="Times New Roman"/>
          <w:sz w:val="28"/>
          <w:szCs w:val="28"/>
        </w:rPr>
        <w:t>нными А.М. Негруля [11</w:t>
      </w:r>
      <w:r w:rsidRPr="003D1124">
        <w:rPr>
          <w:rFonts w:ascii="Times New Roman" w:hAnsi="Times New Roman"/>
          <w:sz w:val="28"/>
          <w:szCs w:val="28"/>
        </w:rPr>
        <w:t xml:space="preserve">]. </w:t>
      </w:r>
    </w:p>
    <w:p w:rsidR="006105CC" w:rsidRDefault="006105CC" w:rsidP="00A054F5">
      <w:pPr>
        <w:shd w:val="clear" w:color="auto" w:fill="FFFFFF"/>
        <w:spacing w:after="0" w:line="360" w:lineRule="auto"/>
        <w:ind w:firstLine="709"/>
        <w:jc w:val="both"/>
        <w:rPr>
          <w:rFonts w:ascii="Times New Roman" w:hAnsi="Times New Roman"/>
          <w:sz w:val="28"/>
          <w:szCs w:val="28"/>
        </w:rPr>
      </w:pPr>
      <w:r w:rsidRPr="003D1124">
        <w:rPr>
          <w:rFonts w:ascii="Times New Roman" w:hAnsi="Times New Roman"/>
          <w:sz w:val="28"/>
          <w:szCs w:val="28"/>
        </w:rPr>
        <w:t>Таким образом, ввиду отсутствия достоверных различий в средней массе грозди различную урожайность сорта Молдова в 1989 г. при разной длине плодовых лоз предопределило разное число гроздей на кустах в вариантах опыта.</w:t>
      </w:r>
    </w:p>
    <w:p w:rsidR="006105CC" w:rsidRDefault="006105CC" w:rsidP="00A054F5">
      <w:pPr>
        <w:shd w:val="clear" w:color="auto" w:fill="FFFFFF"/>
        <w:spacing w:after="0" w:line="360" w:lineRule="auto"/>
        <w:ind w:firstLine="709"/>
        <w:jc w:val="both"/>
        <w:rPr>
          <w:rFonts w:ascii="Times New Roman" w:hAnsi="Times New Roman"/>
          <w:sz w:val="28"/>
          <w:szCs w:val="28"/>
        </w:rPr>
      </w:pPr>
      <w:r w:rsidRPr="00A054F5">
        <w:rPr>
          <w:rFonts w:ascii="Times New Roman" w:hAnsi="Times New Roman"/>
          <w:sz w:val="28"/>
          <w:szCs w:val="28"/>
        </w:rPr>
        <w:t>Как видно из таблицы 7, урожайность сорта Молдова составила при короткой обрезке лоз 106, при средней - 101,7 и при длинной 119,3 ц/га.</w:t>
      </w:r>
      <w:r>
        <w:rPr>
          <w:rFonts w:ascii="Times New Roman" w:hAnsi="Times New Roman"/>
          <w:sz w:val="28"/>
          <w:szCs w:val="28"/>
        </w:rPr>
        <w:t xml:space="preserve"> </w:t>
      </w:r>
      <w:r w:rsidRPr="00A054F5">
        <w:rPr>
          <w:rFonts w:ascii="Times New Roman" w:hAnsi="Times New Roman"/>
          <w:sz w:val="28"/>
          <w:szCs w:val="28"/>
        </w:rPr>
        <w:t xml:space="preserve">Различия в урожайности сорта в первом и втором вариантах несущественны. Наилучшей по урожайности для сорта Молдова в условиях 1989 г. явилась обрезка лоз на 10-12 глазков. </w:t>
      </w:r>
    </w:p>
    <w:p w:rsidR="006105CC" w:rsidRPr="009D4DCD" w:rsidRDefault="006105CC" w:rsidP="009D4DCD">
      <w:pPr>
        <w:shd w:val="clear" w:color="auto" w:fill="FFFFFF"/>
        <w:spacing w:after="0" w:line="360" w:lineRule="auto"/>
        <w:ind w:firstLine="709"/>
        <w:jc w:val="both"/>
        <w:rPr>
          <w:rFonts w:ascii="Times New Roman" w:hAnsi="Times New Roman"/>
          <w:sz w:val="28"/>
          <w:szCs w:val="28"/>
        </w:rPr>
      </w:pPr>
      <w:r w:rsidRPr="00A054F5">
        <w:rPr>
          <w:rFonts w:ascii="Times New Roman" w:hAnsi="Times New Roman"/>
          <w:sz w:val="28"/>
          <w:szCs w:val="28"/>
        </w:rPr>
        <w:t>Погодные условия летом и осенью 1989 г. не благоприятствовали сахаронакоплению в ягодах винограда. Созревание винограда в</w:t>
      </w:r>
      <w:r>
        <w:rPr>
          <w:rFonts w:ascii="Times New Roman" w:hAnsi="Times New Roman"/>
          <w:sz w:val="28"/>
          <w:szCs w:val="28"/>
        </w:rPr>
        <w:t xml:space="preserve"> </w:t>
      </w:r>
      <w:r w:rsidRPr="00A054F5">
        <w:rPr>
          <w:rFonts w:ascii="Times New Roman" w:hAnsi="Times New Roman"/>
          <w:sz w:val="28"/>
          <w:szCs w:val="28"/>
        </w:rPr>
        <w:t>сравнении со среднемноголетними данными задерживалось на три – четыре недели из-за нехватки сум</w:t>
      </w:r>
      <w:r>
        <w:rPr>
          <w:rFonts w:ascii="Times New Roman" w:hAnsi="Times New Roman"/>
          <w:sz w:val="28"/>
          <w:szCs w:val="28"/>
        </w:rPr>
        <w:t>мы активных температур в 360 ºС</w:t>
      </w:r>
      <w:r w:rsidRPr="00A054F5">
        <w:rPr>
          <w:rFonts w:ascii="Times New Roman" w:hAnsi="Times New Roman"/>
          <w:sz w:val="28"/>
          <w:szCs w:val="28"/>
        </w:rPr>
        <w:t>.</w:t>
      </w:r>
      <w:r>
        <w:rPr>
          <w:rFonts w:ascii="Times New Roman" w:hAnsi="Times New Roman"/>
          <w:sz w:val="28"/>
          <w:szCs w:val="28"/>
        </w:rPr>
        <w:t xml:space="preserve"> </w:t>
      </w:r>
      <w:r w:rsidRPr="00A054F5">
        <w:rPr>
          <w:rFonts w:ascii="Times New Roman" w:hAnsi="Times New Roman"/>
          <w:sz w:val="28"/>
          <w:szCs w:val="28"/>
        </w:rPr>
        <w:t>Уборку урожая проводили в начале октября. К этому времени сахаристость сока составляла 14,3-14</w:t>
      </w:r>
      <w:r w:rsidRPr="00A054F5">
        <w:rPr>
          <w:rFonts w:ascii="Times New Roman" w:hAnsi="Times New Roman"/>
          <w:sz w:val="28"/>
          <w:szCs w:val="28"/>
          <w:vertAlign w:val="subscript"/>
        </w:rPr>
        <w:t>,</w:t>
      </w:r>
      <w:r w:rsidRPr="00A054F5">
        <w:rPr>
          <w:rFonts w:ascii="Times New Roman" w:hAnsi="Times New Roman"/>
          <w:sz w:val="28"/>
          <w:szCs w:val="28"/>
        </w:rPr>
        <w:t>7 г/100 см</w:t>
      </w:r>
      <w:r w:rsidRPr="00A054F5">
        <w:rPr>
          <w:rFonts w:ascii="Times New Roman" w:hAnsi="Times New Roman"/>
          <w:sz w:val="28"/>
          <w:szCs w:val="28"/>
          <w:vertAlign w:val="superscript"/>
        </w:rPr>
        <w:t>3</w:t>
      </w:r>
      <w:r w:rsidRPr="00A054F5">
        <w:rPr>
          <w:rFonts w:ascii="Times New Roman" w:hAnsi="Times New Roman"/>
          <w:sz w:val="28"/>
          <w:szCs w:val="28"/>
        </w:rPr>
        <w:t xml:space="preserve"> без достоверной разницы между вариантами опыта (табл. 8).</w:t>
      </w:r>
    </w:p>
    <w:p w:rsidR="006105CC" w:rsidRPr="00A054F5" w:rsidRDefault="006105CC" w:rsidP="009D4DCD">
      <w:pPr>
        <w:shd w:val="clear" w:color="auto" w:fill="FFFFFF"/>
        <w:spacing w:after="0" w:line="360" w:lineRule="auto"/>
        <w:jc w:val="both"/>
        <w:rPr>
          <w:rFonts w:ascii="Times New Roman" w:hAnsi="Times New Roman"/>
          <w:sz w:val="28"/>
          <w:szCs w:val="28"/>
        </w:rPr>
      </w:pPr>
      <w:r w:rsidRPr="00A054F5">
        <w:rPr>
          <w:rFonts w:ascii="Times New Roman" w:hAnsi="Times New Roman"/>
          <w:sz w:val="28"/>
          <w:szCs w:val="28"/>
        </w:rPr>
        <w:t>Таблица 8 – Сахаристость и кислотность сока ягод в зависимости от длины плодовых лоз, 1989 г.</w:t>
      </w:r>
    </w:p>
    <w:tbl>
      <w:tblPr>
        <w:tblW w:w="0" w:type="auto"/>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701"/>
        <w:gridCol w:w="1524"/>
        <w:gridCol w:w="1525"/>
        <w:gridCol w:w="1525"/>
        <w:gridCol w:w="1831"/>
      </w:tblGrid>
      <w:tr w:rsidR="006105CC" w:rsidRPr="00626F83" w:rsidTr="00626F83">
        <w:tc>
          <w:tcPr>
            <w:tcW w:w="2763" w:type="dxa"/>
            <w:vMerge w:val="restart"/>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Показатели</w:t>
            </w:r>
          </w:p>
        </w:tc>
        <w:tc>
          <w:tcPr>
            <w:tcW w:w="4739" w:type="dxa"/>
            <w:gridSpan w:val="3"/>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Варианты</w:t>
            </w:r>
          </w:p>
        </w:tc>
        <w:tc>
          <w:tcPr>
            <w:tcW w:w="1889" w:type="dxa"/>
            <w:vMerge w:val="restart"/>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НСР</w:t>
            </w:r>
            <w:r w:rsidRPr="00626F83">
              <w:rPr>
                <w:rFonts w:ascii="Times New Roman" w:hAnsi="Times New Roman"/>
                <w:sz w:val="24"/>
                <w:szCs w:val="28"/>
                <w:vertAlign w:val="subscript"/>
                <w:lang w:eastAsia="ru-RU"/>
              </w:rPr>
              <w:t>0,5</w:t>
            </w:r>
          </w:p>
        </w:tc>
      </w:tr>
      <w:tr w:rsidR="006105CC" w:rsidRPr="00626F83" w:rsidTr="00626F83">
        <w:tc>
          <w:tcPr>
            <w:tcW w:w="2763" w:type="dxa"/>
            <w:vMerge/>
          </w:tcPr>
          <w:p w:rsidR="006105CC" w:rsidRPr="00626F83" w:rsidRDefault="006105CC" w:rsidP="00626F83">
            <w:pPr>
              <w:spacing w:after="0" w:line="240" w:lineRule="auto"/>
              <w:jc w:val="center"/>
              <w:rPr>
                <w:rFonts w:ascii="Times New Roman" w:hAnsi="Times New Roman"/>
                <w:sz w:val="24"/>
                <w:szCs w:val="28"/>
                <w:lang w:eastAsia="ru-RU"/>
              </w:rPr>
            </w:pPr>
          </w:p>
        </w:tc>
        <w:tc>
          <w:tcPr>
            <w:tcW w:w="1579" w:type="dxa"/>
          </w:tcPr>
          <w:p w:rsidR="006105CC" w:rsidRPr="00626F83" w:rsidRDefault="006105CC" w:rsidP="00626F83">
            <w:pPr>
              <w:spacing w:after="0" w:line="240" w:lineRule="auto"/>
              <w:jc w:val="center"/>
              <w:rPr>
                <w:rFonts w:ascii="Times New Roman" w:hAnsi="Times New Roman"/>
                <w:sz w:val="24"/>
                <w:szCs w:val="28"/>
                <w:lang w:val="en-US" w:eastAsia="ru-RU"/>
              </w:rPr>
            </w:pPr>
            <w:r w:rsidRPr="00626F83">
              <w:rPr>
                <w:rFonts w:ascii="Times New Roman" w:hAnsi="Times New Roman"/>
                <w:sz w:val="24"/>
                <w:szCs w:val="28"/>
                <w:lang w:val="en-US" w:eastAsia="ru-RU"/>
              </w:rPr>
              <w:t>I</w:t>
            </w:r>
          </w:p>
        </w:tc>
        <w:tc>
          <w:tcPr>
            <w:tcW w:w="1580" w:type="dxa"/>
          </w:tcPr>
          <w:p w:rsidR="006105CC" w:rsidRPr="00626F83" w:rsidRDefault="006105CC" w:rsidP="00626F83">
            <w:pPr>
              <w:spacing w:after="0" w:line="240" w:lineRule="auto"/>
              <w:jc w:val="center"/>
              <w:rPr>
                <w:rFonts w:ascii="Times New Roman" w:hAnsi="Times New Roman"/>
                <w:sz w:val="24"/>
                <w:szCs w:val="28"/>
                <w:lang w:val="en-US" w:eastAsia="ru-RU"/>
              </w:rPr>
            </w:pPr>
            <w:r w:rsidRPr="00626F83">
              <w:rPr>
                <w:rFonts w:ascii="Times New Roman" w:hAnsi="Times New Roman"/>
                <w:sz w:val="24"/>
                <w:szCs w:val="28"/>
                <w:lang w:val="en-US" w:eastAsia="ru-RU"/>
              </w:rPr>
              <w:t>II</w:t>
            </w:r>
          </w:p>
        </w:tc>
        <w:tc>
          <w:tcPr>
            <w:tcW w:w="1580"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val="en-US" w:eastAsia="ru-RU"/>
              </w:rPr>
              <w:t>III</w:t>
            </w:r>
          </w:p>
        </w:tc>
        <w:tc>
          <w:tcPr>
            <w:tcW w:w="1889" w:type="dxa"/>
            <w:vMerge/>
          </w:tcPr>
          <w:p w:rsidR="006105CC" w:rsidRPr="00626F83" w:rsidRDefault="006105CC" w:rsidP="00626F83">
            <w:pPr>
              <w:spacing w:after="0" w:line="240" w:lineRule="auto"/>
              <w:jc w:val="center"/>
              <w:rPr>
                <w:rFonts w:ascii="Times New Roman" w:hAnsi="Times New Roman"/>
                <w:sz w:val="24"/>
                <w:szCs w:val="28"/>
                <w:lang w:eastAsia="ru-RU"/>
              </w:rPr>
            </w:pPr>
          </w:p>
        </w:tc>
      </w:tr>
      <w:tr w:rsidR="006105CC" w:rsidRPr="00626F83" w:rsidTr="00626F83">
        <w:tc>
          <w:tcPr>
            <w:tcW w:w="2763" w:type="dxa"/>
          </w:tcPr>
          <w:p w:rsidR="006105CC" w:rsidRPr="00626F83" w:rsidRDefault="006105CC" w:rsidP="00626F83">
            <w:pPr>
              <w:spacing w:after="0" w:line="240" w:lineRule="auto"/>
              <w:jc w:val="center"/>
              <w:rPr>
                <w:rFonts w:ascii="Times New Roman" w:hAnsi="Times New Roman"/>
                <w:sz w:val="24"/>
                <w:szCs w:val="28"/>
                <w:vertAlign w:val="superscript"/>
                <w:lang w:eastAsia="ru-RU"/>
              </w:rPr>
            </w:pPr>
            <w:r w:rsidRPr="00626F83">
              <w:rPr>
                <w:rFonts w:ascii="Times New Roman" w:hAnsi="Times New Roman"/>
                <w:sz w:val="24"/>
                <w:szCs w:val="28"/>
                <w:lang w:eastAsia="ru-RU"/>
              </w:rPr>
              <w:t>Сахаристость, г/100 см</w:t>
            </w:r>
            <w:r w:rsidRPr="00626F83">
              <w:rPr>
                <w:rFonts w:ascii="Times New Roman" w:hAnsi="Times New Roman"/>
                <w:sz w:val="24"/>
                <w:szCs w:val="28"/>
                <w:vertAlign w:val="superscript"/>
                <w:lang w:eastAsia="ru-RU"/>
              </w:rPr>
              <w:t>3</w:t>
            </w:r>
          </w:p>
        </w:tc>
        <w:tc>
          <w:tcPr>
            <w:tcW w:w="1579"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14,7</w:t>
            </w:r>
          </w:p>
        </w:tc>
        <w:tc>
          <w:tcPr>
            <w:tcW w:w="1580"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14,5</w:t>
            </w:r>
          </w:p>
        </w:tc>
        <w:tc>
          <w:tcPr>
            <w:tcW w:w="1580"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14,3</w:t>
            </w:r>
          </w:p>
        </w:tc>
        <w:tc>
          <w:tcPr>
            <w:tcW w:w="1889"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нет</w:t>
            </w:r>
          </w:p>
        </w:tc>
      </w:tr>
      <w:tr w:rsidR="006105CC" w:rsidRPr="00626F83" w:rsidTr="00626F83">
        <w:tc>
          <w:tcPr>
            <w:tcW w:w="2763"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Кислотность, г/дм</w:t>
            </w:r>
            <w:r w:rsidRPr="00626F83">
              <w:rPr>
                <w:rFonts w:ascii="Times New Roman" w:hAnsi="Times New Roman"/>
                <w:sz w:val="24"/>
                <w:szCs w:val="28"/>
                <w:vertAlign w:val="superscript"/>
                <w:lang w:eastAsia="ru-RU"/>
              </w:rPr>
              <w:t>3</w:t>
            </w:r>
          </w:p>
        </w:tc>
        <w:tc>
          <w:tcPr>
            <w:tcW w:w="1579"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8,2</w:t>
            </w:r>
          </w:p>
        </w:tc>
        <w:tc>
          <w:tcPr>
            <w:tcW w:w="1580"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8,3</w:t>
            </w:r>
          </w:p>
        </w:tc>
        <w:tc>
          <w:tcPr>
            <w:tcW w:w="1580"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8,5</w:t>
            </w:r>
          </w:p>
        </w:tc>
        <w:tc>
          <w:tcPr>
            <w:tcW w:w="1889"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нет</w:t>
            </w:r>
          </w:p>
        </w:tc>
      </w:tr>
      <w:tr w:rsidR="006105CC" w:rsidRPr="00626F83" w:rsidTr="00626F83">
        <w:tc>
          <w:tcPr>
            <w:tcW w:w="2763"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ГАП</w:t>
            </w:r>
          </w:p>
        </w:tc>
        <w:tc>
          <w:tcPr>
            <w:tcW w:w="1579"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1,8</w:t>
            </w:r>
          </w:p>
        </w:tc>
        <w:tc>
          <w:tcPr>
            <w:tcW w:w="1580"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1,7</w:t>
            </w:r>
          </w:p>
        </w:tc>
        <w:tc>
          <w:tcPr>
            <w:tcW w:w="1580"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1,7</w:t>
            </w:r>
          </w:p>
        </w:tc>
        <w:tc>
          <w:tcPr>
            <w:tcW w:w="1889"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нет</w:t>
            </w:r>
          </w:p>
        </w:tc>
      </w:tr>
    </w:tbl>
    <w:p w:rsidR="006105CC" w:rsidRPr="00A054F5" w:rsidRDefault="006105CC" w:rsidP="009D4DCD">
      <w:pPr>
        <w:shd w:val="clear" w:color="auto" w:fill="FFFFFF"/>
        <w:spacing w:after="0" w:line="360" w:lineRule="auto"/>
        <w:ind w:firstLine="709"/>
        <w:jc w:val="both"/>
        <w:rPr>
          <w:rFonts w:ascii="Times New Roman" w:hAnsi="Times New Roman"/>
          <w:sz w:val="28"/>
          <w:szCs w:val="28"/>
        </w:rPr>
      </w:pPr>
      <w:r w:rsidRPr="00A054F5">
        <w:rPr>
          <w:rFonts w:ascii="Times New Roman" w:hAnsi="Times New Roman"/>
          <w:sz w:val="28"/>
          <w:szCs w:val="28"/>
        </w:rPr>
        <w:t>Сахаристость сока была гораздо меньшей, чем в прошлом году, кислотность же</w:t>
      </w:r>
      <w:r>
        <w:rPr>
          <w:rFonts w:ascii="Times New Roman" w:hAnsi="Times New Roman"/>
          <w:sz w:val="28"/>
          <w:szCs w:val="28"/>
        </w:rPr>
        <w:t xml:space="preserve"> сохранилась примерно такой же. </w:t>
      </w:r>
      <w:r w:rsidRPr="00A054F5">
        <w:rPr>
          <w:rFonts w:ascii="Times New Roman" w:hAnsi="Times New Roman"/>
          <w:sz w:val="28"/>
          <w:szCs w:val="28"/>
        </w:rPr>
        <w:t>Глюкоацидометрический показатель был в пределах 1,7-1,8, однако вкус ягод был гармоничным.</w:t>
      </w:r>
    </w:p>
    <w:p w:rsidR="006105CC" w:rsidRPr="00A054F5" w:rsidRDefault="006105CC" w:rsidP="00A054F5">
      <w:pPr>
        <w:shd w:val="clear" w:color="auto" w:fill="FFFFFF"/>
        <w:spacing w:after="0" w:line="360" w:lineRule="auto"/>
        <w:ind w:firstLine="709"/>
        <w:jc w:val="both"/>
        <w:rPr>
          <w:rFonts w:ascii="Times New Roman" w:hAnsi="Times New Roman"/>
          <w:sz w:val="28"/>
          <w:szCs w:val="28"/>
        </w:rPr>
      </w:pPr>
      <w:r w:rsidRPr="00A054F5">
        <w:rPr>
          <w:rFonts w:ascii="Times New Roman" w:hAnsi="Times New Roman"/>
          <w:sz w:val="28"/>
          <w:szCs w:val="28"/>
        </w:rPr>
        <w:t>Выход стандартного винограда в процентном отношении составлял 76,1-76,</w:t>
      </w:r>
      <w:r>
        <w:rPr>
          <w:rFonts w:ascii="Times New Roman" w:hAnsi="Times New Roman"/>
          <w:iCs/>
          <w:sz w:val="28"/>
          <w:szCs w:val="28"/>
        </w:rPr>
        <w:t>8</w:t>
      </w:r>
      <w:r w:rsidRPr="00A054F5">
        <w:rPr>
          <w:rFonts w:ascii="Times New Roman" w:hAnsi="Times New Roman"/>
          <w:iCs/>
          <w:sz w:val="28"/>
          <w:szCs w:val="28"/>
        </w:rPr>
        <w:t xml:space="preserve"> %</w:t>
      </w:r>
      <w:r w:rsidRPr="00A054F5">
        <w:rPr>
          <w:rFonts w:ascii="Times New Roman" w:hAnsi="Times New Roman"/>
          <w:iCs/>
          <w:sz w:val="28"/>
          <w:szCs w:val="28"/>
          <w:vertAlign w:val="subscript"/>
        </w:rPr>
        <w:t xml:space="preserve">, </w:t>
      </w:r>
      <w:r w:rsidRPr="00A054F5">
        <w:rPr>
          <w:rFonts w:ascii="Times New Roman" w:hAnsi="Times New Roman"/>
          <w:sz w:val="28"/>
          <w:szCs w:val="28"/>
        </w:rPr>
        <w:t xml:space="preserve">а в абсолютном выражении – 81,4; 77,4; 90,9 ц/га соответственно при короткой, средней и длинной обрезке лоз. Наибольший выход стандартного винограда получен в третьем варианте опыта. Необходимо отметить, что выход стандартной </w:t>
      </w:r>
      <w:r w:rsidRPr="00A054F5">
        <w:rPr>
          <w:rFonts w:ascii="Times New Roman" w:hAnsi="Times New Roman"/>
          <w:bCs/>
          <w:sz w:val="28"/>
          <w:szCs w:val="28"/>
        </w:rPr>
        <w:t xml:space="preserve">продукции </w:t>
      </w:r>
      <w:r w:rsidRPr="00A054F5">
        <w:rPr>
          <w:rFonts w:ascii="Times New Roman" w:hAnsi="Times New Roman"/>
          <w:sz w:val="28"/>
          <w:szCs w:val="28"/>
        </w:rPr>
        <w:t xml:space="preserve">в процентном отношении значительно уменьшился в сравнении с прошлым годом из-за повреждения ягод </w:t>
      </w:r>
      <w:r w:rsidRPr="00A054F5">
        <w:rPr>
          <w:rFonts w:ascii="Times New Roman" w:hAnsi="Times New Roman"/>
          <w:bCs/>
          <w:sz w:val="28"/>
          <w:szCs w:val="28"/>
        </w:rPr>
        <w:t xml:space="preserve">гроздевой </w:t>
      </w:r>
      <w:r w:rsidRPr="00A054F5">
        <w:rPr>
          <w:rFonts w:ascii="Times New Roman" w:hAnsi="Times New Roman"/>
          <w:sz w:val="28"/>
          <w:szCs w:val="28"/>
        </w:rPr>
        <w:t>листоверткой.</w:t>
      </w:r>
    </w:p>
    <w:p w:rsidR="006105CC" w:rsidRPr="00A054F5" w:rsidRDefault="006105CC" w:rsidP="00A054F5">
      <w:pPr>
        <w:shd w:val="clear" w:color="auto" w:fill="FFFFFF"/>
        <w:spacing w:after="0" w:line="360" w:lineRule="auto"/>
        <w:ind w:firstLine="709"/>
        <w:jc w:val="both"/>
        <w:rPr>
          <w:rFonts w:ascii="Times New Roman" w:hAnsi="Times New Roman"/>
          <w:sz w:val="28"/>
          <w:szCs w:val="28"/>
        </w:rPr>
      </w:pPr>
      <w:r w:rsidRPr="00A054F5">
        <w:rPr>
          <w:rFonts w:ascii="Times New Roman" w:hAnsi="Times New Roman"/>
          <w:sz w:val="28"/>
          <w:szCs w:val="28"/>
        </w:rPr>
        <w:t xml:space="preserve">Таким образом, лучшей в условиях 1989 г. явилась обрезка лоз на 10-12 глазков, обеспечившая получение наибольших </w:t>
      </w:r>
      <w:r w:rsidRPr="00A054F5">
        <w:rPr>
          <w:rFonts w:ascii="Times New Roman" w:hAnsi="Times New Roman"/>
          <w:bCs/>
          <w:sz w:val="28"/>
          <w:szCs w:val="28"/>
        </w:rPr>
        <w:t xml:space="preserve">урожайности </w:t>
      </w:r>
      <w:r w:rsidRPr="00A054F5">
        <w:rPr>
          <w:rFonts w:ascii="Times New Roman" w:hAnsi="Times New Roman"/>
          <w:sz w:val="28"/>
          <w:szCs w:val="28"/>
        </w:rPr>
        <w:t>и выхода стандартного столового винограда.</w:t>
      </w:r>
    </w:p>
    <w:p w:rsidR="006105CC" w:rsidRPr="00A054F5" w:rsidRDefault="006105CC" w:rsidP="00A054F5">
      <w:pPr>
        <w:shd w:val="clear" w:color="auto" w:fill="FFFFFF"/>
        <w:spacing w:after="0" w:line="360" w:lineRule="auto"/>
        <w:ind w:firstLine="709"/>
        <w:jc w:val="both"/>
        <w:rPr>
          <w:rFonts w:ascii="Times New Roman" w:hAnsi="Times New Roman"/>
          <w:sz w:val="28"/>
          <w:szCs w:val="28"/>
        </w:rPr>
      </w:pPr>
      <w:r w:rsidRPr="00A054F5">
        <w:rPr>
          <w:rFonts w:ascii="Times New Roman" w:hAnsi="Times New Roman"/>
          <w:sz w:val="28"/>
          <w:szCs w:val="28"/>
        </w:rPr>
        <w:t>Ввиду разной реакции сорта Молдова на среднюю длину обрезки лоз в 1988 - 1989 г. г. целесообразно проанализировать полученные экспериментальные данные в среднем за два года (табл. 9).</w:t>
      </w:r>
    </w:p>
    <w:p w:rsidR="006105CC" w:rsidRDefault="006105CC" w:rsidP="00A054F5">
      <w:pPr>
        <w:shd w:val="clear" w:color="auto" w:fill="FFFFFF"/>
        <w:spacing w:after="0" w:line="360" w:lineRule="auto"/>
        <w:jc w:val="both"/>
        <w:rPr>
          <w:rFonts w:ascii="Times New Roman" w:hAnsi="Times New Roman"/>
          <w:sz w:val="28"/>
          <w:szCs w:val="28"/>
          <w:lang w:val="en-US"/>
        </w:rPr>
      </w:pPr>
    </w:p>
    <w:p w:rsidR="006105CC" w:rsidRDefault="006105CC" w:rsidP="00A054F5">
      <w:pPr>
        <w:shd w:val="clear" w:color="auto" w:fill="FFFFFF"/>
        <w:spacing w:after="0" w:line="360" w:lineRule="auto"/>
        <w:jc w:val="both"/>
        <w:rPr>
          <w:rFonts w:ascii="Times New Roman" w:hAnsi="Times New Roman"/>
          <w:sz w:val="28"/>
          <w:szCs w:val="28"/>
          <w:lang w:val="en-US"/>
        </w:rPr>
      </w:pPr>
    </w:p>
    <w:p w:rsidR="006105CC" w:rsidRDefault="006105CC" w:rsidP="00A054F5">
      <w:pPr>
        <w:shd w:val="clear" w:color="auto" w:fill="FFFFFF"/>
        <w:spacing w:after="0" w:line="360" w:lineRule="auto"/>
        <w:jc w:val="both"/>
        <w:rPr>
          <w:rFonts w:ascii="Times New Roman" w:hAnsi="Times New Roman"/>
          <w:sz w:val="28"/>
          <w:szCs w:val="28"/>
          <w:lang w:val="en-US"/>
        </w:rPr>
      </w:pPr>
    </w:p>
    <w:p w:rsidR="006105CC" w:rsidRDefault="006105CC" w:rsidP="00A054F5">
      <w:pPr>
        <w:shd w:val="clear" w:color="auto" w:fill="FFFFFF"/>
        <w:spacing w:after="0" w:line="360" w:lineRule="auto"/>
        <w:jc w:val="both"/>
        <w:rPr>
          <w:rFonts w:ascii="Times New Roman" w:hAnsi="Times New Roman"/>
          <w:sz w:val="28"/>
          <w:szCs w:val="28"/>
          <w:lang w:val="en-US"/>
        </w:rPr>
      </w:pPr>
    </w:p>
    <w:p w:rsidR="006105CC" w:rsidRPr="00A054F5" w:rsidRDefault="006105CC" w:rsidP="00A054F5">
      <w:pPr>
        <w:shd w:val="clear" w:color="auto" w:fill="FFFFFF"/>
        <w:spacing w:after="0" w:line="360" w:lineRule="auto"/>
        <w:jc w:val="both"/>
        <w:rPr>
          <w:rFonts w:ascii="Times New Roman" w:hAnsi="Times New Roman"/>
          <w:sz w:val="28"/>
          <w:szCs w:val="28"/>
        </w:rPr>
      </w:pPr>
      <w:r w:rsidRPr="00A054F5">
        <w:rPr>
          <w:rFonts w:ascii="Times New Roman" w:hAnsi="Times New Roman"/>
          <w:sz w:val="28"/>
          <w:szCs w:val="28"/>
        </w:rPr>
        <w:t>Таблица 9 – Урожайность и качество в зависимости от длины плодовых лоз (среднее за 1988 – 1989 г. г.)</w:t>
      </w:r>
    </w:p>
    <w:tbl>
      <w:tblPr>
        <w:tblW w:w="0" w:type="auto"/>
        <w:jc w:val="center"/>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70"/>
        <w:gridCol w:w="1380"/>
        <w:gridCol w:w="852"/>
        <w:gridCol w:w="779"/>
        <w:gridCol w:w="1380"/>
        <w:gridCol w:w="710"/>
        <w:gridCol w:w="1550"/>
        <w:gridCol w:w="1538"/>
      </w:tblGrid>
      <w:tr w:rsidR="006105CC" w:rsidRPr="00626F83" w:rsidTr="00626F83">
        <w:trPr>
          <w:jc w:val="center"/>
        </w:trPr>
        <w:tc>
          <w:tcPr>
            <w:tcW w:w="979" w:type="dxa"/>
            <w:vMerge w:val="restart"/>
          </w:tcPr>
          <w:p w:rsidR="006105CC" w:rsidRPr="00626F83" w:rsidRDefault="006105CC" w:rsidP="00626F83">
            <w:pPr>
              <w:spacing w:after="0" w:line="240" w:lineRule="auto"/>
              <w:ind w:left="-57" w:right="-57"/>
              <w:jc w:val="center"/>
              <w:rPr>
                <w:rFonts w:ascii="Times New Roman" w:hAnsi="Times New Roman"/>
                <w:sz w:val="24"/>
                <w:szCs w:val="28"/>
                <w:lang w:eastAsia="ru-RU"/>
              </w:rPr>
            </w:pPr>
            <w:r w:rsidRPr="00626F83">
              <w:rPr>
                <w:rFonts w:ascii="Times New Roman" w:hAnsi="Times New Roman"/>
                <w:sz w:val="24"/>
                <w:szCs w:val="28"/>
                <w:lang w:eastAsia="ru-RU"/>
              </w:rPr>
              <w:t>Вариант</w:t>
            </w:r>
          </w:p>
        </w:tc>
        <w:tc>
          <w:tcPr>
            <w:tcW w:w="1428" w:type="dxa"/>
            <w:vMerge w:val="restart"/>
          </w:tcPr>
          <w:p w:rsidR="006105CC" w:rsidRPr="00626F83" w:rsidRDefault="006105CC" w:rsidP="00626F83">
            <w:pPr>
              <w:spacing w:after="0" w:line="240" w:lineRule="auto"/>
              <w:ind w:left="-57" w:right="-57"/>
              <w:jc w:val="center"/>
              <w:rPr>
                <w:rFonts w:ascii="Times New Roman" w:hAnsi="Times New Roman"/>
                <w:sz w:val="24"/>
                <w:szCs w:val="28"/>
                <w:lang w:eastAsia="ru-RU"/>
              </w:rPr>
            </w:pPr>
            <w:r w:rsidRPr="00626F83">
              <w:rPr>
                <w:rFonts w:ascii="Times New Roman" w:hAnsi="Times New Roman"/>
                <w:sz w:val="24"/>
                <w:szCs w:val="28"/>
                <w:lang w:eastAsia="ru-RU"/>
              </w:rPr>
              <w:t>Количество гроздей на кусте, шт</w:t>
            </w:r>
          </w:p>
        </w:tc>
        <w:tc>
          <w:tcPr>
            <w:tcW w:w="1713" w:type="dxa"/>
            <w:gridSpan w:val="2"/>
          </w:tcPr>
          <w:p w:rsidR="006105CC" w:rsidRPr="00626F83" w:rsidRDefault="006105CC" w:rsidP="00626F83">
            <w:pPr>
              <w:spacing w:after="0" w:line="240" w:lineRule="auto"/>
              <w:ind w:left="-57" w:right="-57"/>
              <w:jc w:val="center"/>
              <w:rPr>
                <w:rFonts w:ascii="Times New Roman" w:hAnsi="Times New Roman"/>
                <w:sz w:val="24"/>
                <w:szCs w:val="28"/>
                <w:lang w:eastAsia="ru-RU"/>
              </w:rPr>
            </w:pPr>
            <w:r>
              <w:rPr>
                <w:rFonts w:ascii="Times New Roman" w:hAnsi="Times New Roman"/>
                <w:sz w:val="24"/>
                <w:szCs w:val="28"/>
                <w:lang w:eastAsia="ru-RU"/>
              </w:rPr>
              <w:t>Средняя масса, г</w:t>
            </w:r>
          </w:p>
        </w:tc>
        <w:tc>
          <w:tcPr>
            <w:tcW w:w="1428" w:type="dxa"/>
            <w:vMerge w:val="restart"/>
          </w:tcPr>
          <w:p w:rsidR="006105CC" w:rsidRPr="00626F83" w:rsidRDefault="006105CC" w:rsidP="00626F83">
            <w:pPr>
              <w:spacing w:after="0" w:line="240" w:lineRule="auto"/>
              <w:ind w:left="-57" w:right="-57"/>
              <w:jc w:val="center"/>
              <w:rPr>
                <w:rFonts w:ascii="Times New Roman" w:hAnsi="Times New Roman"/>
                <w:sz w:val="24"/>
                <w:szCs w:val="28"/>
                <w:lang w:eastAsia="ru-RU"/>
              </w:rPr>
            </w:pPr>
            <w:r w:rsidRPr="00626F83">
              <w:rPr>
                <w:rFonts w:ascii="Times New Roman" w:hAnsi="Times New Roman"/>
                <w:sz w:val="24"/>
                <w:szCs w:val="28"/>
                <w:lang w:eastAsia="ru-RU"/>
              </w:rPr>
              <w:t>Количество ягод в грозди, шт</w:t>
            </w:r>
          </w:p>
        </w:tc>
        <w:tc>
          <w:tcPr>
            <w:tcW w:w="2351" w:type="dxa"/>
            <w:gridSpan w:val="2"/>
          </w:tcPr>
          <w:p w:rsidR="006105CC" w:rsidRPr="00626F83" w:rsidRDefault="006105CC" w:rsidP="00626F83">
            <w:pPr>
              <w:spacing w:after="0" w:line="240" w:lineRule="auto"/>
              <w:ind w:left="-57" w:right="-57"/>
              <w:jc w:val="center"/>
              <w:rPr>
                <w:rFonts w:ascii="Times New Roman" w:hAnsi="Times New Roman"/>
                <w:sz w:val="24"/>
                <w:szCs w:val="28"/>
                <w:lang w:eastAsia="ru-RU"/>
              </w:rPr>
            </w:pPr>
            <w:r w:rsidRPr="00626F83">
              <w:rPr>
                <w:rFonts w:ascii="Times New Roman" w:hAnsi="Times New Roman"/>
                <w:sz w:val="24"/>
                <w:szCs w:val="28"/>
                <w:lang w:eastAsia="ru-RU"/>
              </w:rPr>
              <w:t>Урожайность,</w:t>
            </w:r>
          </w:p>
          <w:p w:rsidR="006105CC" w:rsidRPr="00626F83" w:rsidRDefault="006105CC" w:rsidP="00626F83">
            <w:pPr>
              <w:spacing w:after="0" w:line="240" w:lineRule="auto"/>
              <w:ind w:left="-57" w:right="-57"/>
              <w:jc w:val="center"/>
              <w:rPr>
                <w:rFonts w:ascii="Times New Roman" w:hAnsi="Times New Roman"/>
                <w:sz w:val="24"/>
                <w:szCs w:val="28"/>
                <w:lang w:eastAsia="ru-RU"/>
              </w:rPr>
            </w:pPr>
            <w:r w:rsidRPr="00626F83">
              <w:rPr>
                <w:rFonts w:ascii="Times New Roman" w:hAnsi="Times New Roman"/>
                <w:sz w:val="24"/>
                <w:szCs w:val="28"/>
                <w:lang w:eastAsia="ru-RU"/>
              </w:rPr>
              <w:t>ц / га</w:t>
            </w:r>
          </w:p>
        </w:tc>
        <w:tc>
          <w:tcPr>
            <w:tcW w:w="1545" w:type="dxa"/>
            <w:vMerge w:val="restart"/>
          </w:tcPr>
          <w:p w:rsidR="006105CC" w:rsidRPr="00626F83" w:rsidRDefault="006105CC" w:rsidP="00626F83">
            <w:pPr>
              <w:spacing w:after="0" w:line="240" w:lineRule="auto"/>
              <w:ind w:left="-57" w:right="-57"/>
              <w:jc w:val="center"/>
              <w:rPr>
                <w:rFonts w:ascii="Times New Roman" w:hAnsi="Times New Roman"/>
                <w:sz w:val="24"/>
                <w:szCs w:val="28"/>
                <w:lang w:eastAsia="ru-RU"/>
              </w:rPr>
            </w:pPr>
            <w:r w:rsidRPr="00626F83">
              <w:rPr>
                <w:rFonts w:ascii="Times New Roman" w:hAnsi="Times New Roman"/>
                <w:sz w:val="24"/>
                <w:szCs w:val="28"/>
                <w:lang w:eastAsia="ru-RU"/>
              </w:rPr>
              <w:t>Выход стандартного винограда, %</w:t>
            </w:r>
          </w:p>
        </w:tc>
      </w:tr>
      <w:tr w:rsidR="006105CC" w:rsidRPr="00626F83" w:rsidTr="00626F83">
        <w:trPr>
          <w:jc w:val="center"/>
        </w:trPr>
        <w:tc>
          <w:tcPr>
            <w:tcW w:w="979" w:type="dxa"/>
            <w:vMerge/>
          </w:tcPr>
          <w:p w:rsidR="006105CC" w:rsidRPr="00626F83" w:rsidRDefault="006105CC" w:rsidP="00626F83">
            <w:pPr>
              <w:spacing w:after="0" w:line="240" w:lineRule="auto"/>
              <w:ind w:left="-57" w:right="-57"/>
              <w:jc w:val="center"/>
              <w:rPr>
                <w:rFonts w:ascii="Times New Roman" w:hAnsi="Times New Roman"/>
                <w:sz w:val="24"/>
                <w:szCs w:val="28"/>
                <w:lang w:eastAsia="ru-RU"/>
              </w:rPr>
            </w:pPr>
          </w:p>
        </w:tc>
        <w:tc>
          <w:tcPr>
            <w:tcW w:w="1428" w:type="dxa"/>
            <w:vMerge/>
          </w:tcPr>
          <w:p w:rsidR="006105CC" w:rsidRPr="00626F83" w:rsidRDefault="006105CC" w:rsidP="00626F83">
            <w:pPr>
              <w:spacing w:after="0" w:line="240" w:lineRule="auto"/>
              <w:ind w:left="-57" w:right="-57"/>
              <w:jc w:val="center"/>
              <w:rPr>
                <w:rFonts w:ascii="Times New Roman" w:hAnsi="Times New Roman"/>
                <w:sz w:val="24"/>
                <w:szCs w:val="28"/>
                <w:lang w:eastAsia="ru-RU"/>
              </w:rPr>
            </w:pPr>
          </w:p>
        </w:tc>
        <w:tc>
          <w:tcPr>
            <w:tcW w:w="893" w:type="dxa"/>
          </w:tcPr>
          <w:p w:rsidR="006105CC" w:rsidRPr="00626F83" w:rsidRDefault="006105CC" w:rsidP="00626F83">
            <w:pPr>
              <w:spacing w:after="0" w:line="240" w:lineRule="auto"/>
              <w:ind w:left="-57" w:right="-57"/>
              <w:jc w:val="center"/>
              <w:rPr>
                <w:rFonts w:ascii="Times New Roman" w:hAnsi="Times New Roman"/>
                <w:sz w:val="24"/>
                <w:szCs w:val="28"/>
                <w:lang w:eastAsia="ru-RU"/>
              </w:rPr>
            </w:pPr>
            <w:r w:rsidRPr="00626F83">
              <w:rPr>
                <w:rFonts w:ascii="Times New Roman" w:hAnsi="Times New Roman"/>
                <w:sz w:val="24"/>
                <w:szCs w:val="28"/>
                <w:lang w:eastAsia="ru-RU"/>
              </w:rPr>
              <w:t>грозди</w:t>
            </w:r>
          </w:p>
        </w:tc>
        <w:tc>
          <w:tcPr>
            <w:tcW w:w="820" w:type="dxa"/>
          </w:tcPr>
          <w:p w:rsidR="006105CC" w:rsidRPr="00626F83" w:rsidRDefault="006105CC" w:rsidP="00626F83">
            <w:pPr>
              <w:spacing w:after="0" w:line="240" w:lineRule="auto"/>
              <w:ind w:left="-57" w:right="-57"/>
              <w:jc w:val="center"/>
              <w:rPr>
                <w:rFonts w:ascii="Times New Roman" w:hAnsi="Times New Roman"/>
                <w:sz w:val="24"/>
                <w:szCs w:val="28"/>
                <w:lang w:eastAsia="ru-RU"/>
              </w:rPr>
            </w:pPr>
            <w:r w:rsidRPr="00626F83">
              <w:rPr>
                <w:rFonts w:ascii="Times New Roman" w:hAnsi="Times New Roman"/>
                <w:sz w:val="24"/>
                <w:szCs w:val="28"/>
                <w:lang w:eastAsia="ru-RU"/>
              </w:rPr>
              <w:t>ягоды</w:t>
            </w:r>
          </w:p>
        </w:tc>
        <w:tc>
          <w:tcPr>
            <w:tcW w:w="1428" w:type="dxa"/>
            <w:vMerge/>
          </w:tcPr>
          <w:p w:rsidR="006105CC" w:rsidRPr="00626F83" w:rsidRDefault="006105CC" w:rsidP="00626F83">
            <w:pPr>
              <w:spacing w:after="0" w:line="240" w:lineRule="auto"/>
              <w:ind w:left="-57" w:right="-57"/>
              <w:jc w:val="center"/>
              <w:rPr>
                <w:rFonts w:ascii="Times New Roman" w:hAnsi="Times New Roman"/>
                <w:sz w:val="24"/>
                <w:szCs w:val="28"/>
                <w:lang w:eastAsia="ru-RU"/>
              </w:rPr>
            </w:pPr>
          </w:p>
        </w:tc>
        <w:tc>
          <w:tcPr>
            <w:tcW w:w="750" w:type="dxa"/>
          </w:tcPr>
          <w:p w:rsidR="006105CC" w:rsidRPr="00626F83" w:rsidRDefault="006105CC" w:rsidP="00626F83">
            <w:pPr>
              <w:spacing w:after="0" w:line="240" w:lineRule="auto"/>
              <w:ind w:left="-57" w:right="-57"/>
              <w:jc w:val="center"/>
              <w:rPr>
                <w:rFonts w:ascii="Times New Roman" w:hAnsi="Times New Roman"/>
                <w:sz w:val="24"/>
                <w:szCs w:val="28"/>
                <w:lang w:eastAsia="ru-RU"/>
              </w:rPr>
            </w:pPr>
            <w:r w:rsidRPr="00626F83">
              <w:rPr>
                <w:rFonts w:ascii="Times New Roman" w:hAnsi="Times New Roman"/>
                <w:sz w:val="24"/>
                <w:szCs w:val="28"/>
                <w:lang w:eastAsia="ru-RU"/>
              </w:rPr>
              <w:t>всего</w:t>
            </w:r>
          </w:p>
        </w:tc>
        <w:tc>
          <w:tcPr>
            <w:tcW w:w="1601" w:type="dxa"/>
          </w:tcPr>
          <w:p w:rsidR="006105CC" w:rsidRPr="00626F83" w:rsidRDefault="006105CC" w:rsidP="00626F83">
            <w:pPr>
              <w:spacing w:after="0" w:line="240" w:lineRule="auto"/>
              <w:ind w:left="-57" w:right="-57"/>
              <w:jc w:val="center"/>
              <w:rPr>
                <w:rFonts w:ascii="Times New Roman" w:hAnsi="Times New Roman"/>
                <w:sz w:val="24"/>
                <w:szCs w:val="28"/>
                <w:lang w:eastAsia="ru-RU"/>
              </w:rPr>
            </w:pPr>
            <w:r w:rsidRPr="00626F83">
              <w:rPr>
                <w:rFonts w:ascii="Times New Roman" w:hAnsi="Times New Roman"/>
                <w:sz w:val="24"/>
                <w:szCs w:val="28"/>
                <w:lang w:eastAsia="ru-RU"/>
              </w:rPr>
              <w:t>стандартного винограда</w:t>
            </w:r>
          </w:p>
        </w:tc>
        <w:tc>
          <w:tcPr>
            <w:tcW w:w="1545" w:type="dxa"/>
            <w:vMerge/>
          </w:tcPr>
          <w:p w:rsidR="006105CC" w:rsidRPr="00626F83" w:rsidRDefault="006105CC" w:rsidP="00626F83">
            <w:pPr>
              <w:spacing w:after="0" w:line="240" w:lineRule="auto"/>
              <w:ind w:left="-57" w:right="-57"/>
              <w:jc w:val="center"/>
              <w:rPr>
                <w:rFonts w:ascii="Times New Roman" w:hAnsi="Times New Roman"/>
                <w:sz w:val="24"/>
                <w:szCs w:val="28"/>
                <w:lang w:eastAsia="ru-RU"/>
              </w:rPr>
            </w:pPr>
          </w:p>
        </w:tc>
      </w:tr>
      <w:tr w:rsidR="006105CC" w:rsidRPr="00626F83" w:rsidTr="00626F83">
        <w:trPr>
          <w:jc w:val="center"/>
        </w:trPr>
        <w:tc>
          <w:tcPr>
            <w:tcW w:w="979" w:type="dxa"/>
          </w:tcPr>
          <w:p w:rsidR="006105CC" w:rsidRPr="00626F83" w:rsidRDefault="006105CC" w:rsidP="00626F83">
            <w:pPr>
              <w:spacing w:after="0" w:line="240" w:lineRule="auto"/>
              <w:ind w:left="-57" w:right="-57"/>
              <w:jc w:val="center"/>
              <w:rPr>
                <w:rFonts w:ascii="Times New Roman" w:hAnsi="Times New Roman"/>
                <w:sz w:val="24"/>
                <w:szCs w:val="28"/>
                <w:lang w:val="en-US" w:eastAsia="ru-RU"/>
              </w:rPr>
            </w:pPr>
            <w:r w:rsidRPr="00626F83">
              <w:rPr>
                <w:rFonts w:ascii="Times New Roman" w:hAnsi="Times New Roman"/>
                <w:sz w:val="24"/>
                <w:szCs w:val="28"/>
                <w:lang w:val="en-US" w:eastAsia="ru-RU"/>
              </w:rPr>
              <w:t>I</w:t>
            </w:r>
          </w:p>
        </w:tc>
        <w:tc>
          <w:tcPr>
            <w:tcW w:w="1428" w:type="dxa"/>
          </w:tcPr>
          <w:p w:rsidR="006105CC" w:rsidRPr="00626F83" w:rsidRDefault="006105CC" w:rsidP="00626F83">
            <w:pPr>
              <w:spacing w:after="0" w:line="240" w:lineRule="auto"/>
              <w:ind w:left="-57" w:right="-57"/>
              <w:jc w:val="center"/>
              <w:rPr>
                <w:rFonts w:ascii="Times New Roman" w:hAnsi="Times New Roman"/>
                <w:sz w:val="24"/>
                <w:szCs w:val="28"/>
                <w:lang w:eastAsia="ru-RU"/>
              </w:rPr>
            </w:pPr>
            <w:r w:rsidRPr="00626F83">
              <w:rPr>
                <w:rFonts w:ascii="Times New Roman" w:hAnsi="Times New Roman"/>
                <w:sz w:val="24"/>
                <w:szCs w:val="28"/>
                <w:lang w:eastAsia="ru-RU"/>
              </w:rPr>
              <w:t>23,7</w:t>
            </w:r>
          </w:p>
        </w:tc>
        <w:tc>
          <w:tcPr>
            <w:tcW w:w="893" w:type="dxa"/>
          </w:tcPr>
          <w:p w:rsidR="006105CC" w:rsidRPr="00626F83" w:rsidRDefault="006105CC" w:rsidP="00626F83">
            <w:pPr>
              <w:spacing w:after="0" w:line="240" w:lineRule="auto"/>
              <w:ind w:left="-57" w:right="-57"/>
              <w:jc w:val="center"/>
              <w:rPr>
                <w:rFonts w:ascii="Times New Roman" w:hAnsi="Times New Roman"/>
                <w:sz w:val="24"/>
                <w:szCs w:val="28"/>
                <w:lang w:eastAsia="ru-RU"/>
              </w:rPr>
            </w:pPr>
            <w:r w:rsidRPr="00626F83">
              <w:rPr>
                <w:rFonts w:ascii="Times New Roman" w:hAnsi="Times New Roman"/>
                <w:sz w:val="24"/>
                <w:szCs w:val="28"/>
                <w:lang w:eastAsia="ru-RU"/>
              </w:rPr>
              <w:t>279</w:t>
            </w:r>
          </w:p>
        </w:tc>
        <w:tc>
          <w:tcPr>
            <w:tcW w:w="820" w:type="dxa"/>
          </w:tcPr>
          <w:p w:rsidR="006105CC" w:rsidRPr="00626F83" w:rsidRDefault="006105CC" w:rsidP="00626F83">
            <w:pPr>
              <w:spacing w:after="0" w:line="240" w:lineRule="auto"/>
              <w:ind w:left="-57" w:right="-57"/>
              <w:jc w:val="center"/>
              <w:rPr>
                <w:rFonts w:ascii="Times New Roman" w:hAnsi="Times New Roman"/>
                <w:sz w:val="24"/>
                <w:szCs w:val="28"/>
                <w:lang w:eastAsia="ru-RU"/>
              </w:rPr>
            </w:pPr>
            <w:r w:rsidRPr="00626F83">
              <w:rPr>
                <w:rFonts w:ascii="Times New Roman" w:hAnsi="Times New Roman"/>
                <w:sz w:val="24"/>
                <w:szCs w:val="28"/>
                <w:lang w:eastAsia="ru-RU"/>
              </w:rPr>
              <w:t>6,4</w:t>
            </w:r>
          </w:p>
        </w:tc>
        <w:tc>
          <w:tcPr>
            <w:tcW w:w="1428" w:type="dxa"/>
          </w:tcPr>
          <w:p w:rsidR="006105CC" w:rsidRPr="00626F83" w:rsidRDefault="006105CC" w:rsidP="00626F83">
            <w:pPr>
              <w:spacing w:after="0" w:line="240" w:lineRule="auto"/>
              <w:ind w:left="-57" w:right="-57"/>
              <w:jc w:val="center"/>
              <w:rPr>
                <w:rFonts w:ascii="Times New Roman" w:hAnsi="Times New Roman"/>
                <w:sz w:val="24"/>
                <w:szCs w:val="28"/>
                <w:lang w:eastAsia="ru-RU"/>
              </w:rPr>
            </w:pPr>
            <w:r w:rsidRPr="00626F83">
              <w:rPr>
                <w:rFonts w:ascii="Times New Roman" w:hAnsi="Times New Roman"/>
                <w:sz w:val="24"/>
                <w:szCs w:val="28"/>
                <w:lang w:eastAsia="ru-RU"/>
              </w:rPr>
              <w:t>43,8</w:t>
            </w:r>
          </w:p>
        </w:tc>
        <w:tc>
          <w:tcPr>
            <w:tcW w:w="750" w:type="dxa"/>
          </w:tcPr>
          <w:p w:rsidR="006105CC" w:rsidRPr="00626F83" w:rsidRDefault="006105CC" w:rsidP="00626F83">
            <w:pPr>
              <w:spacing w:after="0" w:line="240" w:lineRule="auto"/>
              <w:ind w:left="-57" w:right="-57"/>
              <w:jc w:val="center"/>
              <w:rPr>
                <w:rFonts w:ascii="Times New Roman" w:hAnsi="Times New Roman"/>
                <w:sz w:val="24"/>
                <w:szCs w:val="28"/>
                <w:lang w:eastAsia="ru-RU"/>
              </w:rPr>
            </w:pPr>
            <w:r w:rsidRPr="00626F83">
              <w:rPr>
                <w:rFonts w:ascii="Times New Roman" w:hAnsi="Times New Roman"/>
                <w:sz w:val="24"/>
                <w:szCs w:val="28"/>
                <w:lang w:eastAsia="ru-RU"/>
              </w:rPr>
              <w:t>110,3</w:t>
            </w:r>
          </w:p>
        </w:tc>
        <w:tc>
          <w:tcPr>
            <w:tcW w:w="1601" w:type="dxa"/>
          </w:tcPr>
          <w:p w:rsidR="006105CC" w:rsidRPr="00626F83" w:rsidRDefault="006105CC" w:rsidP="00626F83">
            <w:pPr>
              <w:spacing w:after="0" w:line="240" w:lineRule="auto"/>
              <w:ind w:left="-57" w:right="-57"/>
              <w:jc w:val="center"/>
              <w:rPr>
                <w:rFonts w:ascii="Times New Roman" w:hAnsi="Times New Roman"/>
                <w:sz w:val="24"/>
                <w:szCs w:val="28"/>
                <w:lang w:eastAsia="ru-RU"/>
              </w:rPr>
            </w:pPr>
            <w:r w:rsidRPr="00626F83">
              <w:rPr>
                <w:rFonts w:ascii="Times New Roman" w:hAnsi="Times New Roman"/>
                <w:sz w:val="24"/>
                <w:szCs w:val="28"/>
                <w:lang w:eastAsia="ru-RU"/>
              </w:rPr>
              <w:t>95,7</w:t>
            </w:r>
          </w:p>
        </w:tc>
        <w:tc>
          <w:tcPr>
            <w:tcW w:w="1545" w:type="dxa"/>
          </w:tcPr>
          <w:p w:rsidR="006105CC" w:rsidRPr="00626F83" w:rsidRDefault="006105CC" w:rsidP="00626F83">
            <w:pPr>
              <w:spacing w:after="0" w:line="240" w:lineRule="auto"/>
              <w:ind w:left="-57" w:right="-57"/>
              <w:jc w:val="center"/>
              <w:rPr>
                <w:rFonts w:ascii="Times New Roman" w:hAnsi="Times New Roman"/>
                <w:sz w:val="24"/>
                <w:szCs w:val="28"/>
                <w:lang w:eastAsia="ru-RU"/>
              </w:rPr>
            </w:pPr>
            <w:r w:rsidRPr="00626F83">
              <w:rPr>
                <w:rFonts w:ascii="Times New Roman" w:hAnsi="Times New Roman"/>
                <w:sz w:val="24"/>
                <w:szCs w:val="28"/>
                <w:lang w:eastAsia="ru-RU"/>
              </w:rPr>
              <w:t>86,4</w:t>
            </w:r>
          </w:p>
        </w:tc>
      </w:tr>
      <w:tr w:rsidR="006105CC" w:rsidRPr="00626F83" w:rsidTr="00626F83">
        <w:trPr>
          <w:jc w:val="center"/>
        </w:trPr>
        <w:tc>
          <w:tcPr>
            <w:tcW w:w="979" w:type="dxa"/>
          </w:tcPr>
          <w:p w:rsidR="006105CC" w:rsidRPr="00626F83" w:rsidRDefault="006105CC" w:rsidP="00626F83">
            <w:pPr>
              <w:spacing w:after="0" w:line="240" w:lineRule="auto"/>
              <w:ind w:left="-57" w:right="-57"/>
              <w:jc w:val="center"/>
              <w:rPr>
                <w:rFonts w:ascii="Times New Roman" w:hAnsi="Times New Roman"/>
                <w:sz w:val="24"/>
                <w:szCs w:val="28"/>
                <w:lang w:val="en-US" w:eastAsia="ru-RU"/>
              </w:rPr>
            </w:pPr>
            <w:r w:rsidRPr="00626F83">
              <w:rPr>
                <w:rFonts w:ascii="Times New Roman" w:hAnsi="Times New Roman"/>
                <w:sz w:val="24"/>
                <w:szCs w:val="28"/>
                <w:lang w:val="en-US" w:eastAsia="ru-RU"/>
              </w:rPr>
              <w:t>II</w:t>
            </w:r>
          </w:p>
        </w:tc>
        <w:tc>
          <w:tcPr>
            <w:tcW w:w="1428" w:type="dxa"/>
          </w:tcPr>
          <w:p w:rsidR="006105CC" w:rsidRPr="00626F83" w:rsidRDefault="006105CC" w:rsidP="00626F83">
            <w:pPr>
              <w:spacing w:after="0" w:line="240" w:lineRule="auto"/>
              <w:ind w:left="-57" w:right="-57"/>
              <w:jc w:val="center"/>
              <w:rPr>
                <w:rFonts w:ascii="Times New Roman" w:hAnsi="Times New Roman"/>
                <w:sz w:val="24"/>
                <w:szCs w:val="28"/>
                <w:lang w:eastAsia="ru-RU"/>
              </w:rPr>
            </w:pPr>
            <w:r w:rsidRPr="00626F83">
              <w:rPr>
                <w:rFonts w:ascii="Times New Roman" w:hAnsi="Times New Roman"/>
                <w:sz w:val="24"/>
                <w:szCs w:val="28"/>
                <w:lang w:eastAsia="ru-RU"/>
              </w:rPr>
              <w:t>24,6</w:t>
            </w:r>
          </w:p>
        </w:tc>
        <w:tc>
          <w:tcPr>
            <w:tcW w:w="893" w:type="dxa"/>
          </w:tcPr>
          <w:p w:rsidR="006105CC" w:rsidRPr="00626F83" w:rsidRDefault="006105CC" w:rsidP="00626F83">
            <w:pPr>
              <w:spacing w:after="0" w:line="240" w:lineRule="auto"/>
              <w:ind w:left="-57" w:right="-57"/>
              <w:jc w:val="center"/>
              <w:rPr>
                <w:rFonts w:ascii="Times New Roman" w:hAnsi="Times New Roman"/>
                <w:sz w:val="24"/>
                <w:szCs w:val="28"/>
                <w:lang w:eastAsia="ru-RU"/>
              </w:rPr>
            </w:pPr>
            <w:r w:rsidRPr="00626F83">
              <w:rPr>
                <w:rFonts w:ascii="Times New Roman" w:hAnsi="Times New Roman"/>
                <w:sz w:val="24"/>
                <w:szCs w:val="28"/>
                <w:lang w:eastAsia="ru-RU"/>
              </w:rPr>
              <w:t>313</w:t>
            </w:r>
          </w:p>
        </w:tc>
        <w:tc>
          <w:tcPr>
            <w:tcW w:w="820" w:type="dxa"/>
          </w:tcPr>
          <w:p w:rsidR="006105CC" w:rsidRPr="00626F83" w:rsidRDefault="006105CC" w:rsidP="00626F83">
            <w:pPr>
              <w:spacing w:after="0" w:line="240" w:lineRule="auto"/>
              <w:ind w:left="-57" w:right="-57"/>
              <w:jc w:val="center"/>
              <w:rPr>
                <w:rFonts w:ascii="Times New Roman" w:hAnsi="Times New Roman"/>
                <w:sz w:val="24"/>
                <w:szCs w:val="28"/>
                <w:lang w:eastAsia="ru-RU"/>
              </w:rPr>
            </w:pPr>
            <w:r w:rsidRPr="00626F83">
              <w:rPr>
                <w:rFonts w:ascii="Times New Roman" w:hAnsi="Times New Roman"/>
                <w:sz w:val="24"/>
                <w:szCs w:val="28"/>
                <w:lang w:eastAsia="ru-RU"/>
              </w:rPr>
              <w:t>6,4</w:t>
            </w:r>
          </w:p>
        </w:tc>
        <w:tc>
          <w:tcPr>
            <w:tcW w:w="1428" w:type="dxa"/>
          </w:tcPr>
          <w:p w:rsidR="006105CC" w:rsidRPr="00626F83" w:rsidRDefault="006105CC" w:rsidP="00626F83">
            <w:pPr>
              <w:spacing w:after="0" w:line="240" w:lineRule="auto"/>
              <w:ind w:left="-57" w:right="-57"/>
              <w:jc w:val="center"/>
              <w:rPr>
                <w:rFonts w:ascii="Times New Roman" w:hAnsi="Times New Roman"/>
                <w:sz w:val="24"/>
                <w:szCs w:val="28"/>
                <w:lang w:eastAsia="ru-RU"/>
              </w:rPr>
            </w:pPr>
            <w:r w:rsidRPr="00626F83">
              <w:rPr>
                <w:rFonts w:ascii="Times New Roman" w:hAnsi="Times New Roman"/>
                <w:sz w:val="24"/>
                <w:szCs w:val="28"/>
                <w:lang w:eastAsia="ru-RU"/>
              </w:rPr>
              <w:t>48,5</w:t>
            </w:r>
          </w:p>
        </w:tc>
        <w:tc>
          <w:tcPr>
            <w:tcW w:w="750" w:type="dxa"/>
          </w:tcPr>
          <w:p w:rsidR="006105CC" w:rsidRPr="00626F83" w:rsidRDefault="006105CC" w:rsidP="00626F83">
            <w:pPr>
              <w:spacing w:after="0" w:line="240" w:lineRule="auto"/>
              <w:ind w:left="-57" w:right="-57"/>
              <w:jc w:val="center"/>
              <w:rPr>
                <w:rFonts w:ascii="Times New Roman" w:hAnsi="Times New Roman"/>
                <w:sz w:val="24"/>
                <w:szCs w:val="28"/>
                <w:lang w:eastAsia="ru-RU"/>
              </w:rPr>
            </w:pPr>
            <w:r w:rsidRPr="00626F83">
              <w:rPr>
                <w:rFonts w:ascii="Times New Roman" w:hAnsi="Times New Roman"/>
                <w:sz w:val="24"/>
                <w:szCs w:val="28"/>
                <w:lang w:eastAsia="ru-RU"/>
              </w:rPr>
              <w:t>130,0</w:t>
            </w:r>
          </w:p>
        </w:tc>
        <w:tc>
          <w:tcPr>
            <w:tcW w:w="1601" w:type="dxa"/>
          </w:tcPr>
          <w:p w:rsidR="006105CC" w:rsidRPr="00626F83" w:rsidRDefault="006105CC" w:rsidP="00626F83">
            <w:pPr>
              <w:spacing w:after="0" w:line="240" w:lineRule="auto"/>
              <w:ind w:left="-57" w:right="-57"/>
              <w:jc w:val="center"/>
              <w:rPr>
                <w:rFonts w:ascii="Times New Roman" w:hAnsi="Times New Roman"/>
                <w:sz w:val="24"/>
                <w:szCs w:val="28"/>
                <w:lang w:eastAsia="ru-RU"/>
              </w:rPr>
            </w:pPr>
            <w:r w:rsidRPr="00626F83">
              <w:rPr>
                <w:rFonts w:ascii="Times New Roman" w:hAnsi="Times New Roman"/>
                <w:sz w:val="24"/>
                <w:szCs w:val="28"/>
                <w:lang w:eastAsia="ru-RU"/>
              </w:rPr>
              <w:t>113,9</w:t>
            </w:r>
          </w:p>
        </w:tc>
        <w:tc>
          <w:tcPr>
            <w:tcW w:w="1545" w:type="dxa"/>
          </w:tcPr>
          <w:p w:rsidR="006105CC" w:rsidRPr="00626F83" w:rsidRDefault="006105CC" w:rsidP="00626F83">
            <w:pPr>
              <w:spacing w:after="0" w:line="240" w:lineRule="auto"/>
              <w:ind w:left="-57" w:right="-57"/>
              <w:jc w:val="center"/>
              <w:rPr>
                <w:rFonts w:ascii="Times New Roman" w:hAnsi="Times New Roman"/>
                <w:sz w:val="24"/>
                <w:szCs w:val="28"/>
                <w:lang w:eastAsia="ru-RU"/>
              </w:rPr>
            </w:pPr>
            <w:r w:rsidRPr="00626F83">
              <w:rPr>
                <w:rFonts w:ascii="Times New Roman" w:hAnsi="Times New Roman"/>
                <w:sz w:val="24"/>
                <w:szCs w:val="28"/>
                <w:lang w:eastAsia="ru-RU"/>
              </w:rPr>
              <w:t>85,6</w:t>
            </w:r>
          </w:p>
        </w:tc>
      </w:tr>
      <w:tr w:rsidR="006105CC" w:rsidRPr="00626F83" w:rsidTr="00626F83">
        <w:trPr>
          <w:jc w:val="center"/>
        </w:trPr>
        <w:tc>
          <w:tcPr>
            <w:tcW w:w="979" w:type="dxa"/>
          </w:tcPr>
          <w:p w:rsidR="006105CC" w:rsidRPr="00626F83" w:rsidRDefault="006105CC" w:rsidP="00626F83">
            <w:pPr>
              <w:spacing w:after="0" w:line="240" w:lineRule="auto"/>
              <w:ind w:left="-57" w:right="-57"/>
              <w:jc w:val="center"/>
              <w:rPr>
                <w:rFonts w:ascii="Times New Roman" w:hAnsi="Times New Roman"/>
                <w:sz w:val="24"/>
                <w:szCs w:val="28"/>
                <w:lang w:eastAsia="ru-RU"/>
              </w:rPr>
            </w:pPr>
            <w:r w:rsidRPr="00626F83">
              <w:rPr>
                <w:rFonts w:ascii="Times New Roman" w:hAnsi="Times New Roman"/>
                <w:sz w:val="24"/>
                <w:szCs w:val="28"/>
                <w:lang w:val="en-US" w:eastAsia="ru-RU"/>
              </w:rPr>
              <w:t>III</w:t>
            </w:r>
          </w:p>
        </w:tc>
        <w:tc>
          <w:tcPr>
            <w:tcW w:w="1428" w:type="dxa"/>
          </w:tcPr>
          <w:p w:rsidR="006105CC" w:rsidRPr="00626F83" w:rsidRDefault="006105CC" w:rsidP="00626F83">
            <w:pPr>
              <w:spacing w:after="0" w:line="240" w:lineRule="auto"/>
              <w:ind w:left="-57" w:right="-57"/>
              <w:jc w:val="center"/>
              <w:rPr>
                <w:rFonts w:ascii="Times New Roman" w:hAnsi="Times New Roman"/>
                <w:sz w:val="24"/>
                <w:szCs w:val="28"/>
                <w:lang w:eastAsia="ru-RU"/>
              </w:rPr>
            </w:pPr>
            <w:r w:rsidRPr="00626F83">
              <w:rPr>
                <w:rFonts w:ascii="Times New Roman" w:hAnsi="Times New Roman"/>
                <w:sz w:val="24"/>
                <w:szCs w:val="28"/>
                <w:lang w:eastAsia="ru-RU"/>
              </w:rPr>
              <w:t>27,0</w:t>
            </w:r>
          </w:p>
        </w:tc>
        <w:tc>
          <w:tcPr>
            <w:tcW w:w="893" w:type="dxa"/>
          </w:tcPr>
          <w:p w:rsidR="006105CC" w:rsidRPr="00626F83" w:rsidRDefault="006105CC" w:rsidP="00626F83">
            <w:pPr>
              <w:spacing w:after="0" w:line="240" w:lineRule="auto"/>
              <w:ind w:left="-57" w:right="-57"/>
              <w:jc w:val="center"/>
              <w:rPr>
                <w:rFonts w:ascii="Times New Roman" w:hAnsi="Times New Roman"/>
                <w:sz w:val="24"/>
                <w:szCs w:val="28"/>
                <w:lang w:eastAsia="ru-RU"/>
              </w:rPr>
            </w:pPr>
            <w:r w:rsidRPr="00626F83">
              <w:rPr>
                <w:rFonts w:ascii="Times New Roman" w:hAnsi="Times New Roman"/>
                <w:sz w:val="24"/>
                <w:szCs w:val="28"/>
                <w:lang w:eastAsia="ru-RU"/>
              </w:rPr>
              <w:t>332</w:t>
            </w:r>
          </w:p>
        </w:tc>
        <w:tc>
          <w:tcPr>
            <w:tcW w:w="820" w:type="dxa"/>
          </w:tcPr>
          <w:p w:rsidR="006105CC" w:rsidRPr="00626F83" w:rsidRDefault="006105CC" w:rsidP="00626F83">
            <w:pPr>
              <w:spacing w:after="0" w:line="240" w:lineRule="auto"/>
              <w:ind w:left="-57" w:right="-57"/>
              <w:jc w:val="center"/>
              <w:rPr>
                <w:rFonts w:ascii="Times New Roman" w:hAnsi="Times New Roman"/>
                <w:sz w:val="24"/>
                <w:szCs w:val="28"/>
                <w:lang w:eastAsia="ru-RU"/>
              </w:rPr>
            </w:pPr>
            <w:r w:rsidRPr="00626F83">
              <w:rPr>
                <w:rFonts w:ascii="Times New Roman" w:hAnsi="Times New Roman"/>
                <w:sz w:val="24"/>
                <w:szCs w:val="28"/>
                <w:lang w:eastAsia="ru-RU"/>
              </w:rPr>
              <w:t>6,2</w:t>
            </w:r>
          </w:p>
        </w:tc>
        <w:tc>
          <w:tcPr>
            <w:tcW w:w="1428" w:type="dxa"/>
          </w:tcPr>
          <w:p w:rsidR="006105CC" w:rsidRPr="00626F83" w:rsidRDefault="006105CC" w:rsidP="00626F83">
            <w:pPr>
              <w:spacing w:after="0" w:line="240" w:lineRule="auto"/>
              <w:ind w:left="-57" w:right="-57"/>
              <w:jc w:val="center"/>
              <w:rPr>
                <w:rFonts w:ascii="Times New Roman" w:hAnsi="Times New Roman"/>
                <w:sz w:val="24"/>
                <w:szCs w:val="28"/>
                <w:lang w:eastAsia="ru-RU"/>
              </w:rPr>
            </w:pPr>
            <w:r w:rsidRPr="00626F83">
              <w:rPr>
                <w:rFonts w:ascii="Times New Roman" w:hAnsi="Times New Roman"/>
                <w:sz w:val="24"/>
                <w:szCs w:val="28"/>
                <w:lang w:eastAsia="ru-RU"/>
              </w:rPr>
              <w:t>53,4</w:t>
            </w:r>
          </w:p>
        </w:tc>
        <w:tc>
          <w:tcPr>
            <w:tcW w:w="750" w:type="dxa"/>
          </w:tcPr>
          <w:p w:rsidR="006105CC" w:rsidRPr="00626F83" w:rsidRDefault="006105CC" w:rsidP="00626F83">
            <w:pPr>
              <w:spacing w:after="0" w:line="240" w:lineRule="auto"/>
              <w:ind w:left="-57" w:right="-57"/>
              <w:jc w:val="center"/>
              <w:rPr>
                <w:rFonts w:ascii="Times New Roman" w:hAnsi="Times New Roman"/>
                <w:sz w:val="24"/>
                <w:szCs w:val="28"/>
                <w:lang w:eastAsia="ru-RU"/>
              </w:rPr>
            </w:pPr>
            <w:r w:rsidRPr="00626F83">
              <w:rPr>
                <w:rFonts w:ascii="Times New Roman" w:hAnsi="Times New Roman"/>
                <w:sz w:val="24"/>
                <w:szCs w:val="28"/>
                <w:lang w:eastAsia="ru-RU"/>
              </w:rPr>
              <w:t>151,4</w:t>
            </w:r>
          </w:p>
        </w:tc>
        <w:tc>
          <w:tcPr>
            <w:tcW w:w="1601" w:type="dxa"/>
          </w:tcPr>
          <w:p w:rsidR="006105CC" w:rsidRPr="00626F83" w:rsidRDefault="006105CC" w:rsidP="00626F83">
            <w:pPr>
              <w:spacing w:after="0" w:line="240" w:lineRule="auto"/>
              <w:ind w:left="-57" w:right="-57"/>
              <w:jc w:val="center"/>
              <w:rPr>
                <w:rFonts w:ascii="Times New Roman" w:hAnsi="Times New Roman"/>
                <w:sz w:val="24"/>
                <w:szCs w:val="28"/>
                <w:lang w:eastAsia="ru-RU"/>
              </w:rPr>
            </w:pPr>
            <w:r w:rsidRPr="00626F83">
              <w:rPr>
                <w:rFonts w:ascii="Times New Roman" w:hAnsi="Times New Roman"/>
                <w:sz w:val="24"/>
                <w:szCs w:val="28"/>
                <w:lang w:eastAsia="ru-RU"/>
              </w:rPr>
              <w:t>133,8</w:t>
            </w:r>
          </w:p>
        </w:tc>
        <w:tc>
          <w:tcPr>
            <w:tcW w:w="1545" w:type="dxa"/>
          </w:tcPr>
          <w:p w:rsidR="006105CC" w:rsidRPr="00626F83" w:rsidRDefault="006105CC" w:rsidP="00626F83">
            <w:pPr>
              <w:spacing w:after="0" w:line="240" w:lineRule="auto"/>
              <w:ind w:left="-57" w:right="-57"/>
              <w:jc w:val="center"/>
              <w:rPr>
                <w:rFonts w:ascii="Times New Roman" w:hAnsi="Times New Roman"/>
                <w:sz w:val="24"/>
                <w:szCs w:val="28"/>
                <w:lang w:eastAsia="ru-RU"/>
              </w:rPr>
            </w:pPr>
            <w:r w:rsidRPr="00626F83">
              <w:rPr>
                <w:rFonts w:ascii="Times New Roman" w:hAnsi="Times New Roman"/>
                <w:sz w:val="24"/>
                <w:szCs w:val="28"/>
                <w:lang w:eastAsia="ru-RU"/>
              </w:rPr>
              <w:t>86,2</w:t>
            </w:r>
          </w:p>
        </w:tc>
      </w:tr>
      <w:tr w:rsidR="006105CC" w:rsidRPr="00626F83" w:rsidTr="00626F83">
        <w:trPr>
          <w:jc w:val="center"/>
        </w:trPr>
        <w:tc>
          <w:tcPr>
            <w:tcW w:w="979" w:type="dxa"/>
          </w:tcPr>
          <w:p w:rsidR="006105CC" w:rsidRPr="00626F83" w:rsidRDefault="006105CC" w:rsidP="00626F83">
            <w:pPr>
              <w:spacing w:after="0" w:line="240" w:lineRule="auto"/>
              <w:ind w:left="-57" w:right="-57"/>
              <w:jc w:val="center"/>
              <w:rPr>
                <w:rFonts w:ascii="Times New Roman" w:hAnsi="Times New Roman"/>
                <w:sz w:val="24"/>
                <w:szCs w:val="28"/>
                <w:vertAlign w:val="subscript"/>
                <w:lang w:eastAsia="ru-RU"/>
              </w:rPr>
            </w:pPr>
            <w:r w:rsidRPr="00626F83">
              <w:rPr>
                <w:rFonts w:ascii="Times New Roman" w:hAnsi="Times New Roman"/>
                <w:sz w:val="24"/>
                <w:szCs w:val="28"/>
                <w:lang w:eastAsia="ru-RU"/>
              </w:rPr>
              <w:t>НСР</w:t>
            </w:r>
            <w:r w:rsidRPr="00626F83">
              <w:rPr>
                <w:rFonts w:ascii="Times New Roman" w:hAnsi="Times New Roman"/>
                <w:sz w:val="24"/>
                <w:szCs w:val="28"/>
                <w:vertAlign w:val="subscript"/>
                <w:lang w:eastAsia="ru-RU"/>
              </w:rPr>
              <w:t>0,5</w:t>
            </w:r>
          </w:p>
        </w:tc>
        <w:tc>
          <w:tcPr>
            <w:tcW w:w="1428" w:type="dxa"/>
          </w:tcPr>
          <w:p w:rsidR="006105CC" w:rsidRPr="00626F83" w:rsidRDefault="006105CC" w:rsidP="00626F83">
            <w:pPr>
              <w:spacing w:after="0" w:line="240" w:lineRule="auto"/>
              <w:ind w:left="-57" w:right="-57"/>
              <w:jc w:val="center"/>
              <w:rPr>
                <w:rFonts w:ascii="Times New Roman" w:hAnsi="Times New Roman"/>
                <w:sz w:val="24"/>
                <w:szCs w:val="28"/>
                <w:lang w:eastAsia="ru-RU"/>
              </w:rPr>
            </w:pPr>
            <w:r w:rsidRPr="00626F83">
              <w:rPr>
                <w:rFonts w:ascii="Times New Roman" w:hAnsi="Times New Roman"/>
                <w:sz w:val="24"/>
                <w:szCs w:val="28"/>
                <w:lang w:eastAsia="ru-RU"/>
              </w:rPr>
              <w:t>1,3</w:t>
            </w:r>
          </w:p>
        </w:tc>
        <w:tc>
          <w:tcPr>
            <w:tcW w:w="893" w:type="dxa"/>
          </w:tcPr>
          <w:p w:rsidR="006105CC" w:rsidRPr="00626F83" w:rsidRDefault="006105CC" w:rsidP="00626F83">
            <w:pPr>
              <w:spacing w:after="0" w:line="240" w:lineRule="auto"/>
              <w:ind w:left="-57" w:right="-57"/>
              <w:jc w:val="center"/>
              <w:rPr>
                <w:rFonts w:ascii="Times New Roman" w:hAnsi="Times New Roman"/>
                <w:sz w:val="24"/>
                <w:szCs w:val="28"/>
                <w:lang w:eastAsia="ru-RU"/>
              </w:rPr>
            </w:pPr>
            <w:r w:rsidRPr="00626F83">
              <w:rPr>
                <w:rFonts w:ascii="Times New Roman" w:hAnsi="Times New Roman"/>
                <w:sz w:val="24"/>
                <w:szCs w:val="28"/>
                <w:lang w:eastAsia="ru-RU"/>
              </w:rPr>
              <w:t>19</w:t>
            </w:r>
          </w:p>
        </w:tc>
        <w:tc>
          <w:tcPr>
            <w:tcW w:w="820" w:type="dxa"/>
          </w:tcPr>
          <w:p w:rsidR="006105CC" w:rsidRPr="00626F83" w:rsidRDefault="006105CC" w:rsidP="00626F83">
            <w:pPr>
              <w:spacing w:after="0" w:line="240" w:lineRule="auto"/>
              <w:ind w:left="-57" w:right="-57"/>
              <w:jc w:val="center"/>
              <w:rPr>
                <w:rFonts w:ascii="Times New Roman" w:hAnsi="Times New Roman"/>
                <w:sz w:val="24"/>
                <w:szCs w:val="28"/>
                <w:lang w:eastAsia="ru-RU"/>
              </w:rPr>
            </w:pPr>
            <w:r w:rsidRPr="00626F83">
              <w:rPr>
                <w:rFonts w:ascii="Times New Roman" w:hAnsi="Times New Roman"/>
                <w:sz w:val="24"/>
                <w:szCs w:val="28"/>
                <w:lang w:eastAsia="ru-RU"/>
              </w:rPr>
              <w:t>0,2</w:t>
            </w:r>
          </w:p>
        </w:tc>
        <w:tc>
          <w:tcPr>
            <w:tcW w:w="1428" w:type="dxa"/>
          </w:tcPr>
          <w:p w:rsidR="006105CC" w:rsidRPr="00626F83" w:rsidRDefault="006105CC" w:rsidP="00626F83">
            <w:pPr>
              <w:spacing w:after="0" w:line="240" w:lineRule="auto"/>
              <w:ind w:left="-57" w:right="-57"/>
              <w:jc w:val="center"/>
              <w:rPr>
                <w:rFonts w:ascii="Times New Roman" w:hAnsi="Times New Roman"/>
                <w:sz w:val="24"/>
                <w:szCs w:val="28"/>
                <w:lang w:eastAsia="ru-RU"/>
              </w:rPr>
            </w:pPr>
            <w:r w:rsidRPr="00626F83">
              <w:rPr>
                <w:rFonts w:ascii="Times New Roman" w:hAnsi="Times New Roman"/>
                <w:sz w:val="24"/>
                <w:szCs w:val="28"/>
                <w:lang w:eastAsia="ru-RU"/>
              </w:rPr>
              <w:t>3,2</w:t>
            </w:r>
          </w:p>
        </w:tc>
        <w:tc>
          <w:tcPr>
            <w:tcW w:w="750" w:type="dxa"/>
          </w:tcPr>
          <w:p w:rsidR="006105CC" w:rsidRPr="00626F83" w:rsidRDefault="006105CC" w:rsidP="00626F83">
            <w:pPr>
              <w:spacing w:after="0" w:line="240" w:lineRule="auto"/>
              <w:ind w:left="-57" w:right="-57"/>
              <w:jc w:val="center"/>
              <w:rPr>
                <w:rFonts w:ascii="Times New Roman" w:hAnsi="Times New Roman"/>
                <w:sz w:val="24"/>
                <w:szCs w:val="28"/>
                <w:lang w:eastAsia="ru-RU"/>
              </w:rPr>
            </w:pPr>
            <w:r w:rsidRPr="00626F83">
              <w:rPr>
                <w:rFonts w:ascii="Times New Roman" w:hAnsi="Times New Roman"/>
                <w:sz w:val="24"/>
                <w:szCs w:val="28"/>
                <w:lang w:eastAsia="ru-RU"/>
              </w:rPr>
              <w:t>6,8</w:t>
            </w:r>
          </w:p>
        </w:tc>
        <w:tc>
          <w:tcPr>
            <w:tcW w:w="1601" w:type="dxa"/>
          </w:tcPr>
          <w:p w:rsidR="006105CC" w:rsidRPr="00626F83" w:rsidRDefault="006105CC" w:rsidP="00626F83">
            <w:pPr>
              <w:spacing w:after="0" w:line="240" w:lineRule="auto"/>
              <w:ind w:left="-57" w:right="-57"/>
              <w:jc w:val="center"/>
              <w:rPr>
                <w:rFonts w:ascii="Times New Roman" w:hAnsi="Times New Roman"/>
                <w:sz w:val="24"/>
                <w:szCs w:val="28"/>
                <w:lang w:eastAsia="ru-RU"/>
              </w:rPr>
            </w:pPr>
            <w:r w:rsidRPr="00626F83">
              <w:rPr>
                <w:rFonts w:ascii="Times New Roman" w:hAnsi="Times New Roman"/>
                <w:sz w:val="24"/>
                <w:szCs w:val="28"/>
                <w:lang w:eastAsia="ru-RU"/>
              </w:rPr>
              <w:t>6,4</w:t>
            </w:r>
          </w:p>
        </w:tc>
        <w:tc>
          <w:tcPr>
            <w:tcW w:w="1545" w:type="dxa"/>
          </w:tcPr>
          <w:p w:rsidR="006105CC" w:rsidRPr="00626F83" w:rsidRDefault="006105CC" w:rsidP="00626F83">
            <w:pPr>
              <w:spacing w:after="0" w:line="240" w:lineRule="auto"/>
              <w:ind w:left="-57" w:right="-57"/>
              <w:jc w:val="center"/>
              <w:rPr>
                <w:rFonts w:ascii="Times New Roman" w:hAnsi="Times New Roman"/>
                <w:sz w:val="24"/>
                <w:szCs w:val="28"/>
                <w:lang w:eastAsia="ru-RU"/>
              </w:rPr>
            </w:pPr>
            <w:r w:rsidRPr="00626F83">
              <w:rPr>
                <w:rFonts w:ascii="Times New Roman" w:hAnsi="Times New Roman"/>
                <w:sz w:val="24"/>
                <w:szCs w:val="28"/>
                <w:lang w:eastAsia="ru-RU"/>
              </w:rPr>
              <w:t>нет</w:t>
            </w:r>
          </w:p>
        </w:tc>
      </w:tr>
    </w:tbl>
    <w:p w:rsidR="006105CC" w:rsidRPr="00A054F5" w:rsidRDefault="006105CC" w:rsidP="009D4DCD">
      <w:pPr>
        <w:shd w:val="clear" w:color="auto" w:fill="FFFFFF"/>
        <w:spacing w:before="120" w:after="0" w:line="360" w:lineRule="auto"/>
        <w:ind w:firstLine="709"/>
        <w:jc w:val="both"/>
        <w:rPr>
          <w:rFonts w:ascii="Times New Roman" w:hAnsi="Times New Roman"/>
          <w:sz w:val="28"/>
          <w:szCs w:val="28"/>
        </w:rPr>
      </w:pPr>
      <w:r w:rsidRPr="00A054F5">
        <w:rPr>
          <w:rFonts w:ascii="Times New Roman" w:hAnsi="Times New Roman"/>
          <w:spacing w:val="-6"/>
          <w:sz w:val="28"/>
          <w:szCs w:val="28"/>
        </w:rPr>
        <w:t>К</w:t>
      </w:r>
      <w:r>
        <w:rPr>
          <w:rFonts w:ascii="Times New Roman" w:hAnsi="Times New Roman"/>
          <w:spacing w:val="-6"/>
          <w:sz w:val="28"/>
          <w:szCs w:val="28"/>
        </w:rPr>
        <w:t>а</w:t>
      </w:r>
      <w:r w:rsidRPr="00A054F5">
        <w:rPr>
          <w:rFonts w:ascii="Times New Roman" w:hAnsi="Times New Roman"/>
          <w:spacing w:val="-6"/>
          <w:sz w:val="28"/>
          <w:szCs w:val="28"/>
        </w:rPr>
        <w:t>к видно из таблицы</w:t>
      </w:r>
      <w:r w:rsidRPr="00A054F5">
        <w:rPr>
          <w:rFonts w:ascii="Times New Roman" w:hAnsi="Times New Roman"/>
          <w:spacing w:val="15"/>
          <w:sz w:val="28"/>
          <w:szCs w:val="28"/>
        </w:rPr>
        <w:t xml:space="preserve"> 9, </w:t>
      </w:r>
      <w:r w:rsidRPr="00A054F5">
        <w:rPr>
          <w:rFonts w:ascii="Times New Roman" w:hAnsi="Times New Roman"/>
          <w:spacing w:val="-6"/>
          <w:sz w:val="28"/>
          <w:szCs w:val="28"/>
        </w:rPr>
        <w:t xml:space="preserve">с увеличением длины плодовых лоз </w:t>
      </w:r>
      <w:r w:rsidRPr="00A054F5">
        <w:rPr>
          <w:rFonts w:ascii="Times New Roman" w:hAnsi="Times New Roman"/>
          <w:sz w:val="28"/>
          <w:szCs w:val="28"/>
        </w:rPr>
        <w:t xml:space="preserve">возрастает средняя масса грозди за счет увеличения числа ягод. </w:t>
      </w:r>
      <w:r w:rsidRPr="00A054F5">
        <w:rPr>
          <w:rFonts w:ascii="Times New Roman" w:hAnsi="Times New Roman"/>
          <w:spacing w:val="-6"/>
          <w:sz w:val="28"/>
          <w:szCs w:val="28"/>
        </w:rPr>
        <w:t xml:space="preserve">Масса ягоды при этом уменьшается. Урожайность сорта Молдова при </w:t>
      </w:r>
      <w:r>
        <w:rPr>
          <w:rFonts w:ascii="Times New Roman" w:hAnsi="Times New Roman"/>
          <w:sz w:val="28"/>
          <w:szCs w:val="28"/>
        </w:rPr>
        <w:t xml:space="preserve">удлинении лоз с 3 - 4 до 6 - 8 </w:t>
      </w:r>
      <w:r w:rsidRPr="00A054F5">
        <w:rPr>
          <w:rFonts w:ascii="Times New Roman" w:hAnsi="Times New Roman"/>
          <w:sz w:val="28"/>
          <w:szCs w:val="28"/>
        </w:rPr>
        <w:t xml:space="preserve">и до 10 - 12 глазков повышается при достоверной разнице между вариантами. </w:t>
      </w:r>
      <w:r w:rsidRPr="00A054F5">
        <w:rPr>
          <w:rFonts w:ascii="Times New Roman" w:hAnsi="Times New Roman"/>
          <w:bCs/>
          <w:sz w:val="28"/>
          <w:szCs w:val="28"/>
        </w:rPr>
        <w:t xml:space="preserve">Аналогично </w:t>
      </w:r>
      <w:r w:rsidRPr="00A054F5">
        <w:rPr>
          <w:rFonts w:ascii="Times New Roman" w:hAnsi="Times New Roman"/>
          <w:sz w:val="28"/>
          <w:szCs w:val="28"/>
        </w:rPr>
        <w:t>при удлинении лоз увеличивается выход стандартного винограда.</w:t>
      </w:r>
      <w:r>
        <w:rPr>
          <w:rFonts w:ascii="Times New Roman" w:hAnsi="Times New Roman"/>
          <w:sz w:val="28"/>
          <w:szCs w:val="28"/>
        </w:rPr>
        <w:t xml:space="preserve"> </w:t>
      </w:r>
      <w:r w:rsidRPr="00A054F5">
        <w:rPr>
          <w:rFonts w:ascii="Times New Roman" w:hAnsi="Times New Roman"/>
          <w:spacing w:val="-1"/>
          <w:sz w:val="28"/>
          <w:szCs w:val="28"/>
        </w:rPr>
        <w:t xml:space="preserve">Таким образом, наибольшие урожайность и выход стандартной </w:t>
      </w:r>
      <w:r w:rsidRPr="00A054F5">
        <w:rPr>
          <w:rFonts w:ascii="Times New Roman" w:hAnsi="Times New Roman"/>
          <w:sz w:val="28"/>
          <w:szCs w:val="28"/>
        </w:rPr>
        <w:t>продукции получены при обрезке лоз на 10-12 глазков.</w:t>
      </w:r>
      <w:r>
        <w:rPr>
          <w:rFonts w:ascii="Times New Roman" w:hAnsi="Times New Roman"/>
          <w:sz w:val="28"/>
          <w:szCs w:val="28"/>
        </w:rPr>
        <w:t xml:space="preserve"> </w:t>
      </w:r>
      <w:r w:rsidRPr="00A054F5">
        <w:rPr>
          <w:rFonts w:ascii="Times New Roman" w:hAnsi="Times New Roman"/>
          <w:bCs/>
          <w:sz w:val="28"/>
          <w:szCs w:val="28"/>
        </w:rPr>
        <w:t xml:space="preserve">Высокий выход </w:t>
      </w:r>
      <w:r w:rsidRPr="00A054F5">
        <w:rPr>
          <w:rFonts w:ascii="Times New Roman" w:hAnsi="Times New Roman"/>
          <w:sz w:val="28"/>
          <w:szCs w:val="28"/>
        </w:rPr>
        <w:t>стандартного винограда зависел не только от средней массы грозди и ягоды, но и от гармоничности вкуса винограда (табл. 10).</w:t>
      </w:r>
    </w:p>
    <w:p w:rsidR="006105CC" w:rsidRPr="00A054F5" w:rsidRDefault="006105CC" w:rsidP="009D4DCD">
      <w:pPr>
        <w:shd w:val="clear" w:color="auto" w:fill="FFFFFF"/>
        <w:spacing w:after="0" w:line="360" w:lineRule="auto"/>
        <w:jc w:val="both"/>
        <w:rPr>
          <w:rFonts w:ascii="Times New Roman" w:hAnsi="Times New Roman"/>
          <w:sz w:val="28"/>
          <w:szCs w:val="28"/>
        </w:rPr>
      </w:pPr>
      <w:r w:rsidRPr="00A054F5">
        <w:rPr>
          <w:rFonts w:ascii="Times New Roman" w:hAnsi="Times New Roman"/>
          <w:sz w:val="28"/>
          <w:szCs w:val="28"/>
        </w:rPr>
        <w:t>Таблица 10 – Сахаристость и кислотность сока ягод в зависимости от длины плодовых лоз (средняя за 1988 – 1989 г. г.)</w:t>
      </w:r>
    </w:p>
    <w:tbl>
      <w:tblPr>
        <w:tblW w:w="0" w:type="auto"/>
        <w:jc w:val="center"/>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50"/>
        <w:gridCol w:w="1485"/>
        <w:gridCol w:w="1570"/>
        <w:gridCol w:w="1570"/>
        <w:gridCol w:w="1831"/>
      </w:tblGrid>
      <w:tr w:rsidR="006105CC" w:rsidRPr="00626F83" w:rsidTr="00626F83">
        <w:trPr>
          <w:jc w:val="center"/>
        </w:trPr>
        <w:tc>
          <w:tcPr>
            <w:tcW w:w="2711" w:type="dxa"/>
            <w:vMerge w:val="restart"/>
          </w:tcPr>
          <w:p w:rsidR="006105CC" w:rsidRPr="00626F83" w:rsidRDefault="006105CC" w:rsidP="00626F83">
            <w:pPr>
              <w:spacing w:after="0"/>
              <w:jc w:val="center"/>
              <w:rPr>
                <w:rFonts w:ascii="Times New Roman" w:hAnsi="Times New Roman"/>
                <w:sz w:val="24"/>
                <w:szCs w:val="28"/>
                <w:lang w:eastAsia="ru-RU"/>
              </w:rPr>
            </w:pPr>
            <w:r w:rsidRPr="00626F83">
              <w:rPr>
                <w:rFonts w:ascii="Times New Roman" w:hAnsi="Times New Roman"/>
                <w:sz w:val="24"/>
                <w:szCs w:val="28"/>
                <w:lang w:eastAsia="ru-RU"/>
              </w:rPr>
              <w:t>Показатели</w:t>
            </w:r>
          </w:p>
        </w:tc>
        <w:tc>
          <w:tcPr>
            <w:tcW w:w="4791" w:type="dxa"/>
            <w:gridSpan w:val="3"/>
          </w:tcPr>
          <w:p w:rsidR="006105CC" w:rsidRPr="00626F83" w:rsidRDefault="006105CC" w:rsidP="00626F83">
            <w:pPr>
              <w:spacing w:after="0"/>
              <w:jc w:val="center"/>
              <w:rPr>
                <w:rFonts w:ascii="Times New Roman" w:hAnsi="Times New Roman"/>
                <w:sz w:val="24"/>
                <w:szCs w:val="28"/>
                <w:lang w:eastAsia="ru-RU"/>
              </w:rPr>
            </w:pPr>
            <w:r w:rsidRPr="00626F83">
              <w:rPr>
                <w:rFonts w:ascii="Times New Roman" w:hAnsi="Times New Roman"/>
                <w:sz w:val="24"/>
                <w:szCs w:val="28"/>
                <w:lang w:eastAsia="ru-RU"/>
              </w:rPr>
              <w:t>Варианты</w:t>
            </w:r>
          </w:p>
        </w:tc>
        <w:tc>
          <w:tcPr>
            <w:tcW w:w="1889" w:type="dxa"/>
            <w:vMerge w:val="restart"/>
          </w:tcPr>
          <w:p w:rsidR="006105CC" w:rsidRPr="00626F83" w:rsidRDefault="006105CC" w:rsidP="00626F83">
            <w:pPr>
              <w:spacing w:after="0"/>
              <w:jc w:val="center"/>
              <w:rPr>
                <w:rFonts w:ascii="Times New Roman" w:hAnsi="Times New Roman"/>
                <w:sz w:val="24"/>
                <w:szCs w:val="28"/>
                <w:lang w:eastAsia="ru-RU"/>
              </w:rPr>
            </w:pPr>
            <w:r w:rsidRPr="00626F83">
              <w:rPr>
                <w:rFonts w:ascii="Times New Roman" w:hAnsi="Times New Roman"/>
                <w:sz w:val="24"/>
                <w:szCs w:val="28"/>
                <w:lang w:eastAsia="ru-RU"/>
              </w:rPr>
              <w:t>НСР</w:t>
            </w:r>
            <w:r w:rsidRPr="00626F83">
              <w:rPr>
                <w:rFonts w:ascii="Times New Roman" w:hAnsi="Times New Roman"/>
                <w:sz w:val="24"/>
                <w:szCs w:val="28"/>
                <w:vertAlign w:val="subscript"/>
                <w:lang w:eastAsia="ru-RU"/>
              </w:rPr>
              <w:t>0,5</w:t>
            </w:r>
          </w:p>
        </w:tc>
      </w:tr>
      <w:tr w:rsidR="006105CC" w:rsidRPr="00626F83" w:rsidTr="00626F83">
        <w:trPr>
          <w:jc w:val="center"/>
        </w:trPr>
        <w:tc>
          <w:tcPr>
            <w:tcW w:w="2711" w:type="dxa"/>
            <w:vMerge/>
          </w:tcPr>
          <w:p w:rsidR="006105CC" w:rsidRPr="00626F83" w:rsidRDefault="006105CC" w:rsidP="00626F83">
            <w:pPr>
              <w:spacing w:after="0"/>
              <w:jc w:val="center"/>
              <w:rPr>
                <w:rFonts w:ascii="Times New Roman" w:hAnsi="Times New Roman"/>
                <w:sz w:val="24"/>
                <w:szCs w:val="28"/>
                <w:lang w:eastAsia="ru-RU"/>
              </w:rPr>
            </w:pPr>
          </w:p>
        </w:tc>
        <w:tc>
          <w:tcPr>
            <w:tcW w:w="1537" w:type="dxa"/>
          </w:tcPr>
          <w:p w:rsidR="006105CC" w:rsidRPr="00626F83" w:rsidRDefault="006105CC" w:rsidP="00626F83">
            <w:pPr>
              <w:spacing w:after="0"/>
              <w:jc w:val="center"/>
              <w:rPr>
                <w:rFonts w:ascii="Times New Roman" w:hAnsi="Times New Roman"/>
                <w:sz w:val="24"/>
                <w:szCs w:val="28"/>
                <w:lang w:val="en-US" w:eastAsia="ru-RU"/>
              </w:rPr>
            </w:pPr>
            <w:r w:rsidRPr="00626F83">
              <w:rPr>
                <w:rFonts w:ascii="Times New Roman" w:hAnsi="Times New Roman"/>
                <w:sz w:val="24"/>
                <w:szCs w:val="28"/>
                <w:lang w:val="en-US" w:eastAsia="ru-RU"/>
              </w:rPr>
              <w:t>I</w:t>
            </w:r>
          </w:p>
        </w:tc>
        <w:tc>
          <w:tcPr>
            <w:tcW w:w="1627" w:type="dxa"/>
          </w:tcPr>
          <w:p w:rsidR="006105CC" w:rsidRPr="00626F83" w:rsidRDefault="006105CC" w:rsidP="00626F83">
            <w:pPr>
              <w:spacing w:after="0"/>
              <w:jc w:val="center"/>
              <w:rPr>
                <w:rFonts w:ascii="Times New Roman" w:hAnsi="Times New Roman"/>
                <w:sz w:val="24"/>
                <w:szCs w:val="28"/>
                <w:lang w:val="en-US" w:eastAsia="ru-RU"/>
              </w:rPr>
            </w:pPr>
            <w:r w:rsidRPr="00626F83">
              <w:rPr>
                <w:rFonts w:ascii="Times New Roman" w:hAnsi="Times New Roman"/>
                <w:sz w:val="24"/>
                <w:szCs w:val="28"/>
                <w:lang w:val="en-US" w:eastAsia="ru-RU"/>
              </w:rPr>
              <w:t>II</w:t>
            </w:r>
          </w:p>
        </w:tc>
        <w:tc>
          <w:tcPr>
            <w:tcW w:w="1627" w:type="dxa"/>
          </w:tcPr>
          <w:p w:rsidR="006105CC" w:rsidRPr="00626F83" w:rsidRDefault="006105CC" w:rsidP="00626F83">
            <w:pPr>
              <w:spacing w:after="0"/>
              <w:jc w:val="center"/>
              <w:rPr>
                <w:rFonts w:ascii="Times New Roman" w:hAnsi="Times New Roman"/>
                <w:sz w:val="24"/>
                <w:szCs w:val="28"/>
                <w:lang w:eastAsia="ru-RU"/>
              </w:rPr>
            </w:pPr>
            <w:r w:rsidRPr="00626F83">
              <w:rPr>
                <w:rFonts w:ascii="Times New Roman" w:hAnsi="Times New Roman"/>
                <w:sz w:val="24"/>
                <w:szCs w:val="28"/>
                <w:lang w:val="en-US" w:eastAsia="ru-RU"/>
              </w:rPr>
              <w:t>III</w:t>
            </w:r>
          </w:p>
        </w:tc>
        <w:tc>
          <w:tcPr>
            <w:tcW w:w="1889" w:type="dxa"/>
            <w:vMerge/>
          </w:tcPr>
          <w:p w:rsidR="006105CC" w:rsidRPr="00626F83" w:rsidRDefault="006105CC" w:rsidP="00626F83">
            <w:pPr>
              <w:spacing w:after="0"/>
              <w:jc w:val="center"/>
              <w:rPr>
                <w:rFonts w:ascii="Times New Roman" w:hAnsi="Times New Roman"/>
                <w:sz w:val="24"/>
                <w:szCs w:val="28"/>
                <w:lang w:eastAsia="ru-RU"/>
              </w:rPr>
            </w:pPr>
          </w:p>
        </w:tc>
      </w:tr>
      <w:tr w:rsidR="006105CC" w:rsidRPr="00626F83" w:rsidTr="00626F83">
        <w:trPr>
          <w:jc w:val="center"/>
        </w:trPr>
        <w:tc>
          <w:tcPr>
            <w:tcW w:w="2711" w:type="dxa"/>
          </w:tcPr>
          <w:p w:rsidR="006105CC" w:rsidRPr="00626F83" w:rsidRDefault="006105CC" w:rsidP="00626F83">
            <w:pPr>
              <w:spacing w:after="0"/>
              <w:jc w:val="center"/>
              <w:rPr>
                <w:rFonts w:ascii="Times New Roman" w:hAnsi="Times New Roman"/>
                <w:sz w:val="24"/>
                <w:szCs w:val="28"/>
                <w:vertAlign w:val="superscript"/>
                <w:lang w:eastAsia="ru-RU"/>
              </w:rPr>
            </w:pPr>
            <w:r w:rsidRPr="00626F83">
              <w:rPr>
                <w:rFonts w:ascii="Times New Roman" w:hAnsi="Times New Roman"/>
                <w:sz w:val="24"/>
                <w:szCs w:val="28"/>
                <w:lang w:eastAsia="ru-RU"/>
              </w:rPr>
              <w:t>Сахаристость, г/100 см</w:t>
            </w:r>
            <w:r w:rsidRPr="00626F83">
              <w:rPr>
                <w:rFonts w:ascii="Times New Roman" w:hAnsi="Times New Roman"/>
                <w:sz w:val="24"/>
                <w:szCs w:val="28"/>
                <w:vertAlign w:val="superscript"/>
                <w:lang w:eastAsia="ru-RU"/>
              </w:rPr>
              <w:t>3</w:t>
            </w:r>
          </w:p>
        </w:tc>
        <w:tc>
          <w:tcPr>
            <w:tcW w:w="1537" w:type="dxa"/>
          </w:tcPr>
          <w:p w:rsidR="006105CC" w:rsidRPr="00626F83" w:rsidRDefault="006105CC" w:rsidP="00626F83">
            <w:pPr>
              <w:spacing w:after="0"/>
              <w:jc w:val="center"/>
              <w:rPr>
                <w:rFonts w:ascii="Times New Roman" w:hAnsi="Times New Roman"/>
                <w:sz w:val="24"/>
                <w:szCs w:val="28"/>
                <w:lang w:eastAsia="ru-RU"/>
              </w:rPr>
            </w:pPr>
            <w:r w:rsidRPr="00626F83">
              <w:rPr>
                <w:rFonts w:ascii="Times New Roman" w:hAnsi="Times New Roman"/>
                <w:sz w:val="24"/>
                <w:szCs w:val="28"/>
                <w:lang w:eastAsia="ru-RU"/>
              </w:rPr>
              <w:t>16,0</w:t>
            </w:r>
          </w:p>
        </w:tc>
        <w:tc>
          <w:tcPr>
            <w:tcW w:w="1627" w:type="dxa"/>
          </w:tcPr>
          <w:p w:rsidR="006105CC" w:rsidRPr="00626F83" w:rsidRDefault="006105CC" w:rsidP="00626F83">
            <w:pPr>
              <w:spacing w:after="0"/>
              <w:jc w:val="center"/>
              <w:rPr>
                <w:rFonts w:ascii="Times New Roman" w:hAnsi="Times New Roman"/>
                <w:sz w:val="24"/>
                <w:szCs w:val="28"/>
                <w:lang w:eastAsia="ru-RU"/>
              </w:rPr>
            </w:pPr>
            <w:r w:rsidRPr="00626F83">
              <w:rPr>
                <w:rFonts w:ascii="Times New Roman" w:hAnsi="Times New Roman"/>
                <w:sz w:val="24"/>
                <w:szCs w:val="28"/>
                <w:lang w:eastAsia="ru-RU"/>
              </w:rPr>
              <w:t>15,5</w:t>
            </w:r>
          </w:p>
        </w:tc>
        <w:tc>
          <w:tcPr>
            <w:tcW w:w="1627" w:type="dxa"/>
          </w:tcPr>
          <w:p w:rsidR="006105CC" w:rsidRPr="00626F83" w:rsidRDefault="006105CC" w:rsidP="00626F83">
            <w:pPr>
              <w:spacing w:after="0"/>
              <w:jc w:val="center"/>
              <w:rPr>
                <w:rFonts w:ascii="Times New Roman" w:hAnsi="Times New Roman"/>
                <w:sz w:val="24"/>
                <w:szCs w:val="28"/>
                <w:lang w:eastAsia="ru-RU"/>
              </w:rPr>
            </w:pPr>
            <w:r w:rsidRPr="00626F83">
              <w:rPr>
                <w:rFonts w:ascii="Times New Roman" w:hAnsi="Times New Roman"/>
                <w:sz w:val="24"/>
                <w:szCs w:val="28"/>
                <w:lang w:eastAsia="ru-RU"/>
              </w:rPr>
              <w:t>15,3</w:t>
            </w:r>
          </w:p>
        </w:tc>
        <w:tc>
          <w:tcPr>
            <w:tcW w:w="1889" w:type="dxa"/>
          </w:tcPr>
          <w:p w:rsidR="006105CC" w:rsidRPr="00626F83" w:rsidRDefault="006105CC" w:rsidP="00626F83">
            <w:pPr>
              <w:spacing w:after="0"/>
              <w:jc w:val="center"/>
              <w:rPr>
                <w:rFonts w:ascii="Times New Roman" w:hAnsi="Times New Roman"/>
                <w:sz w:val="24"/>
                <w:szCs w:val="28"/>
                <w:lang w:eastAsia="ru-RU"/>
              </w:rPr>
            </w:pPr>
            <w:r w:rsidRPr="00626F83">
              <w:rPr>
                <w:rFonts w:ascii="Times New Roman" w:hAnsi="Times New Roman"/>
                <w:sz w:val="24"/>
                <w:szCs w:val="28"/>
                <w:lang w:eastAsia="ru-RU"/>
              </w:rPr>
              <w:t>0,5</w:t>
            </w:r>
          </w:p>
        </w:tc>
      </w:tr>
      <w:tr w:rsidR="006105CC" w:rsidRPr="00626F83" w:rsidTr="00626F83">
        <w:trPr>
          <w:jc w:val="center"/>
        </w:trPr>
        <w:tc>
          <w:tcPr>
            <w:tcW w:w="2711" w:type="dxa"/>
          </w:tcPr>
          <w:p w:rsidR="006105CC" w:rsidRPr="00626F83" w:rsidRDefault="006105CC" w:rsidP="00626F83">
            <w:pPr>
              <w:spacing w:after="0"/>
              <w:jc w:val="center"/>
              <w:rPr>
                <w:rFonts w:ascii="Times New Roman" w:hAnsi="Times New Roman"/>
                <w:sz w:val="24"/>
                <w:szCs w:val="28"/>
                <w:lang w:eastAsia="ru-RU"/>
              </w:rPr>
            </w:pPr>
            <w:r w:rsidRPr="00626F83">
              <w:rPr>
                <w:rFonts w:ascii="Times New Roman" w:hAnsi="Times New Roman"/>
                <w:sz w:val="24"/>
                <w:szCs w:val="28"/>
                <w:lang w:eastAsia="ru-RU"/>
              </w:rPr>
              <w:t>Кислотность, г/дм</w:t>
            </w:r>
            <w:r w:rsidRPr="00626F83">
              <w:rPr>
                <w:rFonts w:ascii="Times New Roman" w:hAnsi="Times New Roman"/>
                <w:sz w:val="24"/>
                <w:szCs w:val="28"/>
                <w:vertAlign w:val="superscript"/>
                <w:lang w:eastAsia="ru-RU"/>
              </w:rPr>
              <w:t>3</w:t>
            </w:r>
          </w:p>
        </w:tc>
        <w:tc>
          <w:tcPr>
            <w:tcW w:w="1537" w:type="dxa"/>
          </w:tcPr>
          <w:p w:rsidR="006105CC" w:rsidRPr="00626F83" w:rsidRDefault="006105CC" w:rsidP="00626F83">
            <w:pPr>
              <w:spacing w:after="0"/>
              <w:jc w:val="center"/>
              <w:rPr>
                <w:rFonts w:ascii="Times New Roman" w:hAnsi="Times New Roman"/>
                <w:sz w:val="24"/>
                <w:szCs w:val="28"/>
                <w:lang w:eastAsia="ru-RU"/>
              </w:rPr>
            </w:pPr>
            <w:r w:rsidRPr="00626F83">
              <w:rPr>
                <w:rFonts w:ascii="Times New Roman" w:hAnsi="Times New Roman"/>
                <w:sz w:val="24"/>
                <w:szCs w:val="28"/>
                <w:lang w:eastAsia="ru-RU"/>
              </w:rPr>
              <w:t>7,8</w:t>
            </w:r>
          </w:p>
        </w:tc>
        <w:tc>
          <w:tcPr>
            <w:tcW w:w="1627" w:type="dxa"/>
          </w:tcPr>
          <w:p w:rsidR="006105CC" w:rsidRPr="00626F83" w:rsidRDefault="006105CC" w:rsidP="00626F83">
            <w:pPr>
              <w:spacing w:after="0"/>
              <w:jc w:val="center"/>
              <w:rPr>
                <w:rFonts w:ascii="Times New Roman" w:hAnsi="Times New Roman"/>
                <w:sz w:val="24"/>
                <w:szCs w:val="28"/>
                <w:lang w:eastAsia="ru-RU"/>
              </w:rPr>
            </w:pPr>
            <w:r w:rsidRPr="00626F83">
              <w:rPr>
                <w:rFonts w:ascii="Times New Roman" w:hAnsi="Times New Roman"/>
                <w:sz w:val="24"/>
                <w:szCs w:val="28"/>
                <w:lang w:eastAsia="ru-RU"/>
              </w:rPr>
              <w:t>8,2</w:t>
            </w:r>
          </w:p>
        </w:tc>
        <w:tc>
          <w:tcPr>
            <w:tcW w:w="1627" w:type="dxa"/>
          </w:tcPr>
          <w:p w:rsidR="006105CC" w:rsidRPr="00626F83" w:rsidRDefault="006105CC" w:rsidP="00626F83">
            <w:pPr>
              <w:spacing w:after="0"/>
              <w:jc w:val="center"/>
              <w:rPr>
                <w:rFonts w:ascii="Times New Roman" w:hAnsi="Times New Roman"/>
                <w:sz w:val="24"/>
                <w:szCs w:val="28"/>
                <w:lang w:eastAsia="ru-RU"/>
              </w:rPr>
            </w:pPr>
            <w:r w:rsidRPr="00626F83">
              <w:rPr>
                <w:rFonts w:ascii="Times New Roman" w:hAnsi="Times New Roman"/>
                <w:sz w:val="24"/>
                <w:szCs w:val="28"/>
                <w:lang w:eastAsia="ru-RU"/>
              </w:rPr>
              <w:t>8,5</w:t>
            </w:r>
          </w:p>
        </w:tc>
        <w:tc>
          <w:tcPr>
            <w:tcW w:w="1889" w:type="dxa"/>
          </w:tcPr>
          <w:p w:rsidR="006105CC" w:rsidRPr="00626F83" w:rsidRDefault="006105CC" w:rsidP="00626F83">
            <w:pPr>
              <w:spacing w:after="0"/>
              <w:jc w:val="center"/>
              <w:rPr>
                <w:rFonts w:ascii="Times New Roman" w:hAnsi="Times New Roman"/>
                <w:sz w:val="24"/>
                <w:szCs w:val="28"/>
                <w:lang w:eastAsia="ru-RU"/>
              </w:rPr>
            </w:pPr>
            <w:r w:rsidRPr="00626F83">
              <w:rPr>
                <w:rFonts w:ascii="Times New Roman" w:hAnsi="Times New Roman"/>
                <w:sz w:val="24"/>
                <w:szCs w:val="28"/>
                <w:lang w:eastAsia="ru-RU"/>
              </w:rPr>
              <w:t>0,5</w:t>
            </w:r>
          </w:p>
        </w:tc>
      </w:tr>
      <w:tr w:rsidR="006105CC" w:rsidRPr="00626F83" w:rsidTr="00626F83">
        <w:trPr>
          <w:jc w:val="center"/>
        </w:trPr>
        <w:tc>
          <w:tcPr>
            <w:tcW w:w="2711" w:type="dxa"/>
          </w:tcPr>
          <w:p w:rsidR="006105CC" w:rsidRPr="00626F83" w:rsidRDefault="006105CC" w:rsidP="00626F83">
            <w:pPr>
              <w:spacing w:after="0"/>
              <w:jc w:val="center"/>
              <w:rPr>
                <w:rFonts w:ascii="Times New Roman" w:hAnsi="Times New Roman"/>
                <w:sz w:val="24"/>
                <w:szCs w:val="28"/>
                <w:lang w:eastAsia="ru-RU"/>
              </w:rPr>
            </w:pPr>
            <w:r w:rsidRPr="00626F83">
              <w:rPr>
                <w:rFonts w:ascii="Times New Roman" w:hAnsi="Times New Roman"/>
                <w:sz w:val="24"/>
                <w:szCs w:val="28"/>
                <w:lang w:eastAsia="ru-RU"/>
              </w:rPr>
              <w:t>ГАП</w:t>
            </w:r>
          </w:p>
        </w:tc>
        <w:tc>
          <w:tcPr>
            <w:tcW w:w="1537" w:type="dxa"/>
          </w:tcPr>
          <w:p w:rsidR="006105CC" w:rsidRPr="00626F83" w:rsidRDefault="006105CC" w:rsidP="00626F83">
            <w:pPr>
              <w:spacing w:after="0"/>
              <w:jc w:val="center"/>
              <w:rPr>
                <w:rFonts w:ascii="Times New Roman" w:hAnsi="Times New Roman"/>
                <w:sz w:val="24"/>
                <w:szCs w:val="28"/>
                <w:lang w:eastAsia="ru-RU"/>
              </w:rPr>
            </w:pPr>
            <w:r w:rsidRPr="00626F83">
              <w:rPr>
                <w:rFonts w:ascii="Times New Roman" w:hAnsi="Times New Roman"/>
                <w:sz w:val="24"/>
                <w:szCs w:val="28"/>
                <w:lang w:eastAsia="ru-RU"/>
              </w:rPr>
              <w:t>2,1</w:t>
            </w:r>
          </w:p>
        </w:tc>
        <w:tc>
          <w:tcPr>
            <w:tcW w:w="1627" w:type="dxa"/>
          </w:tcPr>
          <w:p w:rsidR="006105CC" w:rsidRPr="00626F83" w:rsidRDefault="006105CC" w:rsidP="00626F83">
            <w:pPr>
              <w:spacing w:after="0"/>
              <w:jc w:val="center"/>
              <w:rPr>
                <w:rFonts w:ascii="Times New Roman" w:hAnsi="Times New Roman"/>
                <w:sz w:val="24"/>
                <w:szCs w:val="28"/>
                <w:lang w:eastAsia="ru-RU"/>
              </w:rPr>
            </w:pPr>
            <w:r w:rsidRPr="00626F83">
              <w:rPr>
                <w:rFonts w:ascii="Times New Roman" w:hAnsi="Times New Roman"/>
                <w:sz w:val="24"/>
                <w:szCs w:val="28"/>
                <w:lang w:eastAsia="ru-RU"/>
              </w:rPr>
              <w:t>1,9</w:t>
            </w:r>
          </w:p>
        </w:tc>
        <w:tc>
          <w:tcPr>
            <w:tcW w:w="1627" w:type="dxa"/>
          </w:tcPr>
          <w:p w:rsidR="006105CC" w:rsidRPr="00626F83" w:rsidRDefault="006105CC" w:rsidP="00626F83">
            <w:pPr>
              <w:spacing w:after="0"/>
              <w:jc w:val="center"/>
              <w:rPr>
                <w:rFonts w:ascii="Times New Roman" w:hAnsi="Times New Roman"/>
                <w:sz w:val="24"/>
                <w:szCs w:val="28"/>
                <w:lang w:eastAsia="ru-RU"/>
              </w:rPr>
            </w:pPr>
            <w:r w:rsidRPr="00626F83">
              <w:rPr>
                <w:rFonts w:ascii="Times New Roman" w:hAnsi="Times New Roman"/>
                <w:sz w:val="24"/>
                <w:szCs w:val="28"/>
                <w:lang w:eastAsia="ru-RU"/>
              </w:rPr>
              <w:t>1,8</w:t>
            </w:r>
          </w:p>
        </w:tc>
        <w:tc>
          <w:tcPr>
            <w:tcW w:w="1889" w:type="dxa"/>
          </w:tcPr>
          <w:p w:rsidR="006105CC" w:rsidRPr="00626F83" w:rsidRDefault="006105CC" w:rsidP="00626F83">
            <w:pPr>
              <w:spacing w:after="0"/>
              <w:jc w:val="center"/>
              <w:rPr>
                <w:rFonts w:ascii="Times New Roman" w:hAnsi="Times New Roman"/>
                <w:sz w:val="24"/>
                <w:szCs w:val="28"/>
                <w:lang w:eastAsia="ru-RU"/>
              </w:rPr>
            </w:pPr>
            <w:r w:rsidRPr="00626F83">
              <w:rPr>
                <w:rFonts w:ascii="Times New Roman" w:hAnsi="Times New Roman"/>
                <w:sz w:val="24"/>
                <w:szCs w:val="28"/>
                <w:lang w:eastAsia="ru-RU"/>
              </w:rPr>
              <w:t>0,2</w:t>
            </w:r>
          </w:p>
        </w:tc>
      </w:tr>
    </w:tbl>
    <w:p w:rsidR="006105CC" w:rsidRPr="00A054F5" w:rsidRDefault="006105CC" w:rsidP="009D4DCD">
      <w:pPr>
        <w:shd w:val="clear" w:color="auto" w:fill="FFFFFF"/>
        <w:spacing w:before="120" w:after="0" w:line="360" w:lineRule="auto"/>
        <w:ind w:firstLine="709"/>
        <w:jc w:val="both"/>
        <w:rPr>
          <w:rFonts w:ascii="Times New Roman" w:hAnsi="Times New Roman"/>
          <w:bCs/>
          <w:sz w:val="28"/>
          <w:szCs w:val="28"/>
        </w:rPr>
      </w:pPr>
      <w:r w:rsidRPr="00A054F5">
        <w:rPr>
          <w:rFonts w:ascii="Times New Roman" w:hAnsi="Times New Roman"/>
          <w:sz w:val="28"/>
          <w:szCs w:val="28"/>
        </w:rPr>
        <w:t>С увеличением урожайности сахаристость уменьшается при достоверно</w:t>
      </w:r>
      <w:r>
        <w:rPr>
          <w:rFonts w:ascii="Times New Roman" w:hAnsi="Times New Roman"/>
          <w:sz w:val="28"/>
          <w:szCs w:val="28"/>
        </w:rPr>
        <w:t>й</w:t>
      </w:r>
      <w:r w:rsidRPr="00A054F5">
        <w:rPr>
          <w:rFonts w:ascii="Times New Roman" w:hAnsi="Times New Roman"/>
          <w:sz w:val="28"/>
          <w:szCs w:val="28"/>
        </w:rPr>
        <w:t xml:space="preserve"> разнице между первым и другими вариантами. Кислотность сока ягод с удлинением плодовых лоз и повышением урожайности повышалась при существенной разнице между первым </w:t>
      </w:r>
      <w:r w:rsidRPr="00A054F5">
        <w:rPr>
          <w:rFonts w:ascii="Times New Roman" w:hAnsi="Times New Roman"/>
          <w:i/>
          <w:iCs/>
          <w:sz w:val="28"/>
          <w:szCs w:val="28"/>
        </w:rPr>
        <w:t xml:space="preserve">и </w:t>
      </w:r>
      <w:r w:rsidRPr="00A054F5">
        <w:rPr>
          <w:rFonts w:ascii="Times New Roman" w:hAnsi="Times New Roman"/>
          <w:sz w:val="28"/>
          <w:szCs w:val="28"/>
        </w:rPr>
        <w:t xml:space="preserve">третьим вариантами. Вкус ягод, определяемый сочетанием сахара и кислоты /ГАП/, </w:t>
      </w:r>
      <w:r w:rsidRPr="00A054F5">
        <w:rPr>
          <w:rFonts w:ascii="Times New Roman" w:hAnsi="Times New Roman"/>
          <w:bCs/>
          <w:sz w:val="28"/>
          <w:szCs w:val="28"/>
        </w:rPr>
        <w:t xml:space="preserve">был гармоничный </w:t>
      </w:r>
      <w:r w:rsidRPr="00A054F5">
        <w:rPr>
          <w:rFonts w:ascii="Times New Roman" w:hAnsi="Times New Roman"/>
          <w:sz w:val="28"/>
          <w:szCs w:val="28"/>
        </w:rPr>
        <w:t xml:space="preserve">во всех вариантах опыта, но наилучшим - при короткой обрезке плодовых лоз и наименьшей в опыте урожайности. Столовый виноград, наряду с красивым внешним видом и высокими вкусовыми качествами </w:t>
      </w:r>
      <w:r w:rsidRPr="00A054F5">
        <w:rPr>
          <w:rFonts w:ascii="Times New Roman" w:hAnsi="Times New Roman"/>
          <w:bCs/>
          <w:sz w:val="28"/>
          <w:szCs w:val="28"/>
        </w:rPr>
        <w:t xml:space="preserve">должен </w:t>
      </w:r>
      <w:r w:rsidRPr="00A054F5">
        <w:rPr>
          <w:rFonts w:ascii="Times New Roman" w:hAnsi="Times New Roman"/>
          <w:sz w:val="28"/>
          <w:szCs w:val="28"/>
        </w:rPr>
        <w:t>обладать хорошей транспорта</w:t>
      </w:r>
      <w:r w:rsidRPr="00A054F5">
        <w:rPr>
          <w:rFonts w:ascii="Times New Roman" w:hAnsi="Times New Roman"/>
          <w:spacing w:val="-4"/>
          <w:sz w:val="28"/>
          <w:szCs w:val="28"/>
        </w:rPr>
        <w:t xml:space="preserve">бельностью. </w:t>
      </w:r>
      <w:r w:rsidRPr="00A054F5">
        <w:rPr>
          <w:rFonts w:ascii="Times New Roman" w:hAnsi="Times New Roman"/>
          <w:bCs/>
          <w:spacing w:val="-4"/>
          <w:sz w:val="28"/>
          <w:szCs w:val="28"/>
        </w:rPr>
        <w:t xml:space="preserve">Большое </w:t>
      </w:r>
      <w:r w:rsidRPr="00A054F5">
        <w:rPr>
          <w:rFonts w:ascii="Times New Roman" w:hAnsi="Times New Roman"/>
          <w:spacing w:val="-4"/>
          <w:sz w:val="28"/>
          <w:szCs w:val="28"/>
        </w:rPr>
        <w:t xml:space="preserve">значение при этом имеют </w:t>
      </w:r>
      <w:r w:rsidRPr="00A054F5">
        <w:rPr>
          <w:rFonts w:ascii="Times New Roman" w:hAnsi="Times New Roman"/>
          <w:bCs/>
          <w:spacing w:val="-4"/>
          <w:sz w:val="28"/>
          <w:szCs w:val="28"/>
        </w:rPr>
        <w:t xml:space="preserve">толщина </w:t>
      </w:r>
      <w:r w:rsidRPr="00A054F5">
        <w:rPr>
          <w:rFonts w:ascii="Times New Roman" w:hAnsi="Times New Roman"/>
          <w:spacing w:val="-4"/>
          <w:sz w:val="28"/>
          <w:szCs w:val="28"/>
        </w:rPr>
        <w:t xml:space="preserve">и </w:t>
      </w:r>
      <w:r w:rsidRPr="00A054F5">
        <w:rPr>
          <w:rFonts w:ascii="Times New Roman" w:hAnsi="Times New Roman"/>
          <w:bCs/>
          <w:spacing w:val="-4"/>
          <w:sz w:val="28"/>
          <w:szCs w:val="28"/>
        </w:rPr>
        <w:t xml:space="preserve">прочность </w:t>
      </w:r>
      <w:r w:rsidRPr="00A054F5">
        <w:rPr>
          <w:rFonts w:ascii="Times New Roman" w:hAnsi="Times New Roman"/>
          <w:sz w:val="28"/>
          <w:szCs w:val="28"/>
        </w:rPr>
        <w:t xml:space="preserve">кожицы, интенсивность воскового </w:t>
      </w:r>
      <w:r w:rsidRPr="00A054F5">
        <w:rPr>
          <w:rFonts w:ascii="Times New Roman" w:hAnsi="Times New Roman"/>
          <w:bCs/>
          <w:sz w:val="28"/>
          <w:szCs w:val="28"/>
        </w:rPr>
        <w:t>налета.</w:t>
      </w:r>
    </w:p>
    <w:p w:rsidR="006105CC" w:rsidRPr="00A054F5" w:rsidRDefault="006105CC" w:rsidP="00A054F5">
      <w:pPr>
        <w:shd w:val="clear" w:color="auto" w:fill="FFFFFF"/>
        <w:spacing w:after="0" w:line="360" w:lineRule="auto"/>
        <w:ind w:firstLine="709"/>
        <w:jc w:val="both"/>
        <w:rPr>
          <w:rFonts w:ascii="Times New Roman" w:hAnsi="Times New Roman"/>
          <w:sz w:val="28"/>
          <w:szCs w:val="28"/>
        </w:rPr>
      </w:pPr>
      <w:r>
        <w:rPr>
          <w:rFonts w:ascii="Times New Roman" w:hAnsi="Times New Roman"/>
          <w:sz w:val="28"/>
          <w:szCs w:val="28"/>
        </w:rPr>
        <w:t>Е.И.Захарова и Л.П.</w:t>
      </w:r>
      <w:r w:rsidRPr="00A054F5">
        <w:rPr>
          <w:rFonts w:ascii="Times New Roman" w:hAnsi="Times New Roman"/>
          <w:sz w:val="28"/>
          <w:szCs w:val="28"/>
        </w:rPr>
        <w:t xml:space="preserve">Машинская отмечают, что на транспортабельность столового винограда большое влияние оказывает длина </w:t>
      </w:r>
      <w:r w:rsidRPr="00A054F5">
        <w:rPr>
          <w:rFonts w:ascii="Times New Roman" w:hAnsi="Times New Roman"/>
          <w:bCs/>
          <w:sz w:val="28"/>
          <w:szCs w:val="28"/>
        </w:rPr>
        <w:t xml:space="preserve">плодовых </w:t>
      </w:r>
      <w:r>
        <w:rPr>
          <w:rFonts w:ascii="Times New Roman" w:hAnsi="Times New Roman"/>
          <w:sz w:val="28"/>
          <w:szCs w:val="28"/>
        </w:rPr>
        <w:t>лоз [6</w:t>
      </w:r>
      <w:r w:rsidRPr="00A054F5">
        <w:rPr>
          <w:rFonts w:ascii="Times New Roman" w:hAnsi="Times New Roman"/>
          <w:sz w:val="28"/>
          <w:szCs w:val="28"/>
        </w:rPr>
        <w:t>].</w:t>
      </w:r>
    </w:p>
    <w:p w:rsidR="006105CC" w:rsidRPr="00A054F5" w:rsidRDefault="006105CC" w:rsidP="00A054F5">
      <w:pPr>
        <w:shd w:val="clear" w:color="auto" w:fill="FFFFFF"/>
        <w:spacing w:after="0" w:line="360" w:lineRule="auto"/>
        <w:ind w:firstLine="709"/>
        <w:jc w:val="both"/>
        <w:rPr>
          <w:rFonts w:ascii="Times New Roman" w:hAnsi="Times New Roman"/>
          <w:sz w:val="28"/>
          <w:szCs w:val="28"/>
        </w:rPr>
      </w:pPr>
      <w:r w:rsidRPr="00A054F5">
        <w:rPr>
          <w:rFonts w:ascii="Times New Roman" w:hAnsi="Times New Roman"/>
          <w:sz w:val="28"/>
          <w:szCs w:val="28"/>
        </w:rPr>
        <w:t>Нами</w:t>
      </w:r>
      <w:r>
        <w:rPr>
          <w:rFonts w:ascii="Times New Roman" w:hAnsi="Times New Roman"/>
          <w:sz w:val="28"/>
          <w:szCs w:val="28"/>
        </w:rPr>
        <w:t>, в соответствии с методикой [12</w:t>
      </w:r>
      <w:r w:rsidRPr="00A054F5">
        <w:rPr>
          <w:rFonts w:ascii="Times New Roman" w:hAnsi="Times New Roman"/>
          <w:sz w:val="28"/>
          <w:szCs w:val="28"/>
        </w:rPr>
        <w:t xml:space="preserve">] по всем вариантам определялась нагрузка на ягоду </w:t>
      </w:r>
      <w:r w:rsidRPr="00A054F5">
        <w:rPr>
          <w:rFonts w:ascii="Times New Roman" w:hAnsi="Times New Roman"/>
          <w:bCs/>
          <w:sz w:val="28"/>
          <w:szCs w:val="28"/>
        </w:rPr>
        <w:t xml:space="preserve">при </w:t>
      </w:r>
      <w:r w:rsidRPr="00A054F5">
        <w:rPr>
          <w:rFonts w:ascii="Times New Roman" w:hAnsi="Times New Roman"/>
          <w:sz w:val="28"/>
          <w:szCs w:val="28"/>
        </w:rPr>
        <w:t xml:space="preserve">раздавливании, при отрыве от плодоножки и при проколе, затем на основании этих показателей </w:t>
      </w:r>
      <w:r w:rsidRPr="00A054F5">
        <w:rPr>
          <w:rFonts w:ascii="Times New Roman" w:hAnsi="Times New Roman"/>
          <w:bCs/>
          <w:sz w:val="28"/>
          <w:szCs w:val="28"/>
        </w:rPr>
        <w:t xml:space="preserve">рассчитывался коэффициент </w:t>
      </w:r>
      <w:r w:rsidRPr="00A054F5">
        <w:rPr>
          <w:rFonts w:ascii="Times New Roman" w:hAnsi="Times New Roman"/>
          <w:sz w:val="28"/>
          <w:szCs w:val="28"/>
        </w:rPr>
        <w:t>транспортабельности (табл. 11).</w:t>
      </w:r>
    </w:p>
    <w:p w:rsidR="006105CC" w:rsidRPr="00A054F5" w:rsidRDefault="006105CC" w:rsidP="009D4DCD">
      <w:pPr>
        <w:shd w:val="clear" w:color="auto" w:fill="FFFFFF"/>
        <w:spacing w:after="0" w:line="360" w:lineRule="auto"/>
        <w:jc w:val="both"/>
        <w:rPr>
          <w:rFonts w:ascii="Times New Roman" w:hAnsi="Times New Roman"/>
          <w:sz w:val="28"/>
          <w:szCs w:val="28"/>
        </w:rPr>
      </w:pPr>
      <w:r w:rsidRPr="00A054F5">
        <w:rPr>
          <w:rFonts w:ascii="Times New Roman" w:hAnsi="Times New Roman"/>
          <w:sz w:val="28"/>
          <w:szCs w:val="28"/>
        </w:rPr>
        <w:t xml:space="preserve">Таблица 11 – Показатели транспортабельности </w:t>
      </w:r>
      <w:r>
        <w:rPr>
          <w:rFonts w:ascii="Times New Roman" w:hAnsi="Times New Roman"/>
          <w:sz w:val="28"/>
          <w:szCs w:val="28"/>
        </w:rPr>
        <w:t>винограда</w:t>
      </w:r>
    </w:p>
    <w:tbl>
      <w:tblPr>
        <w:tblW w:w="0" w:type="auto"/>
        <w:tblInd w:w="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82"/>
        <w:gridCol w:w="1872"/>
        <w:gridCol w:w="1764"/>
        <w:gridCol w:w="1573"/>
        <w:gridCol w:w="2409"/>
      </w:tblGrid>
      <w:tr w:rsidR="006105CC" w:rsidRPr="00626F83" w:rsidTr="00626F83">
        <w:tc>
          <w:tcPr>
            <w:tcW w:w="1830" w:type="dxa"/>
            <w:vMerge w:val="restart"/>
          </w:tcPr>
          <w:p w:rsidR="006105CC" w:rsidRPr="00626F83" w:rsidRDefault="006105CC" w:rsidP="00626F83">
            <w:pPr>
              <w:spacing w:after="0" w:line="240" w:lineRule="auto"/>
              <w:jc w:val="center"/>
              <w:rPr>
                <w:rFonts w:ascii="Times New Roman" w:hAnsi="Times New Roman"/>
                <w:sz w:val="24"/>
                <w:szCs w:val="28"/>
                <w:lang w:eastAsia="ru-RU"/>
              </w:rPr>
            </w:pPr>
          </w:p>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Вариант</w:t>
            </w:r>
          </w:p>
        </w:tc>
        <w:tc>
          <w:tcPr>
            <w:tcW w:w="5668" w:type="dxa"/>
            <w:gridSpan w:val="3"/>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Нагрузка на ягоду, г</w:t>
            </w:r>
          </w:p>
        </w:tc>
        <w:tc>
          <w:tcPr>
            <w:tcW w:w="2409" w:type="dxa"/>
            <w:vMerge w:val="restart"/>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Коэффициент транспортабельности</w:t>
            </w:r>
          </w:p>
        </w:tc>
      </w:tr>
      <w:tr w:rsidR="006105CC" w:rsidRPr="00626F83" w:rsidTr="00626F83">
        <w:tc>
          <w:tcPr>
            <w:tcW w:w="1830" w:type="dxa"/>
            <w:vMerge/>
          </w:tcPr>
          <w:p w:rsidR="006105CC" w:rsidRPr="00626F83" w:rsidRDefault="006105CC" w:rsidP="00626F83">
            <w:pPr>
              <w:spacing w:after="0" w:line="240" w:lineRule="auto"/>
              <w:jc w:val="center"/>
              <w:rPr>
                <w:rFonts w:ascii="Times New Roman" w:hAnsi="Times New Roman"/>
                <w:sz w:val="24"/>
                <w:szCs w:val="28"/>
                <w:lang w:eastAsia="ru-RU"/>
              </w:rPr>
            </w:pPr>
          </w:p>
        </w:tc>
        <w:tc>
          <w:tcPr>
            <w:tcW w:w="1940"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при раздавливании</w:t>
            </w:r>
          </w:p>
        </w:tc>
        <w:tc>
          <w:tcPr>
            <w:tcW w:w="1900"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при отрыве от плодоножки</w:t>
            </w:r>
          </w:p>
        </w:tc>
        <w:tc>
          <w:tcPr>
            <w:tcW w:w="1828"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при проколе</w:t>
            </w:r>
          </w:p>
        </w:tc>
        <w:tc>
          <w:tcPr>
            <w:tcW w:w="2409" w:type="dxa"/>
            <w:vMerge/>
          </w:tcPr>
          <w:p w:rsidR="006105CC" w:rsidRPr="00626F83" w:rsidRDefault="006105CC" w:rsidP="00626F83">
            <w:pPr>
              <w:spacing w:after="0" w:line="240" w:lineRule="auto"/>
              <w:jc w:val="center"/>
              <w:rPr>
                <w:rFonts w:ascii="Times New Roman" w:hAnsi="Times New Roman"/>
                <w:sz w:val="24"/>
                <w:szCs w:val="28"/>
                <w:lang w:eastAsia="ru-RU"/>
              </w:rPr>
            </w:pPr>
          </w:p>
        </w:tc>
      </w:tr>
      <w:tr w:rsidR="006105CC" w:rsidRPr="00626F83" w:rsidTr="00626F83">
        <w:tc>
          <w:tcPr>
            <w:tcW w:w="9907" w:type="dxa"/>
            <w:gridSpan w:val="5"/>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val="en-US" w:eastAsia="ru-RU"/>
              </w:rPr>
              <w:t xml:space="preserve">1988 </w:t>
            </w:r>
            <w:r w:rsidRPr="00626F83">
              <w:rPr>
                <w:rFonts w:ascii="Times New Roman" w:hAnsi="Times New Roman"/>
                <w:sz w:val="24"/>
                <w:szCs w:val="28"/>
                <w:lang w:eastAsia="ru-RU"/>
              </w:rPr>
              <w:t>г.</w:t>
            </w:r>
          </w:p>
        </w:tc>
      </w:tr>
      <w:tr w:rsidR="006105CC" w:rsidRPr="00626F83" w:rsidTr="00626F83">
        <w:tc>
          <w:tcPr>
            <w:tcW w:w="1830" w:type="dxa"/>
          </w:tcPr>
          <w:p w:rsidR="006105CC" w:rsidRPr="00626F83" w:rsidRDefault="006105CC" w:rsidP="00626F83">
            <w:pPr>
              <w:spacing w:after="0" w:line="240" w:lineRule="auto"/>
              <w:jc w:val="center"/>
              <w:rPr>
                <w:rFonts w:ascii="Times New Roman" w:hAnsi="Times New Roman"/>
                <w:sz w:val="24"/>
                <w:szCs w:val="28"/>
                <w:lang w:val="en-US" w:eastAsia="ru-RU"/>
              </w:rPr>
            </w:pPr>
            <w:r w:rsidRPr="00626F83">
              <w:rPr>
                <w:rFonts w:ascii="Times New Roman" w:hAnsi="Times New Roman"/>
                <w:sz w:val="24"/>
                <w:szCs w:val="28"/>
                <w:lang w:val="en-US" w:eastAsia="ru-RU"/>
              </w:rPr>
              <w:t>I</w:t>
            </w:r>
          </w:p>
        </w:tc>
        <w:tc>
          <w:tcPr>
            <w:tcW w:w="1940"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1575</w:t>
            </w:r>
          </w:p>
        </w:tc>
        <w:tc>
          <w:tcPr>
            <w:tcW w:w="1900"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469</w:t>
            </w:r>
          </w:p>
        </w:tc>
        <w:tc>
          <w:tcPr>
            <w:tcW w:w="1828"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432</w:t>
            </w:r>
          </w:p>
        </w:tc>
        <w:tc>
          <w:tcPr>
            <w:tcW w:w="2409"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228</w:t>
            </w:r>
          </w:p>
        </w:tc>
      </w:tr>
      <w:tr w:rsidR="006105CC" w:rsidRPr="00626F83" w:rsidTr="00626F83">
        <w:tc>
          <w:tcPr>
            <w:tcW w:w="1830" w:type="dxa"/>
          </w:tcPr>
          <w:p w:rsidR="006105CC" w:rsidRPr="00626F83" w:rsidRDefault="006105CC" w:rsidP="00626F83">
            <w:pPr>
              <w:spacing w:after="0" w:line="240" w:lineRule="auto"/>
              <w:jc w:val="center"/>
              <w:rPr>
                <w:rFonts w:ascii="Times New Roman" w:hAnsi="Times New Roman"/>
                <w:sz w:val="24"/>
                <w:szCs w:val="28"/>
                <w:lang w:val="en-US" w:eastAsia="ru-RU"/>
              </w:rPr>
            </w:pPr>
            <w:r w:rsidRPr="00626F83">
              <w:rPr>
                <w:rFonts w:ascii="Times New Roman" w:hAnsi="Times New Roman"/>
                <w:sz w:val="24"/>
                <w:szCs w:val="28"/>
                <w:lang w:val="en-US" w:eastAsia="ru-RU"/>
              </w:rPr>
              <w:t>II</w:t>
            </w:r>
          </w:p>
        </w:tc>
        <w:tc>
          <w:tcPr>
            <w:tcW w:w="1940"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1567</w:t>
            </w:r>
          </w:p>
        </w:tc>
        <w:tc>
          <w:tcPr>
            <w:tcW w:w="1900"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520</w:t>
            </w:r>
          </w:p>
        </w:tc>
        <w:tc>
          <w:tcPr>
            <w:tcW w:w="1828"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400</w:t>
            </w:r>
          </w:p>
        </w:tc>
        <w:tc>
          <w:tcPr>
            <w:tcW w:w="2409"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249</w:t>
            </w:r>
          </w:p>
        </w:tc>
      </w:tr>
      <w:tr w:rsidR="006105CC" w:rsidRPr="00626F83" w:rsidTr="00626F83">
        <w:tc>
          <w:tcPr>
            <w:tcW w:w="1830" w:type="dxa"/>
          </w:tcPr>
          <w:p w:rsidR="006105CC" w:rsidRPr="00626F83" w:rsidRDefault="006105CC" w:rsidP="00626F83">
            <w:pPr>
              <w:spacing w:after="0" w:line="240" w:lineRule="auto"/>
              <w:jc w:val="center"/>
              <w:rPr>
                <w:rFonts w:ascii="Times New Roman" w:hAnsi="Times New Roman"/>
                <w:sz w:val="24"/>
                <w:szCs w:val="28"/>
                <w:lang w:val="en-US" w:eastAsia="ru-RU"/>
              </w:rPr>
            </w:pPr>
            <w:r w:rsidRPr="00626F83">
              <w:rPr>
                <w:rFonts w:ascii="Times New Roman" w:hAnsi="Times New Roman"/>
                <w:sz w:val="24"/>
                <w:szCs w:val="28"/>
                <w:lang w:val="en-US" w:eastAsia="ru-RU"/>
              </w:rPr>
              <w:t>III</w:t>
            </w:r>
          </w:p>
        </w:tc>
        <w:tc>
          <w:tcPr>
            <w:tcW w:w="1940"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1618</w:t>
            </w:r>
          </w:p>
        </w:tc>
        <w:tc>
          <w:tcPr>
            <w:tcW w:w="1900"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362</w:t>
            </w:r>
          </w:p>
        </w:tc>
        <w:tc>
          <w:tcPr>
            <w:tcW w:w="1828"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362</w:t>
            </w:r>
          </w:p>
        </w:tc>
        <w:tc>
          <w:tcPr>
            <w:tcW w:w="2409"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179</w:t>
            </w:r>
          </w:p>
        </w:tc>
      </w:tr>
      <w:tr w:rsidR="006105CC" w:rsidRPr="00626F83" w:rsidTr="00626F83">
        <w:tc>
          <w:tcPr>
            <w:tcW w:w="1830" w:type="dxa"/>
          </w:tcPr>
          <w:p w:rsidR="006105CC" w:rsidRPr="00626F83" w:rsidRDefault="006105CC" w:rsidP="00626F83">
            <w:pPr>
              <w:spacing w:after="0" w:line="240" w:lineRule="auto"/>
              <w:jc w:val="center"/>
              <w:rPr>
                <w:rFonts w:ascii="Times New Roman" w:hAnsi="Times New Roman"/>
                <w:sz w:val="24"/>
                <w:szCs w:val="28"/>
                <w:vertAlign w:val="subscript"/>
                <w:lang w:eastAsia="ru-RU"/>
              </w:rPr>
            </w:pPr>
            <w:r w:rsidRPr="00626F83">
              <w:rPr>
                <w:rFonts w:ascii="Times New Roman" w:hAnsi="Times New Roman"/>
                <w:sz w:val="24"/>
                <w:szCs w:val="28"/>
                <w:lang w:eastAsia="ru-RU"/>
              </w:rPr>
              <w:t>НРС</w:t>
            </w:r>
            <w:r w:rsidRPr="00626F83">
              <w:rPr>
                <w:rFonts w:ascii="Times New Roman" w:hAnsi="Times New Roman"/>
                <w:sz w:val="24"/>
                <w:szCs w:val="28"/>
                <w:vertAlign w:val="subscript"/>
                <w:lang w:eastAsia="ru-RU"/>
              </w:rPr>
              <w:t>0,5</w:t>
            </w:r>
          </w:p>
        </w:tc>
        <w:tc>
          <w:tcPr>
            <w:tcW w:w="1940"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нет</w:t>
            </w:r>
          </w:p>
        </w:tc>
        <w:tc>
          <w:tcPr>
            <w:tcW w:w="1900"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35</w:t>
            </w:r>
          </w:p>
        </w:tc>
        <w:tc>
          <w:tcPr>
            <w:tcW w:w="1828"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34</w:t>
            </w:r>
          </w:p>
        </w:tc>
        <w:tc>
          <w:tcPr>
            <w:tcW w:w="2409"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15</w:t>
            </w:r>
          </w:p>
        </w:tc>
      </w:tr>
      <w:tr w:rsidR="006105CC" w:rsidRPr="00626F83" w:rsidTr="00626F83">
        <w:tc>
          <w:tcPr>
            <w:tcW w:w="9907" w:type="dxa"/>
            <w:gridSpan w:val="5"/>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1989 г.</w:t>
            </w:r>
          </w:p>
        </w:tc>
      </w:tr>
      <w:tr w:rsidR="006105CC" w:rsidRPr="00626F83" w:rsidTr="00626F83">
        <w:tc>
          <w:tcPr>
            <w:tcW w:w="1830" w:type="dxa"/>
          </w:tcPr>
          <w:p w:rsidR="006105CC" w:rsidRPr="00626F83" w:rsidRDefault="006105CC" w:rsidP="00626F83">
            <w:pPr>
              <w:spacing w:after="0" w:line="240" w:lineRule="auto"/>
              <w:jc w:val="center"/>
              <w:rPr>
                <w:rFonts w:ascii="Times New Roman" w:hAnsi="Times New Roman"/>
                <w:sz w:val="24"/>
                <w:szCs w:val="28"/>
                <w:lang w:val="en-US" w:eastAsia="ru-RU"/>
              </w:rPr>
            </w:pPr>
            <w:r w:rsidRPr="00626F83">
              <w:rPr>
                <w:rFonts w:ascii="Times New Roman" w:hAnsi="Times New Roman"/>
                <w:sz w:val="24"/>
                <w:szCs w:val="28"/>
                <w:lang w:val="en-US" w:eastAsia="ru-RU"/>
              </w:rPr>
              <w:t>I</w:t>
            </w:r>
          </w:p>
        </w:tc>
        <w:tc>
          <w:tcPr>
            <w:tcW w:w="1940"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1515</w:t>
            </w:r>
          </w:p>
        </w:tc>
        <w:tc>
          <w:tcPr>
            <w:tcW w:w="1900"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480</w:t>
            </w:r>
          </w:p>
        </w:tc>
        <w:tc>
          <w:tcPr>
            <w:tcW w:w="1828"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405</w:t>
            </w:r>
          </w:p>
        </w:tc>
        <w:tc>
          <w:tcPr>
            <w:tcW w:w="2409"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232</w:t>
            </w:r>
          </w:p>
        </w:tc>
      </w:tr>
      <w:tr w:rsidR="006105CC" w:rsidRPr="00626F83" w:rsidTr="00626F83">
        <w:tc>
          <w:tcPr>
            <w:tcW w:w="1830" w:type="dxa"/>
          </w:tcPr>
          <w:p w:rsidR="006105CC" w:rsidRPr="00626F83" w:rsidRDefault="006105CC" w:rsidP="00626F83">
            <w:pPr>
              <w:spacing w:after="0" w:line="240" w:lineRule="auto"/>
              <w:jc w:val="center"/>
              <w:rPr>
                <w:rFonts w:ascii="Times New Roman" w:hAnsi="Times New Roman"/>
                <w:sz w:val="24"/>
                <w:szCs w:val="28"/>
                <w:lang w:val="en-US" w:eastAsia="ru-RU"/>
              </w:rPr>
            </w:pPr>
            <w:r w:rsidRPr="00626F83">
              <w:rPr>
                <w:rFonts w:ascii="Times New Roman" w:hAnsi="Times New Roman"/>
                <w:sz w:val="24"/>
                <w:szCs w:val="28"/>
                <w:lang w:val="en-US" w:eastAsia="ru-RU"/>
              </w:rPr>
              <w:t>II</w:t>
            </w:r>
          </w:p>
        </w:tc>
        <w:tc>
          <w:tcPr>
            <w:tcW w:w="1940"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1530</w:t>
            </w:r>
          </w:p>
        </w:tc>
        <w:tc>
          <w:tcPr>
            <w:tcW w:w="1900"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505</w:t>
            </w:r>
          </w:p>
        </w:tc>
        <w:tc>
          <w:tcPr>
            <w:tcW w:w="1828"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380</w:t>
            </w:r>
          </w:p>
        </w:tc>
        <w:tc>
          <w:tcPr>
            <w:tcW w:w="2409"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242</w:t>
            </w:r>
          </w:p>
        </w:tc>
      </w:tr>
      <w:tr w:rsidR="006105CC" w:rsidRPr="00626F83" w:rsidTr="00626F83">
        <w:tc>
          <w:tcPr>
            <w:tcW w:w="1830" w:type="dxa"/>
          </w:tcPr>
          <w:p w:rsidR="006105CC" w:rsidRPr="00626F83" w:rsidRDefault="006105CC" w:rsidP="00626F83">
            <w:pPr>
              <w:spacing w:after="0" w:line="240" w:lineRule="auto"/>
              <w:jc w:val="center"/>
              <w:rPr>
                <w:rFonts w:ascii="Times New Roman" w:hAnsi="Times New Roman"/>
                <w:sz w:val="24"/>
                <w:szCs w:val="28"/>
                <w:lang w:val="en-US" w:eastAsia="ru-RU"/>
              </w:rPr>
            </w:pPr>
            <w:r w:rsidRPr="00626F83">
              <w:rPr>
                <w:rFonts w:ascii="Times New Roman" w:hAnsi="Times New Roman"/>
                <w:sz w:val="24"/>
                <w:szCs w:val="28"/>
                <w:lang w:val="en-US" w:eastAsia="ru-RU"/>
              </w:rPr>
              <w:t>III</w:t>
            </w:r>
          </w:p>
        </w:tc>
        <w:tc>
          <w:tcPr>
            <w:tcW w:w="1940"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1480</w:t>
            </w:r>
          </w:p>
        </w:tc>
        <w:tc>
          <w:tcPr>
            <w:tcW w:w="1900"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490</w:t>
            </w:r>
          </w:p>
        </w:tc>
        <w:tc>
          <w:tcPr>
            <w:tcW w:w="1828"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370</w:t>
            </w:r>
          </w:p>
        </w:tc>
        <w:tc>
          <w:tcPr>
            <w:tcW w:w="2409"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235</w:t>
            </w:r>
          </w:p>
        </w:tc>
      </w:tr>
      <w:tr w:rsidR="006105CC" w:rsidRPr="00626F83" w:rsidTr="00626F83">
        <w:tc>
          <w:tcPr>
            <w:tcW w:w="1830" w:type="dxa"/>
          </w:tcPr>
          <w:p w:rsidR="006105CC" w:rsidRPr="00626F83" w:rsidRDefault="006105CC" w:rsidP="00626F83">
            <w:pPr>
              <w:spacing w:after="0" w:line="240" w:lineRule="auto"/>
              <w:jc w:val="center"/>
              <w:rPr>
                <w:rFonts w:ascii="Times New Roman" w:hAnsi="Times New Roman"/>
                <w:sz w:val="24"/>
                <w:szCs w:val="28"/>
                <w:vertAlign w:val="subscript"/>
                <w:lang w:eastAsia="ru-RU"/>
              </w:rPr>
            </w:pPr>
            <w:r w:rsidRPr="00626F83">
              <w:rPr>
                <w:rFonts w:ascii="Times New Roman" w:hAnsi="Times New Roman"/>
                <w:sz w:val="24"/>
                <w:szCs w:val="28"/>
                <w:lang w:eastAsia="ru-RU"/>
              </w:rPr>
              <w:t>НРС</w:t>
            </w:r>
            <w:r w:rsidRPr="00626F83">
              <w:rPr>
                <w:rFonts w:ascii="Times New Roman" w:hAnsi="Times New Roman"/>
                <w:sz w:val="24"/>
                <w:szCs w:val="28"/>
                <w:vertAlign w:val="subscript"/>
                <w:lang w:eastAsia="ru-RU"/>
              </w:rPr>
              <w:t>0,5</w:t>
            </w:r>
          </w:p>
        </w:tc>
        <w:tc>
          <w:tcPr>
            <w:tcW w:w="1940"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нет</w:t>
            </w:r>
          </w:p>
        </w:tc>
        <w:tc>
          <w:tcPr>
            <w:tcW w:w="1900"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нет</w:t>
            </w:r>
          </w:p>
        </w:tc>
        <w:tc>
          <w:tcPr>
            <w:tcW w:w="1828"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35</w:t>
            </w:r>
          </w:p>
        </w:tc>
        <w:tc>
          <w:tcPr>
            <w:tcW w:w="2409"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нет</w:t>
            </w:r>
          </w:p>
        </w:tc>
      </w:tr>
      <w:tr w:rsidR="006105CC" w:rsidRPr="00626F83" w:rsidTr="00626F83">
        <w:tc>
          <w:tcPr>
            <w:tcW w:w="9907" w:type="dxa"/>
            <w:gridSpan w:val="5"/>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Среднее 1988-1989 г. г.</w:t>
            </w:r>
          </w:p>
        </w:tc>
      </w:tr>
      <w:tr w:rsidR="006105CC" w:rsidRPr="00626F83" w:rsidTr="00626F83">
        <w:tc>
          <w:tcPr>
            <w:tcW w:w="1830" w:type="dxa"/>
          </w:tcPr>
          <w:p w:rsidR="006105CC" w:rsidRPr="00626F83" w:rsidRDefault="006105CC" w:rsidP="00626F83">
            <w:pPr>
              <w:spacing w:after="0" w:line="240" w:lineRule="auto"/>
              <w:jc w:val="center"/>
              <w:rPr>
                <w:rFonts w:ascii="Times New Roman" w:hAnsi="Times New Roman"/>
                <w:sz w:val="24"/>
                <w:szCs w:val="28"/>
                <w:lang w:val="en-US" w:eastAsia="ru-RU"/>
              </w:rPr>
            </w:pPr>
            <w:r w:rsidRPr="00626F83">
              <w:rPr>
                <w:rFonts w:ascii="Times New Roman" w:hAnsi="Times New Roman"/>
                <w:sz w:val="24"/>
                <w:szCs w:val="28"/>
                <w:lang w:val="en-US" w:eastAsia="ru-RU"/>
              </w:rPr>
              <w:t>I</w:t>
            </w:r>
          </w:p>
        </w:tc>
        <w:tc>
          <w:tcPr>
            <w:tcW w:w="1940"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1545</w:t>
            </w:r>
          </w:p>
        </w:tc>
        <w:tc>
          <w:tcPr>
            <w:tcW w:w="1900"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475</w:t>
            </w:r>
          </w:p>
        </w:tc>
        <w:tc>
          <w:tcPr>
            <w:tcW w:w="1828"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419</w:t>
            </w:r>
          </w:p>
        </w:tc>
        <w:tc>
          <w:tcPr>
            <w:tcW w:w="2409"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230</w:t>
            </w:r>
          </w:p>
        </w:tc>
      </w:tr>
      <w:tr w:rsidR="006105CC" w:rsidRPr="00626F83" w:rsidTr="00626F83">
        <w:tc>
          <w:tcPr>
            <w:tcW w:w="1830" w:type="dxa"/>
          </w:tcPr>
          <w:p w:rsidR="006105CC" w:rsidRPr="00626F83" w:rsidRDefault="006105CC" w:rsidP="00626F83">
            <w:pPr>
              <w:spacing w:after="0" w:line="240" w:lineRule="auto"/>
              <w:jc w:val="center"/>
              <w:rPr>
                <w:rFonts w:ascii="Times New Roman" w:hAnsi="Times New Roman"/>
                <w:sz w:val="24"/>
                <w:szCs w:val="28"/>
                <w:lang w:val="en-US" w:eastAsia="ru-RU"/>
              </w:rPr>
            </w:pPr>
            <w:r w:rsidRPr="00626F83">
              <w:rPr>
                <w:rFonts w:ascii="Times New Roman" w:hAnsi="Times New Roman"/>
                <w:sz w:val="24"/>
                <w:szCs w:val="28"/>
                <w:lang w:val="en-US" w:eastAsia="ru-RU"/>
              </w:rPr>
              <w:t>II</w:t>
            </w:r>
          </w:p>
        </w:tc>
        <w:tc>
          <w:tcPr>
            <w:tcW w:w="1940"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1549</w:t>
            </w:r>
          </w:p>
        </w:tc>
        <w:tc>
          <w:tcPr>
            <w:tcW w:w="1900"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513</w:t>
            </w:r>
          </w:p>
        </w:tc>
        <w:tc>
          <w:tcPr>
            <w:tcW w:w="1828"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390</w:t>
            </w:r>
          </w:p>
        </w:tc>
        <w:tc>
          <w:tcPr>
            <w:tcW w:w="2409"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246</w:t>
            </w:r>
          </w:p>
        </w:tc>
      </w:tr>
      <w:tr w:rsidR="006105CC" w:rsidRPr="00626F83" w:rsidTr="00626F83">
        <w:tc>
          <w:tcPr>
            <w:tcW w:w="1830" w:type="dxa"/>
          </w:tcPr>
          <w:p w:rsidR="006105CC" w:rsidRPr="00626F83" w:rsidRDefault="006105CC" w:rsidP="00626F83">
            <w:pPr>
              <w:spacing w:after="0" w:line="240" w:lineRule="auto"/>
              <w:jc w:val="center"/>
              <w:rPr>
                <w:rFonts w:ascii="Times New Roman" w:hAnsi="Times New Roman"/>
                <w:sz w:val="24"/>
                <w:szCs w:val="28"/>
                <w:lang w:val="en-US" w:eastAsia="ru-RU"/>
              </w:rPr>
            </w:pPr>
            <w:r w:rsidRPr="00626F83">
              <w:rPr>
                <w:rFonts w:ascii="Times New Roman" w:hAnsi="Times New Roman"/>
                <w:sz w:val="24"/>
                <w:szCs w:val="28"/>
                <w:lang w:val="en-US" w:eastAsia="ru-RU"/>
              </w:rPr>
              <w:t>III</w:t>
            </w:r>
          </w:p>
        </w:tc>
        <w:tc>
          <w:tcPr>
            <w:tcW w:w="1940"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1549</w:t>
            </w:r>
          </w:p>
        </w:tc>
        <w:tc>
          <w:tcPr>
            <w:tcW w:w="1900"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426</w:t>
            </w:r>
          </w:p>
        </w:tc>
        <w:tc>
          <w:tcPr>
            <w:tcW w:w="1828"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366</w:t>
            </w:r>
          </w:p>
        </w:tc>
        <w:tc>
          <w:tcPr>
            <w:tcW w:w="2409"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207</w:t>
            </w:r>
          </w:p>
        </w:tc>
      </w:tr>
      <w:tr w:rsidR="006105CC" w:rsidRPr="00626F83" w:rsidTr="00626F83">
        <w:tc>
          <w:tcPr>
            <w:tcW w:w="1830" w:type="dxa"/>
          </w:tcPr>
          <w:p w:rsidR="006105CC" w:rsidRPr="00626F83" w:rsidRDefault="006105CC" w:rsidP="00626F83">
            <w:pPr>
              <w:spacing w:after="0" w:line="240" w:lineRule="auto"/>
              <w:jc w:val="center"/>
              <w:rPr>
                <w:rFonts w:ascii="Times New Roman" w:hAnsi="Times New Roman"/>
                <w:sz w:val="24"/>
                <w:szCs w:val="28"/>
                <w:vertAlign w:val="subscript"/>
                <w:lang w:eastAsia="ru-RU"/>
              </w:rPr>
            </w:pPr>
            <w:r w:rsidRPr="00626F83">
              <w:rPr>
                <w:rFonts w:ascii="Times New Roman" w:hAnsi="Times New Roman"/>
                <w:sz w:val="24"/>
                <w:szCs w:val="28"/>
                <w:lang w:eastAsia="ru-RU"/>
              </w:rPr>
              <w:t>НРС</w:t>
            </w:r>
            <w:r w:rsidRPr="00626F83">
              <w:rPr>
                <w:rFonts w:ascii="Times New Roman" w:hAnsi="Times New Roman"/>
                <w:sz w:val="24"/>
                <w:szCs w:val="28"/>
                <w:vertAlign w:val="subscript"/>
                <w:lang w:eastAsia="ru-RU"/>
              </w:rPr>
              <w:t>0,5</w:t>
            </w:r>
          </w:p>
        </w:tc>
        <w:tc>
          <w:tcPr>
            <w:tcW w:w="1940"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нет</w:t>
            </w:r>
          </w:p>
        </w:tc>
        <w:tc>
          <w:tcPr>
            <w:tcW w:w="1900"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25</w:t>
            </w:r>
          </w:p>
        </w:tc>
        <w:tc>
          <w:tcPr>
            <w:tcW w:w="1828"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40</w:t>
            </w:r>
          </w:p>
        </w:tc>
        <w:tc>
          <w:tcPr>
            <w:tcW w:w="2409"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11</w:t>
            </w:r>
          </w:p>
        </w:tc>
      </w:tr>
    </w:tbl>
    <w:p w:rsidR="006105CC" w:rsidRPr="00A054F5" w:rsidRDefault="006105CC" w:rsidP="009D4DCD">
      <w:pPr>
        <w:shd w:val="clear" w:color="auto" w:fill="FFFFFF"/>
        <w:spacing w:before="120" w:after="0" w:line="360" w:lineRule="auto"/>
        <w:ind w:firstLine="709"/>
        <w:jc w:val="both"/>
        <w:rPr>
          <w:rFonts w:ascii="Times New Roman" w:hAnsi="Times New Roman"/>
          <w:sz w:val="28"/>
          <w:szCs w:val="28"/>
        </w:rPr>
      </w:pPr>
      <w:r w:rsidRPr="00A054F5">
        <w:rPr>
          <w:rFonts w:ascii="Times New Roman" w:hAnsi="Times New Roman"/>
          <w:sz w:val="28"/>
          <w:szCs w:val="28"/>
        </w:rPr>
        <w:t>Считается, если коэффициент менее 75, то транспортабельность гроздей низкая, от 76 до 96 - средняя и более 95 - транспортабельность высокая.</w:t>
      </w:r>
    </w:p>
    <w:p w:rsidR="006105CC" w:rsidRPr="00A054F5" w:rsidRDefault="006105CC" w:rsidP="00A054F5">
      <w:pPr>
        <w:shd w:val="clear" w:color="auto" w:fill="FFFFFF"/>
        <w:spacing w:after="0" w:line="360" w:lineRule="auto"/>
        <w:ind w:firstLine="709"/>
        <w:jc w:val="both"/>
        <w:rPr>
          <w:rFonts w:ascii="Times New Roman" w:hAnsi="Times New Roman"/>
          <w:sz w:val="28"/>
          <w:szCs w:val="28"/>
        </w:rPr>
      </w:pPr>
      <w:r w:rsidRPr="00A054F5">
        <w:rPr>
          <w:rFonts w:ascii="Times New Roman" w:hAnsi="Times New Roman"/>
          <w:spacing w:val="-6"/>
          <w:sz w:val="28"/>
          <w:szCs w:val="28"/>
        </w:rPr>
        <w:t xml:space="preserve">В 1988 г. коэффициент транспортабельности был наибольшим </w:t>
      </w:r>
      <w:r w:rsidRPr="00A054F5">
        <w:rPr>
          <w:rFonts w:ascii="Times New Roman" w:hAnsi="Times New Roman"/>
          <w:sz w:val="28"/>
          <w:szCs w:val="28"/>
        </w:rPr>
        <w:t>(249) п</w:t>
      </w:r>
      <w:r>
        <w:rPr>
          <w:rFonts w:ascii="Times New Roman" w:hAnsi="Times New Roman"/>
          <w:sz w:val="28"/>
          <w:szCs w:val="28"/>
        </w:rPr>
        <w:t xml:space="preserve">ри средней, а наименьшим (179) </w:t>
      </w:r>
      <w:r w:rsidRPr="00A054F5">
        <w:rPr>
          <w:rFonts w:ascii="Times New Roman" w:hAnsi="Times New Roman"/>
          <w:sz w:val="28"/>
          <w:szCs w:val="28"/>
        </w:rPr>
        <w:t>при длинной обрезке при достоверной разнице между всеми вариантами. В 1989 г. коэф</w:t>
      </w:r>
      <w:r w:rsidRPr="00A054F5">
        <w:rPr>
          <w:rFonts w:ascii="Times New Roman" w:hAnsi="Times New Roman"/>
          <w:spacing w:val="-4"/>
          <w:sz w:val="28"/>
          <w:szCs w:val="28"/>
        </w:rPr>
        <w:t>фициент транспортабельности оказался практически одинаковым (</w:t>
      </w:r>
      <w:r w:rsidRPr="00A054F5">
        <w:rPr>
          <w:rFonts w:ascii="Times New Roman" w:hAnsi="Times New Roman"/>
          <w:sz w:val="28"/>
          <w:szCs w:val="28"/>
        </w:rPr>
        <w:t xml:space="preserve">232-242) при разной длине плодовых лоз. В среднем за два года </w:t>
      </w:r>
      <w:r w:rsidRPr="00A054F5">
        <w:rPr>
          <w:rFonts w:ascii="Times New Roman" w:hAnsi="Times New Roman"/>
          <w:spacing w:val="-3"/>
          <w:sz w:val="28"/>
          <w:szCs w:val="28"/>
        </w:rPr>
        <w:t xml:space="preserve">лучший коэффициент транспортабельности получен при средней (246) </w:t>
      </w:r>
      <w:r w:rsidRPr="00A054F5">
        <w:rPr>
          <w:rFonts w:ascii="Times New Roman" w:hAnsi="Times New Roman"/>
          <w:sz w:val="28"/>
          <w:szCs w:val="28"/>
        </w:rPr>
        <w:t xml:space="preserve">длине плодовых лоз, несколько меньший - при короткой и затем при длинной обрезке лоз. Необходимо, однако, отметить, что значения коэффициента 207-246 в среднем за два года и другие значения </w:t>
      </w:r>
      <w:r w:rsidRPr="00A054F5">
        <w:rPr>
          <w:rFonts w:ascii="Times New Roman" w:hAnsi="Times New Roman"/>
          <w:spacing w:val="-3"/>
          <w:sz w:val="28"/>
          <w:szCs w:val="28"/>
        </w:rPr>
        <w:t>по годам опыта сами по с</w:t>
      </w:r>
      <w:r>
        <w:rPr>
          <w:rFonts w:ascii="Times New Roman" w:hAnsi="Times New Roman"/>
          <w:spacing w:val="-3"/>
          <w:sz w:val="28"/>
          <w:szCs w:val="28"/>
        </w:rPr>
        <w:t>ебе очень большие и разница меж</w:t>
      </w:r>
      <w:r w:rsidRPr="00A054F5">
        <w:rPr>
          <w:rFonts w:ascii="Times New Roman" w:hAnsi="Times New Roman"/>
          <w:spacing w:val="-3"/>
          <w:sz w:val="28"/>
          <w:szCs w:val="28"/>
        </w:rPr>
        <w:t xml:space="preserve">ду ними </w:t>
      </w:r>
      <w:r w:rsidRPr="00A054F5">
        <w:rPr>
          <w:rFonts w:ascii="Times New Roman" w:hAnsi="Times New Roman"/>
          <w:sz w:val="28"/>
          <w:szCs w:val="28"/>
        </w:rPr>
        <w:t>не отразилась на выходе стандартной продукции.</w:t>
      </w:r>
    </w:p>
    <w:p w:rsidR="006105CC" w:rsidRPr="00A054F5" w:rsidRDefault="006105CC" w:rsidP="00A054F5">
      <w:pPr>
        <w:shd w:val="clear" w:color="auto" w:fill="FFFFFF"/>
        <w:spacing w:after="0" w:line="360" w:lineRule="auto"/>
        <w:ind w:firstLine="709"/>
        <w:jc w:val="both"/>
        <w:rPr>
          <w:rFonts w:ascii="Times New Roman" w:hAnsi="Times New Roman"/>
          <w:sz w:val="28"/>
          <w:szCs w:val="28"/>
        </w:rPr>
      </w:pPr>
      <w:r w:rsidRPr="00A054F5">
        <w:rPr>
          <w:rFonts w:ascii="Times New Roman" w:hAnsi="Times New Roman"/>
          <w:sz w:val="28"/>
          <w:szCs w:val="28"/>
        </w:rPr>
        <w:t xml:space="preserve">В среднем за два года исследований влияние факторов на </w:t>
      </w:r>
      <w:r w:rsidRPr="00A054F5">
        <w:rPr>
          <w:rFonts w:ascii="Times New Roman" w:hAnsi="Times New Roman"/>
          <w:spacing w:val="-8"/>
          <w:sz w:val="28"/>
          <w:szCs w:val="28"/>
        </w:rPr>
        <w:t xml:space="preserve">урожайность и качество винограда проявилось следующим образом </w:t>
      </w:r>
      <w:r w:rsidRPr="00A054F5">
        <w:rPr>
          <w:rFonts w:ascii="Times New Roman" w:hAnsi="Times New Roman"/>
          <w:sz w:val="28"/>
          <w:szCs w:val="28"/>
        </w:rPr>
        <w:t>(табл.12)</w:t>
      </w:r>
    </w:p>
    <w:p w:rsidR="006105CC" w:rsidRPr="00A054F5" w:rsidRDefault="006105CC" w:rsidP="009D4DCD">
      <w:pPr>
        <w:shd w:val="clear" w:color="auto" w:fill="FFFFFF"/>
        <w:spacing w:after="0" w:line="360" w:lineRule="auto"/>
        <w:jc w:val="both"/>
        <w:rPr>
          <w:rFonts w:ascii="Times New Roman" w:hAnsi="Times New Roman"/>
          <w:sz w:val="28"/>
          <w:szCs w:val="28"/>
        </w:rPr>
      </w:pPr>
      <w:r w:rsidRPr="00A054F5">
        <w:rPr>
          <w:rFonts w:ascii="Times New Roman" w:hAnsi="Times New Roman"/>
          <w:sz w:val="28"/>
          <w:szCs w:val="28"/>
        </w:rPr>
        <w:t>Таблица 12 – Степень влияния различных факторов на урожайность и качество винограда</w:t>
      </w:r>
      <w:r>
        <w:rPr>
          <w:rFonts w:ascii="Times New Roman" w:hAnsi="Times New Roman"/>
          <w:sz w:val="28"/>
          <w:szCs w:val="28"/>
        </w:rPr>
        <w:t xml:space="preserve"> (в среднем за 1988 -1989 г. г.</w:t>
      </w:r>
      <w:r w:rsidRPr="00A054F5">
        <w:rPr>
          <w:rFonts w:ascii="Times New Roman" w:hAnsi="Times New Roman"/>
          <w:sz w:val="28"/>
          <w:szCs w:val="28"/>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17"/>
        <w:gridCol w:w="1874"/>
        <w:gridCol w:w="2021"/>
        <w:gridCol w:w="2066"/>
      </w:tblGrid>
      <w:tr w:rsidR="006105CC" w:rsidRPr="00626F83" w:rsidTr="00626F83">
        <w:tc>
          <w:tcPr>
            <w:tcW w:w="3261" w:type="dxa"/>
            <w:vMerge w:val="restart"/>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Показатели</w:t>
            </w:r>
          </w:p>
        </w:tc>
        <w:tc>
          <w:tcPr>
            <w:tcW w:w="6202" w:type="dxa"/>
            <w:gridSpan w:val="3"/>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Степень влияния, %</w:t>
            </w:r>
          </w:p>
        </w:tc>
      </w:tr>
      <w:tr w:rsidR="006105CC" w:rsidRPr="00626F83" w:rsidTr="00626F83">
        <w:tc>
          <w:tcPr>
            <w:tcW w:w="3261" w:type="dxa"/>
            <w:vMerge/>
          </w:tcPr>
          <w:p w:rsidR="006105CC" w:rsidRPr="00626F83" w:rsidRDefault="006105CC" w:rsidP="00626F83">
            <w:pPr>
              <w:spacing w:after="0" w:line="240" w:lineRule="auto"/>
              <w:jc w:val="center"/>
              <w:rPr>
                <w:rFonts w:ascii="Times New Roman" w:hAnsi="Times New Roman"/>
                <w:sz w:val="24"/>
                <w:szCs w:val="28"/>
                <w:lang w:eastAsia="ru-RU"/>
              </w:rPr>
            </w:pPr>
          </w:p>
        </w:tc>
        <w:tc>
          <w:tcPr>
            <w:tcW w:w="1951"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различий условий лет</w:t>
            </w:r>
          </w:p>
        </w:tc>
        <w:tc>
          <w:tcPr>
            <w:tcW w:w="2104"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различие вариантов</w:t>
            </w:r>
          </w:p>
        </w:tc>
        <w:tc>
          <w:tcPr>
            <w:tcW w:w="2147"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случайных факторов</w:t>
            </w:r>
          </w:p>
        </w:tc>
      </w:tr>
      <w:tr w:rsidR="006105CC" w:rsidRPr="00626F83" w:rsidTr="00626F83">
        <w:tc>
          <w:tcPr>
            <w:tcW w:w="3261" w:type="dxa"/>
          </w:tcPr>
          <w:p w:rsidR="006105CC" w:rsidRPr="00626F83" w:rsidRDefault="006105CC" w:rsidP="00626F83">
            <w:pPr>
              <w:spacing w:after="0" w:line="240" w:lineRule="auto"/>
              <w:jc w:val="both"/>
              <w:rPr>
                <w:rFonts w:ascii="Times New Roman" w:hAnsi="Times New Roman"/>
                <w:sz w:val="24"/>
                <w:szCs w:val="28"/>
                <w:lang w:eastAsia="ru-RU"/>
              </w:rPr>
            </w:pPr>
            <w:r w:rsidRPr="00626F83">
              <w:rPr>
                <w:rFonts w:ascii="Times New Roman" w:hAnsi="Times New Roman"/>
                <w:sz w:val="24"/>
                <w:szCs w:val="28"/>
                <w:lang w:eastAsia="ru-RU"/>
              </w:rPr>
              <w:t>Количество гроздей на кусте</w:t>
            </w:r>
          </w:p>
        </w:tc>
        <w:tc>
          <w:tcPr>
            <w:tcW w:w="1951"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0,7</w:t>
            </w:r>
          </w:p>
        </w:tc>
        <w:tc>
          <w:tcPr>
            <w:tcW w:w="2104"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93,8</w:t>
            </w:r>
          </w:p>
        </w:tc>
        <w:tc>
          <w:tcPr>
            <w:tcW w:w="2147"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5,5</w:t>
            </w:r>
          </w:p>
        </w:tc>
      </w:tr>
      <w:tr w:rsidR="006105CC" w:rsidRPr="00626F83" w:rsidTr="00626F83">
        <w:tc>
          <w:tcPr>
            <w:tcW w:w="3261" w:type="dxa"/>
          </w:tcPr>
          <w:p w:rsidR="006105CC" w:rsidRPr="00626F83" w:rsidRDefault="006105CC" w:rsidP="00626F83">
            <w:pPr>
              <w:spacing w:after="0" w:line="240" w:lineRule="auto"/>
              <w:jc w:val="both"/>
              <w:rPr>
                <w:rFonts w:ascii="Times New Roman" w:hAnsi="Times New Roman"/>
                <w:sz w:val="24"/>
                <w:szCs w:val="28"/>
                <w:lang w:eastAsia="ru-RU"/>
              </w:rPr>
            </w:pPr>
            <w:r w:rsidRPr="00626F83">
              <w:rPr>
                <w:rFonts w:ascii="Times New Roman" w:hAnsi="Times New Roman"/>
                <w:sz w:val="24"/>
                <w:szCs w:val="28"/>
                <w:lang w:eastAsia="ru-RU"/>
              </w:rPr>
              <w:t>Средняя масса грозди</w:t>
            </w:r>
          </w:p>
        </w:tc>
        <w:tc>
          <w:tcPr>
            <w:tcW w:w="1951"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2,0</w:t>
            </w:r>
          </w:p>
        </w:tc>
        <w:tc>
          <w:tcPr>
            <w:tcW w:w="2104"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89,8</w:t>
            </w:r>
          </w:p>
        </w:tc>
        <w:tc>
          <w:tcPr>
            <w:tcW w:w="2147"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8,2</w:t>
            </w:r>
          </w:p>
        </w:tc>
      </w:tr>
      <w:tr w:rsidR="006105CC" w:rsidRPr="00626F83" w:rsidTr="00626F83">
        <w:tc>
          <w:tcPr>
            <w:tcW w:w="3261" w:type="dxa"/>
          </w:tcPr>
          <w:p w:rsidR="006105CC" w:rsidRPr="00626F83" w:rsidRDefault="006105CC" w:rsidP="00626F83">
            <w:pPr>
              <w:spacing w:after="0" w:line="240" w:lineRule="auto"/>
              <w:jc w:val="both"/>
              <w:rPr>
                <w:rFonts w:ascii="Times New Roman" w:hAnsi="Times New Roman"/>
                <w:sz w:val="24"/>
                <w:szCs w:val="28"/>
                <w:lang w:eastAsia="ru-RU"/>
              </w:rPr>
            </w:pPr>
            <w:r w:rsidRPr="00626F83">
              <w:rPr>
                <w:rFonts w:ascii="Times New Roman" w:hAnsi="Times New Roman"/>
                <w:sz w:val="24"/>
                <w:szCs w:val="28"/>
                <w:lang w:eastAsia="ru-RU"/>
              </w:rPr>
              <w:t>Средняя масса ягоды</w:t>
            </w:r>
          </w:p>
        </w:tc>
        <w:tc>
          <w:tcPr>
            <w:tcW w:w="1951"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2,0</w:t>
            </w:r>
          </w:p>
        </w:tc>
        <w:tc>
          <w:tcPr>
            <w:tcW w:w="2104"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89,8</w:t>
            </w:r>
          </w:p>
        </w:tc>
        <w:tc>
          <w:tcPr>
            <w:tcW w:w="2147"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8,2</w:t>
            </w:r>
          </w:p>
        </w:tc>
      </w:tr>
      <w:tr w:rsidR="006105CC" w:rsidRPr="00626F83" w:rsidTr="00626F83">
        <w:tc>
          <w:tcPr>
            <w:tcW w:w="3261" w:type="dxa"/>
          </w:tcPr>
          <w:p w:rsidR="006105CC" w:rsidRPr="00626F83" w:rsidRDefault="006105CC" w:rsidP="00626F83">
            <w:pPr>
              <w:spacing w:after="0" w:line="240" w:lineRule="auto"/>
              <w:jc w:val="both"/>
              <w:rPr>
                <w:rFonts w:ascii="Times New Roman" w:hAnsi="Times New Roman"/>
                <w:sz w:val="24"/>
                <w:szCs w:val="28"/>
                <w:lang w:eastAsia="ru-RU"/>
              </w:rPr>
            </w:pPr>
            <w:r w:rsidRPr="00626F83">
              <w:rPr>
                <w:rFonts w:ascii="Times New Roman" w:hAnsi="Times New Roman"/>
                <w:sz w:val="24"/>
                <w:szCs w:val="28"/>
                <w:lang w:eastAsia="ru-RU"/>
              </w:rPr>
              <w:t>Количество ягод в грозди</w:t>
            </w:r>
          </w:p>
        </w:tc>
        <w:tc>
          <w:tcPr>
            <w:tcW w:w="1951"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2,7</w:t>
            </w:r>
          </w:p>
        </w:tc>
        <w:tc>
          <w:tcPr>
            <w:tcW w:w="2104"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92,0</w:t>
            </w:r>
          </w:p>
        </w:tc>
        <w:tc>
          <w:tcPr>
            <w:tcW w:w="2147"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5,3</w:t>
            </w:r>
          </w:p>
        </w:tc>
      </w:tr>
      <w:tr w:rsidR="006105CC" w:rsidRPr="00626F83" w:rsidTr="00626F83">
        <w:tc>
          <w:tcPr>
            <w:tcW w:w="3261" w:type="dxa"/>
          </w:tcPr>
          <w:p w:rsidR="006105CC" w:rsidRPr="00626F83" w:rsidRDefault="006105CC" w:rsidP="00626F83">
            <w:pPr>
              <w:spacing w:after="0" w:line="240" w:lineRule="auto"/>
              <w:jc w:val="both"/>
              <w:rPr>
                <w:rFonts w:ascii="Times New Roman" w:hAnsi="Times New Roman"/>
                <w:sz w:val="24"/>
                <w:szCs w:val="28"/>
                <w:lang w:eastAsia="ru-RU"/>
              </w:rPr>
            </w:pPr>
            <w:r w:rsidRPr="00626F83">
              <w:rPr>
                <w:rFonts w:ascii="Times New Roman" w:hAnsi="Times New Roman"/>
                <w:sz w:val="24"/>
                <w:szCs w:val="28"/>
                <w:lang w:eastAsia="ru-RU"/>
              </w:rPr>
              <w:t>Урожайность, всего</w:t>
            </w:r>
          </w:p>
        </w:tc>
        <w:tc>
          <w:tcPr>
            <w:tcW w:w="1951"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0,7</w:t>
            </w:r>
          </w:p>
        </w:tc>
        <w:tc>
          <w:tcPr>
            <w:tcW w:w="2104"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97,2</w:t>
            </w:r>
          </w:p>
        </w:tc>
        <w:tc>
          <w:tcPr>
            <w:tcW w:w="2147"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2,1</w:t>
            </w:r>
          </w:p>
        </w:tc>
      </w:tr>
      <w:tr w:rsidR="006105CC" w:rsidRPr="00626F83" w:rsidTr="00626F83">
        <w:tc>
          <w:tcPr>
            <w:tcW w:w="3261" w:type="dxa"/>
          </w:tcPr>
          <w:p w:rsidR="006105CC" w:rsidRPr="00626F83" w:rsidRDefault="006105CC" w:rsidP="00626F83">
            <w:pPr>
              <w:spacing w:after="0" w:line="240" w:lineRule="auto"/>
              <w:jc w:val="both"/>
              <w:rPr>
                <w:rFonts w:ascii="Times New Roman" w:hAnsi="Times New Roman"/>
                <w:sz w:val="24"/>
                <w:szCs w:val="28"/>
                <w:lang w:eastAsia="ru-RU"/>
              </w:rPr>
            </w:pPr>
            <w:r w:rsidRPr="00626F83">
              <w:rPr>
                <w:rFonts w:ascii="Times New Roman" w:hAnsi="Times New Roman"/>
                <w:sz w:val="24"/>
                <w:szCs w:val="28"/>
                <w:lang w:eastAsia="ru-RU"/>
              </w:rPr>
              <w:t>Выход стандартного винограда</w:t>
            </w:r>
          </w:p>
        </w:tc>
        <w:tc>
          <w:tcPr>
            <w:tcW w:w="1951"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0,1</w:t>
            </w:r>
          </w:p>
        </w:tc>
        <w:tc>
          <w:tcPr>
            <w:tcW w:w="2104"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99,4</w:t>
            </w:r>
          </w:p>
        </w:tc>
        <w:tc>
          <w:tcPr>
            <w:tcW w:w="2147"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0,5</w:t>
            </w:r>
          </w:p>
        </w:tc>
      </w:tr>
      <w:tr w:rsidR="006105CC" w:rsidRPr="00626F83" w:rsidTr="00626F83">
        <w:tc>
          <w:tcPr>
            <w:tcW w:w="3261" w:type="dxa"/>
          </w:tcPr>
          <w:p w:rsidR="006105CC" w:rsidRPr="00626F83" w:rsidRDefault="006105CC" w:rsidP="00626F83">
            <w:pPr>
              <w:spacing w:after="0" w:line="240" w:lineRule="auto"/>
              <w:jc w:val="both"/>
              <w:rPr>
                <w:rFonts w:ascii="Times New Roman" w:hAnsi="Times New Roman"/>
                <w:sz w:val="24"/>
                <w:szCs w:val="28"/>
                <w:lang w:eastAsia="ru-RU"/>
              </w:rPr>
            </w:pPr>
            <w:r w:rsidRPr="00626F83">
              <w:rPr>
                <w:rFonts w:ascii="Times New Roman" w:hAnsi="Times New Roman"/>
                <w:sz w:val="24"/>
                <w:szCs w:val="28"/>
                <w:lang w:eastAsia="ru-RU"/>
              </w:rPr>
              <w:t>Сахаристость</w:t>
            </w:r>
          </w:p>
        </w:tc>
        <w:tc>
          <w:tcPr>
            <w:tcW w:w="1951"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0,2</w:t>
            </w:r>
          </w:p>
        </w:tc>
        <w:tc>
          <w:tcPr>
            <w:tcW w:w="2104"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96,8</w:t>
            </w:r>
          </w:p>
        </w:tc>
        <w:tc>
          <w:tcPr>
            <w:tcW w:w="2147"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3,0</w:t>
            </w:r>
          </w:p>
        </w:tc>
      </w:tr>
      <w:tr w:rsidR="006105CC" w:rsidRPr="00626F83" w:rsidTr="00626F83">
        <w:tc>
          <w:tcPr>
            <w:tcW w:w="3261" w:type="dxa"/>
          </w:tcPr>
          <w:p w:rsidR="006105CC" w:rsidRPr="00626F83" w:rsidRDefault="006105CC" w:rsidP="00626F83">
            <w:pPr>
              <w:spacing w:after="0" w:line="240" w:lineRule="auto"/>
              <w:jc w:val="both"/>
              <w:rPr>
                <w:rFonts w:ascii="Times New Roman" w:hAnsi="Times New Roman"/>
                <w:sz w:val="24"/>
                <w:szCs w:val="28"/>
                <w:lang w:eastAsia="ru-RU"/>
              </w:rPr>
            </w:pPr>
            <w:r w:rsidRPr="00626F83">
              <w:rPr>
                <w:rFonts w:ascii="Times New Roman" w:hAnsi="Times New Roman"/>
                <w:sz w:val="24"/>
                <w:szCs w:val="28"/>
                <w:lang w:eastAsia="ru-RU"/>
              </w:rPr>
              <w:t>Кислотность</w:t>
            </w:r>
          </w:p>
        </w:tc>
        <w:tc>
          <w:tcPr>
            <w:tcW w:w="1951"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1,0</w:t>
            </w:r>
          </w:p>
        </w:tc>
        <w:tc>
          <w:tcPr>
            <w:tcW w:w="2104"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77,3</w:t>
            </w:r>
          </w:p>
        </w:tc>
        <w:tc>
          <w:tcPr>
            <w:tcW w:w="2147"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21,7</w:t>
            </w:r>
          </w:p>
        </w:tc>
      </w:tr>
      <w:tr w:rsidR="006105CC" w:rsidRPr="00626F83" w:rsidTr="00626F83">
        <w:tc>
          <w:tcPr>
            <w:tcW w:w="3261" w:type="dxa"/>
          </w:tcPr>
          <w:p w:rsidR="006105CC" w:rsidRPr="00626F83" w:rsidRDefault="006105CC" w:rsidP="00626F83">
            <w:pPr>
              <w:spacing w:after="0" w:line="240" w:lineRule="auto"/>
              <w:jc w:val="both"/>
              <w:rPr>
                <w:rFonts w:ascii="Times New Roman" w:hAnsi="Times New Roman"/>
                <w:sz w:val="24"/>
                <w:szCs w:val="28"/>
                <w:lang w:eastAsia="ru-RU"/>
              </w:rPr>
            </w:pPr>
            <w:r w:rsidRPr="00626F83">
              <w:rPr>
                <w:rFonts w:ascii="Times New Roman" w:hAnsi="Times New Roman"/>
                <w:sz w:val="24"/>
                <w:szCs w:val="28"/>
                <w:lang w:eastAsia="ru-RU"/>
              </w:rPr>
              <w:t>Глюкоацидометрический показатель</w:t>
            </w:r>
          </w:p>
        </w:tc>
        <w:tc>
          <w:tcPr>
            <w:tcW w:w="1951"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0,8</w:t>
            </w:r>
          </w:p>
        </w:tc>
        <w:tc>
          <w:tcPr>
            <w:tcW w:w="2104"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92,2</w:t>
            </w:r>
          </w:p>
        </w:tc>
        <w:tc>
          <w:tcPr>
            <w:tcW w:w="2147"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7,0</w:t>
            </w:r>
          </w:p>
        </w:tc>
      </w:tr>
      <w:tr w:rsidR="006105CC" w:rsidRPr="00626F83" w:rsidTr="00626F83">
        <w:tc>
          <w:tcPr>
            <w:tcW w:w="3261" w:type="dxa"/>
          </w:tcPr>
          <w:p w:rsidR="006105CC" w:rsidRPr="00626F83" w:rsidRDefault="006105CC" w:rsidP="00626F83">
            <w:pPr>
              <w:spacing w:after="0" w:line="240" w:lineRule="auto"/>
              <w:jc w:val="both"/>
              <w:rPr>
                <w:rFonts w:ascii="Times New Roman" w:hAnsi="Times New Roman"/>
                <w:sz w:val="24"/>
                <w:szCs w:val="28"/>
                <w:lang w:eastAsia="ru-RU"/>
              </w:rPr>
            </w:pPr>
            <w:r w:rsidRPr="00626F83">
              <w:rPr>
                <w:rFonts w:ascii="Times New Roman" w:hAnsi="Times New Roman"/>
                <w:sz w:val="24"/>
                <w:szCs w:val="28"/>
                <w:lang w:eastAsia="ru-RU"/>
              </w:rPr>
              <w:t>Коэффициент транспортабельности</w:t>
            </w:r>
          </w:p>
        </w:tc>
        <w:tc>
          <w:tcPr>
            <w:tcW w:w="1951"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0,1</w:t>
            </w:r>
          </w:p>
        </w:tc>
        <w:tc>
          <w:tcPr>
            <w:tcW w:w="2104"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96,2</w:t>
            </w:r>
          </w:p>
        </w:tc>
        <w:tc>
          <w:tcPr>
            <w:tcW w:w="2147" w:type="dxa"/>
          </w:tcPr>
          <w:p w:rsidR="006105CC" w:rsidRPr="00626F83" w:rsidRDefault="006105CC" w:rsidP="00626F83">
            <w:pPr>
              <w:spacing w:after="0" w:line="240" w:lineRule="auto"/>
              <w:jc w:val="center"/>
              <w:rPr>
                <w:rFonts w:ascii="Times New Roman" w:hAnsi="Times New Roman"/>
                <w:sz w:val="24"/>
                <w:szCs w:val="28"/>
                <w:lang w:eastAsia="ru-RU"/>
              </w:rPr>
            </w:pPr>
            <w:r w:rsidRPr="00626F83">
              <w:rPr>
                <w:rFonts w:ascii="Times New Roman" w:hAnsi="Times New Roman"/>
                <w:sz w:val="24"/>
                <w:szCs w:val="28"/>
                <w:lang w:eastAsia="ru-RU"/>
              </w:rPr>
              <w:t>3,7</w:t>
            </w:r>
          </w:p>
        </w:tc>
      </w:tr>
    </w:tbl>
    <w:p w:rsidR="006105CC" w:rsidRDefault="006105CC" w:rsidP="00E82F99">
      <w:pPr>
        <w:shd w:val="clear" w:color="auto" w:fill="FFFFFF"/>
        <w:spacing w:after="0" w:line="360" w:lineRule="auto"/>
        <w:jc w:val="both"/>
        <w:rPr>
          <w:rFonts w:ascii="Times New Roman" w:hAnsi="Times New Roman"/>
          <w:sz w:val="28"/>
          <w:szCs w:val="28"/>
        </w:rPr>
      </w:pPr>
    </w:p>
    <w:p w:rsidR="006105CC" w:rsidRDefault="006105CC" w:rsidP="009D4DCD">
      <w:pPr>
        <w:shd w:val="clear" w:color="auto" w:fill="FFFFFF"/>
        <w:spacing w:after="0" w:line="360" w:lineRule="auto"/>
        <w:jc w:val="center"/>
        <w:rPr>
          <w:rFonts w:ascii="Times New Roman" w:hAnsi="Times New Roman"/>
          <w:spacing w:val="-4"/>
          <w:sz w:val="28"/>
          <w:szCs w:val="28"/>
        </w:rPr>
      </w:pPr>
      <w:r w:rsidRPr="009D4DCD">
        <w:rPr>
          <w:rFonts w:ascii="Times New Roman" w:hAnsi="Times New Roman"/>
          <w:spacing w:val="-1"/>
          <w:sz w:val="28"/>
          <w:szCs w:val="28"/>
        </w:rPr>
        <w:t>Влияние длины плодовых лоз на продуктивность</w:t>
      </w:r>
      <w:r>
        <w:rPr>
          <w:rFonts w:ascii="Times New Roman" w:hAnsi="Times New Roman"/>
          <w:spacing w:val="-1"/>
          <w:sz w:val="28"/>
          <w:szCs w:val="28"/>
        </w:rPr>
        <w:t xml:space="preserve"> </w:t>
      </w:r>
      <w:r w:rsidRPr="009D4DCD">
        <w:rPr>
          <w:rFonts w:ascii="Times New Roman" w:hAnsi="Times New Roman"/>
          <w:spacing w:val="-4"/>
          <w:sz w:val="28"/>
          <w:szCs w:val="28"/>
        </w:rPr>
        <w:t>листовой поверхности</w:t>
      </w:r>
    </w:p>
    <w:p w:rsidR="006105CC" w:rsidRPr="009D4DCD" w:rsidRDefault="006105CC" w:rsidP="009D4DCD">
      <w:pPr>
        <w:shd w:val="clear" w:color="auto" w:fill="FFFFFF"/>
        <w:spacing w:after="0" w:line="360" w:lineRule="auto"/>
        <w:jc w:val="center"/>
        <w:rPr>
          <w:rFonts w:ascii="Times New Roman" w:hAnsi="Times New Roman"/>
          <w:sz w:val="28"/>
          <w:szCs w:val="28"/>
        </w:rPr>
      </w:pPr>
    </w:p>
    <w:p w:rsidR="006105CC" w:rsidRPr="00CE16ED" w:rsidRDefault="006105CC" w:rsidP="00CE16ED">
      <w:pPr>
        <w:shd w:val="clear" w:color="auto" w:fill="FFFFFF"/>
        <w:spacing w:after="0" w:line="360" w:lineRule="auto"/>
        <w:ind w:firstLine="851"/>
        <w:jc w:val="both"/>
        <w:rPr>
          <w:rFonts w:ascii="Times New Roman" w:hAnsi="Times New Roman"/>
          <w:sz w:val="28"/>
          <w:szCs w:val="28"/>
        </w:rPr>
      </w:pPr>
      <w:r w:rsidRPr="00CE16ED">
        <w:rPr>
          <w:rFonts w:ascii="Times New Roman" w:hAnsi="Times New Roman"/>
          <w:sz w:val="28"/>
          <w:szCs w:val="28"/>
        </w:rPr>
        <w:t xml:space="preserve">Обрезка влияет не только на общий прирост кустов и рост побегов, но и на площадь листовой поверхности и ее продуктивность. </w:t>
      </w:r>
      <w:r w:rsidRPr="00CE16ED">
        <w:rPr>
          <w:rFonts w:ascii="Times New Roman" w:hAnsi="Times New Roman"/>
          <w:spacing w:val="-1"/>
          <w:sz w:val="28"/>
          <w:szCs w:val="28"/>
        </w:rPr>
        <w:t xml:space="preserve">Величина листовой поверхности и ее ассимиляционная активность имеют большое значение в создании вегетативной массы растений, </w:t>
      </w:r>
      <w:r w:rsidRPr="00CE16ED">
        <w:rPr>
          <w:rFonts w:ascii="Times New Roman" w:hAnsi="Times New Roman"/>
          <w:sz w:val="28"/>
          <w:szCs w:val="28"/>
        </w:rPr>
        <w:t>урожая и его качества.</w:t>
      </w:r>
    </w:p>
    <w:p w:rsidR="006105CC" w:rsidRPr="00CE16ED" w:rsidRDefault="006105CC" w:rsidP="00CE16ED">
      <w:pPr>
        <w:shd w:val="clear" w:color="auto" w:fill="FFFFFF"/>
        <w:spacing w:after="0" w:line="360" w:lineRule="auto"/>
        <w:ind w:left="58" w:firstLine="851"/>
        <w:jc w:val="both"/>
        <w:rPr>
          <w:rFonts w:ascii="Times New Roman" w:hAnsi="Times New Roman"/>
          <w:sz w:val="28"/>
          <w:szCs w:val="28"/>
        </w:rPr>
      </w:pPr>
      <w:r w:rsidRPr="00CE16ED">
        <w:rPr>
          <w:rFonts w:ascii="Times New Roman" w:hAnsi="Times New Roman"/>
          <w:spacing w:val="-1"/>
          <w:sz w:val="28"/>
          <w:szCs w:val="28"/>
        </w:rPr>
        <w:t>Установлено, что загущенна</w:t>
      </w:r>
      <w:r>
        <w:rPr>
          <w:rFonts w:ascii="Times New Roman" w:hAnsi="Times New Roman"/>
          <w:spacing w:val="-1"/>
          <w:sz w:val="28"/>
          <w:szCs w:val="28"/>
        </w:rPr>
        <w:t>я листовая поверхность при недо</w:t>
      </w:r>
      <w:r w:rsidRPr="00CE16ED">
        <w:rPr>
          <w:rFonts w:ascii="Times New Roman" w:hAnsi="Times New Roman"/>
          <w:sz w:val="28"/>
          <w:szCs w:val="28"/>
        </w:rPr>
        <w:t>статке освещения не только бесполезна, но и вредна, так как затененные листья для удовлетворения собственной потребности в свете будут стремиться отнять его у других листьев. Недопустима огран</w:t>
      </w:r>
      <w:r>
        <w:rPr>
          <w:rFonts w:ascii="Times New Roman" w:hAnsi="Times New Roman"/>
          <w:sz w:val="28"/>
          <w:szCs w:val="28"/>
        </w:rPr>
        <w:t>иченная листовая поверхность [6</w:t>
      </w:r>
      <w:r w:rsidRPr="00CE16ED">
        <w:rPr>
          <w:rFonts w:ascii="Times New Roman" w:hAnsi="Times New Roman"/>
          <w:sz w:val="28"/>
          <w:szCs w:val="28"/>
        </w:rPr>
        <w:t>].</w:t>
      </w:r>
    </w:p>
    <w:p w:rsidR="006105CC" w:rsidRPr="00CE16ED" w:rsidRDefault="006105CC" w:rsidP="00CE16ED">
      <w:pPr>
        <w:shd w:val="clear" w:color="auto" w:fill="FFFFFF"/>
        <w:spacing w:after="0" w:line="360" w:lineRule="auto"/>
        <w:ind w:left="24" w:firstLine="851"/>
        <w:jc w:val="both"/>
        <w:rPr>
          <w:rFonts w:ascii="Times New Roman" w:hAnsi="Times New Roman"/>
          <w:sz w:val="28"/>
          <w:szCs w:val="28"/>
        </w:rPr>
      </w:pPr>
      <w:r w:rsidRPr="00CE16ED">
        <w:rPr>
          <w:rFonts w:ascii="Times New Roman" w:hAnsi="Times New Roman"/>
          <w:spacing w:val="-2"/>
          <w:sz w:val="28"/>
          <w:szCs w:val="28"/>
        </w:rPr>
        <w:t>При небольшой листовой массе выработка пластических ве</w:t>
      </w:r>
      <w:r w:rsidRPr="00CE16ED">
        <w:rPr>
          <w:rFonts w:ascii="Times New Roman" w:hAnsi="Times New Roman"/>
          <w:spacing w:val="-2"/>
          <w:sz w:val="28"/>
          <w:szCs w:val="28"/>
        </w:rPr>
        <w:softHyphen/>
      </w:r>
      <w:r w:rsidRPr="00CE16ED">
        <w:rPr>
          <w:rFonts w:ascii="Times New Roman" w:hAnsi="Times New Roman"/>
          <w:spacing w:val="-1"/>
          <w:sz w:val="28"/>
          <w:szCs w:val="28"/>
        </w:rPr>
        <w:t>ществ сокращается, а</w:t>
      </w:r>
      <w:r w:rsidRPr="009D4DCD">
        <w:rPr>
          <w:rFonts w:ascii="Times New Roman" w:hAnsi="Times New Roman"/>
          <w:spacing w:val="-1"/>
          <w:sz w:val="28"/>
          <w:szCs w:val="28"/>
        </w:rPr>
        <w:t xml:space="preserve"> кусты</w:t>
      </w:r>
      <w:r>
        <w:rPr>
          <w:rFonts w:ascii="Times New Roman" w:hAnsi="Times New Roman"/>
          <w:spacing w:val="-1"/>
          <w:sz w:val="28"/>
          <w:szCs w:val="28"/>
        </w:rPr>
        <w:t xml:space="preserve"> </w:t>
      </w:r>
      <w:r w:rsidRPr="00CE16ED">
        <w:rPr>
          <w:rFonts w:ascii="Times New Roman" w:hAnsi="Times New Roman"/>
          <w:spacing w:val="-1"/>
          <w:sz w:val="28"/>
          <w:szCs w:val="28"/>
        </w:rPr>
        <w:t>плохо развиваются. Поэтому созда</w:t>
      </w:r>
      <w:r w:rsidRPr="00CE16ED">
        <w:rPr>
          <w:rFonts w:ascii="Times New Roman" w:hAnsi="Times New Roman"/>
          <w:spacing w:val="-4"/>
          <w:sz w:val="28"/>
          <w:szCs w:val="28"/>
        </w:rPr>
        <w:t xml:space="preserve">ние на кустах оптимальной величины листовой поверхности имеет </w:t>
      </w:r>
      <w:r w:rsidRPr="00CE16ED">
        <w:rPr>
          <w:rFonts w:ascii="Times New Roman" w:hAnsi="Times New Roman"/>
          <w:sz w:val="28"/>
          <w:szCs w:val="28"/>
        </w:rPr>
        <w:t>большое значение.</w:t>
      </w:r>
    </w:p>
    <w:p w:rsidR="006105CC" w:rsidRPr="00CE16ED" w:rsidRDefault="006105CC" w:rsidP="00CE16ED">
      <w:pPr>
        <w:shd w:val="clear" w:color="auto" w:fill="FFFFFF"/>
        <w:spacing w:after="0" w:line="360" w:lineRule="auto"/>
        <w:ind w:left="53" w:firstLine="851"/>
        <w:jc w:val="both"/>
        <w:rPr>
          <w:rFonts w:ascii="Times New Roman" w:hAnsi="Times New Roman"/>
          <w:sz w:val="28"/>
          <w:szCs w:val="28"/>
        </w:rPr>
      </w:pPr>
      <w:r>
        <w:rPr>
          <w:rFonts w:ascii="Times New Roman" w:hAnsi="Times New Roman"/>
          <w:spacing w:val="-6"/>
          <w:sz w:val="28"/>
          <w:szCs w:val="28"/>
        </w:rPr>
        <w:t>По мнению А.Дж.Уинклера</w:t>
      </w:r>
      <w:r w:rsidRPr="00CE16ED">
        <w:rPr>
          <w:rFonts w:ascii="Times New Roman" w:hAnsi="Times New Roman"/>
          <w:spacing w:val="-6"/>
          <w:sz w:val="28"/>
          <w:szCs w:val="28"/>
        </w:rPr>
        <w:t>, общая продуктивность виноград</w:t>
      </w:r>
      <w:r w:rsidRPr="00CE16ED">
        <w:rPr>
          <w:rFonts w:ascii="Times New Roman" w:hAnsi="Times New Roman"/>
          <w:spacing w:val="-6"/>
          <w:sz w:val="28"/>
          <w:szCs w:val="28"/>
        </w:rPr>
        <w:softHyphen/>
      </w:r>
      <w:r w:rsidRPr="00CE16ED">
        <w:rPr>
          <w:rFonts w:ascii="Times New Roman" w:hAnsi="Times New Roman"/>
          <w:spacing w:val="-4"/>
          <w:sz w:val="28"/>
          <w:szCs w:val="28"/>
        </w:rPr>
        <w:t xml:space="preserve">ного растения определяется суммарной листовой поверхностью </w:t>
      </w:r>
      <w:r w:rsidRPr="00CE16ED">
        <w:rPr>
          <w:rFonts w:ascii="Times New Roman" w:hAnsi="Times New Roman"/>
          <w:sz w:val="28"/>
          <w:szCs w:val="28"/>
        </w:rPr>
        <w:t xml:space="preserve">куста, а не скоростью удлинения побегов. Более высокий урожай </w:t>
      </w:r>
      <w:r w:rsidRPr="00CE16ED">
        <w:rPr>
          <w:rFonts w:ascii="Times New Roman" w:hAnsi="Times New Roman"/>
          <w:spacing w:val="-3"/>
          <w:sz w:val="28"/>
          <w:szCs w:val="28"/>
        </w:rPr>
        <w:t xml:space="preserve">дают кусты с большим количеством медленно растущих побегов, у </w:t>
      </w:r>
      <w:r w:rsidRPr="00CE16ED">
        <w:rPr>
          <w:rFonts w:ascii="Times New Roman" w:hAnsi="Times New Roman"/>
          <w:spacing w:val="-4"/>
          <w:sz w:val="28"/>
          <w:szCs w:val="28"/>
        </w:rPr>
        <w:t>которых развивается большая листовая поверхность. Следователь</w:t>
      </w:r>
      <w:r w:rsidRPr="00CE16ED">
        <w:rPr>
          <w:rFonts w:ascii="Times New Roman" w:hAnsi="Times New Roman"/>
          <w:sz w:val="28"/>
          <w:szCs w:val="28"/>
        </w:rPr>
        <w:t>но, продуктивность виноградного куста зависит от количества листьев, их размеров и фотосинтетической деятельности</w:t>
      </w:r>
      <w:r>
        <w:rPr>
          <w:rFonts w:ascii="Times New Roman" w:hAnsi="Times New Roman"/>
          <w:sz w:val="28"/>
          <w:szCs w:val="28"/>
        </w:rPr>
        <w:t>[14</w:t>
      </w:r>
      <w:r w:rsidRPr="009E4E79">
        <w:rPr>
          <w:rFonts w:ascii="Times New Roman" w:hAnsi="Times New Roman"/>
          <w:sz w:val="28"/>
          <w:szCs w:val="28"/>
        </w:rPr>
        <w:t>]</w:t>
      </w:r>
      <w:r w:rsidRPr="00CE16ED">
        <w:rPr>
          <w:rFonts w:ascii="Times New Roman" w:hAnsi="Times New Roman"/>
          <w:sz w:val="28"/>
          <w:szCs w:val="28"/>
        </w:rPr>
        <w:t>.</w:t>
      </w:r>
    </w:p>
    <w:p w:rsidR="006105CC" w:rsidRDefault="006105CC" w:rsidP="009242D6">
      <w:pPr>
        <w:shd w:val="clear" w:color="auto" w:fill="FFFFFF"/>
        <w:spacing w:after="0" w:line="360" w:lineRule="auto"/>
        <w:ind w:left="86" w:firstLine="851"/>
        <w:jc w:val="both"/>
        <w:rPr>
          <w:rFonts w:ascii="Times New Roman" w:hAnsi="Times New Roman"/>
          <w:sz w:val="28"/>
          <w:szCs w:val="28"/>
        </w:rPr>
      </w:pPr>
      <w:r w:rsidRPr="00CE16ED">
        <w:rPr>
          <w:rFonts w:ascii="Times New Roman" w:hAnsi="Times New Roman"/>
          <w:spacing w:val="-4"/>
          <w:sz w:val="28"/>
          <w:szCs w:val="28"/>
        </w:rPr>
        <w:t xml:space="preserve">Изменение листовой поверхности кустов и ее продуктивности </w:t>
      </w:r>
      <w:r w:rsidRPr="00CE16ED">
        <w:rPr>
          <w:rFonts w:ascii="Times New Roman" w:hAnsi="Times New Roman"/>
          <w:spacing w:val="-2"/>
          <w:sz w:val="28"/>
          <w:szCs w:val="28"/>
        </w:rPr>
        <w:t xml:space="preserve">(отношение массы урожая к площади .листьев) у сорта Молдова в </w:t>
      </w:r>
      <w:r w:rsidRPr="00CE16ED">
        <w:rPr>
          <w:rFonts w:ascii="Times New Roman" w:hAnsi="Times New Roman"/>
          <w:sz w:val="28"/>
          <w:szCs w:val="28"/>
        </w:rPr>
        <w:t>зависимости от длины плодовых лоз показано в таблице 13.</w:t>
      </w:r>
    </w:p>
    <w:p w:rsidR="006105CC" w:rsidRDefault="006105CC" w:rsidP="009E4E79">
      <w:pPr>
        <w:spacing w:after="0" w:line="360" w:lineRule="auto"/>
        <w:jc w:val="both"/>
        <w:rPr>
          <w:rFonts w:ascii="Times New Roman" w:hAnsi="Times New Roman"/>
          <w:sz w:val="28"/>
          <w:szCs w:val="28"/>
          <w:lang w:val="en-US"/>
        </w:rPr>
      </w:pPr>
    </w:p>
    <w:p w:rsidR="006105CC" w:rsidRDefault="006105CC" w:rsidP="009E4E79">
      <w:pPr>
        <w:spacing w:after="0" w:line="360" w:lineRule="auto"/>
        <w:jc w:val="both"/>
        <w:rPr>
          <w:rFonts w:ascii="Times New Roman" w:hAnsi="Times New Roman"/>
          <w:sz w:val="28"/>
          <w:szCs w:val="28"/>
          <w:lang w:val="en-US"/>
        </w:rPr>
      </w:pPr>
    </w:p>
    <w:p w:rsidR="006105CC" w:rsidRDefault="006105CC" w:rsidP="009E4E79">
      <w:pPr>
        <w:spacing w:after="0" w:line="360" w:lineRule="auto"/>
        <w:jc w:val="both"/>
        <w:rPr>
          <w:rFonts w:ascii="Times New Roman" w:hAnsi="Times New Roman"/>
          <w:sz w:val="28"/>
          <w:szCs w:val="28"/>
          <w:lang w:val="en-US"/>
        </w:rPr>
      </w:pPr>
    </w:p>
    <w:p w:rsidR="006105CC" w:rsidRDefault="006105CC" w:rsidP="009E4E79">
      <w:pPr>
        <w:spacing w:after="0" w:line="360" w:lineRule="auto"/>
        <w:jc w:val="both"/>
        <w:rPr>
          <w:rFonts w:ascii="Times New Roman" w:hAnsi="Times New Roman"/>
          <w:sz w:val="28"/>
          <w:szCs w:val="28"/>
          <w:lang w:val="en-US"/>
        </w:rPr>
      </w:pPr>
    </w:p>
    <w:p w:rsidR="006105CC" w:rsidRDefault="006105CC" w:rsidP="009E4E79">
      <w:pPr>
        <w:spacing w:after="0" w:line="360" w:lineRule="auto"/>
        <w:jc w:val="both"/>
        <w:rPr>
          <w:rFonts w:ascii="Times New Roman" w:hAnsi="Times New Roman"/>
          <w:sz w:val="28"/>
          <w:szCs w:val="28"/>
          <w:lang w:val="en-US"/>
        </w:rPr>
      </w:pPr>
    </w:p>
    <w:p w:rsidR="006105CC" w:rsidRDefault="006105CC" w:rsidP="009E4E79">
      <w:pPr>
        <w:spacing w:after="0" w:line="360" w:lineRule="auto"/>
        <w:jc w:val="both"/>
        <w:rPr>
          <w:rFonts w:ascii="Times New Roman" w:hAnsi="Times New Roman"/>
          <w:sz w:val="28"/>
          <w:szCs w:val="28"/>
          <w:lang w:val="en-US"/>
        </w:rPr>
      </w:pPr>
    </w:p>
    <w:p w:rsidR="006105CC" w:rsidRDefault="006105CC" w:rsidP="009E4E79">
      <w:pPr>
        <w:spacing w:after="0" w:line="360" w:lineRule="auto"/>
        <w:jc w:val="both"/>
        <w:rPr>
          <w:rFonts w:ascii="Times New Roman" w:hAnsi="Times New Roman"/>
          <w:sz w:val="28"/>
          <w:szCs w:val="28"/>
          <w:lang w:val="en-US"/>
        </w:rPr>
      </w:pPr>
    </w:p>
    <w:p w:rsidR="006105CC" w:rsidRDefault="006105CC" w:rsidP="009E4E79">
      <w:pPr>
        <w:spacing w:after="0" w:line="360" w:lineRule="auto"/>
        <w:jc w:val="both"/>
        <w:rPr>
          <w:rFonts w:ascii="Times New Roman" w:hAnsi="Times New Roman"/>
          <w:sz w:val="28"/>
          <w:szCs w:val="28"/>
          <w:lang w:val="en-US"/>
        </w:rPr>
      </w:pPr>
    </w:p>
    <w:p w:rsidR="006105CC" w:rsidRDefault="006105CC" w:rsidP="009E4E79">
      <w:pPr>
        <w:spacing w:after="0" w:line="360" w:lineRule="auto"/>
        <w:jc w:val="both"/>
        <w:rPr>
          <w:rFonts w:ascii="Times New Roman" w:hAnsi="Times New Roman"/>
          <w:sz w:val="28"/>
          <w:szCs w:val="28"/>
          <w:lang w:val="en-US"/>
        </w:rPr>
      </w:pPr>
    </w:p>
    <w:p w:rsidR="006105CC" w:rsidRDefault="006105CC" w:rsidP="009E4E79">
      <w:pPr>
        <w:spacing w:after="0" w:line="360" w:lineRule="auto"/>
        <w:jc w:val="both"/>
        <w:rPr>
          <w:rFonts w:ascii="Times New Roman" w:hAnsi="Times New Roman"/>
          <w:sz w:val="28"/>
          <w:szCs w:val="28"/>
          <w:lang w:val="en-US"/>
        </w:rPr>
      </w:pPr>
    </w:p>
    <w:p w:rsidR="006105CC" w:rsidRPr="00CE16ED" w:rsidRDefault="006105CC" w:rsidP="009E4E79">
      <w:pPr>
        <w:spacing w:after="0" w:line="360" w:lineRule="auto"/>
        <w:jc w:val="both"/>
        <w:rPr>
          <w:rFonts w:ascii="Times New Roman" w:hAnsi="Times New Roman"/>
          <w:sz w:val="28"/>
          <w:szCs w:val="28"/>
        </w:rPr>
      </w:pPr>
      <w:r w:rsidRPr="00CE16ED">
        <w:rPr>
          <w:rFonts w:ascii="Times New Roman" w:hAnsi="Times New Roman"/>
          <w:sz w:val="28"/>
          <w:szCs w:val="28"/>
        </w:rPr>
        <w:t>Таблица 13 – Влияние длины плодовых лоз на листовую поверхность и ее продуктивность</w:t>
      </w:r>
    </w:p>
    <w:tbl>
      <w:tblPr>
        <w:tblW w:w="95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34"/>
        <w:gridCol w:w="1560"/>
        <w:gridCol w:w="1134"/>
        <w:gridCol w:w="1701"/>
        <w:gridCol w:w="1275"/>
        <w:gridCol w:w="1437"/>
        <w:gridCol w:w="1333"/>
      </w:tblGrid>
      <w:tr w:rsidR="006105CC" w:rsidRPr="00626F83" w:rsidTr="00626F83">
        <w:trPr>
          <w:trHeight w:val="613"/>
        </w:trPr>
        <w:tc>
          <w:tcPr>
            <w:tcW w:w="1134" w:type="dxa"/>
            <w:vMerge w:val="restart"/>
          </w:tcPr>
          <w:p w:rsidR="006105CC" w:rsidRPr="00626F83" w:rsidRDefault="006105CC" w:rsidP="00626F83">
            <w:pPr>
              <w:spacing w:after="0"/>
              <w:ind w:left="-57" w:right="-57"/>
              <w:jc w:val="center"/>
              <w:rPr>
                <w:rFonts w:ascii="Times New Roman" w:hAnsi="Times New Roman"/>
                <w:sz w:val="24"/>
                <w:szCs w:val="24"/>
                <w:lang w:eastAsia="ru-RU"/>
              </w:rPr>
            </w:pPr>
          </w:p>
          <w:p w:rsidR="006105CC" w:rsidRPr="00626F83" w:rsidRDefault="006105CC" w:rsidP="00626F83">
            <w:pPr>
              <w:spacing w:after="0"/>
              <w:ind w:left="-57" w:right="-57"/>
              <w:jc w:val="center"/>
              <w:rPr>
                <w:rFonts w:ascii="Times New Roman" w:hAnsi="Times New Roman"/>
                <w:sz w:val="24"/>
                <w:szCs w:val="24"/>
                <w:lang w:eastAsia="ru-RU"/>
              </w:rPr>
            </w:pPr>
            <w:r w:rsidRPr="00626F83">
              <w:rPr>
                <w:rFonts w:ascii="Times New Roman" w:hAnsi="Times New Roman"/>
                <w:sz w:val="24"/>
                <w:szCs w:val="24"/>
                <w:lang w:eastAsia="ru-RU"/>
              </w:rPr>
              <w:t>Вариант</w:t>
            </w:r>
          </w:p>
        </w:tc>
        <w:tc>
          <w:tcPr>
            <w:tcW w:w="1560" w:type="dxa"/>
            <w:vMerge w:val="restart"/>
          </w:tcPr>
          <w:p w:rsidR="006105CC" w:rsidRPr="00626F83" w:rsidRDefault="006105CC" w:rsidP="00626F83">
            <w:pPr>
              <w:spacing w:after="0"/>
              <w:ind w:left="-57" w:right="-57"/>
              <w:jc w:val="center"/>
              <w:rPr>
                <w:rFonts w:ascii="Times New Roman" w:hAnsi="Times New Roman"/>
                <w:sz w:val="24"/>
                <w:szCs w:val="24"/>
                <w:lang w:eastAsia="ru-RU"/>
              </w:rPr>
            </w:pPr>
            <w:r w:rsidRPr="00626F83">
              <w:rPr>
                <w:rFonts w:ascii="Times New Roman" w:hAnsi="Times New Roman"/>
                <w:sz w:val="24"/>
                <w:szCs w:val="24"/>
                <w:lang w:eastAsia="ru-RU"/>
              </w:rPr>
              <w:t>Длина плодовых лоз, глазков</w:t>
            </w:r>
          </w:p>
        </w:tc>
        <w:tc>
          <w:tcPr>
            <w:tcW w:w="1134" w:type="dxa"/>
            <w:vMerge w:val="restart"/>
          </w:tcPr>
          <w:p w:rsidR="006105CC" w:rsidRPr="00626F83" w:rsidRDefault="006105CC" w:rsidP="00626F83">
            <w:pPr>
              <w:spacing w:after="0"/>
              <w:ind w:left="-57" w:right="-57"/>
              <w:jc w:val="center"/>
              <w:rPr>
                <w:rFonts w:ascii="Times New Roman" w:hAnsi="Times New Roman"/>
                <w:sz w:val="24"/>
                <w:szCs w:val="24"/>
                <w:lang w:eastAsia="ru-RU"/>
              </w:rPr>
            </w:pPr>
            <w:r w:rsidRPr="00626F83">
              <w:rPr>
                <w:rFonts w:ascii="Times New Roman" w:hAnsi="Times New Roman"/>
                <w:sz w:val="24"/>
                <w:szCs w:val="24"/>
                <w:lang w:eastAsia="ru-RU"/>
              </w:rPr>
              <w:t>Урожай с куста, кг</w:t>
            </w:r>
          </w:p>
        </w:tc>
        <w:tc>
          <w:tcPr>
            <w:tcW w:w="1701" w:type="dxa"/>
            <w:vMerge w:val="restart"/>
          </w:tcPr>
          <w:p w:rsidR="006105CC" w:rsidRPr="00626F83" w:rsidRDefault="006105CC" w:rsidP="00626F83">
            <w:pPr>
              <w:spacing w:after="0"/>
              <w:ind w:left="-57" w:right="-57"/>
              <w:jc w:val="center"/>
              <w:rPr>
                <w:rFonts w:ascii="Times New Roman" w:hAnsi="Times New Roman"/>
                <w:sz w:val="24"/>
                <w:szCs w:val="24"/>
                <w:lang w:eastAsia="ru-RU"/>
              </w:rPr>
            </w:pPr>
            <w:r w:rsidRPr="00626F83">
              <w:rPr>
                <w:rFonts w:ascii="Times New Roman" w:hAnsi="Times New Roman"/>
                <w:sz w:val="24"/>
                <w:szCs w:val="24"/>
                <w:lang w:eastAsia="ru-RU"/>
              </w:rPr>
              <w:t>Сахаристость сока ягод, г/100 см</w:t>
            </w:r>
            <w:r w:rsidRPr="00626F83">
              <w:rPr>
                <w:rFonts w:ascii="Times New Roman" w:hAnsi="Times New Roman"/>
                <w:sz w:val="24"/>
                <w:szCs w:val="24"/>
                <w:vertAlign w:val="superscript"/>
                <w:lang w:eastAsia="ru-RU"/>
              </w:rPr>
              <w:t>3</w:t>
            </w:r>
          </w:p>
        </w:tc>
        <w:tc>
          <w:tcPr>
            <w:tcW w:w="1275" w:type="dxa"/>
            <w:vMerge w:val="restart"/>
          </w:tcPr>
          <w:p w:rsidR="006105CC" w:rsidRPr="00626F83" w:rsidRDefault="006105CC" w:rsidP="00626F83">
            <w:pPr>
              <w:spacing w:after="0"/>
              <w:ind w:left="-57" w:right="-57"/>
              <w:jc w:val="center"/>
              <w:rPr>
                <w:rFonts w:ascii="Times New Roman" w:hAnsi="Times New Roman"/>
                <w:sz w:val="24"/>
                <w:szCs w:val="24"/>
                <w:vertAlign w:val="superscript"/>
                <w:lang w:eastAsia="ru-RU"/>
              </w:rPr>
            </w:pPr>
            <w:r w:rsidRPr="00626F83">
              <w:rPr>
                <w:rFonts w:ascii="Times New Roman" w:hAnsi="Times New Roman"/>
                <w:sz w:val="24"/>
                <w:szCs w:val="24"/>
                <w:lang w:eastAsia="ru-RU"/>
              </w:rPr>
              <w:t>Площадь листьев куста, м</w:t>
            </w:r>
            <w:r w:rsidRPr="00626F83">
              <w:rPr>
                <w:rFonts w:ascii="Times New Roman" w:hAnsi="Times New Roman"/>
                <w:sz w:val="24"/>
                <w:szCs w:val="24"/>
                <w:vertAlign w:val="superscript"/>
                <w:lang w:eastAsia="ru-RU"/>
              </w:rPr>
              <w:t>2</w:t>
            </w:r>
          </w:p>
        </w:tc>
        <w:tc>
          <w:tcPr>
            <w:tcW w:w="2770" w:type="dxa"/>
            <w:gridSpan w:val="2"/>
          </w:tcPr>
          <w:p w:rsidR="006105CC" w:rsidRPr="00626F83" w:rsidRDefault="006105CC" w:rsidP="00626F83">
            <w:pPr>
              <w:spacing w:after="0"/>
              <w:ind w:left="-57" w:right="-57"/>
              <w:jc w:val="center"/>
              <w:rPr>
                <w:rFonts w:ascii="Times New Roman" w:hAnsi="Times New Roman"/>
                <w:sz w:val="24"/>
                <w:szCs w:val="24"/>
                <w:lang w:eastAsia="ru-RU"/>
              </w:rPr>
            </w:pPr>
            <w:r w:rsidRPr="00626F83">
              <w:rPr>
                <w:rFonts w:ascii="Times New Roman" w:hAnsi="Times New Roman"/>
                <w:sz w:val="24"/>
                <w:szCs w:val="24"/>
                <w:lang w:eastAsia="ru-RU"/>
              </w:rPr>
              <w:t>Продуктивность листьев</w:t>
            </w:r>
          </w:p>
        </w:tc>
      </w:tr>
      <w:tr w:rsidR="006105CC" w:rsidRPr="00626F83" w:rsidTr="00626F83">
        <w:tc>
          <w:tcPr>
            <w:tcW w:w="1134" w:type="dxa"/>
            <w:vMerge/>
          </w:tcPr>
          <w:p w:rsidR="006105CC" w:rsidRPr="00626F83" w:rsidRDefault="006105CC" w:rsidP="00626F83">
            <w:pPr>
              <w:spacing w:after="0"/>
              <w:ind w:left="-57" w:right="-57"/>
              <w:jc w:val="center"/>
              <w:rPr>
                <w:rFonts w:ascii="Times New Roman" w:hAnsi="Times New Roman"/>
                <w:sz w:val="24"/>
                <w:szCs w:val="24"/>
                <w:lang w:eastAsia="ru-RU"/>
              </w:rPr>
            </w:pPr>
          </w:p>
        </w:tc>
        <w:tc>
          <w:tcPr>
            <w:tcW w:w="1560" w:type="dxa"/>
            <w:vMerge/>
          </w:tcPr>
          <w:p w:rsidR="006105CC" w:rsidRPr="00626F83" w:rsidRDefault="006105CC" w:rsidP="00626F83">
            <w:pPr>
              <w:spacing w:after="0"/>
              <w:ind w:left="-57" w:right="-57"/>
              <w:jc w:val="center"/>
              <w:rPr>
                <w:rFonts w:ascii="Times New Roman" w:hAnsi="Times New Roman"/>
                <w:sz w:val="24"/>
                <w:szCs w:val="24"/>
                <w:lang w:eastAsia="ru-RU"/>
              </w:rPr>
            </w:pPr>
          </w:p>
        </w:tc>
        <w:tc>
          <w:tcPr>
            <w:tcW w:w="1134" w:type="dxa"/>
            <w:vMerge/>
          </w:tcPr>
          <w:p w:rsidR="006105CC" w:rsidRPr="00626F83" w:rsidRDefault="006105CC" w:rsidP="00626F83">
            <w:pPr>
              <w:spacing w:after="0"/>
              <w:ind w:left="-57" w:right="-57"/>
              <w:jc w:val="center"/>
              <w:rPr>
                <w:rFonts w:ascii="Times New Roman" w:hAnsi="Times New Roman"/>
                <w:sz w:val="24"/>
                <w:szCs w:val="24"/>
                <w:lang w:eastAsia="ru-RU"/>
              </w:rPr>
            </w:pPr>
          </w:p>
        </w:tc>
        <w:tc>
          <w:tcPr>
            <w:tcW w:w="1701" w:type="dxa"/>
            <w:vMerge/>
          </w:tcPr>
          <w:p w:rsidR="006105CC" w:rsidRPr="00626F83" w:rsidRDefault="006105CC" w:rsidP="00626F83">
            <w:pPr>
              <w:spacing w:after="0"/>
              <w:ind w:left="-57" w:right="-57"/>
              <w:jc w:val="center"/>
              <w:rPr>
                <w:rFonts w:ascii="Times New Roman" w:hAnsi="Times New Roman"/>
                <w:sz w:val="24"/>
                <w:szCs w:val="24"/>
                <w:lang w:eastAsia="ru-RU"/>
              </w:rPr>
            </w:pPr>
          </w:p>
        </w:tc>
        <w:tc>
          <w:tcPr>
            <w:tcW w:w="1275" w:type="dxa"/>
            <w:vMerge/>
          </w:tcPr>
          <w:p w:rsidR="006105CC" w:rsidRPr="00626F83" w:rsidRDefault="006105CC" w:rsidP="00626F83">
            <w:pPr>
              <w:spacing w:after="0"/>
              <w:ind w:left="-57" w:right="-57"/>
              <w:jc w:val="center"/>
              <w:rPr>
                <w:rFonts w:ascii="Times New Roman" w:hAnsi="Times New Roman"/>
                <w:sz w:val="24"/>
                <w:szCs w:val="24"/>
                <w:lang w:eastAsia="ru-RU"/>
              </w:rPr>
            </w:pPr>
          </w:p>
        </w:tc>
        <w:tc>
          <w:tcPr>
            <w:tcW w:w="1437" w:type="dxa"/>
          </w:tcPr>
          <w:p w:rsidR="006105CC" w:rsidRPr="00626F83" w:rsidRDefault="006105CC" w:rsidP="00626F83">
            <w:pPr>
              <w:spacing w:after="0"/>
              <w:ind w:left="-57" w:right="-57"/>
              <w:jc w:val="center"/>
              <w:rPr>
                <w:rFonts w:ascii="Times New Roman" w:hAnsi="Times New Roman"/>
                <w:sz w:val="24"/>
                <w:szCs w:val="24"/>
                <w:vertAlign w:val="superscript"/>
                <w:lang w:eastAsia="ru-RU"/>
              </w:rPr>
            </w:pPr>
            <w:r w:rsidRPr="00626F83">
              <w:rPr>
                <w:rFonts w:ascii="Times New Roman" w:hAnsi="Times New Roman"/>
                <w:sz w:val="24"/>
                <w:szCs w:val="24"/>
                <w:lang w:eastAsia="ru-RU"/>
              </w:rPr>
              <w:t>ягод, кг/м</w:t>
            </w:r>
            <w:r w:rsidRPr="00626F83">
              <w:rPr>
                <w:rFonts w:ascii="Times New Roman" w:hAnsi="Times New Roman"/>
                <w:sz w:val="24"/>
                <w:szCs w:val="24"/>
                <w:vertAlign w:val="superscript"/>
                <w:lang w:eastAsia="ru-RU"/>
              </w:rPr>
              <w:t>2</w:t>
            </w:r>
          </w:p>
        </w:tc>
        <w:tc>
          <w:tcPr>
            <w:tcW w:w="1333" w:type="dxa"/>
          </w:tcPr>
          <w:p w:rsidR="006105CC" w:rsidRPr="00626F83" w:rsidRDefault="006105CC" w:rsidP="00626F83">
            <w:pPr>
              <w:spacing w:after="0"/>
              <w:ind w:left="-113" w:right="-113"/>
              <w:jc w:val="center"/>
              <w:rPr>
                <w:rFonts w:ascii="Times New Roman" w:hAnsi="Times New Roman"/>
                <w:sz w:val="24"/>
                <w:szCs w:val="24"/>
                <w:vertAlign w:val="superscript"/>
                <w:lang w:eastAsia="ru-RU"/>
              </w:rPr>
            </w:pPr>
            <w:r w:rsidRPr="00626F83">
              <w:rPr>
                <w:rFonts w:ascii="Times New Roman" w:hAnsi="Times New Roman"/>
                <w:sz w:val="24"/>
                <w:szCs w:val="24"/>
                <w:lang w:eastAsia="ru-RU"/>
              </w:rPr>
              <w:t>сахаров, г/м</w:t>
            </w:r>
            <w:r w:rsidRPr="00626F83">
              <w:rPr>
                <w:rFonts w:ascii="Times New Roman" w:hAnsi="Times New Roman"/>
                <w:sz w:val="24"/>
                <w:szCs w:val="24"/>
                <w:vertAlign w:val="superscript"/>
                <w:lang w:eastAsia="ru-RU"/>
              </w:rPr>
              <w:t>2</w:t>
            </w:r>
          </w:p>
        </w:tc>
      </w:tr>
      <w:tr w:rsidR="006105CC" w:rsidRPr="00626F83" w:rsidTr="00626F83">
        <w:tc>
          <w:tcPr>
            <w:tcW w:w="9574" w:type="dxa"/>
            <w:gridSpan w:val="7"/>
          </w:tcPr>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1988 г.</w:t>
            </w:r>
          </w:p>
        </w:tc>
      </w:tr>
      <w:tr w:rsidR="006105CC" w:rsidRPr="00626F83" w:rsidTr="00626F83">
        <w:tc>
          <w:tcPr>
            <w:tcW w:w="1134" w:type="dxa"/>
          </w:tcPr>
          <w:p w:rsidR="006105CC" w:rsidRPr="00626F83" w:rsidRDefault="006105CC" w:rsidP="00626F83">
            <w:pPr>
              <w:spacing w:after="0"/>
              <w:jc w:val="center"/>
              <w:rPr>
                <w:rFonts w:ascii="Times New Roman" w:hAnsi="Times New Roman"/>
                <w:sz w:val="24"/>
                <w:szCs w:val="24"/>
                <w:lang w:val="en-US" w:eastAsia="ru-RU"/>
              </w:rPr>
            </w:pPr>
            <w:r w:rsidRPr="00626F83">
              <w:rPr>
                <w:rFonts w:ascii="Times New Roman" w:hAnsi="Times New Roman"/>
                <w:sz w:val="24"/>
                <w:szCs w:val="24"/>
                <w:lang w:val="en-US" w:eastAsia="ru-RU"/>
              </w:rPr>
              <w:t>I</w:t>
            </w:r>
          </w:p>
        </w:tc>
        <w:tc>
          <w:tcPr>
            <w:tcW w:w="1560" w:type="dxa"/>
          </w:tcPr>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3-4</w:t>
            </w:r>
          </w:p>
        </w:tc>
        <w:tc>
          <w:tcPr>
            <w:tcW w:w="1134" w:type="dxa"/>
          </w:tcPr>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6,88</w:t>
            </w:r>
          </w:p>
        </w:tc>
        <w:tc>
          <w:tcPr>
            <w:tcW w:w="1701" w:type="dxa"/>
          </w:tcPr>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17,2</w:t>
            </w:r>
          </w:p>
        </w:tc>
        <w:tc>
          <w:tcPr>
            <w:tcW w:w="1275" w:type="dxa"/>
          </w:tcPr>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12,85</w:t>
            </w:r>
          </w:p>
        </w:tc>
        <w:tc>
          <w:tcPr>
            <w:tcW w:w="1437" w:type="dxa"/>
          </w:tcPr>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0,53</w:t>
            </w:r>
          </w:p>
        </w:tc>
        <w:tc>
          <w:tcPr>
            <w:tcW w:w="1333" w:type="dxa"/>
          </w:tcPr>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92,1</w:t>
            </w:r>
          </w:p>
        </w:tc>
      </w:tr>
      <w:tr w:rsidR="006105CC" w:rsidRPr="00626F83" w:rsidTr="00626F83">
        <w:tc>
          <w:tcPr>
            <w:tcW w:w="1134" w:type="dxa"/>
          </w:tcPr>
          <w:p w:rsidR="006105CC" w:rsidRPr="00626F83" w:rsidRDefault="006105CC" w:rsidP="00626F83">
            <w:pPr>
              <w:spacing w:after="0"/>
              <w:jc w:val="center"/>
              <w:rPr>
                <w:rFonts w:ascii="Times New Roman" w:hAnsi="Times New Roman"/>
                <w:sz w:val="24"/>
                <w:szCs w:val="24"/>
                <w:lang w:val="en-US" w:eastAsia="ru-RU"/>
              </w:rPr>
            </w:pPr>
            <w:r w:rsidRPr="00626F83">
              <w:rPr>
                <w:rFonts w:ascii="Times New Roman" w:hAnsi="Times New Roman"/>
                <w:sz w:val="24"/>
                <w:szCs w:val="24"/>
                <w:lang w:val="en-US" w:eastAsia="ru-RU"/>
              </w:rPr>
              <w:t>II</w:t>
            </w:r>
          </w:p>
        </w:tc>
        <w:tc>
          <w:tcPr>
            <w:tcW w:w="1560" w:type="dxa"/>
          </w:tcPr>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6-8</w:t>
            </w:r>
          </w:p>
        </w:tc>
        <w:tc>
          <w:tcPr>
            <w:tcW w:w="1134" w:type="dxa"/>
          </w:tcPr>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9,50</w:t>
            </w:r>
          </w:p>
        </w:tc>
        <w:tc>
          <w:tcPr>
            <w:tcW w:w="1701" w:type="dxa"/>
          </w:tcPr>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16,4</w:t>
            </w:r>
          </w:p>
        </w:tc>
        <w:tc>
          <w:tcPr>
            <w:tcW w:w="1275" w:type="dxa"/>
          </w:tcPr>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11,97</w:t>
            </w:r>
          </w:p>
        </w:tc>
        <w:tc>
          <w:tcPr>
            <w:tcW w:w="1437" w:type="dxa"/>
          </w:tcPr>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0,79</w:t>
            </w:r>
          </w:p>
        </w:tc>
        <w:tc>
          <w:tcPr>
            <w:tcW w:w="1333" w:type="dxa"/>
          </w:tcPr>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130,2</w:t>
            </w:r>
          </w:p>
        </w:tc>
      </w:tr>
      <w:tr w:rsidR="006105CC" w:rsidRPr="00626F83" w:rsidTr="00626F83">
        <w:tc>
          <w:tcPr>
            <w:tcW w:w="1134" w:type="dxa"/>
          </w:tcPr>
          <w:p w:rsidR="006105CC" w:rsidRPr="00626F83" w:rsidRDefault="006105CC" w:rsidP="00626F83">
            <w:pPr>
              <w:spacing w:after="0"/>
              <w:jc w:val="center"/>
              <w:rPr>
                <w:rFonts w:ascii="Times New Roman" w:hAnsi="Times New Roman"/>
                <w:sz w:val="24"/>
                <w:szCs w:val="24"/>
                <w:lang w:val="en-US" w:eastAsia="ru-RU"/>
              </w:rPr>
            </w:pPr>
            <w:r w:rsidRPr="00626F83">
              <w:rPr>
                <w:rFonts w:ascii="Times New Roman" w:hAnsi="Times New Roman"/>
                <w:sz w:val="24"/>
                <w:szCs w:val="24"/>
                <w:lang w:val="en-US" w:eastAsia="ru-RU"/>
              </w:rPr>
              <w:t>III</w:t>
            </w:r>
          </w:p>
        </w:tc>
        <w:tc>
          <w:tcPr>
            <w:tcW w:w="1560" w:type="dxa"/>
          </w:tcPr>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10-12</w:t>
            </w:r>
          </w:p>
        </w:tc>
        <w:tc>
          <w:tcPr>
            <w:tcW w:w="1134" w:type="dxa"/>
          </w:tcPr>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11,00</w:t>
            </w:r>
          </w:p>
        </w:tc>
        <w:tc>
          <w:tcPr>
            <w:tcW w:w="1701" w:type="dxa"/>
          </w:tcPr>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16,2</w:t>
            </w:r>
          </w:p>
        </w:tc>
        <w:tc>
          <w:tcPr>
            <w:tcW w:w="1275" w:type="dxa"/>
          </w:tcPr>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11,06</w:t>
            </w:r>
          </w:p>
        </w:tc>
        <w:tc>
          <w:tcPr>
            <w:tcW w:w="1437" w:type="dxa"/>
          </w:tcPr>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1,00</w:t>
            </w:r>
          </w:p>
        </w:tc>
        <w:tc>
          <w:tcPr>
            <w:tcW w:w="1333" w:type="dxa"/>
          </w:tcPr>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161,1</w:t>
            </w:r>
          </w:p>
        </w:tc>
      </w:tr>
      <w:tr w:rsidR="006105CC" w:rsidRPr="00626F83" w:rsidTr="00626F83">
        <w:tc>
          <w:tcPr>
            <w:tcW w:w="9574" w:type="dxa"/>
            <w:gridSpan w:val="7"/>
          </w:tcPr>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1989 г</w:t>
            </w:r>
          </w:p>
        </w:tc>
      </w:tr>
      <w:tr w:rsidR="006105CC" w:rsidRPr="00626F83" w:rsidTr="00626F83">
        <w:tc>
          <w:tcPr>
            <w:tcW w:w="1134" w:type="dxa"/>
          </w:tcPr>
          <w:p w:rsidR="006105CC" w:rsidRPr="00626F83" w:rsidRDefault="006105CC" w:rsidP="00626F83">
            <w:pPr>
              <w:spacing w:after="0"/>
              <w:jc w:val="center"/>
              <w:rPr>
                <w:rFonts w:ascii="Times New Roman" w:hAnsi="Times New Roman"/>
                <w:sz w:val="24"/>
                <w:szCs w:val="24"/>
                <w:lang w:val="en-US" w:eastAsia="ru-RU"/>
              </w:rPr>
            </w:pPr>
            <w:r w:rsidRPr="00626F83">
              <w:rPr>
                <w:rFonts w:ascii="Times New Roman" w:hAnsi="Times New Roman"/>
                <w:sz w:val="24"/>
                <w:szCs w:val="24"/>
                <w:lang w:val="en-US" w:eastAsia="ru-RU"/>
              </w:rPr>
              <w:t>I</w:t>
            </w:r>
          </w:p>
        </w:tc>
        <w:tc>
          <w:tcPr>
            <w:tcW w:w="1560" w:type="dxa"/>
          </w:tcPr>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3-4</w:t>
            </w:r>
          </w:p>
        </w:tc>
        <w:tc>
          <w:tcPr>
            <w:tcW w:w="1134" w:type="dxa"/>
          </w:tcPr>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6,36</w:t>
            </w:r>
          </w:p>
        </w:tc>
        <w:tc>
          <w:tcPr>
            <w:tcW w:w="1701" w:type="dxa"/>
          </w:tcPr>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14,7</w:t>
            </w:r>
          </w:p>
        </w:tc>
        <w:tc>
          <w:tcPr>
            <w:tcW w:w="1275" w:type="dxa"/>
          </w:tcPr>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11,70</w:t>
            </w:r>
          </w:p>
        </w:tc>
        <w:tc>
          <w:tcPr>
            <w:tcW w:w="1437" w:type="dxa"/>
          </w:tcPr>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0,54</w:t>
            </w:r>
          </w:p>
        </w:tc>
        <w:tc>
          <w:tcPr>
            <w:tcW w:w="1333" w:type="dxa"/>
          </w:tcPr>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79,9</w:t>
            </w:r>
          </w:p>
        </w:tc>
      </w:tr>
      <w:tr w:rsidR="006105CC" w:rsidRPr="00626F83" w:rsidTr="00626F83">
        <w:tc>
          <w:tcPr>
            <w:tcW w:w="1134" w:type="dxa"/>
          </w:tcPr>
          <w:p w:rsidR="006105CC" w:rsidRPr="00626F83" w:rsidRDefault="006105CC" w:rsidP="00626F83">
            <w:pPr>
              <w:spacing w:after="0"/>
              <w:jc w:val="center"/>
              <w:rPr>
                <w:rFonts w:ascii="Times New Roman" w:hAnsi="Times New Roman"/>
                <w:sz w:val="24"/>
                <w:szCs w:val="24"/>
                <w:lang w:val="en-US" w:eastAsia="ru-RU"/>
              </w:rPr>
            </w:pPr>
            <w:r w:rsidRPr="00626F83">
              <w:rPr>
                <w:rFonts w:ascii="Times New Roman" w:hAnsi="Times New Roman"/>
                <w:sz w:val="24"/>
                <w:szCs w:val="24"/>
                <w:lang w:val="en-US" w:eastAsia="ru-RU"/>
              </w:rPr>
              <w:t>II</w:t>
            </w:r>
          </w:p>
        </w:tc>
        <w:tc>
          <w:tcPr>
            <w:tcW w:w="1560" w:type="dxa"/>
          </w:tcPr>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6-8</w:t>
            </w:r>
          </w:p>
        </w:tc>
        <w:tc>
          <w:tcPr>
            <w:tcW w:w="1134" w:type="dxa"/>
          </w:tcPr>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6,10</w:t>
            </w:r>
          </w:p>
        </w:tc>
        <w:tc>
          <w:tcPr>
            <w:tcW w:w="1701" w:type="dxa"/>
          </w:tcPr>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14,5</w:t>
            </w:r>
          </w:p>
        </w:tc>
        <w:tc>
          <w:tcPr>
            <w:tcW w:w="1275" w:type="dxa"/>
          </w:tcPr>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11,40</w:t>
            </w:r>
          </w:p>
        </w:tc>
        <w:tc>
          <w:tcPr>
            <w:tcW w:w="1437" w:type="dxa"/>
          </w:tcPr>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0,54</w:t>
            </w:r>
          </w:p>
        </w:tc>
        <w:tc>
          <w:tcPr>
            <w:tcW w:w="1333" w:type="dxa"/>
          </w:tcPr>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77,6</w:t>
            </w:r>
          </w:p>
        </w:tc>
      </w:tr>
      <w:tr w:rsidR="006105CC" w:rsidRPr="00626F83" w:rsidTr="00626F83">
        <w:tc>
          <w:tcPr>
            <w:tcW w:w="1134" w:type="dxa"/>
          </w:tcPr>
          <w:p w:rsidR="006105CC" w:rsidRPr="00626F83" w:rsidRDefault="006105CC" w:rsidP="00626F83">
            <w:pPr>
              <w:spacing w:after="0"/>
              <w:jc w:val="center"/>
              <w:rPr>
                <w:rFonts w:ascii="Times New Roman" w:hAnsi="Times New Roman"/>
                <w:sz w:val="24"/>
                <w:szCs w:val="24"/>
                <w:lang w:val="en-US" w:eastAsia="ru-RU"/>
              </w:rPr>
            </w:pPr>
            <w:r w:rsidRPr="00626F83">
              <w:rPr>
                <w:rFonts w:ascii="Times New Roman" w:hAnsi="Times New Roman"/>
                <w:sz w:val="24"/>
                <w:szCs w:val="24"/>
                <w:lang w:val="en-US" w:eastAsia="ru-RU"/>
              </w:rPr>
              <w:t>III</w:t>
            </w:r>
          </w:p>
        </w:tc>
        <w:tc>
          <w:tcPr>
            <w:tcW w:w="1560" w:type="dxa"/>
          </w:tcPr>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10-12</w:t>
            </w:r>
          </w:p>
        </w:tc>
        <w:tc>
          <w:tcPr>
            <w:tcW w:w="1134" w:type="dxa"/>
          </w:tcPr>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7,15</w:t>
            </w:r>
          </w:p>
        </w:tc>
        <w:tc>
          <w:tcPr>
            <w:tcW w:w="1701" w:type="dxa"/>
          </w:tcPr>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14,3</w:t>
            </w:r>
          </w:p>
        </w:tc>
        <w:tc>
          <w:tcPr>
            <w:tcW w:w="1275" w:type="dxa"/>
          </w:tcPr>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10,98</w:t>
            </w:r>
          </w:p>
        </w:tc>
        <w:tc>
          <w:tcPr>
            <w:tcW w:w="1437" w:type="dxa"/>
          </w:tcPr>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0,65</w:t>
            </w:r>
          </w:p>
        </w:tc>
        <w:tc>
          <w:tcPr>
            <w:tcW w:w="1333" w:type="dxa"/>
          </w:tcPr>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93,1</w:t>
            </w:r>
          </w:p>
        </w:tc>
      </w:tr>
      <w:tr w:rsidR="006105CC" w:rsidRPr="00626F83" w:rsidTr="00626F83">
        <w:tc>
          <w:tcPr>
            <w:tcW w:w="9574" w:type="dxa"/>
            <w:gridSpan w:val="7"/>
          </w:tcPr>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Среднее за 1988-1989 гг.</w:t>
            </w:r>
          </w:p>
        </w:tc>
      </w:tr>
      <w:tr w:rsidR="006105CC" w:rsidRPr="00626F83" w:rsidTr="00626F83">
        <w:tc>
          <w:tcPr>
            <w:tcW w:w="1134" w:type="dxa"/>
          </w:tcPr>
          <w:p w:rsidR="006105CC" w:rsidRPr="00626F83" w:rsidRDefault="006105CC" w:rsidP="00626F83">
            <w:pPr>
              <w:spacing w:after="0"/>
              <w:jc w:val="center"/>
              <w:rPr>
                <w:rFonts w:ascii="Times New Roman" w:hAnsi="Times New Roman"/>
                <w:sz w:val="24"/>
                <w:szCs w:val="24"/>
                <w:lang w:val="en-US" w:eastAsia="ru-RU"/>
              </w:rPr>
            </w:pPr>
            <w:r w:rsidRPr="00626F83">
              <w:rPr>
                <w:rFonts w:ascii="Times New Roman" w:hAnsi="Times New Roman"/>
                <w:sz w:val="24"/>
                <w:szCs w:val="24"/>
                <w:lang w:val="en-US" w:eastAsia="ru-RU"/>
              </w:rPr>
              <w:t>I</w:t>
            </w:r>
          </w:p>
        </w:tc>
        <w:tc>
          <w:tcPr>
            <w:tcW w:w="1560" w:type="dxa"/>
          </w:tcPr>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3-4</w:t>
            </w:r>
          </w:p>
        </w:tc>
        <w:tc>
          <w:tcPr>
            <w:tcW w:w="1134" w:type="dxa"/>
          </w:tcPr>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6,62</w:t>
            </w:r>
          </w:p>
        </w:tc>
        <w:tc>
          <w:tcPr>
            <w:tcW w:w="1701" w:type="dxa"/>
          </w:tcPr>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16,0</w:t>
            </w:r>
          </w:p>
        </w:tc>
        <w:tc>
          <w:tcPr>
            <w:tcW w:w="1275" w:type="dxa"/>
          </w:tcPr>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12,28</w:t>
            </w:r>
          </w:p>
        </w:tc>
        <w:tc>
          <w:tcPr>
            <w:tcW w:w="1437" w:type="dxa"/>
          </w:tcPr>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0,54</w:t>
            </w:r>
          </w:p>
        </w:tc>
        <w:tc>
          <w:tcPr>
            <w:tcW w:w="1333" w:type="dxa"/>
          </w:tcPr>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86,0</w:t>
            </w:r>
          </w:p>
        </w:tc>
      </w:tr>
      <w:tr w:rsidR="006105CC" w:rsidRPr="00626F83" w:rsidTr="00626F83">
        <w:tc>
          <w:tcPr>
            <w:tcW w:w="1134" w:type="dxa"/>
          </w:tcPr>
          <w:p w:rsidR="006105CC" w:rsidRPr="00626F83" w:rsidRDefault="006105CC" w:rsidP="00626F83">
            <w:pPr>
              <w:spacing w:after="0"/>
              <w:jc w:val="center"/>
              <w:rPr>
                <w:rFonts w:ascii="Times New Roman" w:hAnsi="Times New Roman"/>
                <w:sz w:val="24"/>
                <w:szCs w:val="24"/>
                <w:lang w:val="en-US" w:eastAsia="ru-RU"/>
              </w:rPr>
            </w:pPr>
            <w:r w:rsidRPr="00626F83">
              <w:rPr>
                <w:rFonts w:ascii="Times New Roman" w:hAnsi="Times New Roman"/>
                <w:sz w:val="24"/>
                <w:szCs w:val="24"/>
                <w:lang w:val="en-US" w:eastAsia="ru-RU"/>
              </w:rPr>
              <w:t>II</w:t>
            </w:r>
          </w:p>
        </w:tc>
        <w:tc>
          <w:tcPr>
            <w:tcW w:w="1560" w:type="dxa"/>
          </w:tcPr>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6-8</w:t>
            </w:r>
          </w:p>
        </w:tc>
        <w:tc>
          <w:tcPr>
            <w:tcW w:w="1134" w:type="dxa"/>
          </w:tcPr>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7,80</w:t>
            </w:r>
          </w:p>
        </w:tc>
        <w:tc>
          <w:tcPr>
            <w:tcW w:w="1701" w:type="dxa"/>
          </w:tcPr>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15,5</w:t>
            </w:r>
          </w:p>
        </w:tc>
        <w:tc>
          <w:tcPr>
            <w:tcW w:w="1275" w:type="dxa"/>
          </w:tcPr>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11,69</w:t>
            </w:r>
          </w:p>
        </w:tc>
        <w:tc>
          <w:tcPr>
            <w:tcW w:w="1437" w:type="dxa"/>
          </w:tcPr>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0,67</w:t>
            </w:r>
          </w:p>
        </w:tc>
        <w:tc>
          <w:tcPr>
            <w:tcW w:w="1333" w:type="dxa"/>
          </w:tcPr>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103,9</w:t>
            </w:r>
          </w:p>
        </w:tc>
      </w:tr>
      <w:tr w:rsidR="006105CC" w:rsidRPr="00626F83" w:rsidTr="00626F83">
        <w:tc>
          <w:tcPr>
            <w:tcW w:w="1134" w:type="dxa"/>
          </w:tcPr>
          <w:p w:rsidR="006105CC" w:rsidRPr="00626F83" w:rsidRDefault="006105CC" w:rsidP="00626F83">
            <w:pPr>
              <w:spacing w:after="0"/>
              <w:jc w:val="center"/>
              <w:rPr>
                <w:rFonts w:ascii="Times New Roman" w:hAnsi="Times New Roman"/>
                <w:sz w:val="24"/>
                <w:szCs w:val="24"/>
                <w:lang w:val="en-US" w:eastAsia="ru-RU"/>
              </w:rPr>
            </w:pPr>
            <w:r w:rsidRPr="00626F83">
              <w:rPr>
                <w:rFonts w:ascii="Times New Roman" w:hAnsi="Times New Roman"/>
                <w:sz w:val="24"/>
                <w:szCs w:val="24"/>
                <w:lang w:val="en-US" w:eastAsia="ru-RU"/>
              </w:rPr>
              <w:t>III</w:t>
            </w:r>
          </w:p>
        </w:tc>
        <w:tc>
          <w:tcPr>
            <w:tcW w:w="1560" w:type="dxa"/>
          </w:tcPr>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10-12</w:t>
            </w:r>
          </w:p>
        </w:tc>
        <w:tc>
          <w:tcPr>
            <w:tcW w:w="1134" w:type="dxa"/>
          </w:tcPr>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9,08</w:t>
            </w:r>
          </w:p>
        </w:tc>
        <w:tc>
          <w:tcPr>
            <w:tcW w:w="1701" w:type="dxa"/>
          </w:tcPr>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15,3</w:t>
            </w:r>
          </w:p>
        </w:tc>
        <w:tc>
          <w:tcPr>
            <w:tcW w:w="1275" w:type="dxa"/>
          </w:tcPr>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11,02</w:t>
            </w:r>
          </w:p>
        </w:tc>
        <w:tc>
          <w:tcPr>
            <w:tcW w:w="1437" w:type="dxa"/>
          </w:tcPr>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0,83</w:t>
            </w:r>
          </w:p>
        </w:tc>
        <w:tc>
          <w:tcPr>
            <w:tcW w:w="1333" w:type="dxa"/>
          </w:tcPr>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127,1</w:t>
            </w:r>
          </w:p>
        </w:tc>
      </w:tr>
    </w:tbl>
    <w:p w:rsidR="006105CC" w:rsidRDefault="006105CC" w:rsidP="009E4E79">
      <w:pPr>
        <w:shd w:val="clear" w:color="auto" w:fill="FFFFFF"/>
        <w:spacing w:after="0" w:line="360" w:lineRule="auto"/>
        <w:ind w:firstLine="709"/>
        <w:jc w:val="both"/>
        <w:rPr>
          <w:rFonts w:ascii="Times New Roman" w:hAnsi="Times New Roman"/>
          <w:sz w:val="28"/>
          <w:szCs w:val="28"/>
        </w:rPr>
      </w:pPr>
      <w:r w:rsidRPr="00CE16ED">
        <w:rPr>
          <w:rFonts w:ascii="Times New Roman" w:hAnsi="Times New Roman"/>
          <w:spacing w:val="-2"/>
          <w:sz w:val="28"/>
          <w:szCs w:val="28"/>
        </w:rPr>
        <w:t>Как видно из таблицы, с увеличением длины плодовых лоз</w:t>
      </w:r>
      <w:r>
        <w:rPr>
          <w:rFonts w:ascii="Times New Roman" w:hAnsi="Times New Roman"/>
          <w:spacing w:val="-2"/>
          <w:sz w:val="28"/>
          <w:szCs w:val="28"/>
        </w:rPr>
        <w:t xml:space="preserve"> </w:t>
      </w:r>
      <w:r w:rsidRPr="00CE16ED">
        <w:rPr>
          <w:rFonts w:ascii="Times New Roman" w:hAnsi="Times New Roman"/>
          <w:sz w:val="28"/>
          <w:szCs w:val="28"/>
        </w:rPr>
        <w:t>площадь листьев, приходящаяся на 1 кг урожая, уменьшается, а</w:t>
      </w:r>
      <w:r>
        <w:rPr>
          <w:rFonts w:ascii="Times New Roman" w:hAnsi="Times New Roman"/>
          <w:sz w:val="28"/>
          <w:szCs w:val="28"/>
        </w:rPr>
        <w:t xml:space="preserve"> </w:t>
      </w:r>
      <w:r w:rsidRPr="00CE16ED">
        <w:rPr>
          <w:rFonts w:ascii="Times New Roman" w:hAnsi="Times New Roman"/>
          <w:sz w:val="28"/>
          <w:szCs w:val="28"/>
        </w:rPr>
        <w:t>масса ягод и сахаров в ягодах в расчете на 1 м</w:t>
      </w:r>
      <w:r w:rsidRPr="00CE16ED">
        <w:rPr>
          <w:rFonts w:ascii="Times New Roman" w:hAnsi="Times New Roman"/>
          <w:sz w:val="28"/>
          <w:szCs w:val="28"/>
          <w:vertAlign w:val="superscript"/>
        </w:rPr>
        <w:t>2</w:t>
      </w:r>
      <w:r w:rsidRPr="00CE16ED">
        <w:rPr>
          <w:rFonts w:ascii="Times New Roman" w:hAnsi="Times New Roman"/>
          <w:sz w:val="28"/>
          <w:szCs w:val="28"/>
        </w:rPr>
        <w:t xml:space="preserve"> листовой поверхности увеличивается. Это свидетельствует о повышении про</w:t>
      </w:r>
      <w:r w:rsidRPr="00CE16ED">
        <w:rPr>
          <w:rFonts w:ascii="Times New Roman" w:hAnsi="Times New Roman"/>
          <w:spacing w:val="-5"/>
          <w:sz w:val="28"/>
          <w:szCs w:val="28"/>
        </w:rPr>
        <w:t>дуктивности листьев сорта Молдова при увеличении длины плодо</w:t>
      </w:r>
      <w:r w:rsidRPr="00CE16ED">
        <w:rPr>
          <w:rFonts w:ascii="Times New Roman" w:hAnsi="Times New Roman"/>
          <w:spacing w:val="-2"/>
          <w:sz w:val="28"/>
          <w:szCs w:val="28"/>
        </w:rPr>
        <w:t xml:space="preserve">вых стрелок. Наибольшая продуктивность листьев отмечена при </w:t>
      </w:r>
      <w:r w:rsidRPr="00CE16ED">
        <w:rPr>
          <w:rFonts w:ascii="Times New Roman" w:hAnsi="Times New Roman"/>
          <w:sz w:val="28"/>
          <w:szCs w:val="28"/>
        </w:rPr>
        <w:t xml:space="preserve">длинной (10-12 глазков) обрезке лоз. </w:t>
      </w:r>
    </w:p>
    <w:p w:rsidR="006105CC" w:rsidRDefault="006105CC" w:rsidP="009E4E79">
      <w:pPr>
        <w:shd w:val="clear" w:color="auto" w:fill="FFFFFF"/>
        <w:spacing w:after="0" w:line="360" w:lineRule="auto"/>
        <w:ind w:firstLine="709"/>
        <w:jc w:val="center"/>
        <w:rPr>
          <w:rFonts w:ascii="Times New Roman" w:hAnsi="Times New Roman"/>
          <w:spacing w:val="-1"/>
          <w:sz w:val="28"/>
          <w:szCs w:val="28"/>
        </w:rPr>
      </w:pPr>
    </w:p>
    <w:p w:rsidR="006105CC" w:rsidRDefault="006105CC" w:rsidP="009E4E79">
      <w:pPr>
        <w:shd w:val="clear" w:color="auto" w:fill="FFFFFF"/>
        <w:spacing w:after="0" w:line="360" w:lineRule="auto"/>
        <w:ind w:firstLine="709"/>
        <w:jc w:val="center"/>
        <w:rPr>
          <w:rFonts w:ascii="Times New Roman" w:hAnsi="Times New Roman"/>
          <w:sz w:val="28"/>
          <w:szCs w:val="28"/>
        </w:rPr>
      </w:pPr>
      <w:r w:rsidRPr="009E4E79">
        <w:rPr>
          <w:rFonts w:ascii="Times New Roman" w:hAnsi="Times New Roman"/>
          <w:spacing w:val="-1"/>
          <w:sz w:val="28"/>
          <w:szCs w:val="28"/>
        </w:rPr>
        <w:t xml:space="preserve">Влияние длины плодовых лоз на прирост </w:t>
      </w:r>
      <w:r w:rsidRPr="009E4E79">
        <w:rPr>
          <w:rFonts w:ascii="Times New Roman" w:hAnsi="Times New Roman"/>
          <w:sz w:val="28"/>
          <w:szCs w:val="28"/>
        </w:rPr>
        <w:t>и вызревание побегов</w:t>
      </w:r>
    </w:p>
    <w:p w:rsidR="006105CC" w:rsidRPr="009E4E79" w:rsidRDefault="006105CC" w:rsidP="009E4E79">
      <w:pPr>
        <w:shd w:val="clear" w:color="auto" w:fill="FFFFFF"/>
        <w:spacing w:after="0" w:line="360" w:lineRule="auto"/>
        <w:ind w:firstLine="709"/>
        <w:jc w:val="center"/>
        <w:rPr>
          <w:rFonts w:ascii="Times New Roman" w:hAnsi="Times New Roman"/>
          <w:sz w:val="28"/>
          <w:szCs w:val="28"/>
        </w:rPr>
      </w:pPr>
    </w:p>
    <w:p w:rsidR="006105CC" w:rsidRPr="00CE16ED" w:rsidRDefault="006105CC" w:rsidP="009E4E79">
      <w:pPr>
        <w:shd w:val="clear" w:color="auto" w:fill="FFFFFF"/>
        <w:spacing w:after="0" w:line="360" w:lineRule="auto"/>
        <w:ind w:firstLine="709"/>
        <w:jc w:val="both"/>
        <w:rPr>
          <w:rFonts w:ascii="Times New Roman" w:hAnsi="Times New Roman"/>
          <w:sz w:val="28"/>
          <w:szCs w:val="28"/>
        </w:rPr>
      </w:pPr>
      <w:r w:rsidRPr="00CE16ED">
        <w:rPr>
          <w:rFonts w:ascii="Times New Roman" w:hAnsi="Times New Roman"/>
          <w:spacing w:val="-5"/>
          <w:sz w:val="28"/>
          <w:szCs w:val="28"/>
        </w:rPr>
        <w:t>Прирост и его вызревание являются одним из важнейших исход</w:t>
      </w:r>
      <w:r w:rsidRPr="00CE16ED">
        <w:rPr>
          <w:rFonts w:ascii="Times New Roman" w:hAnsi="Times New Roman"/>
          <w:spacing w:val="-5"/>
          <w:sz w:val="28"/>
          <w:szCs w:val="28"/>
        </w:rPr>
        <w:softHyphen/>
      </w:r>
      <w:r w:rsidRPr="00CE16ED">
        <w:rPr>
          <w:rFonts w:ascii="Times New Roman" w:hAnsi="Times New Roman"/>
          <w:sz w:val="28"/>
          <w:szCs w:val="28"/>
        </w:rPr>
        <w:t>ных показателей для установления длины плодовых лоз и нагрузки.</w:t>
      </w:r>
    </w:p>
    <w:p w:rsidR="006105CC" w:rsidRPr="00CE16ED" w:rsidRDefault="006105CC" w:rsidP="009E4E79">
      <w:pPr>
        <w:shd w:val="clear" w:color="auto" w:fill="FFFFFF"/>
        <w:spacing w:after="0" w:line="360" w:lineRule="auto"/>
        <w:ind w:firstLine="709"/>
        <w:jc w:val="both"/>
        <w:rPr>
          <w:rFonts w:ascii="Times New Roman" w:hAnsi="Times New Roman"/>
          <w:sz w:val="28"/>
          <w:szCs w:val="28"/>
        </w:rPr>
      </w:pPr>
      <w:r w:rsidRPr="00CE16ED">
        <w:rPr>
          <w:rFonts w:ascii="Times New Roman" w:hAnsi="Times New Roman"/>
          <w:spacing w:val="-6"/>
          <w:sz w:val="28"/>
          <w:szCs w:val="28"/>
        </w:rPr>
        <w:t>Под влиянием различной длины лоз при одинаковой и изменяю</w:t>
      </w:r>
      <w:r w:rsidRPr="00CE16ED">
        <w:rPr>
          <w:rFonts w:ascii="Times New Roman" w:hAnsi="Times New Roman"/>
          <w:spacing w:val="-4"/>
          <w:sz w:val="28"/>
          <w:szCs w:val="28"/>
        </w:rPr>
        <w:t>щейся нагрузке общий прирост кустов,</w:t>
      </w:r>
      <w:r>
        <w:rPr>
          <w:rFonts w:ascii="Times New Roman" w:hAnsi="Times New Roman"/>
          <w:spacing w:val="-4"/>
          <w:sz w:val="28"/>
          <w:szCs w:val="28"/>
        </w:rPr>
        <w:t xml:space="preserve"> </w:t>
      </w:r>
      <w:r w:rsidRPr="00CE16ED">
        <w:rPr>
          <w:rFonts w:ascii="Times New Roman" w:hAnsi="Times New Roman"/>
          <w:spacing w:val="-4"/>
          <w:sz w:val="28"/>
          <w:szCs w:val="28"/>
        </w:rPr>
        <w:t>индивидуальный</w:t>
      </w:r>
      <w:r>
        <w:rPr>
          <w:rFonts w:ascii="Times New Roman" w:hAnsi="Times New Roman"/>
          <w:spacing w:val="-4"/>
          <w:sz w:val="28"/>
          <w:szCs w:val="28"/>
        </w:rPr>
        <w:t xml:space="preserve"> </w:t>
      </w:r>
      <w:r w:rsidRPr="00CE16ED">
        <w:rPr>
          <w:rFonts w:ascii="Times New Roman" w:hAnsi="Times New Roman"/>
          <w:spacing w:val="-4"/>
          <w:sz w:val="28"/>
          <w:szCs w:val="28"/>
        </w:rPr>
        <w:t xml:space="preserve">прирост и </w:t>
      </w:r>
      <w:r w:rsidRPr="00CE16ED">
        <w:rPr>
          <w:rFonts w:ascii="Times New Roman" w:hAnsi="Times New Roman"/>
          <w:sz w:val="28"/>
          <w:szCs w:val="28"/>
        </w:rPr>
        <w:t>степень его вызревания неодинаковы. При короткой обрезке рост,</w:t>
      </w:r>
      <w:r>
        <w:rPr>
          <w:rFonts w:ascii="Times New Roman" w:hAnsi="Times New Roman"/>
          <w:sz w:val="28"/>
          <w:szCs w:val="28"/>
        </w:rPr>
        <w:t xml:space="preserve"> </w:t>
      </w:r>
      <w:r w:rsidRPr="00CE16ED">
        <w:rPr>
          <w:rFonts w:ascii="Times New Roman" w:hAnsi="Times New Roman"/>
          <w:sz w:val="28"/>
          <w:szCs w:val="28"/>
        </w:rPr>
        <w:t>развитие и вызревание побегов происходят более интенсивно, чем</w:t>
      </w:r>
      <w:r>
        <w:rPr>
          <w:rFonts w:ascii="Times New Roman" w:hAnsi="Times New Roman"/>
          <w:sz w:val="28"/>
          <w:szCs w:val="28"/>
        </w:rPr>
        <w:t xml:space="preserve"> </w:t>
      </w:r>
      <w:r w:rsidRPr="00CE16ED">
        <w:rPr>
          <w:rFonts w:ascii="Times New Roman" w:hAnsi="Times New Roman"/>
          <w:spacing w:val="-4"/>
          <w:sz w:val="28"/>
          <w:szCs w:val="28"/>
        </w:rPr>
        <w:t xml:space="preserve">при длинной. Сильная обрезка при недостаточной нагрузке вызывает </w:t>
      </w:r>
      <w:r w:rsidRPr="00CE16ED">
        <w:rPr>
          <w:rFonts w:ascii="Times New Roman" w:hAnsi="Times New Roman"/>
          <w:spacing w:val="-1"/>
          <w:sz w:val="28"/>
          <w:szCs w:val="28"/>
        </w:rPr>
        <w:t xml:space="preserve">буйный рост и жирование побегов, снижает величину урожая, </w:t>
      </w:r>
      <w:r w:rsidRPr="00CE16ED">
        <w:rPr>
          <w:rFonts w:ascii="Times New Roman" w:hAnsi="Times New Roman"/>
          <w:bCs/>
          <w:spacing w:val="-1"/>
          <w:sz w:val="28"/>
          <w:szCs w:val="28"/>
        </w:rPr>
        <w:t>так</w:t>
      </w:r>
      <w:r>
        <w:rPr>
          <w:rFonts w:ascii="Times New Roman" w:hAnsi="Times New Roman"/>
          <w:bCs/>
          <w:spacing w:val="-1"/>
          <w:sz w:val="28"/>
          <w:szCs w:val="28"/>
        </w:rPr>
        <w:t xml:space="preserve"> </w:t>
      </w:r>
      <w:r w:rsidRPr="00CE16ED">
        <w:rPr>
          <w:rFonts w:ascii="Times New Roman" w:hAnsi="Times New Roman"/>
          <w:spacing w:val="-2"/>
          <w:sz w:val="28"/>
          <w:szCs w:val="28"/>
        </w:rPr>
        <w:t xml:space="preserve">как питательные вещества расходуются в основном на рост. Плохое </w:t>
      </w:r>
      <w:r w:rsidRPr="00CE16ED">
        <w:rPr>
          <w:rFonts w:ascii="Times New Roman" w:hAnsi="Times New Roman"/>
          <w:sz w:val="28"/>
          <w:szCs w:val="28"/>
        </w:rPr>
        <w:t>завязывание ягод при этом объясняется конкуренцией за питатель</w:t>
      </w:r>
      <w:r w:rsidRPr="00CE16ED">
        <w:rPr>
          <w:rFonts w:ascii="Times New Roman" w:hAnsi="Times New Roman"/>
          <w:spacing w:val="-3"/>
          <w:sz w:val="28"/>
          <w:szCs w:val="28"/>
        </w:rPr>
        <w:t>ные вещества между соцветиями</w:t>
      </w:r>
      <w:r>
        <w:rPr>
          <w:rFonts w:ascii="Times New Roman" w:hAnsi="Times New Roman"/>
          <w:spacing w:val="-3"/>
          <w:sz w:val="28"/>
          <w:szCs w:val="28"/>
        </w:rPr>
        <w:t xml:space="preserve"> и быстро растущими побегами [10</w:t>
      </w:r>
      <w:r w:rsidRPr="00CE16ED">
        <w:rPr>
          <w:rFonts w:ascii="Times New Roman" w:hAnsi="Times New Roman"/>
          <w:spacing w:val="-3"/>
          <w:sz w:val="28"/>
          <w:szCs w:val="28"/>
        </w:rPr>
        <w:t>].</w:t>
      </w:r>
    </w:p>
    <w:p w:rsidR="006105CC" w:rsidRPr="00CE16ED" w:rsidRDefault="006105CC" w:rsidP="009E4E79">
      <w:pPr>
        <w:shd w:val="clear" w:color="auto" w:fill="FFFFFF"/>
        <w:spacing w:after="0" w:line="360" w:lineRule="auto"/>
        <w:ind w:firstLine="709"/>
        <w:jc w:val="both"/>
        <w:rPr>
          <w:rFonts w:ascii="Times New Roman" w:hAnsi="Times New Roman"/>
          <w:sz w:val="28"/>
          <w:szCs w:val="28"/>
        </w:rPr>
      </w:pPr>
      <w:r w:rsidRPr="00CE16ED">
        <w:rPr>
          <w:rFonts w:ascii="Times New Roman" w:hAnsi="Times New Roman"/>
          <w:spacing w:val="-3"/>
          <w:sz w:val="28"/>
          <w:szCs w:val="28"/>
        </w:rPr>
        <w:t xml:space="preserve">Влияние длины плодовых лоз на рост и вызревание побегов </w:t>
      </w:r>
      <w:r w:rsidRPr="00CE16ED">
        <w:rPr>
          <w:rFonts w:ascii="Times New Roman" w:hAnsi="Times New Roman"/>
          <w:sz w:val="28"/>
          <w:szCs w:val="28"/>
        </w:rPr>
        <w:t>сорта Молдова показано в таблице 14.</w:t>
      </w:r>
    </w:p>
    <w:p w:rsidR="006105CC" w:rsidRPr="00CE16ED" w:rsidRDefault="006105CC" w:rsidP="009E4E79">
      <w:pPr>
        <w:shd w:val="clear" w:color="auto" w:fill="FFFFFF"/>
        <w:spacing w:after="0" w:line="360" w:lineRule="auto"/>
        <w:ind w:firstLine="709"/>
        <w:jc w:val="both"/>
        <w:rPr>
          <w:rFonts w:ascii="Times New Roman" w:hAnsi="Times New Roman"/>
          <w:sz w:val="28"/>
          <w:szCs w:val="28"/>
        </w:rPr>
      </w:pPr>
      <w:r w:rsidRPr="00CE16ED">
        <w:rPr>
          <w:rFonts w:ascii="Times New Roman" w:hAnsi="Times New Roman"/>
          <w:sz w:val="28"/>
          <w:szCs w:val="28"/>
        </w:rPr>
        <w:t>Таблица 14 – Изменение прирос</w:t>
      </w:r>
      <w:r>
        <w:rPr>
          <w:rFonts w:ascii="Times New Roman" w:hAnsi="Times New Roman"/>
          <w:sz w:val="28"/>
          <w:szCs w:val="28"/>
        </w:rPr>
        <w:t>та кустов в зависимости от длин</w:t>
      </w:r>
      <w:r w:rsidRPr="00CE16ED">
        <w:rPr>
          <w:rFonts w:ascii="Times New Roman" w:hAnsi="Times New Roman"/>
          <w:sz w:val="28"/>
          <w:szCs w:val="28"/>
        </w:rPr>
        <w:t>ы плодовых лоз (среднее за 1988-1989 гг.)</w:t>
      </w:r>
    </w:p>
    <w:tbl>
      <w:tblPr>
        <w:tblW w:w="0" w:type="auto"/>
        <w:jc w:val="center"/>
        <w:tblInd w:w="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17"/>
        <w:gridCol w:w="1522"/>
        <w:gridCol w:w="1536"/>
        <w:gridCol w:w="1537"/>
        <w:gridCol w:w="1503"/>
        <w:gridCol w:w="1573"/>
      </w:tblGrid>
      <w:tr w:rsidR="006105CC" w:rsidRPr="00626F83" w:rsidTr="00626F83">
        <w:trPr>
          <w:jc w:val="center"/>
        </w:trPr>
        <w:tc>
          <w:tcPr>
            <w:tcW w:w="1360" w:type="dxa"/>
            <w:vMerge w:val="restart"/>
          </w:tcPr>
          <w:p w:rsidR="006105CC" w:rsidRPr="00626F83" w:rsidRDefault="006105CC" w:rsidP="00626F83">
            <w:pPr>
              <w:spacing w:after="0"/>
              <w:ind w:firstLine="851"/>
              <w:jc w:val="center"/>
              <w:rPr>
                <w:rFonts w:ascii="Times New Roman" w:hAnsi="Times New Roman"/>
                <w:sz w:val="24"/>
                <w:szCs w:val="24"/>
                <w:lang w:eastAsia="ru-RU"/>
              </w:rPr>
            </w:pPr>
          </w:p>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Вариант</w:t>
            </w:r>
          </w:p>
        </w:tc>
        <w:tc>
          <w:tcPr>
            <w:tcW w:w="3159" w:type="dxa"/>
            <w:gridSpan w:val="2"/>
          </w:tcPr>
          <w:p w:rsidR="006105CC" w:rsidRPr="00626F83" w:rsidRDefault="006105CC" w:rsidP="00626F83">
            <w:pPr>
              <w:spacing w:after="0"/>
              <w:ind w:firstLine="851"/>
              <w:jc w:val="center"/>
              <w:rPr>
                <w:rFonts w:ascii="Times New Roman" w:hAnsi="Times New Roman"/>
                <w:sz w:val="24"/>
                <w:szCs w:val="24"/>
                <w:lang w:eastAsia="ru-RU"/>
              </w:rPr>
            </w:pPr>
            <w:r w:rsidRPr="00626F83">
              <w:rPr>
                <w:rFonts w:ascii="Times New Roman" w:hAnsi="Times New Roman"/>
                <w:sz w:val="24"/>
                <w:szCs w:val="24"/>
                <w:lang w:eastAsia="ru-RU"/>
              </w:rPr>
              <w:t>Длина</w:t>
            </w:r>
          </w:p>
        </w:tc>
        <w:tc>
          <w:tcPr>
            <w:tcW w:w="1584" w:type="dxa"/>
            <w:vMerge w:val="restart"/>
          </w:tcPr>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Диаметр основного побега, мм</w:t>
            </w:r>
          </w:p>
        </w:tc>
        <w:tc>
          <w:tcPr>
            <w:tcW w:w="1566" w:type="dxa"/>
            <w:vMerge w:val="restart"/>
          </w:tcPr>
          <w:p w:rsidR="006105CC" w:rsidRPr="00626F83" w:rsidRDefault="006105CC" w:rsidP="00626F83">
            <w:pPr>
              <w:spacing w:after="0"/>
              <w:jc w:val="center"/>
              <w:rPr>
                <w:rFonts w:ascii="Times New Roman" w:hAnsi="Times New Roman"/>
                <w:sz w:val="24"/>
                <w:szCs w:val="24"/>
                <w:vertAlign w:val="superscript"/>
                <w:lang w:eastAsia="ru-RU"/>
              </w:rPr>
            </w:pPr>
            <w:r w:rsidRPr="00626F83">
              <w:rPr>
                <w:rFonts w:ascii="Times New Roman" w:hAnsi="Times New Roman"/>
                <w:sz w:val="24"/>
                <w:szCs w:val="24"/>
                <w:lang w:eastAsia="ru-RU"/>
              </w:rPr>
              <w:t>Объем прироста кустов, см</w:t>
            </w:r>
            <w:r w:rsidRPr="00626F83">
              <w:rPr>
                <w:rFonts w:ascii="Times New Roman" w:hAnsi="Times New Roman"/>
                <w:sz w:val="24"/>
                <w:szCs w:val="24"/>
                <w:vertAlign w:val="superscript"/>
                <w:lang w:eastAsia="ru-RU"/>
              </w:rPr>
              <w:t>3</w:t>
            </w:r>
          </w:p>
        </w:tc>
        <w:tc>
          <w:tcPr>
            <w:tcW w:w="1604" w:type="dxa"/>
            <w:vMerge w:val="restart"/>
          </w:tcPr>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Степень вызревания лозы, %</w:t>
            </w:r>
          </w:p>
        </w:tc>
      </w:tr>
      <w:tr w:rsidR="006105CC" w:rsidRPr="00626F83" w:rsidTr="00626F83">
        <w:trPr>
          <w:jc w:val="center"/>
        </w:trPr>
        <w:tc>
          <w:tcPr>
            <w:tcW w:w="1360" w:type="dxa"/>
            <w:vMerge/>
          </w:tcPr>
          <w:p w:rsidR="006105CC" w:rsidRPr="00626F83" w:rsidRDefault="006105CC" w:rsidP="00626F83">
            <w:pPr>
              <w:spacing w:after="0"/>
              <w:ind w:firstLine="851"/>
              <w:jc w:val="center"/>
              <w:rPr>
                <w:rFonts w:ascii="Times New Roman" w:hAnsi="Times New Roman"/>
                <w:sz w:val="24"/>
                <w:szCs w:val="24"/>
                <w:lang w:eastAsia="ru-RU"/>
              </w:rPr>
            </w:pPr>
          </w:p>
        </w:tc>
        <w:tc>
          <w:tcPr>
            <w:tcW w:w="1576" w:type="dxa"/>
          </w:tcPr>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плодовых лоз, глазков</w:t>
            </w:r>
          </w:p>
        </w:tc>
        <w:tc>
          <w:tcPr>
            <w:tcW w:w="1583" w:type="dxa"/>
          </w:tcPr>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основного побега, см</w:t>
            </w:r>
          </w:p>
        </w:tc>
        <w:tc>
          <w:tcPr>
            <w:tcW w:w="1584" w:type="dxa"/>
            <w:vMerge/>
          </w:tcPr>
          <w:p w:rsidR="006105CC" w:rsidRPr="00626F83" w:rsidRDefault="006105CC" w:rsidP="00626F83">
            <w:pPr>
              <w:spacing w:after="0"/>
              <w:ind w:firstLine="851"/>
              <w:jc w:val="center"/>
              <w:rPr>
                <w:rFonts w:ascii="Times New Roman" w:hAnsi="Times New Roman"/>
                <w:sz w:val="24"/>
                <w:szCs w:val="24"/>
                <w:lang w:eastAsia="ru-RU"/>
              </w:rPr>
            </w:pPr>
          </w:p>
        </w:tc>
        <w:tc>
          <w:tcPr>
            <w:tcW w:w="1566" w:type="dxa"/>
            <w:vMerge/>
          </w:tcPr>
          <w:p w:rsidR="006105CC" w:rsidRPr="00626F83" w:rsidRDefault="006105CC" w:rsidP="00626F83">
            <w:pPr>
              <w:spacing w:after="0"/>
              <w:ind w:firstLine="851"/>
              <w:jc w:val="center"/>
              <w:rPr>
                <w:rFonts w:ascii="Times New Roman" w:hAnsi="Times New Roman"/>
                <w:sz w:val="24"/>
                <w:szCs w:val="24"/>
                <w:lang w:eastAsia="ru-RU"/>
              </w:rPr>
            </w:pPr>
          </w:p>
        </w:tc>
        <w:tc>
          <w:tcPr>
            <w:tcW w:w="1604" w:type="dxa"/>
            <w:vMerge/>
          </w:tcPr>
          <w:p w:rsidR="006105CC" w:rsidRPr="00626F83" w:rsidRDefault="006105CC" w:rsidP="00626F83">
            <w:pPr>
              <w:spacing w:after="0"/>
              <w:ind w:firstLine="851"/>
              <w:jc w:val="center"/>
              <w:rPr>
                <w:rFonts w:ascii="Times New Roman" w:hAnsi="Times New Roman"/>
                <w:sz w:val="24"/>
                <w:szCs w:val="24"/>
                <w:lang w:eastAsia="ru-RU"/>
              </w:rPr>
            </w:pPr>
          </w:p>
        </w:tc>
      </w:tr>
      <w:tr w:rsidR="006105CC" w:rsidRPr="00626F83" w:rsidTr="00626F83">
        <w:trPr>
          <w:jc w:val="center"/>
        </w:trPr>
        <w:tc>
          <w:tcPr>
            <w:tcW w:w="1360" w:type="dxa"/>
          </w:tcPr>
          <w:p w:rsidR="006105CC" w:rsidRPr="00626F83" w:rsidRDefault="006105CC" w:rsidP="00626F83">
            <w:pPr>
              <w:spacing w:after="0"/>
              <w:jc w:val="center"/>
              <w:rPr>
                <w:rFonts w:ascii="Times New Roman" w:hAnsi="Times New Roman"/>
                <w:sz w:val="24"/>
                <w:szCs w:val="24"/>
                <w:lang w:val="en-US" w:eastAsia="ru-RU"/>
              </w:rPr>
            </w:pPr>
            <w:r w:rsidRPr="00626F83">
              <w:rPr>
                <w:rFonts w:ascii="Times New Roman" w:hAnsi="Times New Roman"/>
                <w:sz w:val="24"/>
                <w:szCs w:val="24"/>
                <w:lang w:val="en-US" w:eastAsia="ru-RU"/>
              </w:rPr>
              <w:t>I</w:t>
            </w:r>
          </w:p>
        </w:tc>
        <w:tc>
          <w:tcPr>
            <w:tcW w:w="1576" w:type="dxa"/>
          </w:tcPr>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3-4</w:t>
            </w:r>
          </w:p>
        </w:tc>
        <w:tc>
          <w:tcPr>
            <w:tcW w:w="1583" w:type="dxa"/>
          </w:tcPr>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210</w:t>
            </w:r>
          </w:p>
        </w:tc>
        <w:tc>
          <w:tcPr>
            <w:tcW w:w="1584" w:type="dxa"/>
          </w:tcPr>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9,2</w:t>
            </w:r>
          </w:p>
        </w:tc>
        <w:tc>
          <w:tcPr>
            <w:tcW w:w="1566" w:type="dxa"/>
          </w:tcPr>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4285</w:t>
            </w:r>
          </w:p>
        </w:tc>
        <w:tc>
          <w:tcPr>
            <w:tcW w:w="1604" w:type="dxa"/>
          </w:tcPr>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80,9</w:t>
            </w:r>
          </w:p>
        </w:tc>
      </w:tr>
      <w:tr w:rsidR="006105CC" w:rsidRPr="00626F83" w:rsidTr="00626F83">
        <w:trPr>
          <w:jc w:val="center"/>
        </w:trPr>
        <w:tc>
          <w:tcPr>
            <w:tcW w:w="1360" w:type="dxa"/>
          </w:tcPr>
          <w:p w:rsidR="006105CC" w:rsidRPr="00626F83" w:rsidRDefault="006105CC" w:rsidP="00626F83">
            <w:pPr>
              <w:spacing w:after="0"/>
              <w:jc w:val="center"/>
              <w:rPr>
                <w:rFonts w:ascii="Times New Roman" w:hAnsi="Times New Roman"/>
                <w:sz w:val="24"/>
                <w:szCs w:val="24"/>
                <w:lang w:val="en-US" w:eastAsia="ru-RU"/>
              </w:rPr>
            </w:pPr>
            <w:r w:rsidRPr="00626F83">
              <w:rPr>
                <w:rFonts w:ascii="Times New Roman" w:hAnsi="Times New Roman"/>
                <w:sz w:val="24"/>
                <w:szCs w:val="24"/>
                <w:lang w:val="en-US" w:eastAsia="ru-RU"/>
              </w:rPr>
              <w:t>II</w:t>
            </w:r>
          </w:p>
        </w:tc>
        <w:tc>
          <w:tcPr>
            <w:tcW w:w="1576" w:type="dxa"/>
          </w:tcPr>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6-8</w:t>
            </w:r>
          </w:p>
        </w:tc>
        <w:tc>
          <w:tcPr>
            <w:tcW w:w="1583" w:type="dxa"/>
          </w:tcPr>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174</w:t>
            </w:r>
          </w:p>
        </w:tc>
        <w:tc>
          <w:tcPr>
            <w:tcW w:w="1584" w:type="dxa"/>
          </w:tcPr>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8,8</w:t>
            </w:r>
          </w:p>
        </w:tc>
        <w:tc>
          <w:tcPr>
            <w:tcW w:w="1566" w:type="dxa"/>
          </w:tcPr>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3597</w:t>
            </w:r>
          </w:p>
        </w:tc>
        <w:tc>
          <w:tcPr>
            <w:tcW w:w="1604" w:type="dxa"/>
          </w:tcPr>
          <w:p w:rsidR="006105CC" w:rsidRPr="00626F83" w:rsidRDefault="006105CC" w:rsidP="00626F83">
            <w:pPr>
              <w:tabs>
                <w:tab w:val="center" w:pos="1119"/>
              </w:tabs>
              <w:spacing w:after="0"/>
              <w:jc w:val="center"/>
              <w:rPr>
                <w:rFonts w:ascii="Times New Roman" w:hAnsi="Times New Roman"/>
                <w:sz w:val="24"/>
                <w:szCs w:val="24"/>
                <w:lang w:eastAsia="ru-RU"/>
              </w:rPr>
            </w:pPr>
            <w:r w:rsidRPr="00626F83">
              <w:rPr>
                <w:rFonts w:ascii="Times New Roman" w:hAnsi="Times New Roman"/>
                <w:sz w:val="24"/>
                <w:szCs w:val="24"/>
                <w:lang w:eastAsia="ru-RU"/>
              </w:rPr>
              <w:t>82,1</w:t>
            </w:r>
          </w:p>
        </w:tc>
      </w:tr>
      <w:tr w:rsidR="006105CC" w:rsidRPr="00626F83" w:rsidTr="00626F83">
        <w:trPr>
          <w:jc w:val="center"/>
        </w:trPr>
        <w:tc>
          <w:tcPr>
            <w:tcW w:w="1360" w:type="dxa"/>
          </w:tcPr>
          <w:p w:rsidR="006105CC" w:rsidRPr="00626F83" w:rsidRDefault="006105CC" w:rsidP="00626F83">
            <w:pPr>
              <w:spacing w:after="0"/>
              <w:jc w:val="center"/>
              <w:rPr>
                <w:rFonts w:ascii="Times New Roman" w:hAnsi="Times New Roman"/>
                <w:sz w:val="24"/>
                <w:szCs w:val="24"/>
                <w:lang w:val="en-US" w:eastAsia="ru-RU"/>
              </w:rPr>
            </w:pPr>
            <w:r w:rsidRPr="00626F83">
              <w:rPr>
                <w:rFonts w:ascii="Times New Roman" w:hAnsi="Times New Roman"/>
                <w:sz w:val="24"/>
                <w:szCs w:val="24"/>
                <w:lang w:val="en-US" w:eastAsia="ru-RU"/>
              </w:rPr>
              <w:t>III</w:t>
            </w:r>
          </w:p>
        </w:tc>
        <w:tc>
          <w:tcPr>
            <w:tcW w:w="1576" w:type="dxa"/>
          </w:tcPr>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10-12</w:t>
            </w:r>
          </w:p>
        </w:tc>
        <w:tc>
          <w:tcPr>
            <w:tcW w:w="1583" w:type="dxa"/>
          </w:tcPr>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156</w:t>
            </w:r>
          </w:p>
        </w:tc>
        <w:tc>
          <w:tcPr>
            <w:tcW w:w="1584" w:type="dxa"/>
          </w:tcPr>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8,6</w:t>
            </w:r>
          </w:p>
        </w:tc>
        <w:tc>
          <w:tcPr>
            <w:tcW w:w="1566" w:type="dxa"/>
          </w:tcPr>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3216</w:t>
            </w:r>
          </w:p>
        </w:tc>
        <w:tc>
          <w:tcPr>
            <w:tcW w:w="1604" w:type="dxa"/>
          </w:tcPr>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82,3</w:t>
            </w:r>
          </w:p>
        </w:tc>
      </w:tr>
      <w:tr w:rsidR="006105CC" w:rsidRPr="00626F83" w:rsidTr="00626F83">
        <w:trPr>
          <w:jc w:val="center"/>
        </w:trPr>
        <w:tc>
          <w:tcPr>
            <w:tcW w:w="1360" w:type="dxa"/>
          </w:tcPr>
          <w:p w:rsidR="006105CC" w:rsidRPr="00626F83" w:rsidRDefault="006105CC" w:rsidP="00626F83">
            <w:pPr>
              <w:spacing w:after="0"/>
              <w:jc w:val="center"/>
              <w:rPr>
                <w:rFonts w:ascii="Times New Roman" w:hAnsi="Times New Roman"/>
                <w:sz w:val="24"/>
                <w:szCs w:val="24"/>
                <w:vertAlign w:val="subscript"/>
                <w:lang w:eastAsia="ru-RU"/>
              </w:rPr>
            </w:pPr>
            <w:r w:rsidRPr="00626F83">
              <w:rPr>
                <w:rFonts w:ascii="Times New Roman" w:hAnsi="Times New Roman"/>
                <w:sz w:val="24"/>
                <w:szCs w:val="24"/>
                <w:lang w:eastAsia="ru-RU"/>
              </w:rPr>
              <w:t>НСР</w:t>
            </w:r>
            <w:r w:rsidRPr="00626F83">
              <w:rPr>
                <w:rFonts w:ascii="Times New Roman" w:hAnsi="Times New Roman"/>
                <w:sz w:val="24"/>
                <w:szCs w:val="24"/>
                <w:vertAlign w:val="subscript"/>
                <w:lang w:eastAsia="ru-RU"/>
              </w:rPr>
              <w:t>05</w:t>
            </w:r>
          </w:p>
        </w:tc>
        <w:tc>
          <w:tcPr>
            <w:tcW w:w="1576" w:type="dxa"/>
          </w:tcPr>
          <w:p w:rsidR="006105CC" w:rsidRPr="00626F83" w:rsidRDefault="006105CC" w:rsidP="00626F83">
            <w:pPr>
              <w:spacing w:after="0"/>
              <w:ind w:firstLine="851"/>
              <w:jc w:val="center"/>
              <w:rPr>
                <w:rFonts w:ascii="Times New Roman" w:hAnsi="Times New Roman"/>
                <w:sz w:val="24"/>
                <w:szCs w:val="24"/>
                <w:lang w:eastAsia="ru-RU"/>
              </w:rPr>
            </w:pPr>
          </w:p>
        </w:tc>
        <w:tc>
          <w:tcPr>
            <w:tcW w:w="1583" w:type="dxa"/>
          </w:tcPr>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24</w:t>
            </w:r>
          </w:p>
        </w:tc>
        <w:tc>
          <w:tcPr>
            <w:tcW w:w="1584" w:type="dxa"/>
          </w:tcPr>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0,4</w:t>
            </w:r>
          </w:p>
        </w:tc>
        <w:tc>
          <w:tcPr>
            <w:tcW w:w="1566" w:type="dxa"/>
          </w:tcPr>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291</w:t>
            </w:r>
          </w:p>
        </w:tc>
        <w:tc>
          <w:tcPr>
            <w:tcW w:w="1604" w:type="dxa"/>
          </w:tcPr>
          <w:p w:rsidR="006105CC" w:rsidRPr="00626F83" w:rsidRDefault="006105CC" w:rsidP="00626F83">
            <w:pPr>
              <w:spacing w:after="0"/>
              <w:jc w:val="center"/>
              <w:rPr>
                <w:rFonts w:ascii="Times New Roman" w:hAnsi="Times New Roman"/>
                <w:sz w:val="24"/>
                <w:szCs w:val="24"/>
                <w:lang w:eastAsia="ru-RU"/>
              </w:rPr>
            </w:pPr>
            <w:r w:rsidRPr="00626F83">
              <w:rPr>
                <w:rFonts w:ascii="Times New Roman" w:hAnsi="Times New Roman"/>
                <w:sz w:val="24"/>
                <w:szCs w:val="24"/>
                <w:lang w:eastAsia="ru-RU"/>
              </w:rPr>
              <w:t>нет</w:t>
            </w:r>
          </w:p>
        </w:tc>
      </w:tr>
    </w:tbl>
    <w:p w:rsidR="006105CC" w:rsidRPr="00CE16ED" w:rsidRDefault="006105CC" w:rsidP="009E4E79">
      <w:pPr>
        <w:shd w:val="clear" w:color="auto" w:fill="FFFFFF"/>
        <w:spacing w:before="120" w:after="0" w:line="360" w:lineRule="auto"/>
        <w:ind w:firstLine="709"/>
        <w:jc w:val="both"/>
        <w:rPr>
          <w:rFonts w:ascii="Times New Roman" w:hAnsi="Times New Roman"/>
          <w:sz w:val="28"/>
          <w:szCs w:val="28"/>
        </w:rPr>
      </w:pPr>
      <w:r w:rsidRPr="00CE16ED">
        <w:rPr>
          <w:rFonts w:ascii="Times New Roman" w:hAnsi="Times New Roman"/>
          <w:sz w:val="28"/>
          <w:szCs w:val="28"/>
        </w:rPr>
        <w:t xml:space="preserve">Определение изменений в росте и вызревании побегов в зависимости от длины плодовых лоз показало, что при увеличении длины плодовых стрелок с 3-4 до 6-8 глазков достоверно уменьшаются </w:t>
      </w:r>
      <w:r w:rsidRPr="00CE16ED">
        <w:rPr>
          <w:rFonts w:ascii="Times New Roman" w:hAnsi="Times New Roman"/>
          <w:spacing w:val="-3"/>
          <w:sz w:val="28"/>
          <w:szCs w:val="28"/>
        </w:rPr>
        <w:t>длина и толщина однолетних побегов. Дальнейшее удлинение плодо</w:t>
      </w:r>
      <w:r w:rsidRPr="00CE16ED">
        <w:rPr>
          <w:rFonts w:ascii="Times New Roman" w:hAnsi="Times New Roman"/>
          <w:spacing w:val="-3"/>
          <w:sz w:val="28"/>
          <w:szCs w:val="28"/>
        </w:rPr>
        <w:softHyphen/>
        <w:t xml:space="preserve">вых стрелок не вызывает существенного уменьшения этих показателей </w:t>
      </w:r>
      <w:r w:rsidRPr="00CE16ED">
        <w:rPr>
          <w:rFonts w:ascii="Times New Roman" w:hAnsi="Times New Roman"/>
          <w:sz w:val="28"/>
          <w:szCs w:val="28"/>
        </w:rPr>
        <w:t>в сравнении со вторым вариантом</w:t>
      </w:r>
      <w:r>
        <w:rPr>
          <w:rFonts w:ascii="Times New Roman" w:hAnsi="Times New Roman"/>
          <w:sz w:val="28"/>
          <w:szCs w:val="28"/>
        </w:rPr>
        <w:t>. Объем прироста кустов с увели</w:t>
      </w:r>
      <w:r w:rsidRPr="00CE16ED">
        <w:rPr>
          <w:rFonts w:ascii="Times New Roman" w:hAnsi="Times New Roman"/>
          <w:spacing w:val="-6"/>
          <w:sz w:val="28"/>
          <w:szCs w:val="28"/>
        </w:rPr>
        <w:t xml:space="preserve">чением длины плодовых лоз уменьшается при существенной разнице </w:t>
      </w:r>
      <w:r w:rsidRPr="00CE16ED">
        <w:rPr>
          <w:rFonts w:ascii="Times New Roman" w:hAnsi="Times New Roman"/>
          <w:sz w:val="28"/>
          <w:szCs w:val="28"/>
        </w:rPr>
        <w:t>между вариантами.</w:t>
      </w:r>
    </w:p>
    <w:p w:rsidR="006105CC" w:rsidRPr="00CE16ED" w:rsidRDefault="006105CC" w:rsidP="009E4E79">
      <w:pPr>
        <w:shd w:val="clear" w:color="auto" w:fill="FFFFFF"/>
        <w:spacing w:after="0" w:line="360" w:lineRule="auto"/>
        <w:ind w:firstLine="709"/>
        <w:jc w:val="both"/>
        <w:rPr>
          <w:rFonts w:ascii="Times New Roman" w:hAnsi="Times New Roman"/>
          <w:sz w:val="28"/>
          <w:szCs w:val="28"/>
        </w:rPr>
      </w:pPr>
      <w:r w:rsidRPr="00CE16ED">
        <w:rPr>
          <w:rFonts w:ascii="Times New Roman" w:hAnsi="Times New Roman"/>
          <w:spacing w:val="-3"/>
          <w:sz w:val="28"/>
          <w:szCs w:val="28"/>
        </w:rPr>
        <w:t>Ослабление прироста при средней и особенно при длинной</w:t>
      </w:r>
      <w:r>
        <w:rPr>
          <w:rFonts w:ascii="Times New Roman" w:hAnsi="Times New Roman"/>
          <w:spacing w:val="-3"/>
          <w:sz w:val="28"/>
          <w:szCs w:val="28"/>
        </w:rPr>
        <w:t xml:space="preserve"> </w:t>
      </w:r>
      <w:r w:rsidRPr="00CE16ED">
        <w:rPr>
          <w:rFonts w:ascii="Times New Roman" w:hAnsi="Times New Roman"/>
          <w:spacing w:val="-1"/>
          <w:sz w:val="28"/>
          <w:szCs w:val="28"/>
        </w:rPr>
        <w:t xml:space="preserve">обрезке связано с уменьшением количества восходящего тока по </w:t>
      </w:r>
      <w:r w:rsidRPr="00CE16ED">
        <w:rPr>
          <w:rFonts w:ascii="Times New Roman" w:hAnsi="Times New Roman"/>
          <w:spacing w:val="-8"/>
          <w:sz w:val="28"/>
          <w:szCs w:val="28"/>
        </w:rPr>
        <w:t>удлиненному пути к многочисленным точкам роста и ухудшением пита</w:t>
      </w:r>
      <w:r w:rsidRPr="00CE16ED">
        <w:rPr>
          <w:rFonts w:ascii="Times New Roman" w:hAnsi="Times New Roman"/>
          <w:spacing w:val="-1"/>
          <w:sz w:val="28"/>
          <w:szCs w:val="28"/>
        </w:rPr>
        <w:t>ния большого количества развившихся побегов. Определенное влия</w:t>
      </w:r>
      <w:r w:rsidRPr="00CE16ED">
        <w:rPr>
          <w:rFonts w:ascii="Times New Roman" w:hAnsi="Times New Roman"/>
          <w:sz w:val="28"/>
          <w:szCs w:val="28"/>
        </w:rPr>
        <w:t xml:space="preserve">ние на рост однолетних побегов оказывает также и величина урожая, </w:t>
      </w:r>
      <w:r w:rsidRPr="00CE16ED">
        <w:rPr>
          <w:rFonts w:ascii="Times New Roman" w:hAnsi="Times New Roman"/>
          <w:spacing w:val="-2"/>
          <w:sz w:val="28"/>
          <w:szCs w:val="28"/>
        </w:rPr>
        <w:t xml:space="preserve">который отвлекает на себя значительную часть питательных веществ. </w:t>
      </w:r>
      <w:r w:rsidRPr="00CE16ED">
        <w:rPr>
          <w:rFonts w:ascii="Times New Roman" w:hAnsi="Times New Roman"/>
          <w:sz w:val="28"/>
          <w:szCs w:val="28"/>
        </w:rPr>
        <w:t xml:space="preserve">Многие исследователи отмечают, что вызревание растительных тканей у винограда тесно связано с накоплением в них пластических </w:t>
      </w:r>
      <w:r w:rsidRPr="00CE16ED">
        <w:rPr>
          <w:rFonts w:ascii="Times New Roman" w:hAnsi="Times New Roman"/>
          <w:spacing w:val="-7"/>
          <w:sz w:val="28"/>
          <w:szCs w:val="28"/>
        </w:rPr>
        <w:t xml:space="preserve">веществ, прежде всего подвижных форм углеводов, которые в зимний </w:t>
      </w:r>
      <w:r w:rsidRPr="00CE16ED">
        <w:rPr>
          <w:rFonts w:ascii="Times New Roman" w:hAnsi="Times New Roman"/>
          <w:sz w:val="28"/>
          <w:szCs w:val="28"/>
        </w:rPr>
        <w:t>пер</w:t>
      </w:r>
      <w:r>
        <w:rPr>
          <w:rFonts w:ascii="Times New Roman" w:hAnsi="Times New Roman"/>
          <w:sz w:val="28"/>
          <w:szCs w:val="28"/>
        </w:rPr>
        <w:t>иод играют значительную роль [6, 10, 11</w:t>
      </w:r>
      <w:r w:rsidRPr="00CE16ED">
        <w:rPr>
          <w:rFonts w:ascii="Times New Roman" w:hAnsi="Times New Roman"/>
          <w:sz w:val="28"/>
          <w:szCs w:val="28"/>
        </w:rPr>
        <w:t>].</w:t>
      </w:r>
    </w:p>
    <w:p w:rsidR="006105CC" w:rsidRPr="00CE16ED" w:rsidRDefault="006105CC" w:rsidP="009E4E79">
      <w:pPr>
        <w:shd w:val="clear" w:color="auto" w:fill="FFFFFF"/>
        <w:spacing w:after="0" w:line="360" w:lineRule="auto"/>
        <w:ind w:firstLine="709"/>
        <w:jc w:val="both"/>
        <w:rPr>
          <w:rFonts w:ascii="Times New Roman" w:hAnsi="Times New Roman"/>
          <w:sz w:val="28"/>
          <w:szCs w:val="28"/>
        </w:rPr>
      </w:pPr>
      <w:r w:rsidRPr="00CE16ED">
        <w:rPr>
          <w:rFonts w:ascii="Times New Roman" w:hAnsi="Times New Roman"/>
          <w:sz w:val="28"/>
          <w:szCs w:val="28"/>
        </w:rPr>
        <w:t>Как видно из таблицы 14, вызревание однолетних побегов кустов сорта Молдова было хорошим (80</w:t>
      </w:r>
      <w:r w:rsidRPr="00C347EF">
        <w:rPr>
          <w:rFonts w:ascii="Times New Roman" w:hAnsi="Times New Roman"/>
          <w:sz w:val="28"/>
          <w:szCs w:val="28"/>
        </w:rPr>
        <w:t xml:space="preserve">,9-82,3 </w:t>
      </w:r>
      <w:r w:rsidRPr="00C347EF">
        <w:rPr>
          <w:rFonts w:ascii="Times New Roman" w:hAnsi="Times New Roman"/>
          <w:iCs/>
          <w:sz w:val="28"/>
          <w:szCs w:val="28"/>
        </w:rPr>
        <w:t>%</w:t>
      </w:r>
      <w:r w:rsidRPr="00C347EF">
        <w:rPr>
          <w:rFonts w:ascii="Times New Roman" w:hAnsi="Times New Roman"/>
          <w:sz w:val="28"/>
          <w:szCs w:val="28"/>
        </w:rPr>
        <w:t>),</w:t>
      </w:r>
      <w:r w:rsidRPr="00CE16ED">
        <w:rPr>
          <w:rFonts w:ascii="Times New Roman" w:hAnsi="Times New Roman"/>
          <w:sz w:val="28"/>
          <w:szCs w:val="28"/>
        </w:rPr>
        <w:t xml:space="preserve"> что обусловило достаточную длину вызревания побегов - 170, 143 и 128 см соответственно при короткой, средней и длинной обрезке лоз.</w:t>
      </w:r>
      <w:r>
        <w:rPr>
          <w:rFonts w:ascii="Times New Roman" w:hAnsi="Times New Roman"/>
          <w:sz w:val="28"/>
          <w:szCs w:val="28"/>
        </w:rPr>
        <w:t xml:space="preserve"> </w:t>
      </w:r>
      <w:r w:rsidRPr="00CE16ED">
        <w:rPr>
          <w:rFonts w:ascii="Times New Roman" w:hAnsi="Times New Roman"/>
          <w:spacing w:val="-4"/>
          <w:sz w:val="28"/>
          <w:szCs w:val="28"/>
        </w:rPr>
        <w:t>Длина и степень вызревани</w:t>
      </w:r>
      <w:r>
        <w:rPr>
          <w:rFonts w:ascii="Times New Roman" w:hAnsi="Times New Roman"/>
          <w:spacing w:val="-4"/>
          <w:sz w:val="28"/>
          <w:szCs w:val="28"/>
        </w:rPr>
        <w:t>я однолетней лозы обусловили хо</w:t>
      </w:r>
      <w:r w:rsidRPr="00CE16ED">
        <w:rPr>
          <w:rFonts w:ascii="Times New Roman" w:hAnsi="Times New Roman"/>
          <w:spacing w:val="-5"/>
          <w:sz w:val="28"/>
          <w:szCs w:val="28"/>
        </w:rPr>
        <w:t>роший выбор побегов при обрезке кустов и оставлени</w:t>
      </w:r>
      <w:r>
        <w:rPr>
          <w:rFonts w:ascii="Times New Roman" w:hAnsi="Times New Roman"/>
          <w:spacing w:val="-5"/>
          <w:sz w:val="28"/>
          <w:szCs w:val="28"/>
        </w:rPr>
        <w:t>и нужной на</w:t>
      </w:r>
      <w:r w:rsidRPr="00CE16ED">
        <w:rPr>
          <w:rFonts w:ascii="Times New Roman" w:hAnsi="Times New Roman"/>
          <w:sz w:val="28"/>
          <w:szCs w:val="28"/>
        </w:rPr>
        <w:t>грузки.</w:t>
      </w:r>
    </w:p>
    <w:p w:rsidR="006105CC" w:rsidRPr="00CE16ED" w:rsidRDefault="006105CC" w:rsidP="009E4E79">
      <w:pPr>
        <w:shd w:val="clear" w:color="auto" w:fill="FFFFFF"/>
        <w:spacing w:after="0" w:line="360" w:lineRule="auto"/>
        <w:ind w:firstLine="709"/>
        <w:jc w:val="both"/>
        <w:rPr>
          <w:rFonts w:ascii="Times New Roman" w:hAnsi="Times New Roman"/>
          <w:sz w:val="28"/>
          <w:szCs w:val="28"/>
        </w:rPr>
      </w:pPr>
      <w:r w:rsidRPr="00CE16ED">
        <w:rPr>
          <w:rFonts w:ascii="Times New Roman" w:hAnsi="Times New Roman"/>
          <w:spacing w:val="-1"/>
          <w:sz w:val="28"/>
          <w:szCs w:val="28"/>
        </w:rPr>
        <w:t xml:space="preserve">Результаты наших исследований свидетельствуют, что при </w:t>
      </w:r>
      <w:r w:rsidRPr="00CE16ED">
        <w:rPr>
          <w:rFonts w:ascii="Times New Roman" w:hAnsi="Times New Roman"/>
          <w:spacing w:val="-3"/>
          <w:sz w:val="28"/>
          <w:szCs w:val="28"/>
        </w:rPr>
        <w:t xml:space="preserve">одинаковой нагрузке кустов глазками урожайность сорта Молдова </w:t>
      </w:r>
      <w:r w:rsidRPr="00CE16ED">
        <w:rPr>
          <w:rFonts w:ascii="Times New Roman" w:hAnsi="Times New Roman"/>
          <w:sz w:val="28"/>
          <w:szCs w:val="28"/>
        </w:rPr>
        <w:t>возрастает при удлинении плодовых лоз.</w:t>
      </w:r>
    </w:p>
    <w:p w:rsidR="006105CC" w:rsidRDefault="006105CC" w:rsidP="009E4E79">
      <w:pPr>
        <w:shd w:val="clear" w:color="auto" w:fill="FFFFFF"/>
        <w:spacing w:after="0" w:line="360" w:lineRule="auto"/>
        <w:ind w:firstLine="709"/>
        <w:jc w:val="both"/>
        <w:rPr>
          <w:rFonts w:ascii="Times New Roman" w:hAnsi="Times New Roman"/>
          <w:sz w:val="28"/>
          <w:szCs w:val="28"/>
        </w:rPr>
      </w:pPr>
      <w:r w:rsidRPr="00CE16ED">
        <w:rPr>
          <w:rFonts w:ascii="Times New Roman" w:hAnsi="Times New Roman"/>
          <w:sz w:val="28"/>
          <w:szCs w:val="28"/>
        </w:rPr>
        <w:t>Таким образом, длина плодовых лоз является одним из основ</w:t>
      </w:r>
      <w:r w:rsidRPr="00CE16ED">
        <w:rPr>
          <w:rFonts w:ascii="Times New Roman" w:hAnsi="Times New Roman"/>
          <w:spacing w:val="-4"/>
          <w:sz w:val="28"/>
          <w:szCs w:val="28"/>
        </w:rPr>
        <w:t xml:space="preserve">ных агротехнических приемов, определяющих величину и качество </w:t>
      </w:r>
      <w:r w:rsidRPr="00CE16ED">
        <w:rPr>
          <w:rFonts w:ascii="Times New Roman" w:hAnsi="Times New Roman"/>
          <w:sz w:val="28"/>
          <w:szCs w:val="28"/>
        </w:rPr>
        <w:t>урожая винограда</w:t>
      </w:r>
      <w:r>
        <w:rPr>
          <w:rFonts w:ascii="Times New Roman" w:hAnsi="Times New Roman"/>
          <w:sz w:val="28"/>
          <w:szCs w:val="28"/>
        </w:rPr>
        <w:t>. О</w:t>
      </w:r>
      <w:r w:rsidRPr="00CE16ED">
        <w:rPr>
          <w:rFonts w:ascii="Times New Roman" w:hAnsi="Times New Roman"/>
          <w:sz w:val="28"/>
          <w:szCs w:val="28"/>
        </w:rPr>
        <w:t xml:space="preserve">днако надо отметить, что длина обрезки зависит не только от биологических особенностей сортов (разнокачественности глазков по длине побега), но и от условий возделывания </w:t>
      </w:r>
      <w:r w:rsidRPr="00CE16ED">
        <w:rPr>
          <w:rFonts w:ascii="Times New Roman" w:hAnsi="Times New Roman"/>
          <w:spacing w:val="-3"/>
          <w:sz w:val="28"/>
          <w:szCs w:val="28"/>
        </w:rPr>
        <w:t>и типа насаждений, которые могут изменить свойственный сорту харак</w:t>
      </w:r>
      <w:r w:rsidRPr="00CE16ED">
        <w:rPr>
          <w:rFonts w:ascii="Times New Roman" w:hAnsi="Times New Roman"/>
          <w:sz w:val="28"/>
          <w:szCs w:val="28"/>
        </w:rPr>
        <w:t xml:space="preserve">тер плодоносности глазков. На закладку соцветий в зимующих глазках и их продуктивность также влияют погодные условия вегетации. </w:t>
      </w:r>
      <w:r w:rsidRPr="00CE16ED">
        <w:rPr>
          <w:rFonts w:ascii="Times New Roman" w:hAnsi="Times New Roman"/>
          <w:spacing w:val="-2"/>
          <w:sz w:val="28"/>
          <w:szCs w:val="28"/>
        </w:rPr>
        <w:t xml:space="preserve">При установлении длины плодовых лоз при обрезке следует также </w:t>
      </w:r>
      <w:r w:rsidRPr="00CE16ED">
        <w:rPr>
          <w:rFonts w:ascii="Times New Roman" w:hAnsi="Times New Roman"/>
          <w:sz w:val="28"/>
          <w:szCs w:val="28"/>
        </w:rPr>
        <w:t>учитывать возраст кустов и другие условия,  сказывающиеся на состоянии насаждений.</w:t>
      </w:r>
    </w:p>
    <w:p w:rsidR="006105CC" w:rsidRDefault="006105CC" w:rsidP="00515E80">
      <w:pPr>
        <w:shd w:val="clear" w:color="auto" w:fill="FFFFFF"/>
        <w:spacing w:after="0" w:line="360" w:lineRule="auto"/>
        <w:jc w:val="center"/>
        <w:rPr>
          <w:rFonts w:ascii="Times New Roman" w:hAnsi="Times New Roman"/>
          <w:sz w:val="28"/>
          <w:szCs w:val="28"/>
        </w:rPr>
      </w:pPr>
      <w:r>
        <w:rPr>
          <w:rFonts w:ascii="Times New Roman" w:hAnsi="Times New Roman"/>
          <w:sz w:val="28"/>
          <w:szCs w:val="28"/>
        </w:rPr>
        <w:t>Заключение</w:t>
      </w:r>
    </w:p>
    <w:p w:rsidR="006105CC" w:rsidRPr="009E4E79" w:rsidRDefault="006105CC" w:rsidP="009E4E79">
      <w:pPr>
        <w:shd w:val="clear" w:color="auto" w:fill="FFFFFF"/>
        <w:spacing w:after="0" w:line="360" w:lineRule="auto"/>
        <w:ind w:firstLine="709"/>
        <w:jc w:val="both"/>
        <w:rPr>
          <w:rFonts w:ascii="Times New Roman" w:hAnsi="Times New Roman"/>
          <w:sz w:val="28"/>
          <w:szCs w:val="28"/>
        </w:rPr>
      </w:pPr>
      <w:r>
        <w:rPr>
          <w:rFonts w:ascii="Times New Roman" w:hAnsi="Times New Roman"/>
          <w:spacing w:val="-2"/>
          <w:sz w:val="28"/>
          <w:szCs w:val="28"/>
        </w:rPr>
        <w:t xml:space="preserve">1. </w:t>
      </w:r>
      <w:r w:rsidRPr="00CE16ED">
        <w:rPr>
          <w:rFonts w:ascii="Times New Roman" w:hAnsi="Times New Roman"/>
          <w:spacing w:val="-2"/>
          <w:sz w:val="28"/>
          <w:szCs w:val="28"/>
        </w:rPr>
        <w:t>Длина обрезки плодовых лоз в сочетании с другими приема</w:t>
      </w:r>
      <w:r w:rsidRPr="00CE16ED">
        <w:rPr>
          <w:rFonts w:ascii="Times New Roman" w:hAnsi="Times New Roman"/>
          <w:spacing w:val="-5"/>
          <w:sz w:val="28"/>
          <w:szCs w:val="28"/>
        </w:rPr>
        <w:t xml:space="preserve">ми агротехники является важнейшим средством непосредственного </w:t>
      </w:r>
      <w:r w:rsidRPr="00CE16ED">
        <w:rPr>
          <w:rFonts w:ascii="Times New Roman" w:hAnsi="Times New Roman"/>
          <w:spacing w:val="-1"/>
          <w:sz w:val="28"/>
          <w:szCs w:val="28"/>
        </w:rPr>
        <w:t xml:space="preserve">воздействия на виноградное растение с целью получения высокого </w:t>
      </w:r>
      <w:r w:rsidRPr="00CE16ED">
        <w:rPr>
          <w:rFonts w:ascii="Times New Roman" w:hAnsi="Times New Roman"/>
          <w:sz w:val="28"/>
          <w:szCs w:val="28"/>
        </w:rPr>
        <w:t>урожая требуемых кондиций.</w:t>
      </w:r>
    </w:p>
    <w:p w:rsidR="006105CC" w:rsidRPr="00CE16ED" w:rsidRDefault="006105CC" w:rsidP="009242D6">
      <w:pPr>
        <w:widowControl w:val="0"/>
        <w:shd w:val="clear" w:color="auto" w:fill="FFFFFF"/>
        <w:tabs>
          <w:tab w:val="left" w:pos="1142"/>
        </w:tabs>
        <w:autoSpaceDE w:val="0"/>
        <w:autoSpaceDN w:val="0"/>
        <w:adjustRightInd w:val="0"/>
        <w:spacing w:after="0" w:line="360" w:lineRule="auto"/>
        <w:ind w:firstLine="851"/>
        <w:jc w:val="both"/>
        <w:rPr>
          <w:rFonts w:ascii="Times New Roman" w:hAnsi="Times New Roman"/>
          <w:sz w:val="28"/>
          <w:szCs w:val="28"/>
        </w:rPr>
      </w:pPr>
      <w:r>
        <w:rPr>
          <w:rFonts w:ascii="Times New Roman" w:hAnsi="Times New Roman"/>
          <w:spacing w:val="-6"/>
          <w:sz w:val="28"/>
          <w:szCs w:val="28"/>
        </w:rPr>
        <w:t xml:space="preserve">2. </w:t>
      </w:r>
      <w:r w:rsidRPr="00CE16ED">
        <w:rPr>
          <w:rFonts w:ascii="Times New Roman" w:hAnsi="Times New Roman"/>
          <w:spacing w:val="-6"/>
          <w:sz w:val="28"/>
          <w:szCs w:val="28"/>
        </w:rPr>
        <w:t xml:space="preserve">Биологические показатели плодоношения сорта Молдова </w:t>
      </w:r>
      <w:r w:rsidRPr="00CE16ED">
        <w:rPr>
          <w:rFonts w:ascii="Times New Roman" w:hAnsi="Times New Roman"/>
          <w:spacing w:val="-7"/>
          <w:sz w:val="28"/>
          <w:szCs w:val="28"/>
        </w:rPr>
        <w:t>улучшаются при удлинении плодовых лоз с учетом погодных условий.</w:t>
      </w:r>
    </w:p>
    <w:p w:rsidR="006105CC" w:rsidRPr="009242D6" w:rsidRDefault="006105CC" w:rsidP="009242D6">
      <w:pPr>
        <w:widowControl w:val="0"/>
        <w:shd w:val="clear" w:color="auto" w:fill="FFFFFF"/>
        <w:tabs>
          <w:tab w:val="left" w:pos="1142"/>
        </w:tabs>
        <w:autoSpaceDE w:val="0"/>
        <w:autoSpaceDN w:val="0"/>
        <w:adjustRightInd w:val="0"/>
        <w:spacing w:after="0" w:line="360" w:lineRule="auto"/>
        <w:ind w:firstLine="851"/>
        <w:jc w:val="both"/>
        <w:rPr>
          <w:rFonts w:ascii="Times New Roman" w:hAnsi="Times New Roman"/>
          <w:spacing w:val="-5"/>
          <w:sz w:val="28"/>
          <w:szCs w:val="28"/>
        </w:rPr>
      </w:pPr>
      <w:r>
        <w:rPr>
          <w:rFonts w:ascii="Times New Roman" w:hAnsi="Times New Roman"/>
          <w:spacing w:val="-4"/>
          <w:sz w:val="28"/>
          <w:szCs w:val="28"/>
        </w:rPr>
        <w:t xml:space="preserve">3. </w:t>
      </w:r>
      <w:r w:rsidRPr="00CE16ED">
        <w:rPr>
          <w:rFonts w:ascii="Times New Roman" w:hAnsi="Times New Roman"/>
          <w:spacing w:val="-4"/>
          <w:sz w:val="28"/>
          <w:szCs w:val="28"/>
        </w:rPr>
        <w:t>Укорачивание лоз повышает прорастание и степень плодо</w:t>
      </w:r>
      <w:r w:rsidRPr="00CE16ED">
        <w:rPr>
          <w:rFonts w:ascii="Times New Roman" w:hAnsi="Times New Roman"/>
          <w:sz w:val="28"/>
          <w:szCs w:val="28"/>
        </w:rPr>
        <w:t>носности угловых глазков и замещающих почек.</w:t>
      </w:r>
    </w:p>
    <w:p w:rsidR="006105CC" w:rsidRPr="00CE16ED" w:rsidRDefault="006105CC" w:rsidP="00CE16ED">
      <w:pPr>
        <w:shd w:val="clear" w:color="auto" w:fill="FFFFFF"/>
        <w:spacing w:after="0" w:line="360" w:lineRule="auto"/>
        <w:ind w:left="43" w:firstLine="851"/>
        <w:jc w:val="both"/>
        <w:rPr>
          <w:rFonts w:ascii="Times New Roman" w:hAnsi="Times New Roman"/>
          <w:sz w:val="28"/>
          <w:szCs w:val="28"/>
        </w:rPr>
      </w:pPr>
      <w:r>
        <w:rPr>
          <w:rFonts w:ascii="Times New Roman" w:hAnsi="Times New Roman"/>
          <w:spacing w:val="-5"/>
          <w:sz w:val="28"/>
          <w:szCs w:val="28"/>
        </w:rPr>
        <w:t xml:space="preserve">4. </w:t>
      </w:r>
      <w:r w:rsidRPr="00CE16ED">
        <w:rPr>
          <w:rFonts w:ascii="Times New Roman" w:hAnsi="Times New Roman"/>
          <w:spacing w:val="-5"/>
          <w:sz w:val="28"/>
          <w:szCs w:val="28"/>
        </w:rPr>
        <w:t xml:space="preserve">Наибольшую продуктивность листьев обусловливает обрезка </w:t>
      </w:r>
      <w:r w:rsidRPr="00CE16ED">
        <w:rPr>
          <w:rFonts w:ascii="Times New Roman" w:hAnsi="Times New Roman"/>
          <w:sz w:val="28"/>
          <w:szCs w:val="28"/>
        </w:rPr>
        <w:t>плодовых лоз на 10-12 глазков.</w:t>
      </w:r>
    </w:p>
    <w:p w:rsidR="006105CC" w:rsidRPr="00CE16ED" w:rsidRDefault="006105CC" w:rsidP="009242D6">
      <w:pPr>
        <w:shd w:val="clear" w:color="auto" w:fill="FFFFFF"/>
        <w:tabs>
          <w:tab w:val="left" w:pos="1219"/>
        </w:tabs>
        <w:spacing w:after="0" w:line="360" w:lineRule="auto"/>
        <w:ind w:firstLine="851"/>
        <w:jc w:val="both"/>
        <w:rPr>
          <w:rFonts w:ascii="Times New Roman" w:hAnsi="Times New Roman"/>
          <w:sz w:val="28"/>
          <w:szCs w:val="28"/>
        </w:rPr>
      </w:pPr>
      <w:r>
        <w:rPr>
          <w:rFonts w:ascii="Times New Roman" w:hAnsi="Times New Roman"/>
          <w:spacing w:val="-4"/>
          <w:sz w:val="28"/>
          <w:szCs w:val="28"/>
        </w:rPr>
        <w:t>5</w:t>
      </w:r>
      <w:r w:rsidRPr="00CE16ED">
        <w:rPr>
          <w:rFonts w:ascii="Times New Roman" w:hAnsi="Times New Roman"/>
          <w:spacing w:val="-4"/>
          <w:sz w:val="28"/>
          <w:szCs w:val="28"/>
        </w:rPr>
        <w:t>.</w:t>
      </w:r>
      <w:r w:rsidRPr="00CE16ED">
        <w:rPr>
          <w:rFonts w:ascii="Times New Roman" w:hAnsi="Times New Roman"/>
          <w:spacing w:val="-2"/>
          <w:sz w:val="28"/>
          <w:szCs w:val="28"/>
        </w:rPr>
        <w:t>Сила роста побегов и объем прироста кустов уменьшаются</w:t>
      </w:r>
      <w:r>
        <w:rPr>
          <w:rFonts w:ascii="Times New Roman" w:hAnsi="Times New Roman"/>
          <w:spacing w:val="-2"/>
          <w:sz w:val="28"/>
          <w:szCs w:val="28"/>
        </w:rPr>
        <w:t xml:space="preserve"> </w:t>
      </w:r>
      <w:r w:rsidRPr="00CE16ED">
        <w:rPr>
          <w:rFonts w:ascii="Times New Roman" w:hAnsi="Times New Roman"/>
          <w:sz w:val="28"/>
          <w:szCs w:val="28"/>
        </w:rPr>
        <w:t>при удлинении стрелок. При длинной (10-12 глазков) обрезке на</w:t>
      </w:r>
      <w:r w:rsidRPr="00CE16ED">
        <w:rPr>
          <w:rFonts w:ascii="Times New Roman" w:hAnsi="Times New Roman"/>
          <w:spacing w:val="-3"/>
          <w:sz w:val="28"/>
          <w:szCs w:val="28"/>
        </w:rPr>
        <w:t xml:space="preserve">блюдается наиболее умеренный рост побегов. В степени вызревания </w:t>
      </w:r>
      <w:r w:rsidRPr="00CE16ED">
        <w:rPr>
          <w:rFonts w:ascii="Times New Roman" w:hAnsi="Times New Roman"/>
          <w:sz w:val="28"/>
          <w:szCs w:val="28"/>
        </w:rPr>
        <w:t>побегов при различной длине лоз значительной разницы нет.</w:t>
      </w:r>
    </w:p>
    <w:p w:rsidR="006105CC" w:rsidRDefault="006105CC" w:rsidP="009242D6">
      <w:pPr>
        <w:shd w:val="clear" w:color="auto" w:fill="FFFFFF"/>
        <w:spacing w:after="0" w:line="360" w:lineRule="auto"/>
        <w:ind w:firstLine="851"/>
        <w:jc w:val="both"/>
        <w:rPr>
          <w:rFonts w:ascii="Times New Roman" w:hAnsi="Times New Roman"/>
          <w:sz w:val="28"/>
          <w:szCs w:val="28"/>
        </w:rPr>
      </w:pPr>
      <w:r>
        <w:rPr>
          <w:rFonts w:ascii="Times New Roman" w:hAnsi="Times New Roman"/>
          <w:spacing w:val="-3"/>
          <w:sz w:val="28"/>
          <w:szCs w:val="28"/>
        </w:rPr>
        <w:t xml:space="preserve">6. </w:t>
      </w:r>
      <w:r w:rsidRPr="00CE16ED">
        <w:rPr>
          <w:rFonts w:ascii="Times New Roman" w:hAnsi="Times New Roman"/>
          <w:spacing w:val="-3"/>
          <w:sz w:val="28"/>
          <w:szCs w:val="28"/>
        </w:rPr>
        <w:t xml:space="preserve">Урожайность сорта Молдова увеличивается при удлинении </w:t>
      </w:r>
      <w:r w:rsidRPr="00CE16ED">
        <w:rPr>
          <w:rFonts w:ascii="Times New Roman" w:hAnsi="Times New Roman"/>
          <w:spacing w:val="-1"/>
          <w:sz w:val="28"/>
          <w:szCs w:val="28"/>
        </w:rPr>
        <w:t xml:space="preserve">плодовых лоз. Она определяется степенью плодоносности глазков по длине лозы, развитием зачатков соцветий в почках зимующих </w:t>
      </w:r>
      <w:r w:rsidRPr="00CE16ED">
        <w:rPr>
          <w:rFonts w:ascii="Times New Roman" w:hAnsi="Times New Roman"/>
          <w:sz w:val="28"/>
          <w:szCs w:val="28"/>
        </w:rPr>
        <w:t>глазков, массой грозди, ягод и числом ягод в гроздях. Оптимальной является обрезка лоз на 10-12 глазков.</w:t>
      </w:r>
    </w:p>
    <w:p w:rsidR="006105CC" w:rsidRDefault="006105CC" w:rsidP="009242D6">
      <w:pPr>
        <w:shd w:val="clear" w:color="auto" w:fill="FFFFFF"/>
        <w:spacing w:after="0" w:line="360" w:lineRule="auto"/>
        <w:ind w:firstLine="851"/>
        <w:jc w:val="both"/>
        <w:rPr>
          <w:rFonts w:ascii="Times New Roman" w:hAnsi="Times New Roman"/>
          <w:sz w:val="28"/>
          <w:szCs w:val="28"/>
        </w:rPr>
      </w:pPr>
      <w:r>
        <w:rPr>
          <w:rFonts w:ascii="Times New Roman" w:hAnsi="Times New Roman"/>
          <w:sz w:val="28"/>
          <w:szCs w:val="28"/>
        </w:rPr>
        <w:t xml:space="preserve">7. </w:t>
      </w:r>
      <w:r w:rsidRPr="00CE16ED">
        <w:rPr>
          <w:rFonts w:ascii="Times New Roman" w:hAnsi="Times New Roman"/>
          <w:sz w:val="28"/>
          <w:szCs w:val="28"/>
        </w:rPr>
        <w:t xml:space="preserve">Гармоничный вкус, масса грозди и ягоды, коэффициент </w:t>
      </w:r>
      <w:r w:rsidRPr="00CE16ED">
        <w:rPr>
          <w:rFonts w:ascii="Times New Roman" w:hAnsi="Times New Roman"/>
          <w:spacing w:val="-5"/>
          <w:sz w:val="28"/>
          <w:szCs w:val="28"/>
        </w:rPr>
        <w:t>транспортабельности определили высокий выход стандартного вино</w:t>
      </w:r>
      <w:r w:rsidRPr="00CE16ED">
        <w:rPr>
          <w:rFonts w:ascii="Times New Roman" w:hAnsi="Times New Roman"/>
          <w:sz w:val="28"/>
          <w:szCs w:val="28"/>
        </w:rPr>
        <w:t xml:space="preserve">града (80,6-86,4 </w:t>
      </w:r>
      <w:r w:rsidRPr="00CE16ED">
        <w:rPr>
          <w:rFonts w:ascii="Times New Roman" w:hAnsi="Times New Roman"/>
          <w:i/>
          <w:iCs/>
          <w:sz w:val="28"/>
          <w:szCs w:val="28"/>
        </w:rPr>
        <w:t xml:space="preserve">%) </w:t>
      </w:r>
      <w:r w:rsidRPr="00CE16ED">
        <w:rPr>
          <w:rFonts w:ascii="Times New Roman" w:hAnsi="Times New Roman"/>
          <w:sz w:val="28"/>
          <w:szCs w:val="28"/>
        </w:rPr>
        <w:t>при разной длине плодовых лоз.</w:t>
      </w:r>
    </w:p>
    <w:p w:rsidR="006105CC" w:rsidRPr="00CE16ED" w:rsidRDefault="006105CC" w:rsidP="009242D6">
      <w:pPr>
        <w:shd w:val="clear" w:color="auto" w:fill="FFFFFF"/>
        <w:spacing w:after="0" w:line="360" w:lineRule="auto"/>
        <w:ind w:firstLine="851"/>
        <w:jc w:val="both"/>
        <w:rPr>
          <w:rFonts w:ascii="Times New Roman" w:hAnsi="Times New Roman"/>
          <w:sz w:val="28"/>
          <w:szCs w:val="28"/>
        </w:rPr>
      </w:pPr>
      <w:r>
        <w:rPr>
          <w:rFonts w:ascii="Times New Roman" w:hAnsi="Times New Roman"/>
          <w:sz w:val="28"/>
          <w:szCs w:val="28"/>
        </w:rPr>
        <w:t xml:space="preserve">8. В производственных условиях в зависимости от системы ведения культуры винограда можно применять при обрезке ту или иную длину плодовых лоз. </w:t>
      </w:r>
    </w:p>
    <w:p w:rsidR="006105CC" w:rsidRPr="00F43A4A" w:rsidRDefault="006105CC" w:rsidP="00CF7BF9">
      <w:pPr>
        <w:rPr>
          <w:rFonts w:ascii="Times New Roman" w:hAnsi="Times New Roman"/>
          <w:b/>
          <w:sz w:val="24"/>
          <w:szCs w:val="24"/>
        </w:rPr>
      </w:pPr>
      <w:r>
        <w:rPr>
          <w:rFonts w:ascii="Times New Roman" w:hAnsi="Times New Roman"/>
          <w:sz w:val="28"/>
          <w:szCs w:val="28"/>
        </w:rPr>
        <w:br w:type="page"/>
      </w:r>
      <w:r>
        <w:rPr>
          <w:rFonts w:ascii="Times New Roman" w:hAnsi="Times New Roman"/>
          <w:b/>
          <w:sz w:val="24"/>
          <w:szCs w:val="24"/>
        </w:rPr>
        <w:t>Литература</w:t>
      </w:r>
    </w:p>
    <w:p w:rsidR="006105CC" w:rsidRPr="00F43A4A" w:rsidRDefault="006105CC" w:rsidP="00C35CF0">
      <w:pPr>
        <w:pStyle w:val="ListParagraph"/>
        <w:numPr>
          <w:ilvl w:val="0"/>
          <w:numId w:val="8"/>
        </w:numPr>
        <w:shd w:val="clear" w:color="auto" w:fill="FFFFFF"/>
        <w:tabs>
          <w:tab w:val="left" w:pos="1080"/>
        </w:tabs>
        <w:spacing w:after="0" w:line="240" w:lineRule="auto"/>
        <w:ind w:left="0" w:firstLine="540"/>
        <w:jc w:val="both"/>
        <w:rPr>
          <w:rFonts w:ascii="Times New Roman" w:hAnsi="Times New Roman"/>
          <w:sz w:val="24"/>
          <w:szCs w:val="24"/>
        </w:rPr>
      </w:pPr>
      <w:r w:rsidRPr="00F43A4A">
        <w:rPr>
          <w:rFonts w:ascii="Times New Roman" w:hAnsi="Times New Roman"/>
          <w:sz w:val="24"/>
          <w:szCs w:val="24"/>
        </w:rPr>
        <w:t xml:space="preserve">Агротехнические исследования по созданию интенсивных виноградных насаждений на промышленной </w:t>
      </w:r>
      <w:r>
        <w:rPr>
          <w:rFonts w:ascii="Times New Roman" w:hAnsi="Times New Roman"/>
          <w:sz w:val="24"/>
          <w:szCs w:val="24"/>
        </w:rPr>
        <w:t>основе /Е.И.Захарова, Л.П.</w:t>
      </w:r>
      <w:r w:rsidRPr="00F43A4A">
        <w:rPr>
          <w:rFonts w:ascii="Times New Roman" w:hAnsi="Times New Roman"/>
          <w:sz w:val="24"/>
          <w:szCs w:val="24"/>
        </w:rPr>
        <w:t>Маш</w:t>
      </w:r>
      <w:r>
        <w:rPr>
          <w:rFonts w:ascii="Times New Roman" w:hAnsi="Times New Roman"/>
          <w:sz w:val="24"/>
          <w:szCs w:val="24"/>
        </w:rPr>
        <w:t>и</w:t>
      </w:r>
      <w:r w:rsidRPr="00F43A4A">
        <w:rPr>
          <w:rFonts w:ascii="Times New Roman" w:hAnsi="Times New Roman"/>
          <w:sz w:val="24"/>
          <w:szCs w:val="24"/>
        </w:rPr>
        <w:t>нс</w:t>
      </w:r>
      <w:r>
        <w:rPr>
          <w:rFonts w:ascii="Times New Roman" w:hAnsi="Times New Roman"/>
          <w:sz w:val="24"/>
          <w:szCs w:val="24"/>
        </w:rPr>
        <w:t>кая, В.П.</w:t>
      </w:r>
      <w:r w:rsidRPr="00F43A4A">
        <w:rPr>
          <w:rFonts w:ascii="Times New Roman" w:hAnsi="Times New Roman"/>
          <w:sz w:val="24"/>
          <w:szCs w:val="24"/>
        </w:rPr>
        <w:t>Бондарев и др./ - Новочеркасск, Ростов книжное издание, 1978.-173 с.</w:t>
      </w:r>
    </w:p>
    <w:p w:rsidR="006105CC" w:rsidRPr="00515E80" w:rsidRDefault="006105CC" w:rsidP="00C35CF0">
      <w:pPr>
        <w:pStyle w:val="ListParagraph"/>
        <w:numPr>
          <w:ilvl w:val="0"/>
          <w:numId w:val="8"/>
        </w:numPr>
        <w:shd w:val="clear" w:color="auto" w:fill="FFFFFF"/>
        <w:tabs>
          <w:tab w:val="left" w:pos="1080"/>
        </w:tabs>
        <w:spacing w:after="0" w:line="240" w:lineRule="auto"/>
        <w:ind w:left="0" w:firstLine="540"/>
        <w:jc w:val="both"/>
        <w:rPr>
          <w:rFonts w:ascii="Times New Roman" w:hAnsi="Times New Roman"/>
          <w:sz w:val="24"/>
          <w:szCs w:val="24"/>
        </w:rPr>
      </w:pPr>
      <w:r w:rsidRPr="00F43A4A">
        <w:rPr>
          <w:rFonts w:ascii="Times New Roman" w:hAnsi="Times New Roman"/>
          <w:sz w:val="24"/>
          <w:szCs w:val="24"/>
        </w:rPr>
        <w:t>Бузин Н. Виноградарство(Н.Бузин, М.Лазаревский, А.Н</w:t>
      </w:r>
      <w:r>
        <w:rPr>
          <w:rFonts w:ascii="Times New Roman" w:hAnsi="Times New Roman"/>
          <w:sz w:val="24"/>
          <w:szCs w:val="24"/>
        </w:rPr>
        <w:t xml:space="preserve">егруль, Я.Кац/ </w:t>
      </w:r>
      <w:r w:rsidRPr="00515E80">
        <w:rPr>
          <w:rFonts w:ascii="Times New Roman" w:hAnsi="Times New Roman"/>
          <w:sz w:val="24"/>
          <w:szCs w:val="24"/>
        </w:rPr>
        <w:t>М.-Л.:Сельхозгиз, 1937.-824 с.</w:t>
      </w:r>
    </w:p>
    <w:p w:rsidR="006105CC" w:rsidRPr="00F43A4A" w:rsidRDefault="006105CC" w:rsidP="00C35CF0">
      <w:pPr>
        <w:pStyle w:val="ListParagraph"/>
        <w:numPr>
          <w:ilvl w:val="0"/>
          <w:numId w:val="8"/>
        </w:numPr>
        <w:shd w:val="clear" w:color="auto" w:fill="FFFFFF"/>
        <w:tabs>
          <w:tab w:val="left" w:pos="1080"/>
        </w:tabs>
        <w:spacing w:after="0" w:line="240" w:lineRule="auto"/>
        <w:ind w:left="0" w:firstLine="540"/>
        <w:jc w:val="both"/>
        <w:rPr>
          <w:rFonts w:ascii="Times New Roman" w:hAnsi="Times New Roman"/>
          <w:sz w:val="24"/>
          <w:szCs w:val="24"/>
        </w:rPr>
      </w:pPr>
      <w:r w:rsidRPr="00F43A4A">
        <w:rPr>
          <w:rFonts w:ascii="Times New Roman" w:hAnsi="Times New Roman"/>
          <w:sz w:val="24"/>
          <w:szCs w:val="24"/>
        </w:rPr>
        <w:t>Виноград свежий столовый. Технические условия. ГОСТ 25896-83. М.: Изд-во стандартов, 1983.-8с.</w:t>
      </w:r>
    </w:p>
    <w:p w:rsidR="006105CC" w:rsidRPr="00F43A4A" w:rsidRDefault="006105CC" w:rsidP="00C35CF0">
      <w:pPr>
        <w:pStyle w:val="ListParagraph"/>
        <w:numPr>
          <w:ilvl w:val="0"/>
          <w:numId w:val="8"/>
        </w:numPr>
        <w:shd w:val="clear" w:color="auto" w:fill="FFFFFF"/>
        <w:tabs>
          <w:tab w:val="left" w:pos="1080"/>
        </w:tabs>
        <w:spacing w:after="0" w:line="240" w:lineRule="auto"/>
        <w:ind w:left="0" w:firstLine="540"/>
        <w:jc w:val="both"/>
        <w:rPr>
          <w:rFonts w:ascii="Times New Roman" w:hAnsi="Times New Roman"/>
          <w:sz w:val="24"/>
          <w:szCs w:val="24"/>
        </w:rPr>
      </w:pPr>
      <w:r>
        <w:rPr>
          <w:rFonts w:ascii="Times New Roman" w:hAnsi="Times New Roman"/>
          <w:sz w:val="24"/>
          <w:szCs w:val="24"/>
        </w:rPr>
        <w:t>Гаврилов И.П. Столо</w:t>
      </w:r>
      <w:r w:rsidRPr="00F43A4A">
        <w:rPr>
          <w:rFonts w:ascii="Times New Roman" w:hAnsi="Times New Roman"/>
          <w:sz w:val="24"/>
          <w:szCs w:val="24"/>
        </w:rPr>
        <w:t>вый сорт винограда Молдова/ И.П.Гаврилов</w:t>
      </w:r>
      <w:r>
        <w:rPr>
          <w:rFonts w:ascii="Times New Roman" w:hAnsi="Times New Roman"/>
          <w:sz w:val="24"/>
          <w:szCs w:val="24"/>
        </w:rPr>
        <w:t>, Г.М.</w:t>
      </w:r>
      <w:r w:rsidRPr="00F43A4A">
        <w:rPr>
          <w:rFonts w:ascii="Times New Roman" w:hAnsi="Times New Roman"/>
          <w:sz w:val="24"/>
          <w:szCs w:val="24"/>
        </w:rPr>
        <w:t>Борзикова//- Садоводства, виноградарство и виноделие Молдавии.-1985.-№8. –с. 23-24</w:t>
      </w:r>
    </w:p>
    <w:p w:rsidR="006105CC" w:rsidRPr="00F43A4A" w:rsidRDefault="006105CC" w:rsidP="00C35CF0">
      <w:pPr>
        <w:pStyle w:val="ListParagraph"/>
        <w:numPr>
          <w:ilvl w:val="0"/>
          <w:numId w:val="8"/>
        </w:numPr>
        <w:shd w:val="clear" w:color="auto" w:fill="FFFFFF"/>
        <w:tabs>
          <w:tab w:val="left" w:pos="1080"/>
        </w:tabs>
        <w:spacing w:after="0" w:line="240" w:lineRule="auto"/>
        <w:ind w:left="0" w:firstLine="540"/>
        <w:jc w:val="both"/>
        <w:rPr>
          <w:rFonts w:ascii="Times New Roman" w:hAnsi="Times New Roman"/>
          <w:sz w:val="24"/>
          <w:szCs w:val="24"/>
        </w:rPr>
      </w:pPr>
      <w:r w:rsidRPr="00F43A4A">
        <w:rPr>
          <w:rFonts w:ascii="Times New Roman" w:hAnsi="Times New Roman"/>
          <w:sz w:val="24"/>
          <w:szCs w:val="24"/>
        </w:rPr>
        <w:t>Доспехов Б.А. Методика полевого опыта/ Б.А. Доспехов/ -М: Агропромиздат, 1985. -351 с.</w:t>
      </w:r>
    </w:p>
    <w:p w:rsidR="006105CC" w:rsidRPr="00F43A4A" w:rsidRDefault="006105CC" w:rsidP="00C35CF0">
      <w:pPr>
        <w:pStyle w:val="ListParagraph"/>
        <w:numPr>
          <w:ilvl w:val="0"/>
          <w:numId w:val="8"/>
        </w:numPr>
        <w:shd w:val="clear" w:color="auto" w:fill="FFFFFF"/>
        <w:tabs>
          <w:tab w:val="left" w:pos="1080"/>
        </w:tabs>
        <w:spacing w:after="0" w:line="240" w:lineRule="auto"/>
        <w:ind w:left="0" w:firstLine="540"/>
        <w:jc w:val="both"/>
        <w:rPr>
          <w:rFonts w:ascii="Times New Roman" w:hAnsi="Times New Roman"/>
          <w:sz w:val="24"/>
          <w:szCs w:val="24"/>
        </w:rPr>
      </w:pPr>
      <w:r w:rsidRPr="00F43A4A">
        <w:rPr>
          <w:rFonts w:ascii="Times New Roman" w:hAnsi="Times New Roman"/>
          <w:sz w:val="24"/>
          <w:szCs w:val="24"/>
        </w:rPr>
        <w:t>Захарова Е.И. Виноградный куст. Формирование, обрезка, нагрузка/ Е.И. Захарова, Л.П. Маш</w:t>
      </w:r>
      <w:r>
        <w:rPr>
          <w:rFonts w:ascii="Times New Roman" w:hAnsi="Times New Roman"/>
          <w:sz w:val="24"/>
          <w:szCs w:val="24"/>
        </w:rPr>
        <w:t>инская/ - Ростов н/Д</w:t>
      </w:r>
      <w:r w:rsidRPr="00F43A4A">
        <w:rPr>
          <w:rFonts w:ascii="Times New Roman" w:hAnsi="Times New Roman"/>
          <w:sz w:val="24"/>
          <w:szCs w:val="24"/>
        </w:rPr>
        <w:t>, Книжное издательство, 1972.- 192с.</w:t>
      </w:r>
    </w:p>
    <w:p w:rsidR="006105CC" w:rsidRPr="00F43A4A" w:rsidRDefault="006105CC" w:rsidP="00C35CF0">
      <w:pPr>
        <w:pStyle w:val="ListParagraph"/>
        <w:numPr>
          <w:ilvl w:val="0"/>
          <w:numId w:val="8"/>
        </w:numPr>
        <w:shd w:val="clear" w:color="auto" w:fill="FFFFFF"/>
        <w:tabs>
          <w:tab w:val="left" w:pos="1080"/>
        </w:tabs>
        <w:spacing w:after="0" w:line="240" w:lineRule="auto"/>
        <w:ind w:left="0" w:firstLine="540"/>
        <w:jc w:val="both"/>
        <w:rPr>
          <w:rFonts w:ascii="Times New Roman" w:hAnsi="Times New Roman"/>
          <w:sz w:val="24"/>
          <w:szCs w:val="24"/>
        </w:rPr>
      </w:pPr>
      <w:r w:rsidRPr="00F43A4A">
        <w:rPr>
          <w:rFonts w:ascii="Times New Roman" w:hAnsi="Times New Roman"/>
          <w:sz w:val="24"/>
          <w:szCs w:val="24"/>
        </w:rPr>
        <w:t>Кухарский М.С. Технология возделывания</w:t>
      </w:r>
      <w:r>
        <w:rPr>
          <w:rFonts w:ascii="Times New Roman" w:hAnsi="Times New Roman"/>
          <w:sz w:val="24"/>
          <w:szCs w:val="24"/>
        </w:rPr>
        <w:t xml:space="preserve"> винограда/ М.С.Кухарский, И.Н.</w:t>
      </w:r>
      <w:r w:rsidRPr="00F43A4A">
        <w:rPr>
          <w:rFonts w:ascii="Times New Roman" w:hAnsi="Times New Roman"/>
          <w:sz w:val="24"/>
          <w:szCs w:val="24"/>
        </w:rPr>
        <w:t>Михалаке/.-Кишинев</w:t>
      </w:r>
      <w:r>
        <w:rPr>
          <w:rFonts w:ascii="Times New Roman" w:hAnsi="Times New Roman"/>
          <w:sz w:val="24"/>
          <w:szCs w:val="24"/>
        </w:rPr>
        <w:t>: Картя</w:t>
      </w:r>
      <w:r w:rsidRPr="00F43A4A">
        <w:rPr>
          <w:rFonts w:ascii="Times New Roman" w:hAnsi="Times New Roman"/>
          <w:sz w:val="24"/>
          <w:szCs w:val="24"/>
        </w:rPr>
        <w:t>Молдовеняскэ, 1985.- 309с.</w:t>
      </w:r>
    </w:p>
    <w:p w:rsidR="006105CC" w:rsidRPr="00F43A4A" w:rsidRDefault="006105CC" w:rsidP="00C35CF0">
      <w:pPr>
        <w:pStyle w:val="ListParagraph"/>
        <w:numPr>
          <w:ilvl w:val="0"/>
          <w:numId w:val="8"/>
        </w:numPr>
        <w:shd w:val="clear" w:color="auto" w:fill="FFFFFF"/>
        <w:tabs>
          <w:tab w:val="left" w:pos="1080"/>
        </w:tabs>
        <w:spacing w:after="0" w:line="240" w:lineRule="auto"/>
        <w:ind w:left="0" w:firstLine="540"/>
        <w:jc w:val="both"/>
        <w:rPr>
          <w:rFonts w:ascii="Times New Roman" w:hAnsi="Times New Roman"/>
          <w:sz w:val="24"/>
          <w:szCs w:val="24"/>
        </w:rPr>
      </w:pPr>
      <w:r w:rsidRPr="00F43A4A">
        <w:rPr>
          <w:rFonts w:ascii="Times New Roman" w:hAnsi="Times New Roman"/>
          <w:sz w:val="24"/>
          <w:szCs w:val="24"/>
        </w:rPr>
        <w:t>Левченко Л. Обрезка виноградных кус</w:t>
      </w:r>
      <w:r>
        <w:rPr>
          <w:rFonts w:ascii="Times New Roman" w:hAnsi="Times New Roman"/>
          <w:sz w:val="24"/>
          <w:szCs w:val="24"/>
        </w:rPr>
        <w:t xml:space="preserve">тов/ Л. Левченко, А.Трюханова//- </w:t>
      </w:r>
      <w:r w:rsidRPr="00F43A4A">
        <w:rPr>
          <w:rFonts w:ascii="Times New Roman" w:hAnsi="Times New Roman"/>
          <w:sz w:val="24"/>
          <w:szCs w:val="24"/>
        </w:rPr>
        <w:t>Сельские зори. -1982.-№3.- С.56-58</w:t>
      </w:r>
    </w:p>
    <w:p w:rsidR="006105CC" w:rsidRPr="00F43A4A" w:rsidRDefault="006105CC" w:rsidP="00C35CF0">
      <w:pPr>
        <w:pStyle w:val="ListParagraph"/>
        <w:numPr>
          <w:ilvl w:val="0"/>
          <w:numId w:val="8"/>
        </w:numPr>
        <w:shd w:val="clear" w:color="auto" w:fill="FFFFFF"/>
        <w:tabs>
          <w:tab w:val="left" w:pos="1080"/>
        </w:tabs>
        <w:spacing w:after="0" w:line="240" w:lineRule="auto"/>
        <w:ind w:left="0" w:firstLine="540"/>
        <w:jc w:val="both"/>
        <w:rPr>
          <w:rFonts w:ascii="Times New Roman" w:hAnsi="Times New Roman"/>
          <w:sz w:val="24"/>
          <w:szCs w:val="24"/>
        </w:rPr>
      </w:pPr>
      <w:r>
        <w:rPr>
          <w:rFonts w:ascii="Times New Roman" w:hAnsi="Times New Roman"/>
          <w:sz w:val="24"/>
          <w:szCs w:val="24"/>
        </w:rPr>
        <w:t>Мельник С.А. К</w:t>
      </w:r>
      <w:r w:rsidRPr="00F43A4A">
        <w:rPr>
          <w:rFonts w:ascii="Times New Roman" w:hAnsi="Times New Roman"/>
          <w:sz w:val="24"/>
          <w:szCs w:val="24"/>
        </w:rPr>
        <w:t>ультура столовых сортов винограда/ С.А.Мельник// Садоводство, виноградарство и виноделие Молдавии. -1965. -№1- С.25-28</w:t>
      </w:r>
    </w:p>
    <w:p w:rsidR="006105CC" w:rsidRPr="00F43A4A" w:rsidRDefault="006105CC" w:rsidP="00C35CF0">
      <w:pPr>
        <w:pStyle w:val="ListParagraph"/>
        <w:numPr>
          <w:ilvl w:val="0"/>
          <w:numId w:val="8"/>
        </w:numPr>
        <w:shd w:val="clear" w:color="auto" w:fill="FFFFFF"/>
        <w:tabs>
          <w:tab w:val="left" w:pos="1080"/>
        </w:tabs>
        <w:spacing w:after="0" w:line="240" w:lineRule="auto"/>
        <w:ind w:left="0" w:firstLine="540"/>
        <w:jc w:val="both"/>
        <w:rPr>
          <w:rFonts w:ascii="Times New Roman" w:hAnsi="Times New Roman"/>
          <w:sz w:val="24"/>
          <w:szCs w:val="24"/>
        </w:rPr>
      </w:pPr>
      <w:r w:rsidRPr="00F43A4A">
        <w:rPr>
          <w:rFonts w:ascii="Times New Roman" w:hAnsi="Times New Roman"/>
          <w:sz w:val="24"/>
          <w:szCs w:val="24"/>
        </w:rPr>
        <w:t>Михайлюк И.В. Обрезка и формирование виноградных кустов/ И.В.Михайлюк/ - Кишинев, Картя</w:t>
      </w:r>
      <w:r>
        <w:rPr>
          <w:rFonts w:ascii="Times New Roman" w:hAnsi="Times New Roman"/>
          <w:sz w:val="24"/>
          <w:szCs w:val="24"/>
        </w:rPr>
        <w:t xml:space="preserve"> </w:t>
      </w:r>
      <w:r w:rsidRPr="00F43A4A">
        <w:rPr>
          <w:rFonts w:ascii="Times New Roman" w:hAnsi="Times New Roman"/>
          <w:sz w:val="24"/>
          <w:szCs w:val="24"/>
        </w:rPr>
        <w:t>Модовеняскэ, 1975.- 240с.</w:t>
      </w:r>
    </w:p>
    <w:p w:rsidR="006105CC" w:rsidRPr="00F43A4A" w:rsidRDefault="006105CC" w:rsidP="00C35CF0">
      <w:pPr>
        <w:pStyle w:val="ListParagraph"/>
        <w:numPr>
          <w:ilvl w:val="0"/>
          <w:numId w:val="8"/>
        </w:numPr>
        <w:shd w:val="clear" w:color="auto" w:fill="FFFFFF"/>
        <w:tabs>
          <w:tab w:val="left" w:pos="1080"/>
        </w:tabs>
        <w:spacing w:after="0" w:line="240" w:lineRule="auto"/>
        <w:ind w:left="0" w:firstLine="540"/>
        <w:jc w:val="both"/>
        <w:rPr>
          <w:rFonts w:ascii="Times New Roman" w:hAnsi="Times New Roman"/>
          <w:sz w:val="24"/>
          <w:szCs w:val="24"/>
        </w:rPr>
      </w:pPr>
      <w:r w:rsidRPr="00F43A4A">
        <w:rPr>
          <w:rFonts w:ascii="Times New Roman" w:hAnsi="Times New Roman"/>
          <w:sz w:val="24"/>
          <w:szCs w:val="24"/>
        </w:rPr>
        <w:t>Негруль А.М. Ви</w:t>
      </w:r>
      <w:r>
        <w:rPr>
          <w:rFonts w:ascii="Times New Roman" w:hAnsi="Times New Roman"/>
          <w:sz w:val="24"/>
          <w:szCs w:val="24"/>
        </w:rPr>
        <w:t>ноградорство и виноделие/ А.М.Н</w:t>
      </w:r>
      <w:r w:rsidRPr="00F43A4A">
        <w:rPr>
          <w:rFonts w:ascii="Times New Roman" w:hAnsi="Times New Roman"/>
          <w:sz w:val="24"/>
          <w:szCs w:val="24"/>
        </w:rPr>
        <w:t>егруль/ -М.: Колос, 1968.- 512с.</w:t>
      </w:r>
    </w:p>
    <w:p w:rsidR="006105CC" w:rsidRPr="00F43A4A" w:rsidRDefault="006105CC" w:rsidP="00C35CF0">
      <w:pPr>
        <w:pStyle w:val="ListParagraph"/>
        <w:numPr>
          <w:ilvl w:val="0"/>
          <w:numId w:val="8"/>
        </w:numPr>
        <w:shd w:val="clear" w:color="auto" w:fill="FFFFFF"/>
        <w:tabs>
          <w:tab w:val="left" w:pos="1080"/>
        </w:tabs>
        <w:spacing w:after="0" w:line="240" w:lineRule="auto"/>
        <w:ind w:left="0" w:firstLine="540"/>
        <w:jc w:val="both"/>
        <w:rPr>
          <w:rFonts w:ascii="Times New Roman" w:hAnsi="Times New Roman"/>
          <w:sz w:val="24"/>
          <w:szCs w:val="24"/>
        </w:rPr>
      </w:pPr>
      <w:r w:rsidRPr="00F43A4A">
        <w:rPr>
          <w:rFonts w:ascii="Times New Roman" w:hAnsi="Times New Roman"/>
          <w:sz w:val="24"/>
          <w:szCs w:val="24"/>
        </w:rPr>
        <w:t xml:space="preserve">Проведение </w:t>
      </w:r>
      <w:r>
        <w:rPr>
          <w:rFonts w:ascii="Times New Roman" w:hAnsi="Times New Roman"/>
          <w:sz w:val="24"/>
          <w:szCs w:val="24"/>
        </w:rPr>
        <w:t>исследований</w:t>
      </w:r>
      <w:r w:rsidRPr="00F43A4A">
        <w:rPr>
          <w:rFonts w:ascii="Times New Roman" w:hAnsi="Times New Roman"/>
          <w:sz w:val="24"/>
          <w:szCs w:val="24"/>
        </w:rPr>
        <w:t xml:space="preserve"> по хранению плодовых семечковых культур и винограда: Методические указания/ Сост. Е.Ф.Демьянец, Б.Д.Игнатьев, С.Ю.Дженеев и др./ - М.: Колос, 1972.- 35с.</w:t>
      </w:r>
    </w:p>
    <w:p w:rsidR="006105CC" w:rsidRPr="00F43A4A" w:rsidRDefault="006105CC" w:rsidP="00C35CF0">
      <w:pPr>
        <w:pStyle w:val="ListParagraph"/>
        <w:numPr>
          <w:ilvl w:val="0"/>
          <w:numId w:val="8"/>
        </w:numPr>
        <w:shd w:val="clear" w:color="auto" w:fill="FFFFFF"/>
        <w:tabs>
          <w:tab w:val="left" w:pos="1080"/>
        </w:tabs>
        <w:spacing w:after="0" w:line="240" w:lineRule="auto"/>
        <w:ind w:left="0" w:firstLine="540"/>
        <w:jc w:val="both"/>
        <w:rPr>
          <w:rFonts w:ascii="Times New Roman" w:hAnsi="Times New Roman"/>
          <w:sz w:val="24"/>
          <w:szCs w:val="24"/>
        </w:rPr>
      </w:pPr>
      <w:r w:rsidRPr="00F43A4A">
        <w:rPr>
          <w:rFonts w:ascii="Times New Roman" w:hAnsi="Times New Roman"/>
          <w:sz w:val="24"/>
          <w:szCs w:val="24"/>
        </w:rPr>
        <w:t>Стрельников И.Г. Зависимость урожая сорта Мускат белый от  длины плодовых лоз/ И.Г.Стр</w:t>
      </w:r>
      <w:r>
        <w:rPr>
          <w:rFonts w:ascii="Times New Roman" w:hAnsi="Times New Roman"/>
          <w:sz w:val="24"/>
          <w:szCs w:val="24"/>
        </w:rPr>
        <w:t>ельников// Виноделие и винограда</w:t>
      </w:r>
      <w:r w:rsidRPr="00F43A4A">
        <w:rPr>
          <w:rFonts w:ascii="Times New Roman" w:hAnsi="Times New Roman"/>
          <w:sz w:val="24"/>
          <w:szCs w:val="24"/>
        </w:rPr>
        <w:t>рство СССР. -1966.-№8.-С.17-19</w:t>
      </w:r>
    </w:p>
    <w:p w:rsidR="006105CC" w:rsidRPr="00284547" w:rsidRDefault="006105CC" w:rsidP="00C35CF0">
      <w:pPr>
        <w:pStyle w:val="ListParagraph"/>
        <w:numPr>
          <w:ilvl w:val="0"/>
          <w:numId w:val="8"/>
        </w:numPr>
        <w:shd w:val="clear" w:color="auto" w:fill="FFFFFF"/>
        <w:tabs>
          <w:tab w:val="left" w:pos="1080"/>
        </w:tabs>
        <w:spacing w:after="0" w:line="240" w:lineRule="auto"/>
        <w:ind w:left="0" w:firstLine="540"/>
        <w:jc w:val="both"/>
        <w:rPr>
          <w:rFonts w:ascii="Times New Roman" w:hAnsi="Times New Roman"/>
          <w:sz w:val="24"/>
          <w:szCs w:val="24"/>
        </w:rPr>
      </w:pPr>
      <w:r w:rsidRPr="00773437">
        <w:rPr>
          <w:rFonts w:ascii="Times New Roman" w:hAnsi="Times New Roman"/>
          <w:sz w:val="24"/>
          <w:szCs w:val="24"/>
        </w:rPr>
        <w:t>Уинклер А.Дж. Виноградарство США / А.Дж. Уинклер/ -М.: Колос, 1966.-651с.</w:t>
      </w:r>
    </w:p>
    <w:p w:rsidR="006105CC" w:rsidRPr="00284547" w:rsidRDefault="006105CC" w:rsidP="00C35CF0">
      <w:pPr>
        <w:pStyle w:val="ListParagraph"/>
        <w:shd w:val="clear" w:color="auto" w:fill="FFFFFF"/>
        <w:tabs>
          <w:tab w:val="left" w:pos="1080"/>
        </w:tabs>
        <w:spacing w:after="0" w:line="240" w:lineRule="auto"/>
        <w:ind w:left="0" w:firstLine="540"/>
        <w:jc w:val="both"/>
        <w:rPr>
          <w:rFonts w:ascii="Times New Roman" w:hAnsi="Times New Roman"/>
          <w:sz w:val="24"/>
          <w:szCs w:val="24"/>
        </w:rPr>
      </w:pPr>
    </w:p>
    <w:p w:rsidR="006105CC" w:rsidRDefault="006105CC" w:rsidP="00C35CF0">
      <w:pPr>
        <w:pStyle w:val="ListParagraph"/>
        <w:shd w:val="clear" w:color="auto" w:fill="FFFFFF"/>
        <w:tabs>
          <w:tab w:val="left" w:pos="1080"/>
        </w:tabs>
        <w:spacing w:after="0" w:line="240" w:lineRule="auto"/>
        <w:ind w:left="0" w:firstLine="540"/>
        <w:jc w:val="both"/>
        <w:rPr>
          <w:rFonts w:ascii="Times New Roman" w:hAnsi="Times New Roman"/>
          <w:b/>
          <w:sz w:val="24"/>
          <w:szCs w:val="24"/>
          <w:lang w:val="en-US"/>
        </w:rPr>
      </w:pPr>
      <w:r>
        <w:rPr>
          <w:rFonts w:ascii="Times New Roman" w:hAnsi="Times New Roman"/>
          <w:b/>
          <w:sz w:val="24"/>
          <w:szCs w:val="24"/>
          <w:lang w:val="en-US"/>
        </w:rPr>
        <w:t>References</w:t>
      </w:r>
    </w:p>
    <w:p w:rsidR="006105CC" w:rsidRPr="00284547" w:rsidRDefault="006105CC" w:rsidP="00C35CF0">
      <w:pPr>
        <w:pStyle w:val="ListParagraph"/>
        <w:shd w:val="clear" w:color="auto" w:fill="FFFFFF"/>
        <w:tabs>
          <w:tab w:val="left" w:pos="1080"/>
        </w:tabs>
        <w:spacing w:after="0" w:line="240" w:lineRule="auto"/>
        <w:ind w:left="0" w:firstLine="540"/>
        <w:jc w:val="both"/>
        <w:rPr>
          <w:rFonts w:ascii="Times New Roman" w:hAnsi="Times New Roman"/>
          <w:b/>
          <w:sz w:val="24"/>
          <w:szCs w:val="24"/>
        </w:rPr>
      </w:pPr>
    </w:p>
    <w:p w:rsidR="006105CC" w:rsidRPr="00284547" w:rsidRDefault="006105CC" w:rsidP="00C35CF0">
      <w:pPr>
        <w:pStyle w:val="ListParagraph"/>
        <w:shd w:val="clear" w:color="auto" w:fill="FFFFFF"/>
        <w:tabs>
          <w:tab w:val="left" w:pos="1080"/>
        </w:tabs>
        <w:spacing w:after="0" w:line="240" w:lineRule="auto"/>
        <w:ind w:left="0" w:firstLine="540"/>
        <w:jc w:val="both"/>
        <w:rPr>
          <w:rFonts w:ascii="Times New Roman" w:hAnsi="Times New Roman"/>
          <w:sz w:val="24"/>
          <w:szCs w:val="24"/>
        </w:rPr>
      </w:pPr>
      <w:r w:rsidRPr="00284547">
        <w:rPr>
          <w:rFonts w:ascii="Times New Roman" w:hAnsi="Times New Roman"/>
          <w:sz w:val="24"/>
          <w:szCs w:val="24"/>
        </w:rPr>
        <w:t>1.</w:t>
      </w:r>
      <w:r w:rsidRPr="00284547">
        <w:rPr>
          <w:rFonts w:ascii="Times New Roman" w:hAnsi="Times New Roman"/>
          <w:sz w:val="24"/>
          <w:szCs w:val="24"/>
        </w:rPr>
        <w:tab/>
      </w:r>
      <w:r w:rsidRPr="00C35CF0">
        <w:rPr>
          <w:rFonts w:ascii="Times New Roman" w:hAnsi="Times New Roman"/>
          <w:sz w:val="24"/>
          <w:szCs w:val="24"/>
          <w:lang w:val="en-US"/>
        </w:rPr>
        <w:t>Agrotehnicheskie</w:t>
      </w:r>
      <w:r w:rsidRPr="00284547">
        <w:rPr>
          <w:rFonts w:ascii="Times New Roman" w:hAnsi="Times New Roman"/>
          <w:sz w:val="24"/>
          <w:szCs w:val="24"/>
        </w:rPr>
        <w:t xml:space="preserve"> </w:t>
      </w:r>
      <w:r w:rsidRPr="00C35CF0">
        <w:rPr>
          <w:rFonts w:ascii="Times New Roman" w:hAnsi="Times New Roman"/>
          <w:sz w:val="24"/>
          <w:szCs w:val="24"/>
          <w:lang w:val="en-US"/>
        </w:rPr>
        <w:t>issledovanija</w:t>
      </w:r>
      <w:r w:rsidRPr="00284547">
        <w:rPr>
          <w:rFonts w:ascii="Times New Roman" w:hAnsi="Times New Roman"/>
          <w:sz w:val="24"/>
          <w:szCs w:val="24"/>
        </w:rPr>
        <w:t xml:space="preserve"> </w:t>
      </w:r>
      <w:r w:rsidRPr="00C35CF0">
        <w:rPr>
          <w:rFonts w:ascii="Times New Roman" w:hAnsi="Times New Roman"/>
          <w:sz w:val="24"/>
          <w:szCs w:val="24"/>
          <w:lang w:val="en-US"/>
        </w:rPr>
        <w:t>po</w:t>
      </w:r>
      <w:r w:rsidRPr="00284547">
        <w:rPr>
          <w:rFonts w:ascii="Times New Roman" w:hAnsi="Times New Roman"/>
          <w:sz w:val="24"/>
          <w:szCs w:val="24"/>
        </w:rPr>
        <w:t xml:space="preserve"> </w:t>
      </w:r>
      <w:r w:rsidRPr="00C35CF0">
        <w:rPr>
          <w:rFonts w:ascii="Times New Roman" w:hAnsi="Times New Roman"/>
          <w:sz w:val="24"/>
          <w:szCs w:val="24"/>
          <w:lang w:val="en-US"/>
        </w:rPr>
        <w:t>sozdaniju</w:t>
      </w:r>
      <w:r w:rsidRPr="00284547">
        <w:rPr>
          <w:rFonts w:ascii="Times New Roman" w:hAnsi="Times New Roman"/>
          <w:sz w:val="24"/>
          <w:szCs w:val="24"/>
        </w:rPr>
        <w:t xml:space="preserve"> </w:t>
      </w:r>
      <w:r w:rsidRPr="00C35CF0">
        <w:rPr>
          <w:rFonts w:ascii="Times New Roman" w:hAnsi="Times New Roman"/>
          <w:sz w:val="24"/>
          <w:szCs w:val="24"/>
          <w:lang w:val="en-US"/>
        </w:rPr>
        <w:t>intensivnyh</w:t>
      </w:r>
      <w:r w:rsidRPr="00284547">
        <w:rPr>
          <w:rFonts w:ascii="Times New Roman" w:hAnsi="Times New Roman"/>
          <w:sz w:val="24"/>
          <w:szCs w:val="24"/>
        </w:rPr>
        <w:t xml:space="preserve"> </w:t>
      </w:r>
      <w:r w:rsidRPr="00C35CF0">
        <w:rPr>
          <w:rFonts w:ascii="Times New Roman" w:hAnsi="Times New Roman"/>
          <w:sz w:val="24"/>
          <w:szCs w:val="24"/>
          <w:lang w:val="en-US"/>
        </w:rPr>
        <w:t>vinogradnyh</w:t>
      </w:r>
      <w:r w:rsidRPr="00284547">
        <w:rPr>
          <w:rFonts w:ascii="Times New Roman" w:hAnsi="Times New Roman"/>
          <w:sz w:val="24"/>
          <w:szCs w:val="24"/>
        </w:rPr>
        <w:t xml:space="preserve"> </w:t>
      </w:r>
      <w:r w:rsidRPr="00C35CF0">
        <w:rPr>
          <w:rFonts w:ascii="Times New Roman" w:hAnsi="Times New Roman"/>
          <w:sz w:val="24"/>
          <w:szCs w:val="24"/>
          <w:lang w:val="en-US"/>
        </w:rPr>
        <w:t>nasazhdenij</w:t>
      </w:r>
      <w:r w:rsidRPr="00284547">
        <w:rPr>
          <w:rFonts w:ascii="Times New Roman" w:hAnsi="Times New Roman"/>
          <w:sz w:val="24"/>
          <w:szCs w:val="24"/>
        </w:rPr>
        <w:t xml:space="preserve"> </w:t>
      </w:r>
      <w:r w:rsidRPr="00C35CF0">
        <w:rPr>
          <w:rFonts w:ascii="Times New Roman" w:hAnsi="Times New Roman"/>
          <w:sz w:val="24"/>
          <w:szCs w:val="24"/>
          <w:lang w:val="en-US"/>
        </w:rPr>
        <w:t>na</w:t>
      </w:r>
      <w:r w:rsidRPr="00284547">
        <w:rPr>
          <w:rFonts w:ascii="Times New Roman" w:hAnsi="Times New Roman"/>
          <w:sz w:val="24"/>
          <w:szCs w:val="24"/>
        </w:rPr>
        <w:t xml:space="preserve"> </w:t>
      </w:r>
      <w:r w:rsidRPr="00C35CF0">
        <w:rPr>
          <w:rFonts w:ascii="Times New Roman" w:hAnsi="Times New Roman"/>
          <w:sz w:val="24"/>
          <w:szCs w:val="24"/>
          <w:lang w:val="en-US"/>
        </w:rPr>
        <w:t>promyshlennoj</w:t>
      </w:r>
      <w:r w:rsidRPr="00284547">
        <w:rPr>
          <w:rFonts w:ascii="Times New Roman" w:hAnsi="Times New Roman"/>
          <w:sz w:val="24"/>
          <w:szCs w:val="24"/>
        </w:rPr>
        <w:t xml:space="preserve"> </w:t>
      </w:r>
      <w:r w:rsidRPr="00C35CF0">
        <w:rPr>
          <w:rFonts w:ascii="Times New Roman" w:hAnsi="Times New Roman"/>
          <w:sz w:val="24"/>
          <w:szCs w:val="24"/>
          <w:lang w:val="en-US"/>
        </w:rPr>
        <w:t>osnove</w:t>
      </w:r>
      <w:r w:rsidRPr="00284547">
        <w:rPr>
          <w:rFonts w:ascii="Times New Roman" w:hAnsi="Times New Roman"/>
          <w:sz w:val="24"/>
          <w:szCs w:val="24"/>
        </w:rPr>
        <w:t xml:space="preserve"> /</w:t>
      </w:r>
      <w:r w:rsidRPr="00C35CF0">
        <w:rPr>
          <w:rFonts w:ascii="Times New Roman" w:hAnsi="Times New Roman"/>
          <w:sz w:val="24"/>
          <w:szCs w:val="24"/>
          <w:lang w:val="en-US"/>
        </w:rPr>
        <w:t>E</w:t>
      </w:r>
      <w:r w:rsidRPr="00284547">
        <w:rPr>
          <w:rFonts w:ascii="Times New Roman" w:hAnsi="Times New Roman"/>
          <w:sz w:val="24"/>
          <w:szCs w:val="24"/>
        </w:rPr>
        <w:t>.</w:t>
      </w:r>
      <w:r w:rsidRPr="00C35CF0">
        <w:rPr>
          <w:rFonts w:ascii="Times New Roman" w:hAnsi="Times New Roman"/>
          <w:sz w:val="24"/>
          <w:szCs w:val="24"/>
          <w:lang w:val="en-US"/>
        </w:rPr>
        <w:t>I</w:t>
      </w:r>
      <w:r w:rsidRPr="00284547">
        <w:rPr>
          <w:rFonts w:ascii="Times New Roman" w:hAnsi="Times New Roman"/>
          <w:sz w:val="24"/>
          <w:szCs w:val="24"/>
        </w:rPr>
        <w:t>.</w:t>
      </w:r>
      <w:r w:rsidRPr="00C35CF0">
        <w:rPr>
          <w:rFonts w:ascii="Times New Roman" w:hAnsi="Times New Roman"/>
          <w:sz w:val="24"/>
          <w:szCs w:val="24"/>
          <w:lang w:val="en-US"/>
        </w:rPr>
        <w:t>Zaharova</w:t>
      </w:r>
      <w:r w:rsidRPr="00284547">
        <w:rPr>
          <w:rFonts w:ascii="Times New Roman" w:hAnsi="Times New Roman"/>
          <w:sz w:val="24"/>
          <w:szCs w:val="24"/>
        </w:rPr>
        <w:t xml:space="preserve">, </w:t>
      </w:r>
      <w:r w:rsidRPr="00C35CF0">
        <w:rPr>
          <w:rFonts w:ascii="Times New Roman" w:hAnsi="Times New Roman"/>
          <w:sz w:val="24"/>
          <w:szCs w:val="24"/>
          <w:lang w:val="en-US"/>
        </w:rPr>
        <w:t>L</w:t>
      </w:r>
      <w:r w:rsidRPr="00284547">
        <w:rPr>
          <w:rFonts w:ascii="Times New Roman" w:hAnsi="Times New Roman"/>
          <w:sz w:val="24"/>
          <w:szCs w:val="24"/>
        </w:rPr>
        <w:t>.</w:t>
      </w:r>
      <w:r w:rsidRPr="00C35CF0">
        <w:rPr>
          <w:rFonts w:ascii="Times New Roman" w:hAnsi="Times New Roman"/>
          <w:sz w:val="24"/>
          <w:szCs w:val="24"/>
          <w:lang w:val="en-US"/>
        </w:rPr>
        <w:t>P</w:t>
      </w:r>
      <w:r w:rsidRPr="00284547">
        <w:rPr>
          <w:rFonts w:ascii="Times New Roman" w:hAnsi="Times New Roman"/>
          <w:sz w:val="24"/>
          <w:szCs w:val="24"/>
        </w:rPr>
        <w:t>.</w:t>
      </w:r>
      <w:r w:rsidRPr="00C35CF0">
        <w:rPr>
          <w:rFonts w:ascii="Times New Roman" w:hAnsi="Times New Roman"/>
          <w:sz w:val="24"/>
          <w:szCs w:val="24"/>
          <w:lang w:val="en-US"/>
        </w:rPr>
        <w:t>Mashinskaja</w:t>
      </w:r>
      <w:r w:rsidRPr="00284547">
        <w:rPr>
          <w:rFonts w:ascii="Times New Roman" w:hAnsi="Times New Roman"/>
          <w:sz w:val="24"/>
          <w:szCs w:val="24"/>
        </w:rPr>
        <w:t xml:space="preserve">, </w:t>
      </w:r>
      <w:r w:rsidRPr="00C35CF0">
        <w:rPr>
          <w:rFonts w:ascii="Times New Roman" w:hAnsi="Times New Roman"/>
          <w:sz w:val="24"/>
          <w:szCs w:val="24"/>
          <w:lang w:val="en-US"/>
        </w:rPr>
        <w:t>V</w:t>
      </w:r>
      <w:r w:rsidRPr="00284547">
        <w:rPr>
          <w:rFonts w:ascii="Times New Roman" w:hAnsi="Times New Roman"/>
          <w:sz w:val="24"/>
          <w:szCs w:val="24"/>
        </w:rPr>
        <w:t>.</w:t>
      </w:r>
      <w:r w:rsidRPr="00C35CF0">
        <w:rPr>
          <w:rFonts w:ascii="Times New Roman" w:hAnsi="Times New Roman"/>
          <w:sz w:val="24"/>
          <w:szCs w:val="24"/>
          <w:lang w:val="en-US"/>
        </w:rPr>
        <w:t>P</w:t>
      </w:r>
      <w:r w:rsidRPr="00284547">
        <w:rPr>
          <w:rFonts w:ascii="Times New Roman" w:hAnsi="Times New Roman"/>
          <w:sz w:val="24"/>
          <w:szCs w:val="24"/>
        </w:rPr>
        <w:t>.</w:t>
      </w:r>
      <w:r w:rsidRPr="00C35CF0">
        <w:rPr>
          <w:rFonts w:ascii="Times New Roman" w:hAnsi="Times New Roman"/>
          <w:sz w:val="24"/>
          <w:szCs w:val="24"/>
          <w:lang w:val="en-US"/>
        </w:rPr>
        <w:t>Bondarev</w:t>
      </w:r>
      <w:r w:rsidRPr="00284547">
        <w:rPr>
          <w:rFonts w:ascii="Times New Roman" w:hAnsi="Times New Roman"/>
          <w:sz w:val="24"/>
          <w:szCs w:val="24"/>
        </w:rPr>
        <w:t xml:space="preserve"> </w:t>
      </w:r>
      <w:r w:rsidRPr="00C35CF0">
        <w:rPr>
          <w:rFonts w:ascii="Times New Roman" w:hAnsi="Times New Roman"/>
          <w:sz w:val="24"/>
          <w:szCs w:val="24"/>
          <w:lang w:val="en-US"/>
        </w:rPr>
        <w:t>i</w:t>
      </w:r>
      <w:r w:rsidRPr="00284547">
        <w:rPr>
          <w:rFonts w:ascii="Times New Roman" w:hAnsi="Times New Roman"/>
          <w:sz w:val="24"/>
          <w:szCs w:val="24"/>
        </w:rPr>
        <w:t xml:space="preserve"> </w:t>
      </w:r>
      <w:r w:rsidRPr="00C35CF0">
        <w:rPr>
          <w:rFonts w:ascii="Times New Roman" w:hAnsi="Times New Roman"/>
          <w:sz w:val="24"/>
          <w:szCs w:val="24"/>
          <w:lang w:val="en-US"/>
        </w:rPr>
        <w:t>dr</w:t>
      </w:r>
      <w:r w:rsidRPr="00284547">
        <w:rPr>
          <w:rFonts w:ascii="Times New Roman" w:hAnsi="Times New Roman"/>
          <w:sz w:val="24"/>
          <w:szCs w:val="24"/>
        </w:rPr>
        <w:t xml:space="preserve">./ - </w:t>
      </w:r>
      <w:r w:rsidRPr="00C35CF0">
        <w:rPr>
          <w:rFonts w:ascii="Times New Roman" w:hAnsi="Times New Roman"/>
          <w:sz w:val="24"/>
          <w:szCs w:val="24"/>
          <w:lang w:val="en-US"/>
        </w:rPr>
        <w:t>Novocherkassk</w:t>
      </w:r>
      <w:r w:rsidRPr="00284547">
        <w:rPr>
          <w:rFonts w:ascii="Times New Roman" w:hAnsi="Times New Roman"/>
          <w:sz w:val="24"/>
          <w:szCs w:val="24"/>
        </w:rPr>
        <w:t xml:space="preserve">, </w:t>
      </w:r>
      <w:r w:rsidRPr="00C35CF0">
        <w:rPr>
          <w:rFonts w:ascii="Times New Roman" w:hAnsi="Times New Roman"/>
          <w:sz w:val="24"/>
          <w:szCs w:val="24"/>
          <w:lang w:val="en-US"/>
        </w:rPr>
        <w:t>Rostov</w:t>
      </w:r>
      <w:r w:rsidRPr="00284547">
        <w:rPr>
          <w:rFonts w:ascii="Times New Roman" w:hAnsi="Times New Roman"/>
          <w:sz w:val="24"/>
          <w:szCs w:val="24"/>
        </w:rPr>
        <w:t xml:space="preserve"> </w:t>
      </w:r>
      <w:r w:rsidRPr="00C35CF0">
        <w:rPr>
          <w:rFonts w:ascii="Times New Roman" w:hAnsi="Times New Roman"/>
          <w:sz w:val="24"/>
          <w:szCs w:val="24"/>
          <w:lang w:val="en-US"/>
        </w:rPr>
        <w:t>knizhnoe</w:t>
      </w:r>
      <w:r w:rsidRPr="00284547">
        <w:rPr>
          <w:rFonts w:ascii="Times New Roman" w:hAnsi="Times New Roman"/>
          <w:sz w:val="24"/>
          <w:szCs w:val="24"/>
        </w:rPr>
        <w:t xml:space="preserve"> </w:t>
      </w:r>
      <w:r w:rsidRPr="00C35CF0">
        <w:rPr>
          <w:rFonts w:ascii="Times New Roman" w:hAnsi="Times New Roman"/>
          <w:sz w:val="24"/>
          <w:szCs w:val="24"/>
          <w:lang w:val="en-US"/>
        </w:rPr>
        <w:t>izdanie</w:t>
      </w:r>
      <w:r w:rsidRPr="00284547">
        <w:rPr>
          <w:rFonts w:ascii="Times New Roman" w:hAnsi="Times New Roman"/>
          <w:sz w:val="24"/>
          <w:szCs w:val="24"/>
        </w:rPr>
        <w:t xml:space="preserve">, 1978.-173 </w:t>
      </w:r>
      <w:r w:rsidRPr="00C35CF0">
        <w:rPr>
          <w:rFonts w:ascii="Times New Roman" w:hAnsi="Times New Roman"/>
          <w:sz w:val="24"/>
          <w:szCs w:val="24"/>
          <w:lang w:val="en-US"/>
        </w:rPr>
        <w:t>s</w:t>
      </w:r>
      <w:r w:rsidRPr="00284547">
        <w:rPr>
          <w:rFonts w:ascii="Times New Roman" w:hAnsi="Times New Roman"/>
          <w:sz w:val="24"/>
          <w:szCs w:val="24"/>
        </w:rPr>
        <w:t>.</w:t>
      </w:r>
    </w:p>
    <w:p w:rsidR="006105CC" w:rsidRPr="00284547" w:rsidRDefault="006105CC" w:rsidP="00C35CF0">
      <w:pPr>
        <w:pStyle w:val="ListParagraph"/>
        <w:shd w:val="clear" w:color="auto" w:fill="FFFFFF"/>
        <w:tabs>
          <w:tab w:val="left" w:pos="1080"/>
        </w:tabs>
        <w:spacing w:after="0" w:line="240" w:lineRule="auto"/>
        <w:ind w:left="0" w:firstLine="540"/>
        <w:jc w:val="both"/>
        <w:rPr>
          <w:rFonts w:ascii="Times New Roman" w:hAnsi="Times New Roman"/>
          <w:sz w:val="24"/>
          <w:szCs w:val="24"/>
        </w:rPr>
      </w:pPr>
      <w:r w:rsidRPr="00284547">
        <w:rPr>
          <w:rFonts w:ascii="Times New Roman" w:hAnsi="Times New Roman"/>
          <w:sz w:val="24"/>
          <w:szCs w:val="24"/>
        </w:rPr>
        <w:t>2.</w:t>
      </w:r>
      <w:r w:rsidRPr="00284547">
        <w:rPr>
          <w:rFonts w:ascii="Times New Roman" w:hAnsi="Times New Roman"/>
          <w:sz w:val="24"/>
          <w:szCs w:val="24"/>
        </w:rPr>
        <w:tab/>
      </w:r>
      <w:r w:rsidRPr="00C35CF0">
        <w:rPr>
          <w:rFonts w:ascii="Times New Roman" w:hAnsi="Times New Roman"/>
          <w:sz w:val="24"/>
          <w:szCs w:val="24"/>
          <w:lang w:val="en-US"/>
        </w:rPr>
        <w:t>Buzin</w:t>
      </w:r>
      <w:r w:rsidRPr="00284547">
        <w:rPr>
          <w:rFonts w:ascii="Times New Roman" w:hAnsi="Times New Roman"/>
          <w:sz w:val="24"/>
          <w:szCs w:val="24"/>
        </w:rPr>
        <w:t xml:space="preserve"> </w:t>
      </w:r>
      <w:r w:rsidRPr="00C35CF0">
        <w:rPr>
          <w:rFonts w:ascii="Times New Roman" w:hAnsi="Times New Roman"/>
          <w:sz w:val="24"/>
          <w:szCs w:val="24"/>
          <w:lang w:val="en-US"/>
        </w:rPr>
        <w:t>N</w:t>
      </w:r>
      <w:r w:rsidRPr="00284547">
        <w:rPr>
          <w:rFonts w:ascii="Times New Roman" w:hAnsi="Times New Roman"/>
          <w:sz w:val="24"/>
          <w:szCs w:val="24"/>
        </w:rPr>
        <w:t xml:space="preserve">. </w:t>
      </w:r>
      <w:r w:rsidRPr="00C35CF0">
        <w:rPr>
          <w:rFonts w:ascii="Times New Roman" w:hAnsi="Times New Roman"/>
          <w:sz w:val="24"/>
          <w:szCs w:val="24"/>
          <w:lang w:val="en-US"/>
        </w:rPr>
        <w:t>Vinogradarstvo</w:t>
      </w:r>
      <w:r w:rsidRPr="00284547">
        <w:rPr>
          <w:rFonts w:ascii="Times New Roman" w:hAnsi="Times New Roman"/>
          <w:sz w:val="24"/>
          <w:szCs w:val="24"/>
        </w:rPr>
        <w:t>(</w:t>
      </w:r>
      <w:r w:rsidRPr="00C35CF0">
        <w:rPr>
          <w:rFonts w:ascii="Times New Roman" w:hAnsi="Times New Roman"/>
          <w:sz w:val="24"/>
          <w:szCs w:val="24"/>
          <w:lang w:val="en-US"/>
        </w:rPr>
        <w:t>N</w:t>
      </w:r>
      <w:r w:rsidRPr="00284547">
        <w:rPr>
          <w:rFonts w:ascii="Times New Roman" w:hAnsi="Times New Roman"/>
          <w:sz w:val="24"/>
          <w:szCs w:val="24"/>
        </w:rPr>
        <w:t>.</w:t>
      </w:r>
      <w:r w:rsidRPr="00C35CF0">
        <w:rPr>
          <w:rFonts w:ascii="Times New Roman" w:hAnsi="Times New Roman"/>
          <w:sz w:val="24"/>
          <w:szCs w:val="24"/>
          <w:lang w:val="en-US"/>
        </w:rPr>
        <w:t>Buzin</w:t>
      </w:r>
      <w:r w:rsidRPr="00284547">
        <w:rPr>
          <w:rFonts w:ascii="Times New Roman" w:hAnsi="Times New Roman"/>
          <w:sz w:val="24"/>
          <w:szCs w:val="24"/>
        </w:rPr>
        <w:t xml:space="preserve">, </w:t>
      </w:r>
      <w:r w:rsidRPr="00C35CF0">
        <w:rPr>
          <w:rFonts w:ascii="Times New Roman" w:hAnsi="Times New Roman"/>
          <w:sz w:val="24"/>
          <w:szCs w:val="24"/>
          <w:lang w:val="en-US"/>
        </w:rPr>
        <w:t>M</w:t>
      </w:r>
      <w:r w:rsidRPr="00284547">
        <w:rPr>
          <w:rFonts w:ascii="Times New Roman" w:hAnsi="Times New Roman"/>
          <w:sz w:val="24"/>
          <w:szCs w:val="24"/>
        </w:rPr>
        <w:t>.</w:t>
      </w:r>
      <w:r w:rsidRPr="00C35CF0">
        <w:rPr>
          <w:rFonts w:ascii="Times New Roman" w:hAnsi="Times New Roman"/>
          <w:sz w:val="24"/>
          <w:szCs w:val="24"/>
          <w:lang w:val="en-US"/>
        </w:rPr>
        <w:t>Lazarevskij</w:t>
      </w:r>
      <w:r w:rsidRPr="00284547">
        <w:rPr>
          <w:rFonts w:ascii="Times New Roman" w:hAnsi="Times New Roman"/>
          <w:sz w:val="24"/>
          <w:szCs w:val="24"/>
        </w:rPr>
        <w:t xml:space="preserve">, </w:t>
      </w:r>
      <w:r w:rsidRPr="00C35CF0">
        <w:rPr>
          <w:rFonts w:ascii="Times New Roman" w:hAnsi="Times New Roman"/>
          <w:sz w:val="24"/>
          <w:szCs w:val="24"/>
          <w:lang w:val="en-US"/>
        </w:rPr>
        <w:t>A</w:t>
      </w:r>
      <w:r w:rsidRPr="00284547">
        <w:rPr>
          <w:rFonts w:ascii="Times New Roman" w:hAnsi="Times New Roman"/>
          <w:sz w:val="24"/>
          <w:szCs w:val="24"/>
        </w:rPr>
        <w:t>.</w:t>
      </w:r>
      <w:r w:rsidRPr="00C35CF0">
        <w:rPr>
          <w:rFonts w:ascii="Times New Roman" w:hAnsi="Times New Roman"/>
          <w:sz w:val="24"/>
          <w:szCs w:val="24"/>
          <w:lang w:val="en-US"/>
        </w:rPr>
        <w:t>Negrul</w:t>
      </w:r>
      <w:r w:rsidRPr="00284547">
        <w:rPr>
          <w:rFonts w:ascii="Times New Roman" w:hAnsi="Times New Roman"/>
          <w:sz w:val="24"/>
          <w:szCs w:val="24"/>
        </w:rPr>
        <w:t xml:space="preserve">', </w:t>
      </w:r>
      <w:r w:rsidRPr="00C35CF0">
        <w:rPr>
          <w:rFonts w:ascii="Times New Roman" w:hAnsi="Times New Roman"/>
          <w:sz w:val="24"/>
          <w:szCs w:val="24"/>
          <w:lang w:val="en-US"/>
        </w:rPr>
        <w:t>Ja</w:t>
      </w:r>
      <w:r w:rsidRPr="00284547">
        <w:rPr>
          <w:rFonts w:ascii="Times New Roman" w:hAnsi="Times New Roman"/>
          <w:sz w:val="24"/>
          <w:szCs w:val="24"/>
        </w:rPr>
        <w:t>.</w:t>
      </w:r>
      <w:r w:rsidRPr="00C35CF0">
        <w:rPr>
          <w:rFonts w:ascii="Times New Roman" w:hAnsi="Times New Roman"/>
          <w:sz w:val="24"/>
          <w:szCs w:val="24"/>
          <w:lang w:val="en-US"/>
        </w:rPr>
        <w:t>Kac</w:t>
      </w:r>
      <w:r w:rsidRPr="00284547">
        <w:rPr>
          <w:rFonts w:ascii="Times New Roman" w:hAnsi="Times New Roman"/>
          <w:sz w:val="24"/>
          <w:szCs w:val="24"/>
        </w:rPr>
        <w:t xml:space="preserve">/ </w:t>
      </w:r>
      <w:r w:rsidRPr="00C35CF0">
        <w:rPr>
          <w:rFonts w:ascii="Times New Roman" w:hAnsi="Times New Roman"/>
          <w:sz w:val="24"/>
          <w:szCs w:val="24"/>
          <w:lang w:val="en-US"/>
        </w:rPr>
        <w:t>M</w:t>
      </w:r>
      <w:r w:rsidRPr="00284547">
        <w:rPr>
          <w:rFonts w:ascii="Times New Roman" w:hAnsi="Times New Roman"/>
          <w:sz w:val="24"/>
          <w:szCs w:val="24"/>
        </w:rPr>
        <w:t>.-</w:t>
      </w:r>
      <w:r w:rsidRPr="00C35CF0">
        <w:rPr>
          <w:rFonts w:ascii="Times New Roman" w:hAnsi="Times New Roman"/>
          <w:sz w:val="24"/>
          <w:szCs w:val="24"/>
          <w:lang w:val="en-US"/>
        </w:rPr>
        <w:t>L</w:t>
      </w:r>
      <w:r w:rsidRPr="00284547">
        <w:rPr>
          <w:rFonts w:ascii="Times New Roman" w:hAnsi="Times New Roman"/>
          <w:sz w:val="24"/>
          <w:szCs w:val="24"/>
        </w:rPr>
        <w:t>.:</w:t>
      </w:r>
      <w:r w:rsidRPr="00C35CF0">
        <w:rPr>
          <w:rFonts w:ascii="Times New Roman" w:hAnsi="Times New Roman"/>
          <w:sz w:val="24"/>
          <w:szCs w:val="24"/>
          <w:lang w:val="en-US"/>
        </w:rPr>
        <w:t>Sel</w:t>
      </w:r>
      <w:r w:rsidRPr="00284547">
        <w:rPr>
          <w:rFonts w:ascii="Times New Roman" w:hAnsi="Times New Roman"/>
          <w:sz w:val="24"/>
          <w:szCs w:val="24"/>
        </w:rPr>
        <w:t>'</w:t>
      </w:r>
      <w:r w:rsidRPr="00C35CF0">
        <w:rPr>
          <w:rFonts w:ascii="Times New Roman" w:hAnsi="Times New Roman"/>
          <w:sz w:val="24"/>
          <w:szCs w:val="24"/>
          <w:lang w:val="en-US"/>
        </w:rPr>
        <w:t>hozgiz</w:t>
      </w:r>
      <w:r w:rsidRPr="00284547">
        <w:rPr>
          <w:rFonts w:ascii="Times New Roman" w:hAnsi="Times New Roman"/>
          <w:sz w:val="24"/>
          <w:szCs w:val="24"/>
        </w:rPr>
        <w:t xml:space="preserve">, 1937.-824 </w:t>
      </w:r>
      <w:r w:rsidRPr="00C35CF0">
        <w:rPr>
          <w:rFonts w:ascii="Times New Roman" w:hAnsi="Times New Roman"/>
          <w:sz w:val="24"/>
          <w:szCs w:val="24"/>
          <w:lang w:val="en-US"/>
        </w:rPr>
        <w:t>s</w:t>
      </w:r>
      <w:r w:rsidRPr="00284547">
        <w:rPr>
          <w:rFonts w:ascii="Times New Roman" w:hAnsi="Times New Roman"/>
          <w:sz w:val="24"/>
          <w:szCs w:val="24"/>
        </w:rPr>
        <w:t>.</w:t>
      </w:r>
    </w:p>
    <w:p w:rsidR="006105CC" w:rsidRPr="00C35CF0" w:rsidRDefault="006105CC" w:rsidP="00C35CF0">
      <w:pPr>
        <w:pStyle w:val="ListParagraph"/>
        <w:shd w:val="clear" w:color="auto" w:fill="FFFFFF"/>
        <w:tabs>
          <w:tab w:val="left" w:pos="1080"/>
        </w:tabs>
        <w:spacing w:after="0" w:line="240" w:lineRule="auto"/>
        <w:ind w:left="0" w:firstLine="540"/>
        <w:jc w:val="both"/>
        <w:rPr>
          <w:rFonts w:ascii="Times New Roman" w:hAnsi="Times New Roman"/>
          <w:sz w:val="24"/>
          <w:szCs w:val="24"/>
          <w:lang w:val="en-US"/>
        </w:rPr>
      </w:pPr>
      <w:r w:rsidRPr="00C35CF0">
        <w:rPr>
          <w:rFonts w:ascii="Times New Roman" w:hAnsi="Times New Roman"/>
          <w:sz w:val="24"/>
          <w:szCs w:val="24"/>
          <w:lang w:val="en-US"/>
        </w:rPr>
        <w:t>3.</w:t>
      </w:r>
      <w:r w:rsidRPr="00C35CF0">
        <w:rPr>
          <w:rFonts w:ascii="Times New Roman" w:hAnsi="Times New Roman"/>
          <w:sz w:val="24"/>
          <w:szCs w:val="24"/>
          <w:lang w:val="en-US"/>
        </w:rPr>
        <w:tab/>
        <w:t>Vinograd svezhij stolovyj. Tehnicheskie uslovija. GOST 25896-83. M.: Izd-vo standartov, 1983.-8s.</w:t>
      </w:r>
    </w:p>
    <w:p w:rsidR="006105CC" w:rsidRPr="00C35CF0" w:rsidRDefault="006105CC" w:rsidP="00C35CF0">
      <w:pPr>
        <w:pStyle w:val="ListParagraph"/>
        <w:shd w:val="clear" w:color="auto" w:fill="FFFFFF"/>
        <w:tabs>
          <w:tab w:val="left" w:pos="1080"/>
        </w:tabs>
        <w:spacing w:after="0" w:line="240" w:lineRule="auto"/>
        <w:ind w:left="0" w:firstLine="540"/>
        <w:jc w:val="both"/>
        <w:rPr>
          <w:rFonts w:ascii="Times New Roman" w:hAnsi="Times New Roman"/>
          <w:sz w:val="24"/>
          <w:szCs w:val="24"/>
          <w:lang w:val="en-US"/>
        </w:rPr>
      </w:pPr>
      <w:r w:rsidRPr="00C35CF0">
        <w:rPr>
          <w:rFonts w:ascii="Times New Roman" w:hAnsi="Times New Roman"/>
          <w:sz w:val="24"/>
          <w:szCs w:val="24"/>
          <w:lang w:val="en-US"/>
        </w:rPr>
        <w:t>4.</w:t>
      </w:r>
      <w:r w:rsidRPr="00C35CF0">
        <w:rPr>
          <w:rFonts w:ascii="Times New Roman" w:hAnsi="Times New Roman"/>
          <w:sz w:val="24"/>
          <w:szCs w:val="24"/>
          <w:lang w:val="en-US"/>
        </w:rPr>
        <w:tab/>
        <w:t>Gavrilov I.P. Stolovyj sort vinograda Moldova/ I.P.Gavrilov, G.M.Borzikova//- Sadovodstva, vinogradarstvo i vinodelie Moldavii.-1985.-№8. –s. 23-24</w:t>
      </w:r>
    </w:p>
    <w:p w:rsidR="006105CC" w:rsidRPr="00C35CF0" w:rsidRDefault="006105CC" w:rsidP="00C35CF0">
      <w:pPr>
        <w:pStyle w:val="ListParagraph"/>
        <w:shd w:val="clear" w:color="auto" w:fill="FFFFFF"/>
        <w:tabs>
          <w:tab w:val="left" w:pos="1080"/>
        </w:tabs>
        <w:spacing w:after="0" w:line="240" w:lineRule="auto"/>
        <w:ind w:left="0" w:firstLine="540"/>
        <w:jc w:val="both"/>
        <w:rPr>
          <w:rFonts w:ascii="Times New Roman" w:hAnsi="Times New Roman"/>
          <w:sz w:val="24"/>
          <w:szCs w:val="24"/>
          <w:lang w:val="en-US"/>
        </w:rPr>
      </w:pPr>
      <w:r w:rsidRPr="00C35CF0">
        <w:rPr>
          <w:rFonts w:ascii="Times New Roman" w:hAnsi="Times New Roman"/>
          <w:sz w:val="24"/>
          <w:szCs w:val="24"/>
          <w:lang w:val="en-US"/>
        </w:rPr>
        <w:t>5.</w:t>
      </w:r>
      <w:r w:rsidRPr="00C35CF0">
        <w:rPr>
          <w:rFonts w:ascii="Times New Roman" w:hAnsi="Times New Roman"/>
          <w:sz w:val="24"/>
          <w:szCs w:val="24"/>
          <w:lang w:val="en-US"/>
        </w:rPr>
        <w:tab/>
        <w:t>Dospehov B.A. Metodika polevogo opyta/ B.A. Dospehov/ -M: Agropromizdat, 1985. -351 s.</w:t>
      </w:r>
    </w:p>
    <w:p w:rsidR="006105CC" w:rsidRPr="00C35CF0" w:rsidRDefault="006105CC" w:rsidP="00C35CF0">
      <w:pPr>
        <w:pStyle w:val="ListParagraph"/>
        <w:shd w:val="clear" w:color="auto" w:fill="FFFFFF"/>
        <w:tabs>
          <w:tab w:val="left" w:pos="1080"/>
        </w:tabs>
        <w:spacing w:after="0" w:line="240" w:lineRule="auto"/>
        <w:ind w:left="0" w:firstLine="540"/>
        <w:jc w:val="both"/>
        <w:rPr>
          <w:rFonts w:ascii="Times New Roman" w:hAnsi="Times New Roman"/>
          <w:sz w:val="24"/>
          <w:szCs w:val="24"/>
          <w:lang w:val="en-US"/>
        </w:rPr>
      </w:pPr>
      <w:r w:rsidRPr="00C35CF0">
        <w:rPr>
          <w:rFonts w:ascii="Times New Roman" w:hAnsi="Times New Roman"/>
          <w:sz w:val="24"/>
          <w:szCs w:val="24"/>
          <w:lang w:val="en-US"/>
        </w:rPr>
        <w:t>6.</w:t>
      </w:r>
      <w:r w:rsidRPr="00C35CF0">
        <w:rPr>
          <w:rFonts w:ascii="Times New Roman" w:hAnsi="Times New Roman"/>
          <w:sz w:val="24"/>
          <w:szCs w:val="24"/>
          <w:lang w:val="en-US"/>
        </w:rPr>
        <w:tab/>
        <w:t>Zaharova E.I. Vinogradnyj kust. Formirovanie, obrezka, nagruzka/ E.I. Zaharova, L.P. Mashinskaja/ - Rostov n/D, Knizhnoe izdatel'stvo, 1972.- 192s.</w:t>
      </w:r>
    </w:p>
    <w:p w:rsidR="006105CC" w:rsidRPr="00C35CF0" w:rsidRDefault="006105CC" w:rsidP="00C35CF0">
      <w:pPr>
        <w:pStyle w:val="ListParagraph"/>
        <w:shd w:val="clear" w:color="auto" w:fill="FFFFFF"/>
        <w:tabs>
          <w:tab w:val="left" w:pos="1080"/>
        </w:tabs>
        <w:spacing w:after="0" w:line="240" w:lineRule="auto"/>
        <w:ind w:left="0" w:firstLine="540"/>
        <w:jc w:val="both"/>
        <w:rPr>
          <w:rFonts w:ascii="Times New Roman" w:hAnsi="Times New Roman"/>
          <w:sz w:val="24"/>
          <w:szCs w:val="24"/>
          <w:lang w:val="en-US"/>
        </w:rPr>
      </w:pPr>
      <w:r w:rsidRPr="00C35CF0">
        <w:rPr>
          <w:rFonts w:ascii="Times New Roman" w:hAnsi="Times New Roman"/>
          <w:sz w:val="24"/>
          <w:szCs w:val="24"/>
          <w:lang w:val="en-US"/>
        </w:rPr>
        <w:t>7.</w:t>
      </w:r>
      <w:r w:rsidRPr="00C35CF0">
        <w:rPr>
          <w:rFonts w:ascii="Times New Roman" w:hAnsi="Times New Roman"/>
          <w:sz w:val="24"/>
          <w:szCs w:val="24"/>
          <w:lang w:val="en-US"/>
        </w:rPr>
        <w:tab/>
        <w:t>Kuharskij M.S. Tehnologija vozdelyvanija vinograda/ M.S.Kuharskij, I.N.Mihalake/.-Kishinev: KartjaMoldovenjaskje, 1985.- 309s.</w:t>
      </w:r>
    </w:p>
    <w:p w:rsidR="006105CC" w:rsidRPr="00C35CF0" w:rsidRDefault="006105CC" w:rsidP="00C35CF0">
      <w:pPr>
        <w:pStyle w:val="ListParagraph"/>
        <w:shd w:val="clear" w:color="auto" w:fill="FFFFFF"/>
        <w:tabs>
          <w:tab w:val="left" w:pos="1080"/>
        </w:tabs>
        <w:spacing w:after="0" w:line="240" w:lineRule="auto"/>
        <w:ind w:left="0" w:firstLine="540"/>
        <w:jc w:val="both"/>
        <w:rPr>
          <w:rFonts w:ascii="Times New Roman" w:hAnsi="Times New Roman"/>
          <w:sz w:val="24"/>
          <w:szCs w:val="24"/>
          <w:lang w:val="en-US"/>
        </w:rPr>
      </w:pPr>
      <w:r w:rsidRPr="00C35CF0">
        <w:rPr>
          <w:rFonts w:ascii="Times New Roman" w:hAnsi="Times New Roman"/>
          <w:sz w:val="24"/>
          <w:szCs w:val="24"/>
          <w:lang w:val="en-US"/>
        </w:rPr>
        <w:t>8.</w:t>
      </w:r>
      <w:r w:rsidRPr="00C35CF0">
        <w:rPr>
          <w:rFonts w:ascii="Times New Roman" w:hAnsi="Times New Roman"/>
          <w:sz w:val="24"/>
          <w:szCs w:val="24"/>
          <w:lang w:val="en-US"/>
        </w:rPr>
        <w:tab/>
        <w:t>Levchenko L. Obrezka vinogradnyh kustov/ L. Levchenko, A.Trjuhanova//- Sel'skie zori. -1982.-№3.- S.56-58</w:t>
      </w:r>
    </w:p>
    <w:p w:rsidR="006105CC" w:rsidRPr="00C35CF0" w:rsidRDefault="006105CC" w:rsidP="00C35CF0">
      <w:pPr>
        <w:pStyle w:val="ListParagraph"/>
        <w:shd w:val="clear" w:color="auto" w:fill="FFFFFF"/>
        <w:tabs>
          <w:tab w:val="left" w:pos="1080"/>
        </w:tabs>
        <w:spacing w:after="0" w:line="240" w:lineRule="auto"/>
        <w:ind w:left="0" w:firstLine="540"/>
        <w:jc w:val="both"/>
        <w:rPr>
          <w:rFonts w:ascii="Times New Roman" w:hAnsi="Times New Roman"/>
          <w:sz w:val="24"/>
          <w:szCs w:val="24"/>
          <w:lang w:val="en-US"/>
        </w:rPr>
      </w:pPr>
      <w:r w:rsidRPr="00C35CF0">
        <w:rPr>
          <w:rFonts w:ascii="Times New Roman" w:hAnsi="Times New Roman"/>
          <w:sz w:val="24"/>
          <w:szCs w:val="24"/>
          <w:lang w:val="en-US"/>
        </w:rPr>
        <w:t>9.</w:t>
      </w:r>
      <w:r w:rsidRPr="00C35CF0">
        <w:rPr>
          <w:rFonts w:ascii="Times New Roman" w:hAnsi="Times New Roman"/>
          <w:sz w:val="24"/>
          <w:szCs w:val="24"/>
          <w:lang w:val="en-US"/>
        </w:rPr>
        <w:tab/>
        <w:t>Mel'nik S.A. Kul'tura stolovyh sortov vinograda/ S.A.Mel'nik// Sadovodstvo, vinogradarstvo i vinodelie Moldavii. -1965. -№1- S.25-28</w:t>
      </w:r>
    </w:p>
    <w:p w:rsidR="006105CC" w:rsidRPr="00C35CF0" w:rsidRDefault="006105CC" w:rsidP="00C35CF0">
      <w:pPr>
        <w:pStyle w:val="ListParagraph"/>
        <w:shd w:val="clear" w:color="auto" w:fill="FFFFFF"/>
        <w:tabs>
          <w:tab w:val="left" w:pos="1080"/>
        </w:tabs>
        <w:spacing w:after="0" w:line="240" w:lineRule="auto"/>
        <w:ind w:left="0" w:firstLine="540"/>
        <w:jc w:val="both"/>
        <w:rPr>
          <w:rFonts w:ascii="Times New Roman" w:hAnsi="Times New Roman"/>
          <w:sz w:val="24"/>
          <w:szCs w:val="24"/>
          <w:lang w:val="en-US"/>
        </w:rPr>
      </w:pPr>
      <w:r w:rsidRPr="00C35CF0">
        <w:rPr>
          <w:rFonts w:ascii="Times New Roman" w:hAnsi="Times New Roman"/>
          <w:sz w:val="24"/>
          <w:szCs w:val="24"/>
          <w:lang w:val="en-US"/>
        </w:rPr>
        <w:t>10.</w:t>
      </w:r>
      <w:r w:rsidRPr="00C35CF0">
        <w:rPr>
          <w:rFonts w:ascii="Times New Roman" w:hAnsi="Times New Roman"/>
          <w:sz w:val="24"/>
          <w:szCs w:val="24"/>
          <w:lang w:val="en-US"/>
        </w:rPr>
        <w:tab/>
        <w:t>Mihajljuk I.V. Obrezka i formirovanie vinogradnyh kustov/ I.V.Mihajljuk/ - Kishinev, Kartja Modovenjaskje, 1975.- 240s.</w:t>
      </w:r>
    </w:p>
    <w:p w:rsidR="006105CC" w:rsidRPr="00C35CF0" w:rsidRDefault="006105CC" w:rsidP="00C35CF0">
      <w:pPr>
        <w:pStyle w:val="ListParagraph"/>
        <w:shd w:val="clear" w:color="auto" w:fill="FFFFFF"/>
        <w:tabs>
          <w:tab w:val="left" w:pos="1080"/>
        </w:tabs>
        <w:spacing w:after="0" w:line="240" w:lineRule="auto"/>
        <w:ind w:left="0" w:firstLine="540"/>
        <w:jc w:val="both"/>
        <w:rPr>
          <w:rFonts w:ascii="Times New Roman" w:hAnsi="Times New Roman"/>
          <w:sz w:val="24"/>
          <w:szCs w:val="24"/>
          <w:lang w:val="en-US"/>
        </w:rPr>
      </w:pPr>
      <w:r w:rsidRPr="00C35CF0">
        <w:rPr>
          <w:rFonts w:ascii="Times New Roman" w:hAnsi="Times New Roman"/>
          <w:sz w:val="24"/>
          <w:szCs w:val="24"/>
          <w:lang w:val="en-US"/>
        </w:rPr>
        <w:t>11.</w:t>
      </w:r>
      <w:r w:rsidRPr="00C35CF0">
        <w:rPr>
          <w:rFonts w:ascii="Times New Roman" w:hAnsi="Times New Roman"/>
          <w:sz w:val="24"/>
          <w:szCs w:val="24"/>
          <w:lang w:val="en-US"/>
        </w:rPr>
        <w:tab/>
        <w:t>Negrul' A.M. Vinogradorstvo i vinodelie/ A.M.Negrul'/ -M.: Kolos, 1968.- 512s.</w:t>
      </w:r>
    </w:p>
    <w:p w:rsidR="006105CC" w:rsidRPr="00C35CF0" w:rsidRDefault="006105CC" w:rsidP="00C35CF0">
      <w:pPr>
        <w:pStyle w:val="ListParagraph"/>
        <w:shd w:val="clear" w:color="auto" w:fill="FFFFFF"/>
        <w:tabs>
          <w:tab w:val="left" w:pos="1080"/>
        </w:tabs>
        <w:spacing w:after="0" w:line="240" w:lineRule="auto"/>
        <w:ind w:left="0" w:firstLine="540"/>
        <w:jc w:val="both"/>
        <w:rPr>
          <w:rFonts w:ascii="Times New Roman" w:hAnsi="Times New Roman"/>
          <w:sz w:val="24"/>
          <w:szCs w:val="24"/>
          <w:lang w:val="en-US"/>
        </w:rPr>
      </w:pPr>
      <w:r w:rsidRPr="00C35CF0">
        <w:rPr>
          <w:rFonts w:ascii="Times New Roman" w:hAnsi="Times New Roman"/>
          <w:sz w:val="24"/>
          <w:szCs w:val="24"/>
          <w:lang w:val="en-US"/>
        </w:rPr>
        <w:t>12.</w:t>
      </w:r>
      <w:r w:rsidRPr="00C35CF0">
        <w:rPr>
          <w:rFonts w:ascii="Times New Roman" w:hAnsi="Times New Roman"/>
          <w:sz w:val="24"/>
          <w:szCs w:val="24"/>
          <w:lang w:val="en-US"/>
        </w:rPr>
        <w:tab/>
        <w:t>Provedenie issledovanij po hraneniju plodovyh semechkovyh kul'tur i vinograda: Metodicheskie ukazanija/ Sost. E.F.Dem'janec, B.D.Ignat'ev, S.Ju.Dzheneev i dr./ - M.: Kolos, 1972.- 35s.</w:t>
      </w:r>
    </w:p>
    <w:p w:rsidR="006105CC" w:rsidRPr="00C35CF0" w:rsidRDefault="006105CC" w:rsidP="00C35CF0">
      <w:pPr>
        <w:pStyle w:val="ListParagraph"/>
        <w:shd w:val="clear" w:color="auto" w:fill="FFFFFF"/>
        <w:tabs>
          <w:tab w:val="left" w:pos="1080"/>
        </w:tabs>
        <w:spacing w:after="0" w:line="240" w:lineRule="auto"/>
        <w:ind w:left="0" w:firstLine="540"/>
        <w:jc w:val="both"/>
        <w:rPr>
          <w:rFonts w:ascii="Times New Roman" w:hAnsi="Times New Roman"/>
          <w:sz w:val="24"/>
          <w:szCs w:val="24"/>
          <w:lang w:val="en-US"/>
        </w:rPr>
      </w:pPr>
      <w:r w:rsidRPr="00C35CF0">
        <w:rPr>
          <w:rFonts w:ascii="Times New Roman" w:hAnsi="Times New Roman"/>
          <w:sz w:val="24"/>
          <w:szCs w:val="24"/>
          <w:lang w:val="en-US"/>
        </w:rPr>
        <w:t>13.</w:t>
      </w:r>
      <w:r w:rsidRPr="00C35CF0">
        <w:rPr>
          <w:rFonts w:ascii="Times New Roman" w:hAnsi="Times New Roman"/>
          <w:sz w:val="24"/>
          <w:szCs w:val="24"/>
          <w:lang w:val="en-US"/>
        </w:rPr>
        <w:tab/>
        <w:t>Strel'nikov I.G. Zavisimost' urozhaja sorta Muskat belyj ot  dliny plodovyh loz/ I.G.Strel'nikov// Vinodelie i vinogradarstvo SSSR. -1966.-№8.-S.17-19</w:t>
      </w:r>
    </w:p>
    <w:p w:rsidR="006105CC" w:rsidRPr="00C35CF0" w:rsidRDefault="006105CC" w:rsidP="00C35CF0">
      <w:pPr>
        <w:pStyle w:val="ListParagraph"/>
        <w:shd w:val="clear" w:color="auto" w:fill="FFFFFF"/>
        <w:tabs>
          <w:tab w:val="left" w:pos="1080"/>
        </w:tabs>
        <w:spacing w:after="0" w:line="240" w:lineRule="auto"/>
        <w:ind w:left="0" w:firstLine="540"/>
        <w:jc w:val="both"/>
        <w:rPr>
          <w:rFonts w:ascii="Times New Roman" w:hAnsi="Times New Roman"/>
          <w:sz w:val="24"/>
          <w:szCs w:val="24"/>
          <w:lang w:val="en-US"/>
        </w:rPr>
      </w:pPr>
      <w:r w:rsidRPr="00C35CF0">
        <w:rPr>
          <w:rFonts w:ascii="Times New Roman" w:hAnsi="Times New Roman"/>
          <w:sz w:val="24"/>
          <w:szCs w:val="24"/>
          <w:lang w:val="en-US"/>
        </w:rPr>
        <w:t>14. Uinkler A.Dzh. Vinogradarstvo SShA / A.Dzh. Uinkler/ -M.: Kolos, 1966.-651s.</w:t>
      </w:r>
    </w:p>
    <w:sectPr w:rsidR="006105CC" w:rsidRPr="00C35CF0" w:rsidSect="00C35CF0">
      <w:headerReference w:type="even" r:id="rId10"/>
      <w:headerReference w:type="default" r:id="rId11"/>
      <w:footerReference w:type="default" r:id="rId12"/>
      <w:type w:val="continuous"/>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05CC" w:rsidRDefault="006105CC">
      <w:r>
        <w:separator/>
      </w:r>
    </w:p>
  </w:endnote>
  <w:endnote w:type="continuationSeparator" w:id="0">
    <w:p w:rsidR="006105CC" w:rsidRDefault="006105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05CC" w:rsidRDefault="006105CC">
    <w:pPr>
      <w:pStyle w:val="Footer"/>
    </w:pPr>
    <w:r w:rsidRPr="00C632BE">
      <w:rPr>
        <w:rFonts w:ascii="Times New Roman" w:hAnsi="Times New Roman"/>
        <w:sz w:val="24"/>
        <w:szCs w:val="24"/>
      </w:rPr>
      <w:t>http://ej.kubagro.ru/2016/04/pdf/0</w:t>
    </w:r>
    <w:r>
      <w:rPr>
        <w:rFonts w:ascii="Times New Roman" w:hAnsi="Times New Roman"/>
        <w:sz w:val="24"/>
        <w:szCs w:val="24"/>
      </w:rPr>
      <w:t>5</w:t>
    </w:r>
    <w:r w:rsidRPr="00C632BE">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05CC" w:rsidRDefault="006105CC">
      <w:r>
        <w:separator/>
      </w:r>
    </w:p>
  </w:footnote>
  <w:footnote w:type="continuationSeparator" w:id="0">
    <w:p w:rsidR="006105CC" w:rsidRDefault="006105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05CC" w:rsidRDefault="006105CC" w:rsidP="00A93D1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105CC" w:rsidRDefault="006105CC" w:rsidP="00C35CF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05CC" w:rsidRPr="00284547" w:rsidRDefault="006105CC" w:rsidP="00A93D16">
    <w:pPr>
      <w:pStyle w:val="Header"/>
      <w:framePr w:wrap="around" w:vAnchor="text" w:hAnchor="margin" w:xAlign="right" w:y="1"/>
      <w:rPr>
        <w:rStyle w:val="PageNumber"/>
        <w:rFonts w:ascii="Times New Roman" w:hAnsi="Times New Roman"/>
        <w:sz w:val="28"/>
        <w:szCs w:val="28"/>
      </w:rPr>
    </w:pPr>
    <w:r w:rsidRPr="00284547">
      <w:rPr>
        <w:rStyle w:val="PageNumber"/>
        <w:rFonts w:ascii="Times New Roman" w:hAnsi="Times New Roman"/>
        <w:sz w:val="28"/>
        <w:szCs w:val="28"/>
      </w:rPr>
      <w:fldChar w:fldCharType="begin"/>
    </w:r>
    <w:r w:rsidRPr="00284547">
      <w:rPr>
        <w:rStyle w:val="PageNumber"/>
        <w:rFonts w:ascii="Times New Roman" w:hAnsi="Times New Roman"/>
        <w:sz w:val="28"/>
        <w:szCs w:val="28"/>
      </w:rPr>
      <w:instrText xml:space="preserve">PAGE  </w:instrText>
    </w:r>
    <w:r w:rsidRPr="00284547">
      <w:rPr>
        <w:rStyle w:val="PageNumber"/>
        <w:rFonts w:ascii="Times New Roman" w:hAnsi="Times New Roman"/>
        <w:sz w:val="28"/>
        <w:szCs w:val="28"/>
      </w:rPr>
      <w:fldChar w:fldCharType="separate"/>
    </w:r>
    <w:r>
      <w:rPr>
        <w:rStyle w:val="PageNumber"/>
        <w:rFonts w:ascii="Times New Roman" w:hAnsi="Times New Roman"/>
        <w:noProof/>
        <w:sz w:val="28"/>
        <w:szCs w:val="28"/>
      </w:rPr>
      <w:t>26</w:t>
    </w:r>
    <w:r w:rsidRPr="00284547">
      <w:rPr>
        <w:rStyle w:val="PageNumber"/>
        <w:rFonts w:ascii="Times New Roman" w:hAnsi="Times New Roman"/>
        <w:sz w:val="28"/>
        <w:szCs w:val="28"/>
      </w:rPr>
      <w:fldChar w:fldCharType="end"/>
    </w:r>
  </w:p>
  <w:p w:rsidR="006105CC" w:rsidRDefault="006105CC" w:rsidP="00C35CF0">
    <w:pPr>
      <w:pStyle w:val="Header"/>
      <w:ind w:right="360"/>
    </w:pPr>
    <w:r w:rsidRPr="0015797D">
      <w:rPr>
        <w:rFonts w:ascii="Times New Roman" w:hAnsi="Times New Roman"/>
        <w:sz w:val="24"/>
        <w:szCs w:val="24"/>
      </w:rPr>
      <w:t>Научный журнал КубГАУ, №118</w:t>
    </w:r>
    <w:r w:rsidRPr="0015797D">
      <w:rPr>
        <w:rFonts w:ascii="Times New Roman" w:hAnsi="Times New Roman"/>
        <w:sz w:val="24"/>
        <w:szCs w:val="24"/>
        <w:lang w:val="en-US"/>
      </w:rPr>
      <w:t>(0</w:t>
    </w:r>
    <w:r w:rsidRPr="0015797D">
      <w:rPr>
        <w:rFonts w:ascii="Times New Roman" w:hAnsi="Times New Roman"/>
        <w:sz w:val="24"/>
        <w:szCs w:val="24"/>
      </w:rPr>
      <w:t>4), 201</w:t>
    </w:r>
    <w:r w:rsidRPr="0015797D">
      <w:rPr>
        <w:rFonts w:ascii="Times New Roman" w:hAnsi="Times New Roman"/>
        <w:sz w:val="24"/>
        <w:szCs w:val="24"/>
        <w:lang w:val="en-US"/>
      </w:rPr>
      <w:t>6</w:t>
    </w:r>
    <w:r w:rsidRPr="0015797D">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4577E"/>
    <w:multiLevelType w:val="hybridMultilevel"/>
    <w:tmpl w:val="A1244F54"/>
    <w:lvl w:ilvl="0" w:tplc="C8A6FD22">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
    <w:nsid w:val="0B26666C"/>
    <w:multiLevelType w:val="singleLevel"/>
    <w:tmpl w:val="1E04DBA4"/>
    <w:lvl w:ilvl="0">
      <w:start w:val="1"/>
      <w:numFmt w:val="upperRoman"/>
      <w:lvlText w:val="%1"/>
      <w:legacy w:legacy="1" w:legacySpace="0" w:legacyIndent="1166"/>
      <w:lvlJc w:val="left"/>
      <w:rPr>
        <w:rFonts w:ascii="Times New Roman" w:hAnsi="Times New Roman" w:cs="Times New Roman" w:hint="default"/>
      </w:rPr>
    </w:lvl>
  </w:abstractNum>
  <w:abstractNum w:abstractNumId="2">
    <w:nsid w:val="31070F10"/>
    <w:multiLevelType w:val="hybridMultilevel"/>
    <w:tmpl w:val="191E193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4FF10E77"/>
    <w:multiLevelType w:val="singleLevel"/>
    <w:tmpl w:val="388A7E9E"/>
    <w:lvl w:ilvl="0">
      <w:start w:val="1"/>
      <w:numFmt w:val="decimal"/>
      <w:lvlText w:val="%1."/>
      <w:legacy w:legacy="1" w:legacySpace="0" w:legacyIndent="441"/>
      <w:lvlJc w:val="left"/>
      <w:rPr>
        <w:rFonts w:ascii="Times New Roman" w:hAnsi="Times New Roman" w:cs="Times New Roman" w:hint="default"/>
      </w:rPr>
    </w:lvl>
  </w:abstractNum>
  <w:abstractNum w:abstractNumId="4">
    <w:nsid w:val="622D2BE5"/>
    <w:multiLevelType w:val="hybridMultilevel"/>
    <w:tmpl w:val="ADBA2E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73560D54"/>
    <w:multiLevelType w:val="hybridMultilevel"/>
    <w:tmpl w:val="DB3622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73CD5977"/>
    <w:multiLevelType w:val="hybridMultilevel"/>
    <w:tmpl w:val="CF4C24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7598070C"/>
    <w:multiLevelType w:val="hybridMultilevel"/>
    <w:tmpl w:val="319443B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
  </w:num>
  <w:num w:numId="2">
    <w:abstractNumId w:val="5"/>
  </w:num>
  <w:num w:numId="3">
    <w:abstractNumId w:val="1"/>
  </w:num>
  <w:num w:numId="4">
    <w:abstractNumId w:val="3"/>
  </w:num>
  <w:num w:numId="5">
    <w:abstractNumId w:val="7"/>
  </w:num>
  <w:num w:numId="6">
    <w:abstractNumId w:val="6"/>
  </w:num>
  <w:num w:numId="7">
    <w:abstractNumId w:val="2"/>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946C9"/>
    <w:rsid w:val="00012073"/>
    <w:rsid w:val="00037A0F"/>
    <w:rsid w:val="00081637"/>
    <w:rsid w:val="000F1567"/>
    <w:rsid w:val="00135E52"/>
    <w:rsid w:val="0015797D"/>
    <w:rsid w:val="00164D2E"/>
    <w:rsid w:val="001946C9"/>
    <w:rsid w:val="00196190"/>
    <w:rsid w:val="001D1BA8"/>
    <w:rsid w:val="00203938"/>
    <w:rsid w:val="00225C42"/>
    <w:rsid w:val="00243F6F"/>
    <w:rsid w:val="002805EF"/>
    <w:rsid w:val="00284547"/>
    <w:rsid w:val="003800F0"/>
    <w:rsid w:val="003D1124"/>
    <w:rsid w:val="004876F5"/>
    <w:rsid w:val="004A1A17"/>
    <w:rsid w:val="004B6C35"/>
    <w:rsid w:val="004E6F07"/>
    <w:rsid w:val="005045C1"/>
    <w:rsid w:val="00505CC3"/>
    <w:rsid w:val="00515E80"/>
    <w:rsid w:val="00524EC7"/>
    <w:rsid w:val="0052665D"/>
    <w:rsid w:val="00536270"/>
    <w:rsid w:val="00542118"/>
    <w:rsid w:val="00542166"/>
    <w:rsid w:val="00543283"/>
    <w:rsid w:val="00547746"/>
    <w:rsid w:val="00547DAD"/>
    <w:rsid w:val="00552A0C"/>
    <w:rsid w:val="005A7257"/>
    <w:rsid w:val="005D1A9B"/>
    <w:rsid w:val="006105CC"/>
    <w:rsid w:val="00626F83"/>
    <w:rsid w:val="00773437"/>
    <w:rsid w:val="007825C2"/>
    <w:rsid w:val="007F362A"/>
    <w:rsid w:val="0082730C"/>
    <w:rsid w:val="00870BBC"/>
    <w:rsid w:val="008710B4"/>
    <w:rsid w:val="00887FA8"/>
    <w:rsid w:val="008D4B7F"/>
    <w:rsid w:val="008E5FBF"/>
    <w:rsid w:val="008E7E04"/>
    <w:rsid w:val="009242D6"/>
    <w:rsid w:val="00936F09"/>
    <w:rsid w:val="00981B03"/>
    <w:rsid w:val="009C148C"/>
    <w:rsid w:val="009C2BBA"/>
    <w:rsid w:val="009D4DCD"/>
    <w:rsid w:val="009E4E79"/>
    <w:rsid w:val="009E66E2"/>
    <w:rsid w:val="009F50C9"/>
    <w:rsid w:val="00A054F5"/>
    <w:rsid w:val="00A32392"/>
    <w:rsid w:val="00A53D71"/>
    <w:rsid w:val="00A700DA"/>
    <w:rsid w:val="00A93D16"/>
    <w:rsid w:val="00AC190F"/>
    <w:rsid w:val="00AC1A99"/>
    <w:rsid w:val="00B034E6"/>
    <w:rsid w:val="00B21028"/>
    <w:rsid w:val="00B26EF4"/>
    <w:rsid w:val="00B439C4"/>
    <w:rsid w:val="00B92AF9"/>
    <w:rsid w:val="00BE41C5"/>
    <w:rsid w:val="00BF0DB7"/>
    <w:rsid w:val="00BF5E4A"/>
    <w:rsid w:val="00C04AFF"/>
    <w:rsid w:val="00C17B50"/>
    <w:rsid w:val="00C347EF"/>
    <w:rsid w:val="00C35CF0"/>
    <w:rsid w:val="00C54AE5"/>
    <w:rsid w:val="00C54DAA"/>
    <w:rsid w:val="00C556F1"/>
    <w:rsid w:val="00C632BE"/>
    <w:rsid w:val="00C730E5"/>
    <w:rsid w:val="00C77162"/>
    <w:rsid w:val="00C842AD"/>
    <w:rsid w:val="00C94597"/>
    <w:rsid w:val="00CA0557"/>
    <w:rsid w:val="00CA60E3"/>
    <w:rsid w:val="00CA78AF"/>
    <w:rsid w:val="00CE16ED"/>
    <w:rsid w:val="00CF7BF9"/>
    <w:rsid w:val="00D00530"/>
    <w:rsid w:val="00D148B5"/>
    <w:rsid w:val="00D76414"/>
    <w:rsid w:val="00DA0DEC"/>
    <w:rsid w:val="00DC32F8"/>
    <w:rsid w:val="00DE6425"/>
    <w:rsid w:val="00E80C1F"/>
    <w:rsid w:val="00E81000"/>
    <w:rsid w:val="00E82F99"/>
    <w:rsid w:val="00EC6937"/>
    <w:rsid w:val="00EE1014"/>
    <w:rsid w:val="00EE760F"/>
    <w:rsid w:val="00F2252B"/>
    <w:rsid w:val="00F22ACC"/>
    <w:rsid w:val="00F43A4A"/>
    <w:rsid w:val="00F442C8"/>
    <w:rsid w:val="00F85416"/>
    <w:rsid w:val="00F94ADC"/>
    <w:rsid w:val="00F95604"/>
    <w:rsid w:val="00FC2FB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7DAD"/>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36270"/>
    <w:pPr>
      <w:ind w:left="720"/>
      <w:contextualSpacing/>
    </w:pPr>
  </w:style>
  <w:style w:type="paragraph" w:styleId="BalloonText">
    <w:name w:val="Balloon Text"/>
    <w:basedOn w:val="Normal"/>
    <w:link w:val="BalloonTextChar"/>
    <w:uiPriority w:val="99"/>
    <w:semiHidden/>
    <w:rsid w:val="00AC19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C190F"/>
    <w:rPr>
      <w:rFonts w:ascii="Tahoma" w:hAnsi="Tahoma" w:cs="Tahoma"/>
      <w:sz w:val="16"/>
      <w:szCs w:val="16"/>
    </w:rPr>
  </w:style>
  <w:style w:type="table" w:styleId="TableGrid">
    <w:name w:val="Table Grid"/>
    <w:basedOn w:val="TableNormal"/>
    <w:uiPriority w:val="99"/>
    <w:rsid w:val="00F85416"/>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CE16ED"/>
    <w:rPr>
      <w:rFonts w:cs="Times New Roman"/>
      <w:color w:val="808080"/>
    </w:rPr>
  </w:style>
  <w:style w:type="paragraph" w:styleId="NoSpacing">
    <w:name w:val="No Spacing"/>
    <w:uiPriority w:val="99"/>
    <w:qFormat/>
    <w:rsid w:val="009242D6"/>
    <w:rPr>
      <w:lang w:eastAsia="en-US"/>
    </w:rPr>
  </w:style>
  <w:style w:type="character" w:styleId="Hyperlink">
    <w:name w:val="Hyperlink"/>
    <w:basedOn w:val="DefaultParagraphFont"/>
    <w:uiPriority w:val="99"/>
    <w:rsid w:val="00542118"/>
    <w:rPr>
      <w:rFonts w:cs="Times New Roman"/>
      <w:color w:val="0000FF"/>
      <w:u w:val="single"/>
    </w:rPr>
  </w:style>
  <w:style w:type="paragraph" w:styleId="HTMLPreformatted">
    <w:name w:val="HTML Preformatted"/>
    <w:basedOn w:val="Normal"/>
    <w:link w:val="HTMLPreformattedChar"/>
    <w:uiPriority w:val="99"/>
    <w:semiHidden/>
    <w:rsid w:val="00542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semiHidden/>
    <w:locked/>
    <w:rsid w:val="00542118"/>
    <w:rPr>
      <w:rFonts w:ascii="Courier New" w:hAnsi="Courier New" w:cs="Courier New"/>
      <w:sz w:val="20"/>
      <w:szCs w:val="20"/>
      <w:lang w:eastAsia="ru-RU"/>
    </w:rPr>
  </w:style>
  <w:style w:type="paragraph" w:styleId="Header">
    <w:name w:val="header"/>
    <w:basedOn w:val="Normal"/>
    <w:link w:val="HeaderChar"/>
    <w:uiPriority w:val="99"/>
    <w:rsid w:val="00C35CF0"/>
    <w:pPr>
      <w:tabs>
        <w:tab w:val="center" w:pos="4677"/>
        <w:tab w:val="right" w:pos="9355"/>
      </w:tabs>
    </w:pPr>
  </w:style>
  <w:style w:type="character" w:customStyle="1" w:styleId="HeaderChar">
    <w:name w:val="Header Char"/>
    <w:basedOn w:val="DefaultParagraphFont"/>
    <w:link w:val="Header"/>
    <w:uiPriority w:val="99"/>
    <w:semiHidden/>
    <w:locked/>
    <w:rsid w:val="00203938"/>
    <w:rPr>
      <w:rFonts w:cs="Times New Roman"/>
      <w:lang w:eastAsia="en-US"/>
    </w:rPr>
  </w:style>
  <w:style w:type="character" w:styleId="PageNumber">
    <w:name w:val="page number"/>
    <w:basedOn w:val="DefaultParagraphFont"/>
    <w:uiPriority w:val="99"/>
    <w:rsid w:val="00C35CF0"/>
    <w:rPr>
      <w:rFonts w:cs="Times New Roman"/>
    </w:rPr>
  </w:style>
  <w:style w:type="paragraph" w:styleId="Footer">
    <w:name w:val="footer"/>
    <w:basedOn w:val="Normal"/>
    <w:link w:val="FooterChar"/>
    <w:uiPriority w:val="99"/>
    <w:rsid w:val="00284547"/>
    <w:pPr>
      <w:tabs>
        <w:tab w:val="center" w:pos="4677"/>
        <w:tab w:val="right" w:pos="9355"/>
      </w:tabs>
    </w:pPr>
  </w:style>
  <w:style w:type="character" w:customStyle="1" w:styleId="FooterChar">
    <w:name w:val="Footer Char"/>
    <w:basedOn w:val="DefaultParagraphFont"/>
    <w:link w:val="Footer"/>
    <w:uiPriority w:val="99"/>
    <w:semiHidden/>
    <w:locked/>
    <w:rPr>
      <w:rFonts w:cs="Times New Roman"/>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hausov.v.m@mail.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chausov.v.m@mail.ru"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415</TotalTime>
  <Pages>26</Pages>
  <Words>6207</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Sergey</cp:lastModifiedBy>
  <cp:revision>37</cp:revision>
  <cp:lastPrinted>2016-03-31T10:14:00Z</cp:lastPrinted>
  <dcterms:created xsi:type="dcterms:W3CDTF">2016-02-18T05:24:00Z</dcterms:created>
  <dcterms:modified xsi:type="dcterms:W3CDTF">2016-04-19T11:07:00Z</dcterms:modified>
</cp:coreProperties>
</file>