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05"/>
        <w:gridCol w:w="4605"/>
      </w:tblGrid>
      <w:tr w:rsidR="00D80C6B" w:rsidRPr="003B762A" w:rsidTr="00655251">
        <w:tc>
          <w:tcPr>
            <w:tcW w:w="4605" w:type="dxa"/>
          </w:tcPr>
          <w:p w:rsidR="00D80C6B" w:rsidRDefault="00D80C6B" w:rsidP="00655251">
            <w:pPr>
              <w:widowControl w:val="0"/>
              <w:autoSpaceDE w:val="0"/>
              <w:autoSpaceDN w:val="0"/>
              <w:adjustRightInd w:val="0"/>
              <w:spacing w:after="0" w:line="240" w:lineRule="auto"/>
              <w:rPr>
                <w:rFonts w:ascii="Times New Roman" w:hAnsi="Times New Roman"/>
                <w:sz w:val="20"/>
                <w:szCs w:val="20"/>
                <w:lang w:val="en-US"/>
              </w:rPr>
            </w:pPr>
            <w:bookmarkStart w:id="0" w:name="_GoBack"/>
            <w:bookmarkStart w:id="1" w:name="OLE_LINK178"/>
            <w:bookmarkStart w:id="2" w:name="OLE_LINK179"/>
            <w:bookmarkStart w:id="3" w:name="OLE_LINK180"/>
            <w:bookmarkEnd w:id="0"/>
            <w:r w:rsidRPr="003B762A">
              <w:rPr>
                <w:rFonts w:ascii="Times New Roman" w:hAnsi="Times New Roman"/>
                <w:sz w:val="20"/>
                <w:szCs w:val="20"/>
              </w:rPr>
              <w:t>УДК 811.112.2</w:t>
            </w:r>
            <w:bookmarkEnd w:id="1"/>
            <w:bookmarkEnd w:id="2"/>
            <w:bookmarkEnd w:id="3"/>
          </w:p>
          <w:p w:rsidR="00D80C6B" w:rsidRPr="00FD265E" w:rsidRDefault="00D80C6B" w:rsidP="00655251">
            <w:pPr>
              <w:widowControl w:val="0"/>
              <w:autoSpaceDE w:val="0"/>
              <w:autoSpaceDN w:val="0"/>
              <w:adjustRightInd w:val="0"/>
              <w:spacing w:after="0" w:line="240" w:lineRule="auto"/>
              <w:rPr>
                <w:rFonts w:ascii="Times New Roman" w:hAnsi="Times New Roman"/>
                <w:bCs/>
                <w:color w:val="28A1B8"/>
                <w:sz w:val="20"/>
                <w:szCs w:val="20"/>
                <w:lang w:val="en-US"/>
              </w:rPr>
            </w:pPr>
          </w:p>
        </w:tc>
        <w:tc>
          <w:tcPr>
            <w:tcW w:w="4605" w:type="dxa"/>
          </w:tcPr>
          <w:p w:rsidR="00D80C6B" w:rsidRPr="003B762A" w:rsidRDefault="00D80C6B" w:rsidP="00655251">
            <w:pPr>
              <w:spacing w:after="0" w:line="240" w:lineRule="auto"/>
              <w:rPr>
                <w:rFonts w:ascii="Times New Roman" w:hAnsi="Times New Roman"/>
                <w:sz w:val="20"/>
                <w:szCs w:val="20"/>
                <w:lang w:val="de-DE" w:eastAsia="de-DE"/>
              </w:rPr>
            </w:pPr>
            <w:r w:rsidRPr="003B762A">
              <w:rPr>
                <w:rFonts w:ascii="Times New Roman" w:hAnsi="Times New Roman"/>
                <w:sz w:val="20"/>
                <w:szCs w:val="20"/>
                <w:lang w:val="de-DE"/>
              </w:rPr>
              <w:t xml:space="preserve">UDC </w:t>
            </w:r>
            <w:r w:rsidRPr="003B762A">
              <w:rPr>
                <w:rFonts w:ascii="Times New Roman" w:hAnsi="Times New Roman"/>
                <w:sz w:val="20"/>
                <w:szCs w:val="20"/>
              </w:rPr>
              <w:t>811.112.2</w:t>
            </w:r>
          </w:p>
        </w:tc>
      </w:tr>
      <w:tr w:rsidR="00D80C6B" w:rsidRPr="003B762A" w:rsidTr="00655251">
        <w:tc>
          <w:tcPr>
            <w:tcW w:w="4605" w:type="dxa"/>
          </w:tcPr>
          <w:p w:rsidR="00D80C6B" w:rsidRPr="003B762A" w:rsidRDefault="00D80C6B" w:rsidP="00655251">
            <w:pPr>
              <w:widowControl w:val="0"/>
              <w:autoSpaceDE w:val="0"/>
              <w:autoSpaceDN w:val="0"/>
              <w:adjustRightInd w:val="0"/>
              <w:spacing w:after="0" w:line="240" w:lineRule="auto"/>
              <w:rPr>
                <w:rFonts w:ascii="Times New Roman" w:hAnsi="Times New Roman"/>
                <w:bCs/>
                <w:color w:val="000000"/>
                <w:sz w:val="20"/>
                <w:szCs w:val="20"/>
              </w:rPr>
            </w:pPr>
            <w:r w:rsidRPr="003B762A">
              <w:rPr>
                <w:rFonts w:ascii="Times New Roman" w:hAnsi="Times New Roman"/>
                <w:bCs/>
                <w:color w:val="000000"/>
                <w:sz w:val="20"/>
                <w:szCs w:val="20"/>
                <w:lang w:val="de-DE"/>
              </w:rPr>
              <w:t>10.00.00 Филологические науки</w:t>
            </w:r>
          </w:p>
          <w:p w:rsidR="00D80C6B" w:rsidRPr="003B762A" w:rsidRDefault="00D80C6B" w:rsidP="00655251">
            <w:pPr>
              <w:widowControl w:val="0"/>
              <w:autoSpaceDE w:val="0"/>
              <w:autoSpaceDN w:val="0"/>
              <w:adjustRightInd w:val="0"/>
              <w:spacing w:after="0" w:line="240" w:lineRule="auto"/>
              <w:rPr>
                <w:rFonts w:ascii="Times New Roman" w:hAnsi="Times New Roman"/>
                <w:bCs/>
                <w:color w:val="000000"/>
                <w:sz w:val="20"/>
                <w:szCs w:val="20"/>
              </w:rPr>
            </w:pPr>
          </w:p>
        </w:tc>
        <w:tc>
          <w:tcPr>
            <w:tcW w:w="4605" w:type="dxa"/>
          </w:tcPr>
          <w:p w:rsidR="00D80C6B" w:rsidRPr="003B762A" w:rsidRDefault="00D80C6B" w:rsidP="00655251">
            <w:pPr>
              <w:spacing w:after="0" w:line="240" w:lineRule="auto"/>
              <w:rPr>
                <w:rFonts w:ascii="Times New Roman" w:hAnsi="Times New Roman"/>
                <w:sz w:val="20"/>
                <w:szCs w:val="20"/>
                <w:lang w:val="de-DE" w:eastAsia="de-DE"/>
              </w:rPr>
            </w:pPr>
            <w:r w:rsidRPr="003B762A">
              <w:rPr>
                <w:rFonts w:ascii="Times New Roman" w:hAnsi="Times New Roman"/>
                <w:sz w:val="20"/>
                <w:szCs w:val="20"/>
                <w:lang w:val="de-DE" w:eastAsia="de-DE"/>
              </w:rPr>
              <w:t xml:space="preserve">Philology </w:t>
            </w:r>
          </w:p>
        </w:tc>
      </w:tr>
      <w:tr w:rsidR="00D80C6B" w:rsidRPr="003B762A" w:rsidTr="00655251">
        <w:tc>
          <w:tcPr>
            <w:tcW w:w="4605" w:type="dxa"/>
          </w:tcPr>
          <w:p w:rsidR="00D80C6B" w:rsidRPr="003B762A" w:rsidRDefault="00D80C6B" w:rsidP="00655251">
            <w:pPr>
              <w:spacing w:after="0" w:line="240" w:lineRule="auto"/>
              <w:rPr>
                <w:rFonts w:ascii="Times New Roman" w:hAnsi="Times New Roman"/>
                <w:b/>
                <w:sz w:val="20"/>
                <w:szCs w:val="20"/>
              </w:rPr>
            </w:pPr>
            <w:r w:rsidRPr="003B762A">
              <w:rPr>
                <w:rFonts w:ascii="Times New Roman" w:hAnsi="Times New Roman"/>
                <w:b/>
                <w:sz w:val="20"/>
                <w:szCs w:val="20"/>
              </w:rPr>
              <w:t>РОЛЬ ЯЗЫКОВОЙ ИГРЫ В ФОРМИРОВАНИИ ИМИДЖА ПОЛИТИКА (ПРАГМАЛИНГВИСТИЧЕСКИЙ ПЕРЛОКУТИВНЫЙ ЭКСПЕРИМЕНТ)</w:t>
            </w:r>
          </w:p>
          <w:p w:rsidR="00D80C6B" w:rsidRPr="003B762A" w:rsidRDefault="00D80C6B" w:rsidP="00655251">
            <w:pPr>
              <w:spacing w:after="0" w:line="240" w:lineRule="auto"/>
              <w:rPr>
                <w:rFonts w:ascii="Times New Roman" w:hAnsi="Times New Roman"/>
                <w:b/>
                <w:sz w:val="20"/>
                <w:szCs w:val="20"/>
              </w:rPr>
            </w:pPr>
          </w:p>
        </w:tc>
        <w:tc>
          <w:tcPr>
            <w:tcW w:w="4605" w:type="dxa"/>
          </w:tcPr>
          <w:p w:rsidR="00D80C6B" w:rsidRPr="003B762A" w:rsidRDefault="00D80C6B" w:rsidP="00655251">
            <w:pPr>
              <w:spacing w:after="0" w:line="240" w:lineRule="auto"/>
              <w:rPr>
                <w:rFonts w:ascii="Times New Roman" w:hAnsi="Times New Roman"/>
                <w:b/>
                <w:color w:val="262626"/>
                <w:sz w:val="20"/>
                <w:szCs w:val="20"/>
                <w:lang w:val="en-US"/>
              </w:rPr>
            </w:pPr>
            <w:r w:rsidRPr="003B762A">
              <w:rPr>
                <w:rFonts w:ascii="Times New Roman" w:hAnsi="Times New Roman"/>
                <w:b/>
                <w:sz w:val="20"/>
                <w:szCs w:val="20"/>
                <w:lang w:val="en-US"/>
              </w:rPr>
              <w:t>THE ROLE OF LANGUAGE GAME IN THE BUILDING UP OF A POLITICIAN'S IMAGE (</w:t>
            </w:r>
            <w:r w:rsidRPr="003B762A">
              <w:rPr>
                <w:rFonts w:ascii="Times New Roman" w:hAnsi="Times New Roman"/>
                <w:b/>
                <w:color w:val="262626"/>
                <w:sz w:val="20"/>
                <w:szCs w:val="20"/>
                <w:lang w:val="de-DE"/>
              </w:rPr>
              <w:t>PRAGMALINGUISTIC PERLOCUTIONARY EXPERIMENT</w:t>
            </w:r>
            <w:r w:rsidRPr="003B762A">
              <w:rPr>
                <w:rFonts w:ascii="Times New Roman" w:hAnsi="Times New Roman"/>
                <w:b/>
                <w:color w:val="262626"/>
                <w:sz w:val="20"/>
                <w:szCs w:val="20"/>
                <w:lang w:val="en-US"/>
              </w:rPr>
              <w:t>)</w:t>
            </w:r>
          </w:p>
        </w:tc>
      </w:tr>
      <w:tr w:rsidR="00D80C6B" w:rsidRPr="003B762A" w:rsidTr="00655251">
        <w:tc>
          <w:tcPr>
            <w:tcW w:w="4605" w:type="dxa"/>
          </w:tcPr>
          <w:p w:rsidR="00D80C6B" w:rsidRPr="003B762A" w:rsidRDefault="00D80C6B" w:rsidP="00655251">
            <w:pPr>
              <w:spacing w:after="0" w:line="240" w:lineRule="auto"/>
              <w:rPr>
                <w:rFonts w:ascii="Times New Roman" w:hAnsi="Times New Roman"/>
                <w:sz w:val="20"/>
                <w:szCs w:val="20"/>
              </w:rPr>
            </w:pPr>
            <w:r w:rsidRPr="003B762A">
              <w:rPr>
                <w:rFonts w:ascii="Times New Roman" w:hAnsi="Times New Roman"/>
                <w:sz w:val="20"/>
                <w:szCs w:val="20"/>
              </w:rPr>
              <w:t>Ханина Елена Александровна</w:t>
            </w:r>
          </w:p>
          <w:p w:rsidR="00D80C6B" w:rsidRPr="003B762A" w:rsidRDefault="00D80C6B" w:rsidP="00655251">
            <w:pPr>
              <w:spacing w:after="0" w:line="240" w:lineRule="auto"/>
              <w:rPr>
                <w:rFonts w:ascii="Times New Roman" w:hAnsi="Times New Roman"/>
                <w:sz w:val="20"/>
                <w:szCs w:val="20"/>
              </w:rPr>
            </w:pPr>
            <w:r w:rsidRPr="003B762A">
              <w:rPr>
                <w:rFonts w:ascii="Times New Roman" w:hAnsi="Times New Roman"/>
                <w:sz w:val="20"/>
                <w:szCs w:val="20"/>
              </w:rPr>
              <w:t>Аспирант кафедры немецкой филологии</w:t>
            </w:r>
          </w:p>
          <w:p w:rsidR="00D80C6B" w:rsidRPr="003B762A" w:rsidRDefault="00D80C6B" w:rsidP="00655251">
            <w:pPr>
              <w:spacing w:after="0" w:line="240" w:lineRule="auto"/>
              <w:rPr>
                <w:rFonts w:ascii="Times New Roman" w:hAnsi="Times New Roman"/>
                <w:sz w:val="20"/>
                <w:szCs w:val="20"/>
              </w:rPr>
            </w:pPr>
            <w:r w:rsidRPr="003B762A">
              <w:rPr>
                <w:rFonts w:ascii="Times New Roman" w:hAnsi="Times New Roman"/>
                <w:sz w:val="20"/>
                <w:szCs w:val="20"/>
              </w:rPr>
              <w:t>Южный федеральный университет</w:t>
            </w:r>
          </w:p>
          <w:p w:rsidR="00D80C6B" w:rsidRPr="003B762A" w:rsidRDefault="00D80C6B" w:rsidP="00655251">
            <w:pPr>
              <w:spacing w:after="0" w:line="240" w:lineRule="auto"/>
              <w:rPr>
                <w:rFonts w:ascii="Times New Roman" w:hAnsi="Times New Roman"/>
                <w:sz w:val="20"/>
                <w:szCs w:val="20"/>
              </w:rPr>
            </w:pPr>
            <w:r w:rsidRPr="003B762A">
              <w:rPr>
                <w:rFonts w:ascii="Times New Roman" w:hAnsi="Times New Roman"/>
                <w:sz w:val="20"/>
                <w:szCs w:val="20"/>
              </w:rPr>
              <w:t xml:space="preserve">РИНЦ SPIN-код </w:t>
            </w:r>
            <w:r w:rsidRPr="003B762A">
              <w:rPr>
                <w:rFonts w:ascii="Times New Roman" w:hAnsi="Times New Roman"/>
                <w:bCs/>
                <w:color w:val="000000"/>
                <w:sz w:val="20"/>
                <w:szCs w:val="20"/>
                <w:lang w:val="de-DE"/>
              </w:rPr>
              <w:t>7481-4753</w:t>
            </w:r>
          </w:p>
          <w:p w:rsidR="00D80C6B" w:rsidRPr="003B762A" w:rsidRDefault="00D80C6B" w:rsidP="00655251">
            <w:pPr>
              <w:spacing w:after="0" w:line="240" w:lineRule="auto"/>
              <w:rPr>
                <w:rFonts w:ascii="Times New Roman" w:hAnsi="Times New Roman"/>
                <w:sz w:val="20"/>
                <w:szCs w:val="20"/>
              </w:rPr>
            </w:pPr>
            <w:r w:rsidRPr="003B762A">
              <w:rPr>
                <w:rFonts w:ascii="Times New Roman" w:hAnsi="Times New Roman"/>
                <w:sz w:val="20"/>
                <w:szCs w:val="20"/>
              </w:rPr>
              <w:t>Менеджер проектов, менеджер по маркетингу</w:t>
            </w:r>
          </w:p>
          <w:p w:rsidR="00D80C6B" w:rsidRPr="003B762A" w:rsidRDefault="00D80C6B" w:rsidP="00655251">
            <w:pPr>
              <w:spacing w:after="0" w:line="240" w:lineRule="auto"/>
              <w:rPr>
                <w:rFonts w:ascii="Times New Roman" w:hAnsi="Times New Roman"/>
                <w:sz w:val="20"/>
                <w:szCs w:val="20"/>
              </w:rPr>
            </w:pPr>
          </w:p>
          <w:p w:rsidR="00D80C6B" w:rsidRPr="003B762A" w:rsidRDefault="00D80C6B" w:rsidP="00655251">
            <w:pPr>
              <w:spacing w:after="0" w:line="240" w:lineRule="auto"/>
              <w:rPr>
                <w:rFonts w:ascii="Times New Roman" w:hAnsi="Times New Roman"/>
                <w:i/>
                <w:color w:val="000000"/>
                <w:sz w:val="20"/>
                <w:szCs w:val="20"/>
                <w:lang w:val="de-DE" w:eastAsia="de-DE"/>
              </w:rPr>
            </w:pPr>
            <w:r w:rsidRPr="003B762A">
              <w:rPr>
                <w:rFonts w:ascii="Times New Roman" w:hAnsi="Times New Roman"/>
                <w:i/>
                <w:color w:val="000000"/>
                <w:sz w:val="20"/>
                <w:szCs w:val="20"/>
                <w:lang w:val="de-DE" w:eastAsia="de-DE"/>
              </w:rPr>
              <w:t>ACADIUS GmbH &amp; Co. KG</w:t>
            </w:r>
          </w:p>
          <w:p w:rsidR="00D80C6B" w:rsidRPr="003B762A" w:rsidRDefault="00D80C6B" w:rsidP="00655251">
            <w:pPr>
              <w:widowControl w:val="0"/>
              <w:autoSpaceDE w:val="0"/>
              <w:autoSpaceDN w:val="0"/>
              <w:adjustRightInd w:val="0"/>
              <w:spacing w:after="0" w:line="240" w:lineRule="auto"/>
              <w:rPr>
                <w:rFonts w:ascii="Times New Roman" w:hAnsi="Times New Roman"/>
                <w:i/>
                <w:color w:val="000000"/>
                <w:sz w:val="20"/>
                <w:szCs w:val="20"/>
                <w:lang w:val="de-DE"/>
              </w:rPr>
            </w:pPr>
            <w:r w:rsidRPr="003B762A">
              <w:rPr>
                <w:rFonts w:ascii="Times New Roman" w:hAnsi="Times New Roman"/>
                <w:i/>
                <w:color w:val="000000"/>
                <w:sz w:val="20"/>
                <w:szCs w:val="20"/>
                <w:lang w:val="de-DE"/>
              </w:rPr>
              <w:t>Брухторвалл 6, 38100 Брауншвейг (Германия)</w:t>
            </w:r>
          </w:p>
          <w:p w:rsidR="00D80C6B" w:rsidRPr="003B762A" w:rsidRDefault="00D80C6B" w:rsidP="00655251">
            <w:pPr>
              <w:widowControl w:val="0"/>
              <w:autoSpaceDE w:val="0"/>
              <w:autoSpaceDN w:val="0"/>
              <w:adjustRightInd w:val="0"/>
              <w:spacing w:after="0" w:line="240" w:lineRule="auto"/>
              <w:rPr>
                <w:rFonts w:ascii="Times New Roman" w:hAnsi="Times New Roman"/>
                <w:i/>
                <w:color w:val="000000"/>
                <w:sz w:val="20"/>
                <w:szCs w:val="20"/>
                <w:lang w:val="de-DE"/>
              </w:rPr>
            </w:pPr>
            <w:hyperlink r:id="rId7" w:history="1">
              <w:r w:rsidRPr="003B762A">
                <w:rPr>
                  <w:rStyle w:val="Hyperlink"/>
                  <w:rFonts w:ascii="Times New Roman" w:hAnsi="Times New Roman"/>
                  <w:i/>
                  <w:sz w:val="20"/>
                  <w:szCs w:val="20"/>
                  <w:lang w:val="de-DE"/>
                </w:rPr>
                <w:t>haninaea@rambler.ru</w:t>
              </w:r>
            </w:hyperlink>
          </w:p>
          <w:p w:rsidR="00D80C6B" w:rsidRPr="003B762A" w:rsidRDefault="00D80C6B" w:rsidP="00655251">
            <w:pPr>
              <w:widowControl w:val="0"/>
              <w:autoSpaceDE w:val="0"/>
              <w:autoSpaceDN w:val="0"/>
              <w:adjustRightInd w:val="0"/>
              <w:spacing w:after="0" w:line="240" w:lineRule="auto"/>
              <w:rPr>
                <w:rFonts w:ascii="Times New Roman" w:hAnsi="Times New Roman"/>
                <w:b/>
                <w:color w:val="000000"/>
                <w:sz w:val="20"/>
                <w:szCs w:val="20"/>
                <w:lang w:val="de-DE"/>
              </w:rPr>
            </w:pPr>
          </w:p>
        </w:tc>
        <w:tc>
          <w:tcPr>
            <w:tcW w:w="4605" w:type="dxa"/>
          </w:tcPr>
          <w:p w:rsidR="00D80C6B" w:rsidRPr="003B762A" w:rsidRDefault="00D80C6B" w:rsidP="00655251">
            <w:pPr>
              <w:spacing w:after="0" w:line="240" w:lineRule="auto"/>
              <w:rPr>
                <w:rFonts w:ascii="Times New Roman" w:hAnsi="Times New Roman"/>
                <w:sz w:val="20"/>
                <w:szCs w:val="20"/>
                <w:lang w:val="de-DE"/>
              </w:rPr>
            </w:pPr>
            <w:r w:rsidRPr="003B762A">
              <w:rPr>
                <w:rFonts w:ascii="Times New Roman" w:hAnsi="Times New Roman"/>
                <w:sz w:val="20"/>
                <w:szCs w:val="20"/>
                <w:lang w:val="de-DE"/>
              </w:rPr>
              <w:t>Khanina Elena Akeksandrovna</w:t>
            </w:r>
          </w:p>
          <w:p w:rsidR="00D80C6B" w:rsidRPr="003B762A" w:rsidRDefault="00D80C6B" w:rsidP="00655251">
            <w:pPr>
              <w:spacing w:after="0" w:line="240" w:lineRule="auto"/>
              <w:rPr>
                <w:rFonts w:ascii="Times New Roman" w:hAnsi="Times New Roman"/>
                <w:sz w:val="20"/>
                <w:szCs w:val="20"/>
                <w:lang w:val="en-US"/>
              </w:rPr>
            </w:pPr>
            <w:r w:rsidRPr="003B762A">
              <w:rPr>
                <w:rFonts w:ascii="Times New Roman" w:hAnsi="Times New Roman"/>
                <w:sz w:val="20"/>
                <w:szCs w:val="20"/>
                <w:lang w:val="en-US"/>
              </w:rPr>
              <w:t>Post-graduate student of the department of German philology</w:t>
            </w:r>
          </w:p>
          <w:p w:rsidR="00D80C6B" w:rsidRPr="003B762A" w:rsidRDefault="00D80C6B" w:rsidP="00655251">
            <w:pPr>
              <w:spacing w:after="0" w:line="240" w:lineRule="auto"/>
              <w:rPr>
                <w:rFonts w:ascii="Times New Roman" w:hAnsi="Times New Roman"/>
                <w:sz w:val="20"/>
                <w:szCs w:val="20"/>
                <w:lang w:val="en-US"/>
              </w:rPr>
            </w:pPr>
            <w:r w:rsidRPr="003B762A">
              <w:rPr>
                <w:rFonts w:ascii="Times New Roman" w:hAnsi="Times New Roman"/>
                <w:sz w:val="20"/>
                <w:szCs w:val="20"/>
                <w:lang w:val="en-US"/>
              </w:rPr>
              <w:t xml:space="preserve">Southern </w:t>
            </w:r>
            <w:smartTag w:uri="urn:schemas-microsoft-com:office:smarttags" w:element="place">
              <w:smartTag w:uri="urn:schemas-microsoft-com:office:smarttags" w:element="PlaceName">
                <w:r w:rsidRPr="003B762A">
                  <w:rPr>
                    <w:rFonts w:ascii="Times New Roman" w:hAnsi="Times New Roman"/>
                    <w:sz w:val="20"/>
                    <w:szCs w:val="20"/>
                    <w:lang w:val="en-US"/>
                  </w:rPr>
                  <w:t>Federal</w:t>
                </w:r>
              </w:smartTag>
              <w:r w:rsidRPr="003B762A">
                <w:rPr>
                  <w:rFonts w:ascii="Times New Roman" w:hAnsi="Times New Roman"/>
                  <w:sz w:val="20"/>
                  <w:szCs w:val="20"/>
                  <w:lang w:val="en-US"/>
                </w:rPr>
                <w:t xml:space="preserve"> </w:t>
              </w:r>
              <w:smartTag w:uri="urn:schemas-microsoft-com:office:smarttags" w:element="PlaceType">
                <w:r w:rsidRPr="003B762A">
                  <w:rPr>
                    <w:rFonts w:ascii="Times New Roman" w:hAnsi="Times New Roman"/>
                    <w:sz w:val="20"/>
                    <w:szCs w:val="20"/>
                    <w:lang w:val="en-US"/>
                  </w:rPr>
                  <w:t>University</w:t>
                </w:r>
              </w:smartTag>
            </w:smartTag>
          </w:p>
          <w:p w:rsidR="00D80C6B" w:rsidRPr="003B762A" w:rsidRDefault="00D80C6B" w:rsidP="00655251">
            <w:pPr>
              <w:spacing w:after="0" w:line="240" w:lineRule="auto"/>
              <w:rPr>
                <w:rFonts w:ascii="Times New Roman" w:hAnsi="Times New Roman"/>
                <w:sz w:val="20"/>
                <w:szCs w:val="20"/>
                <w:lang w:val="en-US"/>
              </w:rPr>
            </w:pPr>
            <w:r w:rsidRPr="003B762A">
              <w:rPr>
                <w:rFonts w:ascii="Times New Roman" w:hAnsi="Times New Roman"/>
                <w:sz w:val="20"/>
                <w:szCs w:val="20"/>
                <w:lang w:val="de-DE"/>
              </w:rPr>
              <w:t xml:space="preserve">RSCI </w:t>
            </w:r>
            <w:r w:rsidRPr="003B762A">
              <w:rPr>
                <w:rFonts w:ascii="Times New Roman" w:hAnsi="Times New Roman"/>
                <w:sz w:val="20"/>
                <w:szCs w:val="20"/>
                <w:lang w:val="en-US"/>
              </w:rPr>
              <w:t>SPIN-</w:t>
            </w:r>
            <w:r w:rsidRPr="003B762A">
              <w:rPr>
                <w:rFonts w:ascii="Times New Roman" w:hAnsi="Times New Roman"/>
                <w:sz w:val="20"/>
                <w:szCs w:val="20"/>
                <w:lang w:val="de-DE"/>
              </w:rPr>
              <w:t>code</w:t>
            </w:r>
            <w:r w:rsidRPr="003B762A">
              <w:rPr>
                <w:rFonts w:ascii="Times New Roman" w:hAnsi="Times New Roman"/>
                <w:sz w:val="20"/>
                <w:szCs w:val="20"/>
                <w:lang w:val="en-US"/>
              </w:rPr>
              <w:t xml:space="preserve"> </w:t>
            </w:r>
            <w:r w:rsidRPr="003B762A">
              <w:rPr>
                <w:rFonts w:ascii="Times New Roman" w:hAnsi="Times New Roman"/>
                <w:bCs/>
                <w:color w:val="000000"/>
                <w:sz w:val="20"/>
                <w:szCs w:val="20"/>
                <w:lang w:val="de-DE"/>
              </w:rPr>
              <w:t>7481-4753</w:t>
            </w:r>
          </w:p>
          <w:p w:rsidR="00D80C6B" w:rsidRPr="003B762A" w:rsidRDefault="00D80C6B" w:rsidP="00655251">
            <w:pPr>
              <w:spacing w:after="0" w:line="240" w:lineRule="auto"/>
              <w:rPr>
                <w:rFonts w:ascii="Times New Roman" w:hAnsi="Times New Roman"/>
                <w:sz w:val="20"/>
                <w:szCs w:val="20"/>
                <w:lang w:val="de-DE"/>
              </w:rPr>
            </w:pPr>
            <w:r w:rsidRPr="003B762A">
              <w:rPr>
                <w:rFonts w:ascii="Times New Roman" w:hAnsi="Times New Roman"/>
                <w:sz w:val="20"/>
                <w:szCs w:val="20"/>
                <w:lang w:val="de-DE"/>
              </w:rPr>
              <w:t>Projekt and marketing manager</w:t>
            </w:r>
          </w:p>
          <w:p w:rsidR="00D80C6B" w:rsidRPr="003B762A" w:rsidRDefault="00D80C6B" w:rsidP="00655251">
            <w:pPr>
              <w:spacing w:after="0" w:line="240" w:lineRule="auto"/>
              <w:rPr>
                <w:rFonts w:ascii="Times New Roman" w:hAnsi="Times New Roman"/>
                <w:i/>
                <w:color w:val="000000"/>
                <w:sz w:val="20"/>
                <w:szCs w:val="20"/>
                <w:lang w:val="de-DE" w:eastAsia="de-DE"/>
              </w:rPr>
            </w:pPr>
            <w:r w:rsidRPr="003B762A">
              <w:rPr>
                <w:rFonts w:ascii="Times New Roman" w:hAnsi="Times New Roman"/>
                <w:i/>
                <w:color w:val="000000"/>
                <w:sz w:val="20"/>
                <w:szCs w:val="20"/>
                <w:lang w:val="de-DE" w:eastAsia="de-DE"/>
              </w:rPr>
              <w:t>ACADIUS GmbH &amp; Co. KG</w:t>
            </w:r>
          </w:p>
          <w:p w:rsidR="00D80C6B" w:rsidRPr="003B762A" w:rsidRDefault="00D80C6B" w:rsidP="00655251">
            <w:pPr>
              <w:widowControl w:val="0"/>
              <w:autoSpaceDE w:val="0"/>
              <w:autoSpaceDN w:val="0"/>
              <w:adjustRightInd w:val="0"/>
              <w:spacing w:after="0" w:line="240" w:lineRule="auto"/>
              <w:rPr>
                <w:rFonts w:ascii="Times New Roman" w:hAnsi="Times New Roman"/>
                <w:i/>
                <w:color w:val="000000"/>
                <w:sz w:val="20"/>
                <w:szCs w:val="20"/>
                <w:lang w:val="de-DE"/>
              </w:rPr>
            </w:pPr>
            <w:r w:rsidRPr="003B762A">
              <w:rPr>
                <w:rFonts w:ascii="Times New Roman" w:hAnsi="Times New Roman"/>
                <w:i/>
                <w:color w:val="000000"/>
                <w:sz w:val="20"/>
                <w:szCs w:val="20"/>
                <w:lang w:val="de-DE"/>
              </w:rPr>
              <w:t>Bruchtorwall 6, 38100 Braunschweig (Germany)</w:t>
            </w:r>
          </w:p>
          <w:p w:rsidR="00D80C6B" w:rsidRPr="003B762A" w:rsidRDefault="00D80C6B" w:rsidP="00655251">
            <w:pPr>
              <w:widowControl w:val="0"/>
              <w:autoSpaceDE w:val="0"/>
              <w:autoSpaceDN w:val="0"/>
              <w:adjustRightInd w:val="0"/>
              <w:spacing w:after="0" w:line="240" w:lineRule="auto"/>
              <w:rPr>
                <w:rFonts w:ascii="Times New Roman" w:hAnsi="Times New Roman"/>
                <w:color w:val="000000"/>
                <w:sz w:val="20"/>
                <w:szCs w:val="20"/>
                <w:lang w:val="de-DE"/>
              </w:rPr>
            </w:pPr>
            <w:r w:rsidRPr="003B762A">
              <w:rPr>
                <w:rFonts w:ascii="Times New Roman" w:hAnsi="Times New Roman"/>
                <w:i/>
                <w:color w:val="000000"/>
                <w:sz w:val="20"/>
                <w:szCs w:val="20"/>
                <w:lang w:val="de-DE"/>
              </w:rPr>
              <w:t>haninaea</w:t>
            </w:r>
            <w:r w:rsidRPr="003B762A">
              <w:rPr>
                <w:rFonts w:ascii="Times New Roman" w:hAnsi="Times New Roman"/>
                <w:i/>
                <w:color w:val="000000"/>
                <w:sz w:val="20"/>
                <w:szCs w:val="20"/>
                <w:lang w:val="en-US"/>
              </w:rPr>
              <w:t>@</w:t>
            </w:r>
            <w:r w:rsidRPr="003B762A">
              <w:rPr>
                <w:rFonts w:ascii="Times New Roman" w:hAnsi="Times New Roman"/>
                <w:i/>
                <w:color w:val="000000"/>
                <w:sz w:val="20"/>
                <w:szCs w:val="20"/>
                <w:lang w:val="de-DE"/>
              </w:rPr>
              <w:t>rambler.ru</w:t>
            </w:r>
          </w:p>
        </w:tc>
      </w:tr>
      <w:tr w:rsidR="00D80C6B" w:rsidRPr="003B762A" w:rsidTr="00655251">
        <w:tc>
          <w:tcPr>
            <w:tcW w:w="4605" w:type="dxa"/>
          </w:tcPr>
          <w:p w:rsidR="00D80C6B" w:rsidRPr="003B762A" w:rsidRDefault="00D80C6B" w:rsidP="00655251">
            <w:pPr>
              <w:spacing w:after="0" w:line="240" w:lineRule="auto"/>
              <w:rPr>
                <w:rFonts w:ascii="Times New Roman" w:hAnsi="Times New Roman"/>
                <w:sz w:val="20"/>
                <w:szCs w:val="20"/>
              </w:rPr>
            </w:pPr>
            <w:bookmarkStart w:id="4" w:name="OLE_LINK181"/>
            <w:bookmarkStart w:id="5" w:name="OLE_LINK182"/>
            <w:r w:rsidRPr="003B762A">
              <w:rPr>
                <w:rFonts w:ascii="Times New Roman" w:hAnsi="Times New Roman"/>
                <w:sz w:val="20"/>
                <w:szCs w:val="20"/>
              </w:rPr>
              <w:t>В статье рассматриваются результаты проведенн</w:t>
            </w:r>
            <w:r w:rsidRPr="003B762A">
              <w:rPr>
                <w:rFonts w:ascii="Times New Roman" w:hAnsi="Times New Roman"/>
                <w:sz w:val="20"/>
                <w:szCs w:val="20"/>
              </w:rPr>
              <w:t>о</w:t>
            </w:r>
            <w:r w:rsidRPr="003B762A">
              <w:rPr>
                <w:rFonts w:ascii="Times New Roman" w:hAnsi="Times New Roman"/>
                <w:sz w:val="20"/>
                <w:szCs w:val="20"/>
              </w:rPr>
              <w:t>го в русле прагмалингвистики эксперимента. П</w:t>
            </w:r>
            <w:r w:rsidRPr="003B762A">
              <w:rPr>
                <w:rFonts w:ascii="Times New Roman" w:hAnsi="Times New Roman"/>
                <w:sz w:val="20"/>
                <w:szCs w:val="20"/>
              </w:rPr>
              <w:t>о</w:t>
            </w:r>
            <w:r w:rsidRPr="003B762A">
              <w:rPr>
                <w:rFonts w:ascii="Times New Roman" w:hAnsi="Times New Roman"/>
                <w:sz w:val="20"/>
                <w:szCs w:val="20"/>
              </w:rPr>
              <w:t>скольку языковая игра является результатом реч</w:t>
            </w:r>
            <w:r w:rsidRPr="003B762A">
              <w:rPr>
                <w:rFonts w:ascii="Times New Roman" w:hAnsi="Times New Roman"/>
                <w:sz w:val="20"/>
                <w:szCs w:val="20"/>
              </w:rPr>
              <w:t>е</w:t>
            </w:r>
            <w:r w:rsidRPr="003B762A">
              <w:rPr>
                <w:rFonts w:ascii="Times New Roman" w:hAnsi="Times New Roman"/>
                <w:sz w:val="20"/>
                <w:szCs w:val="20"/>
              </w:rPr>
              <w:t>творчества, в котором проявляется индивидуал</w:t>
            </w:r>
            <w:r w:rsidRPr="003B762A">
              <w:rPr>
                <w:rFonts w:ascii="Times New Roman" w:hAnsi="Times New Roman"/>
                <w:sz w:val="20"/>
                <w:szCs w:val="20"/>
              </w:rPr>
              <w:t>ь</w:t>
            </w:r>
            <w:r w:rsidRPr="003B762A">
              <w:rPr>
                <w:rFonts w:ascii="Times New Roman" w:hAnsi="Times New Roman"/>
                <w:sz w:val="20"/>
                <w:szCs w:val="20"/>
              </w:rPr>
              <w:t>ность языковой личности, то политик может нам</w:t>
            </w:r>
            <w:r w:rsidRPr="003B762A">
              <w:rPr>
                <w:rFonts w:ascii="Times New Roman" w:hAnsi="Times New Roman"/>
                <w:sz w:val="20"/>
                <w:szCs w:val="20"/>
              </w:rPr>
              <w:t>е</w:t>
            </w:r>
            <w:r w:rsidRPr="003B762A">
              <w:rPr>
                <w:rFonts w:ascii="Times New Roman" w:hAnsi="Times New Roman"/>
                <w:sz w:val="20"/>
                <w:szCs w:val="20"/>
              </w:rPr>
              <w:t>ренно использовать в своей речи языковую игру и тем самым сознательно формировать свой привл</w:t>
            </w:r>
            <w:r w:rsidRPr="003B762A">
              <w:rPr>
                <w:rFonts w:ascii="Times New Roman" w:hAnsi="Times New Roman"/>
                <w:sz w:val="20"/>
                <w:szCs w:val="20"/>
              </w:rPr>
              <w:t>е</w:t>
            </w:r>
            <w:r w:rsidRPr="003B762A">
              <w:rPr>
                <w:rFonts w:ascii="Times New Roman" w:hAnsi="Times New Roman"/>
                <w:sz w:val="20"/>
                <w:szCs w:val="20"/>
              </w:rPr>
              <w:t>кательный имидж. Используя различные приемы языковой игры, политик может сделать более в</w:t>
            </w:r>
            <w:r w:rsidRPr="003B762A">
              <w:rPr>
                <w:rFonts w:ascii="Times New Roman" w:hAnsi="Times New Roman"/>
                <w:sz w:val="20"/>
                <w:szCs w:val="20"/>
              </w:rPr>
              <w:t>ы</w:t>
            </w:r>
            <w:r w:rsidRPr="003B762A">
              <w:rPr>
                <w:rFonts w:ascii="Times New Roman" w:hAnsi="Times New Roman"/>
                <w:sz w:val="20"/>
                <w:szCs w:val="20"/>
              </w:rPr>
              <w:t>раженными некоторые личностные характерист</w:t>
            </w:r>
            <w:r w:rsidRPr="003B762A">
              <w:rPr>
                <w:rFonts w:ascii="Times New Roman" w:hAnsi="Times New Roman"/>
                <w:sz w:val="20"/>
                <w:szCs w:val="20"/>
              </w:rPr>
              <w:t>и</w:t>
            </w:r>
            <w:r w:rsidRPr="003B762A">
              <w:rPr>
                <w:rFonts w:ascii="Times New Roman" w:hAnsi="Times New Roman"/>
                <w:sz w:val="20"/>
                <w:szCs w:val="20"/>
              </w:rPr>
              <w:t>ки, составляющие портретный аспект эффективн</w:t>
            </w:r>
            <w:r w:rsidRPr="003B762A">
              <w:rPr>
                <w:rFonts w:ascii="Times New Roman" w:hAnsi="Times New Roman"/>
                <w:sz w:val="20"/>
                <w:szCs w:val="20"/>
              </w:rPr>
              <w:t>о</w:t>
            </w:r>
            <w:r w:rsidRPr="003B762A">
              <w:rPr>
                <w:rFonts w:ascii="Times New Roman" w:hAnsi="Times New Roman"/>
                <w:sz w:val="20"/>
                <w:szCs w:val="20"/>
              </w:rPr>
              <w:t>го политического имиджа, и таким образом повл</w:t>
            </w:r>
            <w:r w:rsidRPr="003B762A">
              <w:rPr>
                <w:rFonts w:ascii="Times New Roman" w:hAnsi="Times New Roman"/>
                <w:sz w:val="20"/>
                <w:szCs w:val="20"/>
              </w:rPr>
              <w:t>и</w:t>
            </w:r>
            <w:r w:rsidRPr="003B762A">
              <w:rPr>
                <w:rFonts w:ascii="Times New Roman" w:hAnsi="Times New Roman"/>
                <w:sz w:val="20"/>
                <w:szCs w:val="20"/>
              </w:rPr>
              <w:t>ять на выборное решение потенциального избир</w:t>
            </w:r>
            <w:r w:rsidRPr="003B762A">
              <w:rPr>
                <w:rFonts w:ascii="Times New Roman" w:hAnsi="Times New Roman"/>
                <w:sz w:val="20"/>
                <w:szCs w:val="20"/>
              </w:rPr>
              <w:t>а</w:t>
            </w:r>
            <w:r w:rsidRPr="003B762A">
              <w:rPr>
                <w:rFonts w:ascii="Times New Roman" w:hAnsi="Times New Roman"/>
                <w:sz w:val="20"/>
                <w:szCs w:val="20"/>
              </w:rPr>
              <w:t>теля. В рамках эксперимента было изучено, оказ</w:t>
            </w:r>
            <w:r w:rsidRPr="003B762A">
              <w:rPr>
                <w:rFonts w:ascii="Times New Roman" w:hAnsi="Times New Roman"/>
                <w:sz w:val="20"/>
                <w:szCs w:val="20"/>
              </w:rPr>
              <w:t>ы</w:t>
            </w:r>
            <w:r w:rsidRPr="003B762A">
              <w:rPr>
                <w:rFonts w:ascii="Times New Roman" w:hAnsi="Times New Roman"/>
                <w:sz w:val="20"/>
                <w:szCs w:val="20"/>
              </w:rPr>
              <w:t>вает ли языковая игра влияние на такие характер</w:t>
            </w:r>
            <w:r w:rsidRPr="003B762A">
              <w:rPr>
                <w:rFonts w:ascii="Times New Roman" w:hAnsi="Times New Roman"/>
                <w:sz w:val="20"/>
                <w:szCs w:val="20"/>
              </w:rPr>
              <w:t>и</w:t>
            </w:r>
            <w:r w:rsidRPr="003B762A">
              <w:rPr>
                <w:rFonts w:ascii="Times New Roman" w:hAnsi="Times New Roman"/>
                <w:sz w:val="20"/>
                <w:szCs w:val="20"/>
              </w:rPr>
              <w:t>стики, как решительность, настойчивость, убед</w:t>
            </w:r>
            <w:r w:rsidRPr="003B762A">
              <w:rPr>
                <w:rFonts w:ascii="Times New Roman" w:hAnsi="Times New Roman"/>
                <w:sz w:val="20"/>
                <w:szCs w:val="20"/>
              </w:rPr>
              <w:t>и</w:t>
            </w:r>
            <w:r w:rsidRPr="003B762A">
              <w:rPr>
                <w:rFonts w:ascii="Times New Roman" w:hAnsi="Times New Roman"/>
                <w:sz w:val="20"/>
                <w:szCs w:val="20"/>
              </w:rPr>
              <w:t>тельность, эмоциональность, уверенность, дейс</w:t>
            </w:r>
            <w:r w:rsidRPr="003B762A">
              <w:rPr>
                <w:rFonts w:ascii="Times New Roman" w:hAnsi="Times New Roman"/>
                <w:sz w:val="20"/>
                <w:szCs w:val="20"/>
              </w:rPr>
              <w:t>т</w:t>
            </w:r>
            <w:r w:rsidRPr="003B762A">
              <w:rPr>
                <w:rFonts w:ascii="Times New Roman" w:hAnsi="Times New Roman"/>
                <w:sz w:val="20"/>
                <w:szCs w:val="20"/>
              </w:rPr>
              <w:t>венность, ответственность, убежденность как со</w:t>
            </w:r>
            <w:r w:rsidRPr="003B762A">
              <w:rPr>
                <w:rFonts w:ascii="Times New Roman" w:hAnsi="Times New Roman"/>
                <w:sz w:val="20"/>
                <w:szCs w:val="20"/>
              </w:rPr>
              <w:t>з</w:t>
            </w:r>
            <w:r w:rsidRPr="003B762A">
              <w:rPr>
                <w:rFonts w:ascii="Times New Roman" w:hAnsi="Times New Roman"/>
                <w:sz w:val="20"/>
                <w:szCs w:val="20"/>
              </w:rPr>
              <w:t>нание своего долга, быть достойным доверия, ч</w:t>
            </w:r>
            <w:r w:rsidRPr="003B762A">
              <w:rPr>
                <w:rFonts w:ascii="Times New Roman" w:hAnsi="Times New Roman"/>
                <w:sz w:val="20"/>
                <w:szCs w:val="20"/>
              </w:rPr>
              <w:t>е</w:t>
            </w:r>
            <w:r w:rsidRPr="003B762A">
              <w:rPr>
                <w:rFonts w:ascii="Times New Roman" w:hAnsi="Times New Roman"/>
                <w:sz w:val="20"/>
                <w:szCs w:val="20"/>
              </w:rPr>
              <w:t>стность, определенная жесткость, категоричность, самостоятельность / самобытность, принципиал</w:t>
            </w:r>
            <w:r w:rsidRPr="003B762A">
              <w:rPr>
                <w:rFonts w:ascii="Times New Roman" w:hAnsi="Times New Roman"/>
                <w:sz w:val="20"/>
                <w:szCs w:val="20"/>
              </w:rPr>
              <w:t>ь</w:t>
            </w:r>
            <w:r w:rsidRPr="003B762A">
              <w:rPr>
                <w:rFonts w:ascii="Times New Roman" w:hAnsi="Times New Roman"/>
                <w:sz w:val="20"/>
                <w:szCs w:val="20"/>
              </w:rPr>
              <w:t>ность, способность проводить в жизнь свои нам</w:t>
            </w:r>
            <w:r w:rsidRPr="003B762A">
              <w:rPr>
                <w:rFonts w:ascii="Times New Roman" w:hAnsi="Times New Roman"/>
                <w:sz w:val="20"/>
                <w:szCs w:val="20"/>
              </w:rPr>
              <w:t>е</w:t>
            </w:r>
            <w:r w:rsidRPr="003B762A">
              <w:rPr>
                <w:rFonts w:ascii="Times New Roman" w:hAnsi="Times New Roman"/>
                <w:sz w:val="20"/>
                <w:szCs w:val="20"/>
              </w:rPr>
              <w:t>рения. В итоге мы приходим к выводу, что язык</w:t>
            </w:r>
            <w:r w:rsidRPr="003B762A">
              <w:rPr>
                <w:rFonts w:ascii="Times New Roman" w:hAnsi="Times New Roman"/>
                <w:sz w:val="20"/>
                <w:szCs w:val="20"/>
              </w:rPr>
              <w:t>о</w:t>
            </w:r>
            <w:r w:rsidRPr="003B762A">
              <w:rPr>
                <w:rFonts w:ascii="Times New Roman" w:hAnsi="Times New Roman"/>
                <w:sz w:val="20"/>
                <w:szCs w:val="20"/>
              </w:rPr>
              <w:t>вая игра оказывает влияние на 11 из предложе</w:t>
            </w:r>
            <w:r w:rsidRPr="003B762A">
              <w:rPr>
                <w:rFonts w:ascii="Times New Roman" w:hAnsi="Times New Roman"/>
                <w:sz w:val="20"/>
                <w:szCs w:val="20"/>
              </w:rPr>
              <w:t>н</w:t>
            </w:r>
            <w:r w:rsidRPr="003B762A">
              <w:rPr>
                <w:rFonts w:ascii="Times New Roman" w:hAnsi="Times New Roman"/>
                <w:sz w:val="20"/>
                <w:szCs w:val="20"/>
              </w:rPr>
              <w:t>ных 15 личностных характеристик, что подтве</w:t>
            </w:r>
            <w:r w:rsidRPr="003B762A">
              <w:rPr>
                <w:rFonts w:ascii="Times New Roman" w:hAnsi="Times New Roman"/>
                <w:sz w:val="20"/>
                <w:szCs w:val="20"/>
              </w:rPr>
              <w:t>р</w:t>
            </w:r>
            <w:r w:rsidRPr="003B762A">
              <w:rPr>
                <w:rFonts w:ascii="Times New Roman" w:hAnsi="Times New Roman"/>
                <w:sz w:val="20"/>
                <w:szCs w:val="20"/>
              </w:rPr>
              <w:t>ждает гипотезу эксперимента</w:t>
            </w:r>
          </w:p>
          <w:bookmarkEnd w:id="4"/>
          <w:bookmarkEnd w:id="5"/>
          <w:p w:rsidR="00D80C6B" w:rsidRPr="003B762A" w:rsidRDefault="00D80C6B" w:rsidP="00655251">
            <w:pPr>
              <w:spacing w:after="0" w:line="240" w:lineRule="auto"/>
              <w:rPr>
                <w:rFonts w:ascii="Times New Roman" w:hAnsi="Times New Roman"/>
                <w:sz w:val="20"/>
                <w:szCs w:val="20"/>
              </w:rPr>
            </w:pPr>
          </w:p>
        </w:tc>
        <w:tc>
          <w:tcPr>
            <w:tcW w:w="4605" w:type="dxa"/>
          </w:tcPr>
          <w:p w:rsidR="00D80C6B" w:rsidRPr="003B762A" w:rsidRDefault="00D80C6B" w:rsidP="00655251">
            <w:pPr>
              <w:spacing w:after="0" w:line="240" w:lineRule="auto"/>
              <w:rPr>
                <w:rFonts w:ascii="Times New Roman" w:hAnsi="Times New Roman"/>
                <w:sz w:val="20"/>
                <w:szCs w:val="20"/>
                <w:lang w:val="de-DE"/>
              </w:rPr>
            </w:pPr>
            <w:r w:rsidRPr="003B762A">
              <w:rPr>
                <w:rFonts w:ascii="Times New Roman" w:hAnsi="Times New Roman"/>
                <w:sz w:val="20"/>
                <w:szCs w:val="20"/>
                <w:lang w:val="en-US"/>
              </w:rPr>
              <w:t xml:space="preserve">The article </w:t>
            </w:r>
            <w:r w:rsidRPr="003B762A">
              <w:rPr>
                <w:rFonts w:ascii="Times New Roman" w:hAnsi="Times New Roman"/>
                <w:color w:val="262626"/>
                <w:sz w:val="20"/>
                <w:szCs w:val="20"/>
                <w:lang w:val="en-US"/>
              </w:rPr>
              <w:t>discusses the results of the pragmalingui</w:t>
            </w:r>
            <w:r w:rsidRPr="003B762A">
              <w:rPr>
                <w:rFonts w:ascii="Times New Roman" w:hAnsi="Times New Roman"/>
                <w:color w:val="262626"/>
                <w:sz w:val="20"/>
                <w:szCs w:val="20"/>
                <w:lang w:val="en-US"/>
              </w:rPr>
              <w:t>s</w:t>
            </w:r>
            <w:r w:rsidRPr="003B762A">
              <w:rPr>
                <w:rFonts w:ascii="Times New Roman" w:hAnsi="Times New Roman"/>
                <w:color w:val="262626"/>
                <w:sz w:val="20"/>
                <w:szCs w:val="20"/>
                <w:lang w:val="en-US"/>
              </w:rPr>
              <w:t>tic experiment. Since language game is a result of speech creative work, which manifests the individua</w:t>
            </w:r>
            <w:r w:rsidRPr="003B762A">
              <w:rPr>
                <w:rFonts w:ascii="Times New Roman" w:hAnsi="Times New Roman"/>
                <w:color w:val="262626"/>
                <w:sz w:val="20"/>
                <w:szCs w:val="20"/>
                <w:lang w:val="en-US"/>
              </w:rPr>
              <w:t>l</w:t>
            </w:r>
            <w:r w:rsidRPr="003B762A">
              <w:rPr>
                <w:rFonts w:ascii="Times New Roman" w:hAnsi="Times New Roman"/>
                <w:color w:val="262626"/>
                <w:sz w:val="20"/>
                <w:szCs w:val="20"/>
                <w:lang w:val="en-US"/>
              </w:rPr>
              <w:t>ity of a linguistic personality, the politician can inte</w:t>
            </w:r>
            <w:r w:rsidRPr="003B762A">
              <w:rPr>
                <w:rFonts w:ascii="Times New Roman" w:hAnsi="Times New Roman"/>
                <w:color w:val="262626"/>
                <w:sz w:val="20"/>
                <w:szCs w:val="20"/>
                <w:lang w:val="en-US"/>
              </w:rPr>
              <w:t>n</w:t>
            </w:r>
            <w:r w:rsidRPr="003B762A">
              <w:rPr>
                <w:rFonts w:ascii="Times New Roman" w:hAnsi="Times New Roman"/>
                <w:color w:val="262626"/>
                <w:sz w:val="20"/>
                <w:szCs w:val="20"/>
                <w:lang w:val="en-US"/>
              </w:rPr>
              <w:t>tionally use language game and thereby consciously form his attractive image. The politician, who uses different kinds of language game, makes some pe</w:t>
            </w:r>
            <w:r w:rsidRPr="003B762A">
              <w:rPr>
                <w:rFonts w:ascii="Times New Roman" w:hAnsi="Times New Roman"/>
                <w:color w:val="262626"/>
                <w:sz w:val="20"/>
                <w:szCs w:val="20"/>
                <w:lang w:val="en-US"/>
              </w:rPr>
              <w:t>r</w:t>
            </w:r>
            <w:r w:rsidRPr="003B762A">
              <w:rPr>
                <w:rFonts w:ascii="Times New Roman" w:hAnsi="Times New Roman"/>
                <w:color w:val="262626"/>
                <w:sz w:val="20"/>
                <w:szCs w:val="20"/>
                <w:lang w:val="en-US"/>
              </w:rPr>
              <w:t xml:space="preserve">sonal characteristics building up the portrait aspect of effective political image more distinguished and thus affects the election decision of the voter. </w:t>
            </w:r>
            <w:r w:rsidRPr="003B762A">
              <w:rPr>
                <w:rFonts w:ascii="Times New Roman" w:hAnsi="Times New Roman"/>
                <w:color w:val="262626"/>
                <w:sz w:val="20"/>
                <w:szCs w:val="20"/>
                <w:lang w:val="de-DE"/>
              </w:rPr>
              <w:t>It</w:t>
            </w:r>
            <w:r w:rsidRPr="003B762A">
              <w:rPr>
                <w:rFonts w:ascii="Times New Roman" w:hAnsi="Times New Roman"/>
                <w:color w:val="262626"/>
                <w:sz w:val="20"/>
                <w:szCs w:val="20"/>
                <w:lang w:val="en-US"/>
              </w:rPr>
              <w:t xml:space="preserve"> has been studied whether language game influences such cha</w:t>
            </w:r>
            <w:r w:rsidRPr="003B762A">
              <w:rPr>
                <w:rFonts w:ascii="Times New Roman" w:hAnsi="Times New Roman"/>
                <w:color w:val="262626"/>
                <w:sz w:val="20"/>
                <w:szCs w:val="20"/>
                <w:lang w:val="en-US"/>
              </w:rPr>
              <w:t>r</w:t>
            </w:r>
            <w:r w:rsidRPr="003B762A">
              <w:rPr>
                <w:rFonts w:ascii="Times New Roman" w:hAnsi="Times New Roman"/>
                <w:color w:val="262626"/>
                <w:sz w:val="20"/>
                <w:szCs w:val="20"/>
                <w:lang w:val="en-US"/>
              </w:rPr>
              <w:t>acteristics as determination, insistence, persuasiv</w:t>
            </w:r>
            <w:r w:rsidRPr="003B762A">
              <w:rPr>
                <w:rFonts w:ascii="Times New Roman" w:hAnsi="Times New Roman"/>
                <w:color w:val="262626"/>
                <w:sz w:val="20"/>
                <w:szCs w:val="20"/>
                <w:lang w:val="en-US"/>
              </w:rPr>
              <w:t>e</w:t>
            </w:r>
            <w:r w:rsidRPr="003B762A">
              <w:rPr>
                <w:rFonts w:ascii="Times New Roman" w:hAnsi="Times New Roman"/>
                <w:color w:val="262626"/>
                <w:sz w:val="20"/>
                <w:szCs w:val="20"/>
                <w:lang w:val="en-US"/>
              </w:rPr>
              <w:t>ness, emotionality, confidence, energy, sense of r</w:t>
            </w:r>
            <w:r w:rsidRPr="003B762A">
              <w:rPr>
                <w:rFonts w:ascii="Times New Roman" w:hAnsi="Times New Roman"/>
                <w:color w:val="262626"/>
                <w:sz w:val="20"/>
                <w:szCs w:val="20"/>
                <w:lang w:val="en-US"/>
              </w:rPr>
              <w:t>e</w:t>
            </w:r>
            <w:r w:rsidRPr="003B762A">
              <w:rPr>
                <w:rFonts w:ascii="Times New Roman" w:hAnsi="Times New Roman"/>
                <w:color w:val="262626"/>
                <w:sz w:val="20"/>
                <w:szCs w:val="20"/>
                <w:lang w:val="en-US"/>
              </w:rPr>
              <w:t>sponsibility, dedication, trustworthiness, honesty, a certain hardness, decisiveness, autonomy,</w:t>
            </w:r>
            <w:r w:rsidRPr="003B762A">
              <w:rPr>
                <w:rFonts w:ascii="Times New Roman" w:hAnsi="Times New Roman"/>
                <w:sz w:val="20"/>
                <w:szCs w:val="20"/>
                <w:lang w:val="en-US"/>
              </w:rPr>
              <w:t xml:space="preserve"> </w:t>
            </w:r>
            <w:r w:rsidRPr="003B762A">
              <w:rPr>
                <w:rFonts w:ascii="Times New Roman" w:hAnsi="Times New Roman"/>
                <w:color w:val="262626"/>
                <w:sz w:val="20"/>
                <w:szCs w:val="20"/>
                <w:lang w:val="en-US"/>
              </w:rPr>
              <w:t>adherence to principles and assertiveness. It has been concluded that language game influences 11 of the 15 characte</w:t>
            </w:r>
            <w:r w:rsidRPr="003B762A">
              <w:rPr>
                <w:rFonts w:ascii="Times New Roman" w:hAnsi="Times New Roman"/>
                <w:color w:val="262626"/>
                <w:sz w:val="20"/>
                <w:szCs w:val="20"/>
                <w:lang w:val="en-US"/>
              </w:rPr>
              <w:t>r</w:t>
            </w:r>
            <w:r w:rsidRPr="003B762A">
              <w:rPr>
                <w:rFonts w:ascii="Times New Roman" w:hAnsi="Times New Roman"/>
                <w:color w:val="262626"/>
                <w:sz w:val="20"/>
                <w:szCs w:val="20"/>
                <w:lang w:val="en-US"/>
              </w:rPr>
              <w:t>istics, this fact confirms the hypothesis</w:t>
            </w:r>
          </w:p>
        </w:tc>
      </w:tr>
      <w:tr w:rsidR="00D80C6B" w:rsidRPr="003B762A" w:rsidTr="00FD265E">
        <w:trPr>
          <w:trHeight w:val="735"/>
        </w:trPr>
        <w:tc>
          <w:tcPr>
            <w:tcW w:w="4605" w:type="dxa"/>
          </w:tcPr>
          <w:p w:rsidR="00D80C6B" w:rsidRPr="003B762A" w:rsidRDefault="00D80C6B" w:rsidP="00655251">
            <w:pPr>
              <w:spacing w:after="0" w:line="240" w:lineRule="auto"/>
              <w:rPr>
                <w:rFonts w:ascii="Times New Roman" w:hAnsi="Times New Roman"/>
                <w:sz w:val="20"/>
                <w:szCs w:val="20"/>
              </w:rPr>
            </w:pPr>
            <w:r w:rsidRPr="003B762A">
              <w:rPr>
                <w:rFonts w:ascii="Times New Roman" w:hAnsi="Times New Roman"/>
                <w:sz w:val="20"/>
                <w:szCs w:val="20"/>
              </w:rPr>
              <w:t>Ключевые слова: ПРАГМАЛИНГВИСТИКА, ИМИДЖ, П</w:t>
            </w:r>
            <w:r w:rsidRPr="003B762A">
              <w:rPr>
                <w:rFonts w:ascii="Times New Roman" w:hAnsi="Times New Roman"/>
                <w:sz w:val="20"/>
                <w:szCs w:val="20"/>
              </w:rPr>
              <w:t>О</w:t>
            </w:r>
            <w:r w:rsidRPr="003B762A">
              <w:rPr>
                <w:rFonts w:ascii="Times New Roman" w:hAnsi="Times New Roman"/>
                <w:sz w:val="20"/>
                <w:szCs w:val="20"/>
              </w:rPr>
              <w:t>ЛИТИЧЕСКАЯ КОММУНИКАЦИЯ, ЯЗЫКОВАЯ ИГРА, ВОЗДЕ</w:t>
            </w:r>
            <w:r w:rsidRPr="003B762A">
              <w:rPr>
                <w:rFonts w:ascii="Times New Roman" w:hAnsi="Times New Roman"/>
                <w:sz w:val="20"/>
                <w:szCs w:val="20"/>
              </w:rPr>
              <w:t>Й</w:t>
            </w:r>
            <w:r w:rsidRPr="003B762A">
              <w:rPr>
                <w:rFonts w:ascii="Times New Roman" w:hAnsi="Times New Roman"/>
                <w:sz w:val="20"/>
                <w:szCs w:val="20"/>
              </w:rPr>
              <w:t>СТВИЕ</w:t>
            </w:r>
          </w:p>
        </w:tc>
        <w:tc>
          <w:tcPr>
            <w:tcW w:w="4605" w:type="dxa"/>
          </w:tcPr>
          <w:p w:rsidR="00D80C6B" w:rsidRPr="003B762A" w:rsidRDefault="00D80C6B" w:rsidP="00655251">
            <w:pPr>
              <w:spacing w:after="0" w:line="240" w:lineRule="auto"/>
              <w:rPr>
                <w:rFonts w:ascii="Times New Roman" w:hAnsi="Times New Roman"/>
                <w:sz w:val="20"/>
                <w:szCs w:val="20"/>
                <w:lang w:val="en-US"/>
              </w:rPr>
            </w:pPr>
            <w:r w:rsidRPr="003B762A">
              <w:rPr>
                <w:rFonts w:ascii="Times New Roman" w:hAnsi="Times New Roman"/>
                <w:sz w:val="20"/>
                <w:szCs w:val="20"/>
                <w:lang w:val="en-US"/>
              </w:rPr>
              <w:t>Keywords:</w:t>
            </w:r>
            <w:r w:rsidRPr="003B762A">
              <w:rPr>
                <w:rFonts w:ascii="Times New Roman" w:hAnsi="Times New Roman"/>
                <w:color w:val="262626"/>
                <w:sz w:val="20"/>
                <w:szCs w:val="20"/>
                <w:lang w:val="de-DE"/>
              </w:rPr>
              <w:t xml:space="preserve"> </w:t>
            </w:r>
            <w:r w:rsidRPr="00FD265E">
              <w:rPr>
                <w:rFonts w:ascii="Times New Roman" w:hAnsi="Times New Roman"/>
                <w:sz w:val="20"/>
                <w:szCs w:val="20"/>
                <w:lang w:val="de-DE"/>
              </w:rPr>
              <w:t>PRAGMALINGUISTICS, IMAGE, POLITICAL CO</w:t>
            </w:r>
            <w:r w:rsidRPr="00FD265E">
              <w:rPr>
                <w:rFonts w:ascii="Times New Roman" w:hAnsi="Times New Roman"/>
                <w:sz w:val="20"/>
                <w:szCs w:val="20"/>
                <w:lang w:val="de-DE"/>
              </w:rPr>
              <w:t>M</w:t>
            </w:r>
            <w:r w:rsidRPr="00FD265E">
              <w:rPr>
                <w:rFonts w:ascii="Times New Roman" w:hAnsi="Times New Roman"/>
                <w:sz w:val="20"/>
                <w:szCs w:val="20"/>
                <w:lang w:val="de-DE"/>
              </w:rPr>
              <w:t xml:space="preserve">MUNICATION, LANGUAGE </w:t>
            </w:r>
            <w:r w:rsidRPr="00FD265E">
              <w:rPr>
                <w:rFonts w:ascii="Times New Roman" w:hAnsi="Times New Roman"/>
                <w:sz w:val="20"/>
                <w:szCs w:val="20"/>
                <w:lang w:val="en-US"/>
              </w:rPr>
              <w:t>GAME</w:t>
            </w:r>
            <w:r w:rsidRPr="00FD265E">
              <w:rPr>
                <w:rFonts w:ascii="Times New Roman" w:hAnsi="Times New Roman"/>
                <w:sz w:val="20"/>
                <w:szCs w:val="20"/>
                <w:lang w:val="de-DE"/>
              </w:rPr>
              <w:t>, INFLUENCE</w:t>
            </w:r>
          </w:p>
        </w:tc>
      </w:tr>
    </w:tbl>
    <w:p w:rsidR="00D80C6B" w:rsidRDefault="00D80C6B" w:rsidP="003428C4">
      <w:pPr>
        <w:spacing w:after="0" w:line="360" w:lineRule="auto"/>
        <w:jc w:val="both"/>
        <w:rPr>
          <w:rFonts w:ascii="Times New Roman" w:hAnsi="Times New Roman"/>
          <w:b/>
          <w:sz w:val="28"/>
          <w:szCs w:val="28"/>
          <w:lang w:val="en-US"/>
        </w:rPr>
      </w:pPr>
      <w:r w:rsidRPr="00F14CFD">
        <w:rPr>
          <w:rFonts w:ascii="Times New Roman" w:hAnsi="Times New Roman"/>
          <w:b/>
          <w:sz w:val="28"/>
          <w:szCs w:val="28"/>
          <w:lang w:val="en-US"/>
        </w:rPr>
        <w:tab/>
      </w:r>
    </w:p>
    <w:p w:rsidR="00D80C6B" w:rsidRPr="008429C6" w:rsidRDefault="00D80C6B" w:rsidP="00FD265E">
      <w:pPr>
        <w:spacing w:after="0" w:line="360" w:lineRule="auto"/>
        <w:ind w:firstLine="709"/>
        <w:jc w:val="both"/>
        <w:rPr>
          <w:rFonts w:ascii="Times New Roman" w:hAnsi="Times New Roman"/>
          <w:sz w:val="28"/>
          <w:szCs w:val="28"/>
        </w:rPr>
      </w:pPr>
      <w:r w:rsidRPr="008429C6">
        <w:rPr>
          <w:rFonts w:ascii="Times New Roman" w:hAnsi="Times New Roman"/>
          <w:sz w:val="28"/>
          <w:szCs w:val="28"/>
        </w:rPr>
        <w:t>В</w:t>
      </w:r>
      <w:r w:rsidRPr="008429C6">
        <w:rPr>
          <w:rFonts w:ascii="Times New Roman" w:hAnsi="Times New Roman"/>
          <w:b/>
          <w:sz w:val="28"/>
          <w:szCs w:val="28"/>
        </w:rPr>
        <w:t xml:space="preserve"> </w:t>
      </w:r>
      <w:r w:rsidRPr="008429C6">
        <w:rPr>
          <w:rFonts w:ascii="Times New Roman" w:hAnsi="Times New Roman"/>
          <w:sz w:val="28"/>
          <w:szCs w:val="28"/>
        </w:rPr>
        <w:t>настоящей статье представлены результаты прагмалингвистич</w:t>
      </w:r>
      <w:r w:rsidRPr="008429C6">
        <w:rPr>
          <w:rFonts w:ascii="Times New Roman" w:hAnsi="Times New Roman"/>
          <w:sz w:val="28"/>
          <w:szCs w:val="28"/>
        </w:rPr>
        <w:t>е</w:t>
      </w:r>
      <w:r w:rsidRPr="008429C6">
        <w:rPr>
          <w:rFonts w:ascii="Times New Roman" w:hAnsi="Times New Roman"/>
          <w:sz w:val="28"/>
          <w:szCs w:val="28"/>
        </w:rPr>
        <w:t>ского перлокутивного эксперимента, который был проведен со студентами Фленсбургского университета (Германия)</w:t>
      </w:r>
      <w:r>
        <w:rPr>
          <w:rFonts w:ascii="Times New Roman" w:hAnsi="Times New Roman"/>
          <w:sz w:val="28"/>
          <w:szCs w:val="28"/>
        </w:rPr>
        <w:t xml:space="preserve"> в рамках диссертационного и</w:t>
      </w:r>
      <w:r>
        <w:rPr>
          <w:rFonts w:ascii="Times New Roman" w:hAnsi="Times New Roman"/>
          <w:sz w:val="28"/>
          <w:szCs w:val="28"/>
        </w:rPr>
        <w:t>с</w:t>
      </w:r>
      <w:r>
        <w:rPr>
          <w:rFonts w:ascii="Times New Roman" w:hAnsi="Times New Roman"/>
          <w:sz w:val="28"/>
          <w:szCs w:val="28"/>
        </w:rPr>
        <w:t>следования</w:t>
      </w:r>
      <w:r w:rsidRPr="008429C6">
        <w:rPr>
          <w:rFonts w:ascii="Times New Roman" w:hAnsi="Times New Roman"/>
          <w:sz w:val="28"/>
          <w:szCs w:val="28"/>
        </w:rPr>
        <w:t>. Нами будут последовательно рассмотрены цель, гипотеза, з</w:t>
      </w:r>
      <w:r w:rsidRPr="008429C6">
        <w:rPr>
          <w:rFonts w:ascii="Times New Roman" w:hAnsi="Times New Roman"/>
          <w:sz w:val="28"/>
          <w:szCs w:val="28"/>
        </w:rPr>
        <w:t>а</w:t>
      </w:r>
      <w:r w:rsidRPr="008429C6">
        <w:rPr>
          <w:rFonts w:ascii="Times New Roman" w:hAnsi="Times New Roman"/>
          <w:sz w:val="28"/>
          <w:szCs w:val="28"/>
        </w:rPr>
        <w:t>дачи и основные этапы проведения эксперимента.</w:t>
      </w:r>
    </w:p>
    <w:p w:rsidR="00D80C6B" w:rsidRPr="008429C6" w:rsidRDefault="00D80C6B" w:rsidP="00740413">
      <w:pPr>
        <w:spacing w:after="0" w:line="360" w:lineRule="auto"/>
        <w:jc w:val="both"/>
        <w:rPr>
          <w:rFonts w:ascii="Times New Roman" w:hAnsi="Times New Roman"/>
          <w:sz w:val="28"/>
          <w:szCs w:val="28"/>
        </w:rPr>
      </w:pPr>
      <w:r w:rsidRPr="008429C6">
        <w:rPr>
          <w:rFonts w:ascii="Times New Roman" w:hAnsi="Times New Roman"/>
          <w:b/>
          <w:sz w:val="28"/>
          <w:szCs w:val="28"/>
        </w:rPr>
        <w:tab/>
        <w:t xml:space="preserve">Цель </w:t>
      </w:r>
      <w:r w:rsidRPr="008429C6">
        <w:rPr>
          <w:rFonts w:ascii="Times New Roman" w:hAnsi="Times New Roman"/>
          <w:sz w:val="28"/>
          <w:szCs w:val="28"/>
        </w:rPr>
        <w:t>прагмалингвистического перлокутивного эксперимента (в дальнейшем «эксперимент») заключается в демонстрации роли использ</w:t>
      </w:r>
      <w:r w:rsidRPr="008429C6">
        <w:rPr>
          <w:rFonts w:ascii="Times New Roman" w:hAnsi="Times New Roman"/>
          <w:sz w:val="28"/>
          <w:szCs w:val="28"/>
        </w:rPr>
        <w:t>о</w:t>
      </w:r>
      <w:r w:rsidRPr="008429C6">
        <w:rPr>
          <w:rFonts w:ascii="Times New Roman" w:hAnsi="Times New Roman"/>
          <w:sz w:val="28"/>
          <w:szCs w:val="28"/>
        </w:rPr>
        <w:t>вания языковой иг</w:t>
      </w:r>
      <w:r>
        <w:rPr>
          <w:rFonts w:ascii="Times New Roman" w:hAnsi="Times New Roman"/>
          <w:sz w:val="28"/>
          <w:szCs w:val="28"/>
        </w:rPr>
        <w:t>ры в</w:t>
      </w:r>
      <w:r w:rsidRPr="008429C6">
        <w:rPr>
          <w:rFonts w:ascii="Times New Roman" w:hAnsi="Times New Roman"/>
          <w:sz w:val="28"/>
          <w:szCs w:val="28"/>
        </w:rPr>
        <w:t xml:space="preserve"> формировании личностных характеристик, соста</w:t>
      </w:r>
      <w:r w:rsidRPr="008429C6">
        <w:rPr>
          <w:rFonts w:ascii="Times New Roman" w:hAnsi="Times New Roman"/>
          <w:sz w:val="28"/>
          <w:szCs w:val="28"/>
        </w:rPr>
        <w:t>в</w:t>
      </w:r>
      <w:r w:rsidRPr="008429C6">
        <w:rPr>
          <w:rFonts w:ascii="Times New Roman" w:hAnsi="Times New Roman"/>
          <w:sz w:val="28"/>
          <w:szCs w:val="28"/>
        </w:rPr>
        <w:t>ляющих портретный аспект успешного имиджа политического деятеля. Поясним, что мы понимаем под языковой игрой, политическим имиджем и портретным аспектом имиджа.</w:t>
      </w:r>
    </w:p>
    <w:p w:rsidR="00D80C6B" w:rsidRPr="00740413" w:rsidRDefault="00D80C6B" w:rsidP="00740413">
      <w:pPr>
        <w:pStyle w:val="NormalWeb"/>
        <w:spacing w:before="0" w:beforeAutospacing="0" w:after="0" w:afterAutospacing="0" w:line="360" w:lineRule="auto"/>
        <w:jc w:val="both"/>
        <w:rPr>
          <w:lang w:val="de-DE" w:eastAsia="de-DE"/>
        </w:rPr>
      </w:pPr>
      <w:r w:rsidRPr="008429C6">
        <w:rPr>
          <w:sz w:val="28"/>
          <w:szCs w:val="28"/>
        </w:rPr>
        <w:tab/>
        <w:t xml:space="preserve">Под </w:t>
      </w:r>
      <w:r w:rsidRPr="00F946BB">
        <w:rPr>
          <w:i/>
          <w:sz w:val="28"/>
          <w:szCs w:val="28"/>
        </w:rPr>
        <w:t>языковой игрой (ЯИ)</w:t>
      </w:r>
      <w:r w:rsidRPr="008429C6">
        <w:rPr>
          <w:sz w:val="28"/>
          <w:szCs w:val="28"/>
        </w:rPr>
        <w:t xml:space="preserve"> в данном исследовании понимается</w:t>
      </w:r>
      <w:r w:rsidRPr="008429C6">
        <w:rPr>
          <w:bCs/>
          <w:sz w:val="28"/>
          <w:szCs w:val="28"/>
        </w:rPr>
        <w:t xml:space="preserve"> осо</w:t>
      </w:r>
      <w:r w:rsidRPr="008429C6">
        <w:rPr>
          <w:bCs/>
          <w:sz w:val="28"/>
          <w:szCs w:val="28"/>
        </w:rPr>
        <w:t>з</w:t>
      </w:r>
      <w:r w:rsidRPr="008429C6">
        <w:rPr>
          <w:bCs/>
          <w:sz w:val="28"/>
          <w:szCs w:val="28"/>
        </w:rPr>
        <w:t>нанный, намеренный, прагматически мотивированный процесс использ</w:t>
      </w:r>
      <w:r w:rsidRPr="008429C6">
        <w:rPr>
          <w:bCs/>
          <w:sz w:val="28"/>
          <w:szCs w:val="28"/>
        </w:rPr>
        <w:t>о</w:t>
      </w:r>
      <w:r w:rsidRPr="008429C6">
        <w:rPr>
          <w:bCs/>
          <w:sz w:val="28"/>
          <w:szCs w:val="28"/>
        </w:rPr>
        <w:t>вания говорящим возможностей языковой системы с целью оказания во</w:t>
      </w:r>
      <w:r w:rsidRPr="008429C6">
        <w:rPr>
          <w:bCs/>
          <w:sz w:val="28"/>
          <w:szCs w:val="28"/>
        </w:rPr>
        <w:t>з</w:t>
      </w:r>
      <w:r w:rsidRPr="008429C6">
        <w:rPr>
          <w:bCs/>
          <w:sz w:val="28"/>
          <w:szCs w:val="28"/>
        </w:rPr>
        <w:t>действия на адресата.</w:t>
      </w:r>
      <w:r>
        <w:rPr>
          <w:bCs/>
          <w:sz w:val="28"/>
          <w:szCs w:val="28"/>
        </w:rPr>
        <w:t xml:space="preserve"> В эксперименте</w:t>
      </w:r>
      <w:r w:rsidRPr="008429C6">
        <w:rPr>
          <w:bCs/>
          <w:sz w:val="28"/>
          <w:szCs w:val="28"/>
        </w:rPr>
        <w:t xml:space="preserve"> будут использованы следующие  приемы ЯИ: игра на созвучии, игра с образностью, обыгрывание звуковых повторов, игра с прецедентным феноменами и словообразовательная игра.</w:t>
      </w:r>
    </w:p>
    <w:p w:rsidR="00D80C6B" w:rsidRPr="0003176C" w:rsidRDefault="00D80C6B" w:rsidP="00740413">
      <w:pPr>
        <w:pStyle w:val="NormalWeb"/>
        <w:spacing w:before="0" w:beforeAutospacing="0" w:after="0" w:afterAutospacing="0" w:line="360" w:lineRule="auto"/>
        <w:jc w:val="both"/>
        <w:rPr>
          <w:lang w:val="de-DE" w:eastAsia="de-DE"/>
        </w:rPr>
      </w:pPr>
      <w:r w:rsidRPr="008429C6">
        <w:rPr>
          <w:sz w:val="28"/>
          <w:szCs w:val="28"/>
        </w:rPr>
        <w:tab/>
      </w:r>
      <w:r w:rsidRPr="00F946BB">
        <w:rPr>
          <w:i/>
          <w:sz w:val="28"/>
          <w:szCs w:val="28"/>
        </w:rPr>
        <w:t>Политический имидж</w:t>
      </w:r>
      <w:r w:rsidRPr="008429C6">
        <w:rPr>
          <w:sz w:val="28"/>
          <w:szCs w:val="28"/>
        </w:rPr>
        <w:t xml:space="preserve"> – это намеренно формируемый (Ефремова, 2000) в сознании избирателя образ (Деркач, 2003; Петрова, 2007; Поном</w:t>
      </w:r>
      <w:r w:rsidRPr="008429C6">
        <w:rPr>
          <w:sz w:val="28"/>
          <w:szCs w:val="28"/>
        </w:rPr>
        <w:t>а</w:t>
      </w:r>
      <w:r w:rsidRPr="008429C6">
        <w:rPr>
          <w:sz w:val="28"/>
          <w:szCs w:val="28"/>
        </w:rPr>
        <w:t>рева, 2005; Сулимов, Электронный ресурс), посредством которого оказ</w:t>
      </w:r>
      <w:r w:rsidRPr="008429C6">
        <w:rPr>
          <w:sz w:val="28"/>
          <w:szCs w:val="28"/>
        </w:rPr>
        <w:t>ы</w:t>
      </w:r>
      <w:r w:rsidRPr="008429C6">
        <w:rPr>
          <w:sz w:val="28"/>
          <w:szCs w:val="28"/>
        </w:rPr>
        <w:t>вается влияние на волю избирателя с целью принятия выгодного для пол</w:t>
      </w:r>
      <w:r w:rsidRPr="008429C6">
        <w:rPr>
          <w:sz w:val="28"/>
          <w:szCs w:val="28"/>
        </w:rPr>
        <w:t>и</w:t>
      </w:r>
      <w:r w:rsidRPr="008429C6">
        <w:rPr>
          <w:sz w:val="28"/>
          <w:szCs w:val="28"/>
        </w:rPr>
        <w:t>тика или группы политиков решения (Почепцов, 2001).</w:t>
      </w:r>
    </w:p>
    <w:p w:rsidR="00D80C6B" w:rsidRPr="008429C6" w:rsidRDefault="00D80C6B" w:rsidP="00740413">
      <w:pPr>
        <w:spacing w:after="0" w:line="360" w:lineRule="auto"/>
        <w:ind w:firstLine="284"/>
        <w:jc w:val="both"/>
        <w:rPr>
          <w:rFonts w:ascii="Times New Roman" w:hAnsi="Times New Roman"/>
          <w:sz w:val="28"/>
          <w:szCs w:val="28"/>
        </w:rPr>
      </w:pPr>
      <w:r w:rsidRPr="008429C6">
        <w:rPr>
          <w:rFonts w:ascii="Times New Roman" w:hAnsi="Times New Roman"/>
          <w:sz w:val="28"/>
          <w:szCs w:val="28"/>
        </w:rPr>
        <w:t>Выделяют три аспекта политического ими</w:t>
      </w:r>
      <w:r>
        <w:rPr>
          <w:rFonts w:ascii="Times New Roman" w:hAnsi="Times New Roman"/>
          <w:sz w:val="28"/>
          <w:szCs w:val="28"/>
        </w:rPr>
        <w:t>джа: профессиональный, с</w:t>
      </w:r>
      <w:r>
        <w:rPr>
          <w:rFonts w:ascii="Times New Roman" w:hAnsi="Times New Roman"/>
          <w:sz w:val="28"/>
          <w:szCs w:val="28"/>
        </w:rPr>
        <w:t>о</w:t>
      </w:r>
      <w:r>
        <w:rPr>
          <w:rFonts w:ascii="Times New Roman" w:hAnsi="Times New Roman"/>
          <w:sz w:val="28"/>
          <w:szCs w:val="28"/>
        </w:rPr>
        <w:t>циальный</w:t>
      </w:r>
      <w:r w:rsidRPr="00F946BB">
        <w:rPr>
          <w:rFonts w:ascii="Times New Roman" w:hAnsi="Times New Roman"/>
          <w:sz w:val="28"/>
          <w:szCs w:val="28"/>
        </w:rPr>
        <w:t xml:space="preserve"> </w:t>
      </w:r>
      <w:r>
        <w:rPr>
          <w:rFonts w:ascii="Times New Roman" w:hAnsi="Times New Roman"/>
          <w:sz w:val="28"/>
          <w:szCs w:val="28"/>
        </w:rPr>
        <w:t>и портретный</w:t>
      </w:r>
      <w:r w:rsidRPr="008429C6">
        <w:rPr>
          <w:rFonts w:ascii="Times New Roman" w:hAnsi="Times New Roman"/>
          <w:sz w:val="28"/>
          <w:szCs w:val="28"/>
        </w:rPr>
        <w:t xml:space="preserve">. Интересующий нас </w:t>
      </w:r>
      <w:r w:rsidRPr="00F946BB">
        <w:rPr>
          <w:rFonts w:ascii="Times New Roman" w:hAnsi="Times New Roman"/>
          <w:i/>
          <w:sz w:val="28"/>
          <w:szCs w:val="28"/>
        </w:rPr>
        <w:t xml:space="preserve">портретный аспект </w:t>
      </w:r>
      <w:r w:rsidRPr="00F946BB">
        <w:rPr>
          <w:rFonts w:ascii="Times New Roman" w:hAnsi="Times New Roman"/>
          <w:sz w:val="28"/>
          <w:szCs w:val="28"/>
        </w:rPr>
        <w:t>успе</w:t>
      </w:r>
      <w:r w:rsidRPr="00F946BB">
        <w:rPr>
          <w:rFonts w:ascii="Times New Roman" w:hAnsi="Times New Roman"/>
          <w:sz w:val="28"/>
          <w:szCs w:val="28"/>
        </w:rPr>
        <w:t>ш</w:t>
      </w:r>
      <w:r w:rsidRPr="00F946BB">
        <w:rPr>
          <w:rFonts w:ascii="Times New Roman" w:hAnsi="Times New Roman"/>
          <w:sz w:val="28"/>
          <w:szCs w:val="28"/>
        </w:rPr>
        <w:t xml:space="preserve">ного политического имиджа </w:t>
      </w:r>
      <w:r w:rsidRPr="008429C6">
        <w:rPr>
          <w:rFonts w:ascii="Times New Roman" w:hAnsi="Times New Roman"/>
          <w:sz w:val="28"/>
          <w:szCs w:val="28"/>
        </w:rPr>
        <w:t>может быть представлен такими качествами, как честность, порядочность, образованность, доброта / человечность, об</w:t>
      </w:r>
      <w:r w:rsidRPr="008429C6">
        <w:rPr>
          <w:rFonts w:ascii="Times New Roman" w:hAnsi="Times New Roman"/>
          <w:sz w:val="28"/>
          <w:szCs w:val="28"/>
        </w:rPr>
        <w:t>я</w:t>
      </w:r>
      <w:r w:rsidRPr="008429C6">
        <w:rPr>
          <w:rFonts w:ascii="Times New Roman" w:hAnsi="Times New Roman"/>
          <w:sz w:val="28"/>
          <w:szCs w:val="28"/>
        </w:rPr>
        <w:t>зательность, решительность, ум, бескорыстие, энергичность, жесткость, молодость, напористость, способность вести людей за собой, принцип</w:t>
      </w:r>
      <w:r w:rsidRPr="008429C6">
        <w:rPr>
          <w:rFonts w:ascii="Times New Roman" w:hAnsi="Times New Roman"/>
          <w:sz w:val="28"/>
          <w:szCs w:val="28"/>
        </w:rPr>
        <w:t>и</w:t>
      </w:r>
      <w:r w:rsidRPr="008429C6">
        <w:rPr>
          <w:rFonts w:ascii="Times New Roman" w:hAnsi="Times New Roman"/>
          <w:sz w:val="28"/>
          <w:szCs w:val="28"/>
        </w:rPr>
        <w:t>альность, открытость (Почепцов, 2000: 568-569</w:t>
      </w:r>
      <w:r>
        <w:rPr>
          <w:rFonts w:ascii="Times New Roman" w:hAnsi="Times New Roman"/>
          <w:sz w:val="28"/>
          <w:szCs w:val="28"/>
        </w:rPr>
        <w:t>). Некоторые из перечи</w:t>
      </w:r>
      <w:r>
        <w:rPr>
          <w:rFonts w:ascii="Times New Roman" w:hAnsi="Times New Roman"/>
          <w:sz w:val="28"/>
          <w:szCs w:val="28"/>
        </w:rPr>
        <w:t>с</w:t>
      </w:r>
      <w:r>
        <w:rPr>
          <w:rFonts w:ascii="Times New Roman" w:hAnsi="Times New Roman"/>
          <w:sz w:val="28"/>
          <w:szCs w:val="28"/>
        </w:rPr>
        <w:t xml:space="preserve">ленных характеристик встретятся в ходе проведения эксперимента. </w:t>
      </w:r>
    </w:p>
    <w:p w:rsidR="00D80C6B" w:rsidRPr="008429C6" w:rsidRDefault="00D80C6B" w:rsidP="00740413">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b/>
          <w:sz w:val="28"/>
          <w:szCs w:val="28"/>
        </w:rPr>
        <w:t xml:space="preserve">Гипотеза </w:t>
      </w:r>
      <w:r w:rsidRPr="008429C6">
        <w:rPr>
          <w:rFonts w:ascii="Times New Roman" w:hAnsi="Times New Roman"/>
          <w:sz w:val="28"/>
          <w:szCs w:val="28"/>
        </w:rPr>
        <w:t>эксперимента состоит в следующем: если речевые дейс</w:t>
      </w:r>
      <w:r w:rsidRPr="008429C6">
        <w:rPr>
          <w:rFonts w:ascii="Times New Roman" w:hAnsi="Times New Roman"/>
          <w:sz w:val="28"/>
          <w:szCs w:val="28"/>
        </w:rPr>
        <w:t>т</w:t>
      </w:r>
      <w:r w:rsidRPr="008429C6">
        <w:rPr>
          <w:rFonts w:ascii="Times New Roman" w:hAnsi="Times New Roman"/>
          <w:sz w:val="28"/>
          <w:szCs w:val="28"/>
        </w:rPr>
        <w:t xml:space="preserve">вия политика осознанно направлены на </w:t>
      </w:r>
      <w:r>
        <w:rPr>
          <w:rFonts w:ascii="Times New Roman" w:hAnsi="Times New Roman"/>
          <w:sz w:val="28"/>
          <w:szCs w:val="28"/>
        </w:rPr>
        <w:t>формирование своего привлек</w:t>
      </w:r>
      <w:r>
        <w:rPr>
          <w:rFonts w:ascii="Times New Roman" w:hAnsi="Times New Roman"/>
          <w:sz w:val="28"/>
          <w:szCs w:val="28"/>
        </w:rPr>
        <w:t>а</w:t>
      </w:r>
      <w:r>
        <w:rPr>
          <w:rFonts w:ascii="Times New Roman" w:hAnsi="Times New Roman"/>
          <w:sz w:val="28"/>
          <w:szCs w:val="28"/>
        </w:rPr>
        <w:t>тель</w:t>
      </w:r>
      <w:r w:rsidRPr="008429C6">
        <w:rPr>
          <w:rFonts w:ascii="Times New Roman" w:hAnsi="Times New Roman"/>
          <w:sz w:val="28"/>
          <w:szCs w:val="28"/>
        </w:rPr>
        <w:t>ного имиджа, то политический деятель благодаря использованию ЯИ может приблизиться к желаемому образу политика в представлении изб</w:t>
      </w:r>
      <w:r w:rsidRPr="008429C6">
        <w:rPr>
          <w:rFonts w:ascii="Times New Roman" w:hAnsi="Times New Roman"/>
          <w:sz w:val="28"/>
          <w:szCs w:val="28"/>
        </w:rPr>
        <w:t>и</w:t>
      </w:r>
      <w:r w:rsidRPr="008429C6">
        <w:rPr>
          <w:rFonts w:ascii="Times New Roman" w:hAnsi="Times New Roman"/>
          <w:sz w:val="28"/>
          <w:szCs w:val="28"/>
        </w:rPr>
        <w:t>рателя и тем самым повлиять на его выборное решение. В основе гипотезы эксперимента лежит положение о том, что ЯИ является результатом реч</w:t>
      </w:r>
      <w:r w:rsidRPr="008429C6">
        <w:rPr>
          <w:rFonts w:ascii="Times New Roman" w:hAnsi="Times New Roman"/>
          <w:sz w:val="28"/>
          <w:szCs w:val="28"/>
        </w:rPr>
        <w:t>е</w:t>
      </w:r>
      <w:r w:rsidRPr="008429C6">
        <w:rPr>
          <w:rFonts w:ascii="Times New Roman" w:hAnsi="Times New Roman"/>
          <w:sz w:val="28"/>
          <w:szCs w:val="28"/>
        </w:rPr>
        <w:t>творчества, в котором проявляется индивидуальность языковой личности (Иссерс, 2011: 130).</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Pr>
          <w:rFonts w:ascii="Times New Roman" w:hAnsi="Times New Roman"/>
          <w:sz w:val="28"/>
          <w:szCs w:val="28"/>
        </w:rPr>
        <w:t>Для достижения цели эксперимента</w:t>
      </w:r>
      <w:r w:rsidRPr="008429C6">
        <w:rPr>
          <w:rFonts w:ascii="Times New Roman" w:hAnsi="Times New Roman"/>
          <w:sz w:val="28"/>
          <w:szCs w:val="28"/>
        </w:rPr>
        <w:t xml:space="preserve"> по исследованию речевой де</w:t>
      </w:r>
      <w:r w:rsidRPr="008429C6">
        <w:rPr>
          <w:rFonts w:ascii="Times New Roman" w:hAnsi="Times New Roman"/>
          <w:sz w:val="28"/>
          <w:szCs w:val="28"/>
        </w:rPr>
        <w:t>я</w:t>
      </w:r>
      <w:r w:rsidRPr="008429C6">
        <w:rPr>
          <w:rFonts w:ascii="Times New Roman" w:hAnsi="Times New Roman"/>
          <w:sz w:val="28"/>
          <w:szCs w:val="28"/>
        </w:rPr>
        <w:t>тельности немецкоговорящи</w:t>
      </w:r>
      <w:r>
        <w:rPr>
          <w:rFonts w:ascii="Times New Roman" w:hAnsi="Times New Roman"/>
          <w:sz w:val="28"/>
          <w:szCs w:val="28"/>
        </w:rPr>
        <w:t xml:space="preserve">х испытуемых </w:t>
      </w:r>
      <w:r w:rsidRPr="008429C6">
        <w:rPr>
          <w:rFonts w:ascii="Times New Roman" w:hAnsi="Times New Roman"/>
          <w:sz w:val="28"/>
          <w:szCs w:val="28"/>
        </w:rPr>
        <w:t xml:space="preserve">решались следующие </w:t>
      </w:r>
      <w:r w:rsidRPr="008429C6">
        <w:rPr>
          <w:rFonts w:ascii="Times New Roman" w:hAnsi="Times New Roman"/>
          <w:b/>
          <w:sz w:val="28"/>
          <w:szCs w:val="28"/>
        </w:rPr>
        <w:t>задачи</w:t>
      </w:r>
      <w:r w:rsidRPr="008429C6">
        <w:rPr>
          <w:rFonts w:ascii="Times New Roman" w:hAnsi="Times New Roman"/>
          <w:sz w:val="28"/>
          <w:szCs w:val="28"/>
        </w:rPr>
        <w:t>:</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Разъяснение испытуемым основного терминологического аппарата эксперимента;</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Планирование результатов эксперимента;</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Составление анкеты;</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Подготовка речевого материала;</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Разработка требований к испытуемым;</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Проведение эксперимента с испытуемыми носителями немецкого языка;</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Интерпретация полученных данных;</w:t>
      </w:r>
    </w:p>
    <w:p w:rsidR="00D80C6B" w:rsidRPr="008429C6" w:rsidRDefault="00D80C6B" w:rsidP="0085655E">
      <w:pPr>
        <w:pStyle w:val="ListParagraph"/>
        <w:numPr>
          <w:ilvl w:val="0"/>
          <w:numId w:val="20"/>
        </w:numPr>
        <w:spacing w:after="0" w:line="360" w:lineRule="auto"/>
        <w:jc w:val="both"/>
        <w:rPr>
          <w:rFonts w:ascii="Times New Roman" w:hAnsi="Times New Roman"/>
          <w:sz w:val="28"/>
          <w:szCs w:val="28"/>
        </w:rPr>
      </w:pPr>
      <w:r w:rsidRPr="008429C6">
        <w:rPr>
          <w:rFonts w:ascii="Times New Roman" w:hAnsi="Times New Roman"/>
          <w:sz w:val="28"/>
          <w:szCs w:val="28"/>
        </w:rPr>
        <w:t>Выводы.</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Охарактеризуем каждый этап проведенного эксперимента.</w:t>
      </w:r>
    </w:p>
    <w:p w:rsidR="00D80C6B" w:rsidRPr="008429C6" w:rsidRDefault="00D80C6B" w:rsidP="0085655E">
      <w:pPr>
        <w:spacing w:after="0" w:line="360" w:lineRule="auto"/>
        <w:ind w:firstLine="708"/>
        <w:jc w:val="both"/>
        <w:rPr>
          <w:rFonts w:ascii="Times New Roman" w:hAnsi="Times New Roman"/>
          <w:sz w:val="28"/>
          <w:szCs w:val="28"/>
        </w:rPr>
      </w:pPr>
      <w:r w:rsidRPr="008429C6">
        <w:rPr>
          <w:rFonts w:ascii="Times New Roman" w:hAnsi="Times New Roman"/>
          <w:b/>
          <w:i/>
          <w:sz w:val="28"/>
          <w:szCs w:val="28"/>
        </w:rPr>
        <w:t>1. Разъяснение испытуемым основного терминологического апп</w:t>
      </w:r>
      <w:r w:rsidRPr="008429C6">
        <w:rPr>
          <w:rFonts w:ascii="Times New Roman" w:hAnsi="Times New Roman"/>
          <w:b/>
          <w:i/>
          <w:sz w:val="28"/>
          <w:szCs w:val="28"/>
        </w:rPr>
        <w:t>а</w:t>
      </w:r>
      <w:r w:rsidRPr="008429C6">
        <w:rPr>
          <w:rFonts w:ascii="Times New Roman" w:hAnsi="Times New Roman"/>
          <w:b/>
          <w:i/>
          <w:sz w:val="28"/>
          <w:szCs w:val="28"/>
        </w:rPr>
        <w:t xml:space="preserve">рата эксперимента. </w:t>
      </w:r>
      <w:r w:rsidRPr="008429C6">
        <w:rPr>
          <w:rFonts w:ascii="Times New Roman" w:hAnsi="Times New Roman"/>
          <w:sz w:val="28"/>
          <w:szCs w:val="28"/>
        </w:rPr>
        <w:t>К терминологическому аппарату эксперимента отн</w:t>
      </w:r>
      <w:r w:rsidRPr="008429C6">
        <w:rPr>
          <w:rFonts w:ascii="Times New Roman" w:hAnsi="Times New Roman"/>
          <w:sz w:val="28"/>
          <w:szCs w:val="28"/>
        </w:rPr>
        <w:t>о</w:t>
      </w:r>
      <w:r w:rsidRPr="008429C6">
        <w:rPr>
          <w:rFonts w:ascii="Times New Roman" w:hAnsi="Times New Roman"/>
          <w:sz w:val="28"/>
          <w:szCs w:val="28"/>
        </w:rPr>
        <w:t xml:space="preserve">сятся термины для обозначения личностных качеств: </w:t>
      </w:r>
      <w:r w:rsidRPr="008429C6">
        <w:rPr>
          <w:rFonts w:ascii="Times New Roman" w:hAnsi="Times New Roman"/>
          <w:i/>
          <w:sz w:val="28"/>
          <w:szCs w:val="28"/>
          <w:lang w:val="de-DE"/>
        </w:rPr>
        <w:t>Entschlossenheit</w:t>
      </w:r>
      <w:r w:rsidRPr="008429C6">
        <w:rPr>
          <w:rFonts w:ascii="Times New Roman" w:hAnsi="Times New Roman"/>
          <w:sz w:val="28"/>
          <w:szCs w:val="28"/>
        </w:rPr>
        <w:t xml:space="preserve"> (р</w:t>
      </w:r>
      <w:r w:rsidRPr="008429C6">
        <w:rPr>
          <w:rFonts w:ascii="Times New Roman" w:hAnsi="Times New Roman"/>
          <w:sz w:val="28"/>
          <w:szCs w:val="28"/>
        </w:rPr>
        <w:t>е</w:t>
      </w:r>
      <w:r w:rsidRPr="008429C6">
        <w:rPr>
          <w:rFonts w:ascii="Times New Roman" w:hAnsi="Times New Roman"/>
          <w:sz w:val="28"/>
          <w:szCs w:val="28"/>
        </w:rPr>
        <w:t xml:space="preserve">шительность), </w:t>
      </w:r>
      <w:r w:rsidRPr="008429C6">
        <w:rPr>
          <w:rFonts w:ascii="Times New Roman" w:hAnsi="Times New Roman"/>
          <w:i/>
          <w:sz w:val="28"/>
          <w:szCs w:val="28"/>
          <w:lang w:val="de-DE"/>
        </w:rPr>
        <w:t>Nachdr</w:t>
      </w:r>
      <w:r w:rsidRPr="008429C6">
        <w:rPr>
          <w:rFonts w:ascii="Times New Roman" w:hAnsi="Times New Roman"/>
          <w:i/>
          <w:sz w:val="28"/>
          <w:szCs w:val="28"/>
        </w:rPr>
        <w:t>ü</w:t>
      </w:r>
      <w:r w:rsidRPr="008429C6">
        <w:rPr>
          <w:rFonts w:ascii="Times New Roman" w:hAnsi="Times New Roman"/>
          <w:i/>
          <w:sz w:val="28"/>
          <w:szCs w:val="28"/>
          <w:lang w:val="de-DE"/>
        </w:rPr>
        <w:t>cklichkeit</w:t>
      </w:r>
      <w:r w:rsidRPr="008429C6">
        <w:rPr>
          <w:rFonts w:ascii="Times New Roman" w:hAnsi="Times New Roman"/>
          <w:sz w:val="28"/>
          <w:szCs w:val="28"/>
        </w:rPr>
        <w:t xml:space="preserve"> (настойчивость), </w:t>
      </w:r>
      <w:r w:rsidRPr="008429C6">
        <w:rPr>
          <w:rFonts w:ascii="Times New Roman" w:hAnsi="Times New Roman"/>
          <w:i/>
          <w:sz w:val="28"/>
          <w:szCs w:val="28"/>
        </w:rPr>
        <w:t>Ü</w:t>
      </w:r>
      <w:r w:rsidRPr="008429C6">
        <w:rPr>
          <w:rFonts w:ascii="Times New Roman" w:hAnsi="Times New Roman"/>
          <w:i/>
          <w:sz w:val="28"/>
          <w:szCs w:val="28"/>
          <w:lang w:val="de-DE"/>
        </w:rPr>
        <w:t>berzeugungskraft</w:t>
      </w:r>
      <w:r w:rsidRPr="008429C6">
        <w:rPr>
          <w:rFonts w:ascii="Times New Roman" w:hAnsi="Times New Roman"/>
          <w:sz w:val="28"/>
          <w:szCs w:val="28"/>
        </w:rPr>
        <w:t xml:space="preserve"> (уб</w:t>
      </w:r>
      <w:r w:rsidRPr="008429C6">
        <w:rPr>
          <w:rFonts w:ascii="Times New Roman" w:hAnsi="Times New Roman"/>
          <w:sz w:val="28"/>
          <w:szCs w:val="28"/>
        </w:rPr>
        <w:t>е</w:t>
      </w:r>
      <w:r w:rsidRPr="008429C6">
        <w:rPr>
          <w:rFonts w:ascii="Times New Roman" w:hAnsi="Times New Roman"/>
          <w:sz w:val="28"/>
          <w:szCs w:val="28"/>
        </w:rPr>
        <w:t xml:space="preserve">дительность), </w:t>
      </w:r>
      <w:r w:rsidRPr="008429C6">
        <w:rPr>
          <w:rFonts w:ascii="Times New Roman" w:hAnsi="Times New Roman"/>
          <w:i/>
          <w:sz w:val="28"/>
          <w:szCs w:val="28"/>
          <w:lang w:val="de-DE"/>
        </w:rPr>
        <w:t>Emotionalit</w:t>
      </w:r>
      <w:r w:rsidRPr="008429C6">
        <w:rPr>
          <w:rFonts w:ascii="Times New Roman" w:hAnsi="Times New Roman"/>
          <w:i/>
          <w:sz w:val="28"/>
          <w:szCs w:val="28"/>
        </w:rPr>
        <w:t>ä</w:t>
      </w:r>
      <w:r w:rsidRPr="008429C6">
        <w:rPr>
          <w:rFonts w:ascii="Times New Roman" w:hAnsi="Times New Roman"/>
          <w:i/>
          <w:sz w:val="28"/>
          <w:szCs w:val="28"/>
          <w:lang w:val="de-DE"/>
        </w:rPr>
        <w:t>t</w:t>
      </w:r>
      <w:r w:rsidRPr="008429C6">
        <w:rPr>
          <w:rFonts w:ascii="Times New Roman" w:hAnsi="Times New Roman"/>
          <w:sz w:val="28"/>
          <w:szCs w:val="28"/>
        </w:rPr>
        <w:t xml:space="preserve"> (эмоциональность), </w:t>
      </w:r>
      <w:r w:rsidRPr="008429C6">
        <w:rPr>
          <w:rFonts w:ascii="Times New Roman" w:hAnsi="Times New Roman"/>
          <w:i/>
          <w:sz w:val="28"/>
          <w:szCs w:val="28"/>
          <w:lang w:val="de-DE"/>
        </w:rPr>
        <w:t>Selbstvertrauen</w:t>
      </w:r>
      <w:r w:rsidRPr="008429C6">
        <w:rPr>
          <w:rFonts w:ascii="Times New Roman" w:hAnsi="Times New Roman"/>
          <w:sz w:val="28"/>
          <w:szCs w:val="28"/>
        </w:rPr>
        <w:t xml:space="preserve"> (увере</w:t>
      </w:r>
      <w:r w:rsidRPr="008429C6">
        <w:rPr>
          <w:rFonts w:ascii="Times New Roman" w:hAnsi="Times New Roman"/>
          <w:sz w:val="28"/>
          <w:szCs w:val="28"/>
        </w:rPr>
        <w:t>н</w:t>
      </w:r>
      <w:r w:rsidRPr="008429C6">
        <w:rPr>
          <w:rFonts w:ascii="Times New Roman" w:hAnsi="Times New Roman"/>
          <w:sz w:val="28"/>
          <w:szCs w:val="28"/>
        </w:rPr>
        <w:t xml:space="preserve">ность), </w:t>
      </w:r>
      <w:r w:rsidRPr="008429C6">
        <w:rPr>
          <w:rFonts w:ascii="Times New Roman" w:hAnsi="Times New Roman"/>
          <w:i/>
          <w:sz w:val="28"/>
          <w:szCs w:val="28"/>
          <w:lang w:val="de-DE"/>
        </w:rPr>
        <w:t>Tatkraft</w:t>
      </w:r>
      <w:r>
        <w:rPr>
          <w:rFonts w:ascii="Times New Roman" w:hAnsi="Times New Roman"/>
          <w:i/>
          <w:sz w:val="28"/>
          <w:szCs w:val="28"/>
          <w:lang w:val="de-DE"/>
        </w:rPr>
        <w:t xml:space="preserve"> </w:t>
      </w:r>
      <w:r>
        <w:rPr>
          <w:rFonts w:ascii="Times New Roman" w:hAnsi="Times New Roman"/>
          <w:sz w:val="28"/>
          <w:szCs w:val="28"/>
        </w:rPr>
        <w:t>(</w:t>
      </w:r>
      <w:r w:rsidRPr="008429C6">
        <w:rPr>
          <w:rFonts w:ascii="Times New Roman" w:hAnsi="Times New Roman"/>
          <w:sz w:val="28"/>
          <w:szCs w:val="28"/>
        </w:rPr>
        <w:t>действенность</w:t>
      </w:r>
      <w:r>
        <w:rPr>
          <w:rFonts w:ascii="Times New Roman" w:hAnsi="Times New Roman"/>
          <w:sz w:val="28"/>
          <w:szCs w:val="28"/>
        </w:rPr>
        <w:t>)</w:t>
      </w:r>
      <w:r w:rsidRPr="008429C6">
        <w:rPr>
          <w:rFonts w:ascii="Times New Roman" w:hAnsi="Times New Roman"/>
          <w:sz w:val="28"/>
          <w:szCs w:val="28"/>
        </w:rPr>
        <w:t xml:space="preserve">, </w:t>
      </w:r>
      <w:r w:rsidRPr="008429C6">
        <w:rPr>
          <w:rFonts w:ascii="Times New Roman" w:hAnsi="Times New Roman"/>
          <w:i/>
          <w:sz w:val="28"/>
          <w:szCs w:val="28"/>
          <w:lang w:val="de-DE"/>
        </w:rPr>
        <w:t>Verantwortungsbewusstsein</w:t>
      </w:r>
      <w:r w:rsidRPr="008429C6">
        <w:rPr>
          <w:rFonts w:ascii="Times New Roman" w:hAnsi="Times New Roman"/>
          <w:sz w:val="28"/>
          <w:szCs w:val="28"/>
        </w:rPr>
        <w:t xml:space="preserve"> (ответстве</w:t>
      </w:r>
      <w:r w:rsidRPr="008429C6">
        <w:rPr>
          <w:rFonts w:ascii="Times New Roman" w:hAnsi="Times New Roman"/>
          <w:sz w:val="28"/>
          <w:szCs w:val="28"/>
        </w:rPr>
        <w:t>н</w:t>
      </w:r>
      <w:r w:rsidRPr="008429C6">
        <w:rPr>
          <w:rFonts w:ascii="Times New Roman" w:hAnsi="Times New Roman"/>
          <w:sz w:val="28"/>
          <w:szCs w:val="28"/>
        </w:rPr>
        <w:t xml:space="preserve">ность), </w:t>
      </w:r>
      <w:r w:rsidRPr="008429C6">
        <w:rPr>
          <w:rFonts w:ascii="Times New Roman" w:hAnsi="Times New Roman"/>
          <w:i/>
          <w:sz w:val="28"/>
          <w:szCs w:val="28"/>
          <w:lang w:val="de-DE"/>
        </w:rPr>
        <w:t>Engagiertheit</w:t>
      </w:r>
      <w:r w:rsidRPr="008429C6">
        <w:rPr>
          <w:rFonts w:ascii="Times New Roman" w:hAnsi="Times New Roman"/>
          <w:sz w:val="28"/>
          <w:szCs w:val="28"/>
        </w:rPr>
        <w:t xml:space="preserve"> (убежденность как сознание своего долга), </w:t>
      </w:r>
      <w:r w:rsidRPr="008429C6">
        <w:rPr>
          <w:rFonts w:ascii="Times New Roman" w:hAnsi="Times New Roman"/>
          <w:i/>
          <w:sz w:val="28"/>
          <w:szCs w:val="28"/>
          <w:lang w:val="de-DE"/>
        </w:rPr>
        <w:t>Vertra</w:t>
      </w:r>
      <w:r w:rsidRPr="008429C6">
        <w:rPr>
          <w:rFonts w:ascii="Times New Roman" w:hAnsi="Times New Roman"/>
          <w:i/>
          <w:sz w:val="28"/>
          <w:szCs w:val="28"/>
          <w:lang w:val="de-DE"/>
        </w:rPr>
        <w:t>u</w:t>
      </w:r>
      <w:r w:rsidRPr="008429C6">
        <w:rPr>
          <w:rFonts w:ascii="Times New Roman" w:hAnsi="Times New Roman"/>
          <w:i/>
          <w:sz w:val="28"/>
          <w:szCs w:val="28"/>
          <w:lang w:val="de-DE"/>
        </w:rPr>
        <w:t>ensw</w:t>
      </w:r>
      <w:r w:rsidRPr="008429C6">
        <w:rPr>
          <w:rFonts w:ascii="Times New Roman" w:hAnsi="Times New Roman"/>
          <w:i/>
          <w:sz w:val="28"/>
          <w:szCs w:val="28"/>
        </w:rPr>
        <w:t>ü</w:t>
      </w:r>
      <w:r w:rsidRPr="008429C6">
        <w:rPr>
          <w:rFonts w:ascii="Times New Roman" w:hAnsi="Times New Roman"/>
          <w:i/>
          <w:sz w:val="28"/>
          <w:szCs w:val="28"/>
          <w:lang w:val="de-DE"/>
        </w:rPr>
        <w:t>rdigkeit</w:t>
      </w:r>
      <w:r w:rsidRPr="008429C6">
        <w:rPr>
          <w:rFonts w:ascii="Times New Roman" w:hAnsi="Times New Roman"/>
          <w:sz w:val="28"/>
          <w:szCs w:val="28"/>
        </w:rPr>
        <w:t xml:space="preserve"> (быть достойным доверия), </w:t>
      </w:r>
      <w:r w:rsidRPr="008429C6">
        <w:rPr>
          <w:rFonts w:ascii="Times New Roman" w:hAnsi="Times New Roman"/>
          <w:i/>
          <w:sz w:val="28"/>
          <w:szCs w:val="28"/>
          <w:lang w:val="de-DE"/>
        </w:rPr>
        <w:t>Ehrlichkeit</w:t>
      </w:r>
      <w:r w:rsidRPr="008429C6">
        <w:rPr>
          <w:rFonts w:ascii="Times New Roman" w:hAnsi="Times New Roman"/>
          <w:sz w:val="28"/>
          <w:szCs w:val="28"/>
        </w:rPr>
        <w:t xml:space="preserve"> (честность), </w:t>
      </w:r>
      <w:r w:rsidRPr="008429C6">
        <w:rPr>
          <w:rFonts w:ascii="Times New Roman" w:hAnsi="Times New Roman"/>
          <w:i/>
          <w:sz w:val="28"/>
          <w:szCs w:val="28"/>
          <w:lang w:val="de-DE"/>
        </w:rPr>
        <w:t>eine</w:t>
      </w:r>
      <w:r w:rsidRPr="008429C6">
        <w:rPr>
          <w:rFonts w:ascii="Times New Roman" w:hAnsi="Times New Roman"/>
          <w:i/>
          <w:sz w:val="28"/>
          <w:szCs w:val="28"/>
        </w:rPr>
        <w:t xml:space="preserve"> </w:t>
      </w:r>
      <w:r w:rsidRPr="008429C6">
        <w:rPr>
          <w:rFonts w:ascii="Times New Roman" w:hAnsi="Times New Roman"/>
          <w:i/>
          <w:sz w:val="28"/>
          <w:szCs w:val="28"/>
          <w:lang w:val="de-DE"/>
        </w:rPr>
        <w:t>g</w:t>
      </w:r>
      <w:r w:rsidRPr="008429C6">
        <w:rPr>
          <w:rFonts w:ascii="Times New Roman" w:hAnsi="Times New Roman"/>
          <w:i/>
          <w:sz w:val="28"/>
          <w:szCs w:val="28"/>
          <w:lang w:val="de-DE"/>
        </w:rPr>
        <w:t>e</w:t>
      </w:r>
      <w:r w:rsidRPr="008429C6">
        <w:rPr>
          <w:rFonts w:ascii="Times New Roman" w:hAnsi="Times New Roman"/>
          <w:i/>
          <w:sz w:val="28"/>
          <w:szCs w:val="28"/>
          <w:lang w:val="de-DE"/>
        </w:rPr>
        <w:t>wisse</w:t>
      </w:r>
      <w:r w:rsidRPr="008429C6">
        <w:rPr>
          <w:rFonts w:ascii="Times New Roman" w:hAnsi="Times New Roman"/>
          <w:i/>
          <w:sz w:val="28"/>
          <w:szCs w:val="28"/>
        </w:rPr>
        <w:t xml:space="preserve"> </w:t>
      </w:r>
      <w:r w:rsidRPr="008429C6">
        <w:rPr>
          <w:rFonts w:ascii="Times New Roman" w:hAnsi="Times New Roman"/>
          <w:i/>
          <w:sz w:val="28"/>
          <w:szCs w:val="28"/>
          <w:lang w:val="de-DE"/>
        </w:rPr>
        <w:t>H</w:t>
      </w:r>
      <w:r w:rsidRPr="008429C6">
        <w:rPr>
          <w:rFonts w:ascii="Times New Roman" w:hAnsi="Times New Roman"/>
          <w:i/>
          <w:sz w:val="28"/>
          <w:szCs w:val="28"/>
        </w:rPr>
        <w:t>ä</w:t>
      </w:r>
      <w:r w:rsidRPr="008429C6">
        <w:rPr>
          <w:rFonts w:ascii="Times New Roman" w:hAnsi="Times New Roman"/>
          <w:i/>
          <w:sz w:val="28"/>
          <w:szCs w:val="28"/>
          <w:lang w:val="de-DE"/>
        </w:rPr>
        <w:t>rte</w:t>
      </w:r>
      <w:r w:rsidRPr="008429C6">
        <w:rPr>
          <w:rFonts w:ascii="Times New Roman" w:hAnsi="Times New Roman"/>
          <w:sz w:val="28"/>
          <w:szCs w:val="28"/>
        </w:rPr>
        <w:t xml:space="preserve"> (определенная жесткость), </w:t>
      </w:r>
      <w:r w:rsidRPr="008429C6">
        <w:rPr>
          <w:rFonts w:ascii="Times New Roman" w:hAnsi="Times New Roman"/>
          <w:i/>
          <w:sz w:val="28"/>
          <w:szCs w:val="28"/>
          <w:lang w:val="de-DE"/>
        </w:rPr>
        <w:t>Entschiedenheit</w:t>
      </w:r>
      <w:r w:rsidRPr="008429C6">
        <w:rPr>
          <w:rFonts w:ascii="Times New Roman" w:hAnsi="Times New Roman"/>
          <w:sz w:val="28"/>
          <w:szCs w:val="28"/>
        </w:rPr>
        <w:t xml:space="preserve"> (категоричность), </w:t>
      </w:r>
      <w:r w:rsidRPr="008429C6">
        <w:rPr>
          <w:rFonts w:ascii="Times New Roman" w:hAnsi="Times New Roman"/>
          <w:i/>
          <w:sz w:val="28"/>
          <w:szCs w:val="28"/>
          <w:lang w:val="de-DE"/>
        </w:rPr>
        <w:t>Eigenst</w:t>
      </w:r>
      <w:r w:rsidRPr="008429C6">
        <w:rPr>
          <w:rFonts w:ascii="Times New Roman" w:hAnsi="Times New Roman"/>
          <w:i/>
          <w:sz w:val="28"/>
          <w:szCs w:val="28"/>
        </w:rPr>
        <w:t>ä</w:t>
      </w:r>
      <w:r w:rsidRPr="008429C6">
        <w:rPr>
          <w:rFonts w:ascii="Times New Roman" w:hAnsi="Times New Roman"/>
          <w:i/>
          <w:sz w:val="28"/>
          <w:szCs w:val="28"/>
          <w:lang w:val="de-DE"/>
        </w:rPr>
        <w:t>ndigkeit</w:t>
      </w:r>
      <w:r w:rsidRPr="008429C6">
        <w:rPr>
          <w:rFonts w:ascii="Times New Roman" w:hAnsi="Times New Roman"/>
          <w:sz w:val="28"/>
          <w:szCs w:val="28"/>
        </w:rPr>
        <w:t xml:space="preserve"> (самостоятельность / самобытность), </w:t>
      </w:r>
      <w:r w:rsidRPr="008429C6">
        <w:rPr>
          <w:rFonts w:ascii="Times New Roman" w:hAnsi="Times New Roman"/>
          <w:i/>
          <w:sz w:val="28"/>
          <w:szCs w:val="28"/>
          <w:lang w:val="de-DE"/>
        </w:rPr>
        <w:t>Grunds</w:t>
      </w:r>
      <w:r w:rsidRPr="008429C6">
        <w:rPr>
          <w:rFonts w:ascii="Times New Roman" w:hAnsi="Times New Roman"/>
          <w:i/>
          <w:sz w:val="28"/>
          <w:szCs w:val="28"/>
        </w:rPr>
        <w:t>ä</w:t>
      </w:r>
      <w:r w:rsidRPr="008429C6">
        <w:rPr>
          <w:rFonts w:ascii="Times New Roman" w:hAnsi="Times New Roman"/>
          <w:i/>
          <w:sz w:val="28"/>
          <w:szCs w:val="28"/>
          <w:lang w:val="de-DE"/>
        </w:rPr>
        <w:t>tzlichkeit</w:t>
      </w:r>
      <w:r w:rsidRPr="008429C6">
        <w:rPr>
          <w:rFonts w:ascii="Times New Roman" w:hAnsi="Times New Roman"/>
          <w:sz w:val="28"/>
          <w:szCs w:val="28"/>
        </w:rPr>
        <w:t xml:space="preserve"> (принципиальность), </w:t>
      </w:r>
      <w:r w:rsidRPr="008429C6">
        <w:rPr>
          <w:rFonts w:ascii="Times New Roman" w:hAnsi="Times New Roman"/>
          <w:i/>
          <w:sz w:val="28"/>
          <w:szCs w:val="28"/>
          <w:lang w:val="de-DE"/>
        </w:rPr>
        <w:t>Durchsetzungskraft</w:t>
      </w:r>
      <w:r w:rsidRPr="008429C6">
        <w:rPr>
          <w:rFonts w:ascii="Times New Roman" w:hAnsi="Times New Roman"/>
          <w:sz w:val="28"/>
          <w:szCs w:val="28"/>
        </w:rPr>
        <w:t xml:space="preserve"> (способность проводить в жизнь свои намерения). Причина обращения к этим личностным каче</w:t>
      </w:r>
      <w:r>
        <w:rPr>
          <w:rFonts w:ascii="Times New Roman" w:hAnsi="Times New Roman"/>
          <w:sz w:val="28"/>
          <w:szCs w:val="28"/>
        </w:rPr>
        <w:t>ствам будет рассмотрена ниже</w:t>
      </w:r>
      <w:r w:rsidRPr="008429C6">
        <w:rPr>
          <w:rFonts w:ascii="Times New Roman" w:hAnsi="Times New Roman"/>
          <w:sz w:val="28"/>
          <w:szCs w:val="28"/>
        </w:rPr>
        <w:t xml:space="preserve"> </w:t>
      </w:r>
      <w:r>
        <w:rPr>
          <w:rFonts w:ascii="Times New Roman" w:hAnsi="Times New Roman"/>
          <w:sz w:val="28"/>
          <w:szCs w:val="28"/>
        </w:rPr>
        <w:t>(см. п. 3)</w:t>
      </w:r>
      <w:r w:rsidRPr="008429C6">
        <w:rPr>
          <w:rFonts w:ascii="Times New Roman" w:hAnsi="Times New Roman"/>
          <w:sz w:val="28"/>
          <w:szCs w:val="28"/>
        </w:rPr>
        <w:t>.</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b/>
          <w:i/>
          <w:sz w:val="28"/>
          <w:szCs w:val="28"/>
        </w:rPr>
        <w:t xml:space="preserve">2. Планирование результатов. </w:t>
      </w:r>
      <w:r w:rsidRPr="008429C6">
        <w:rPr>
          <w:rFonts w:ascii="Times New Roman" w:hAnsi="Times New Roman"/>
          <w:sz w:val="28"/>
          <w:szCs w:val="28"/>
        </w:rPr>
        <w:t>С помощью эксперимента мы пре</w:t>
      </w:r>
      <w:r w:rsidRPr="008429C6">
        <w:rPr>
          <w:rFonts w:ascii="Times New Roman" w:hAnsi="Times New Roman"/>
          <w:sz w:val="28"/>
          <w:szCs w:val="28"/>
        </w:rPr>
        <w:t>д</w:t>
      </w:r>
      <w:r w:rsidRPr="008429C6">
        <w:rPr>
          <w:rFonts w:ascii="Times New Roman" w:hAnsi="Times New Roman"/>
          <w:sz w:val="28"/>
          <w:szCs w:val="28"/>
        </w:rPr>
        <w:t>полагаем доказать следующее:</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1) Использование ЯИ является одной из речевых характеристик, на основе которой можно диагностировать комплекс личностных качеств п</w:t>
      </w:r>
      <w:r w:rsidRPr="008429C6">
        <w:rPr>
          <w:rFonts w:ascii="Times New Roman" w:hAnsi="Times New Roman"/>
          <w:sz w:val="28"/>
          <w:szCs w:val="28"/>
        </w:rPr>
        <w:t>о</w:t>
      </w:r>
      <w:r w:rsidRPr="008429C6">
        <w:rPr>
          <w:rFonts w:ascii="Times New Roman" w:hAnsi="Times New Roman"/>
          <w:sz w:val="28"/>
          <w:szCs w:val="28"/>
        </w:rPr>
        <w:t>литика.</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2) Использование в речи ЯИ способствует выраженности отдельных личностных характеристик, составляющих портретный аспект эффекти</w:t>
      </w:r>
      <w:r w:rsidRPr="008429C6">
        <w:rPr>
          <w:rFonts w:ascii="Times New Roman" w:hAnsi="Times New Roman"/>
          <w:sz w:val="28"/>
          <w:szCs w:val="28"/>
        </w:rPr>
        <w:t>в</w:t>
      </w:r>
      <w:r w:rsidRPr="008429C6">
        <w:rPr>
          <w:rFonts w:ascii="Times New Roman" w:hAnsi="Times New Roman"/>
          <w:sz w:val="28"/>
          <w:szCs w:val="28"/>
        </w:rPr>
        <w:t>ного политического имиджа.</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3) Использование ЯИ может быть элементом специально создава</w:t>
      </w:r>
      <w:r w:rsidRPr="008429C6">
        <w:rPr>
          <w:rFonts w:ascii="Times New Roman" w:hAnsi="Times New Roman"/>
          <w:sz w:val="28"/>
          <w:szCs w:val="28"/>
        </w:rPr>
        <w:t>е</w:t>
      </w:r>
      <w:r w:rsidRPr="008429C6">
        <w:rPr>
          <w:rFonts w:ascii="Times New Roman" w:hAnsi="Times New Roman"/>
          <w:sz w:val="28"/>
          <w:szCs w:val="28"/>
        </w:rPr>
        <w:t>мого имиджа и применяться для демонстрации публичной персоны пол</w:t>
      </w:r>
      <w:r w:rsidRPr="008429C6">
        <w:rPr>
          <w:rFonts w:ascii="Times New Roman" w:hAnsi="Times New Roman"/>
          <w:sz w:val="28"/>
          <w:szCs w:val="28"/>
        </w:rPr>
        <w:t>и</w:t>
      </w:r>
      <w:r w:rsidRPr="008429C6">
        <w:rPr>
          <w:rFonts w:ascii="Times New Roman" w:hAnsi="Times New Roman"/>
          <w:sz w:val="28"/>
          <w:szCs w:val="28"/>
        </w:rPr>
        <w:t>тического деятеля.</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b/>
          <w:i/>
          <w:sz w:val="28"/>
          <w:szCs w:val="28"/>
        </w:rPr>
        <w:tab/>
        <w:t xml:space="preserve">3. Составление анкет. </w:t>
      </w:r>
      <w:r w:rsidRPr="008429C6">
        <w:rPr>
          <w:rFonts w:ascii="Times New Roman" w:hAnsi="Times New Roman"/>
          <w:sz w:val="28"/>
          <w:szCs w:val="28"/>
        </w:rPr>
        <w:t>При составлении списка основных характ</w:t>
      </w:r>
      <w:r w:rsidRPr="008429C6">
        <w:rPr>
          <w:rFonts w:ascii="Times New Roman" w:hAnsi="Times New Roman"/>
          <w:sz w:val="28"/>
          <w:szCs w:val="28"/>
        </w:rPr>
        <w:t>е</w:t>
      </w:r>
      <w:r w:rsidRPr="008429C6">
        <w:rPr>
          <w:rFonts w:ascii="Times New Roman" w:hAnsi="Times New Roman"/>
          <w:sz w:val="28"/>
          <w:szCs w:val="28"/>
        </w:rPr>
        <w:t>ристик портретного аспекта успешного имиджа политика использовались результаты исследований, проводимых в рамках скрытой (Селиверстова, 2004; Чуриков, 2005) и функциональной прагмалингвистики (Самарина, 2006; Чуриков, 2005), исследования, посвященные проблемам имиджа и имиджелогии (Почепцов, 2000; Самуйлова, 2005; Свешникова, 2008), а также</w:t>
      </w:r>
      <w:r>
        <w:rPr>
          <w:rFonts w:ascii="Times New Roman" w:hAnsi="Times New Roman"/>
          <w:sz w:val="28"/>
          <w:szCs w:val="28"/>
        </w:rPr>
        <w:t xml:space="preserve"> были изучены</w:t>
      </w:r>
      <w:r w:rsidRPr="008429C6">
        <w:rPr>
          <w:rFonts w:ascii="Times New Roman" w:hAnsi="Times New Roman"/>
          <w:sz w:val="28"/>
          <w:szCs w:val="28"/>
        </w:rPr>
        <w:t xml:space="preserve"> немецкие социологические опросы на интересующую нас тему (</w:t>
      </w:r>
      <w:r w:rsidRPr="008429C6">
        <w:rPr>
          <w:rFonts w:ascii="Times New Roman" w:hAnsi="Times New Roman"/>
          <w:sz w:val="28"/>
          <w:szCs w:val="28"/>
          <w:lang w:val="de-DE"/>
        </w:rPr>
        <w:t>Betrachtungen</w:t>
      </w:r>
      <w:r w:rsidRPr="008429C6">
        <w:rPr>
          <w:rFonts w:ascii="Times New Roman" w:hAnsi="Times New Roman"/>
          <w:sz w:val="28"/>
          <w:szCs w:val="28"/>
        </w:rPr>
        <w:t xml:space="preserve"> </w:t>
      </w:r>
      <w:r w:rsidRPr="008429C6">
        <w:rPr>
          <w:rFonts w:ascii="Times New Roman" w:hAnsi="Times New Roman"/>
          <w:sz w:val="28"/>
          <w:szCs w:val="28"/>
          <w:lang w:val="de-DE"/>
        </w:rPr>
        <w:t>zum</w:t>
      </w:r>
      <w:r w:rsidRPr="008429C6">
        <w:rPr>
          <w:rFonts w:ascii="Times New Roman" w:hAnsi="Times New Roman"/>
          <w:sz w:val="28"/>
          <w:szCs w:val="28"/>
        </w:rPr>
        <w:t>…, Электронный ресурс; Wie sich Chefs…, 2009). При составлении самой анкеты мы ограничились 15 личностными характеристиками, которые должны быть оценены на основе прочитанных текстов. Для этого испытуемыми были заполнены монополярные граду</w:t>
      </w:r>
      <w:r w:rsidRPr="008429C6">
        <w:rPr>
          <w:rFonts w:ascii="Times New Roman" w:hAnsi="Times New Roman"/>
          <w:sz w:val="28"/>
          <w:szCs w:val="28"/>
        </w:rPr>
        <w:t>и</w:t>
      </w:r>
      <w:r w:rsidRPr="008429C6">
        <w:rPr>
          <w:rFonts w:ascii="Times New Roman" w:hAnsi="Times New Roman"/>
          <w:sz w:val="28"/>
          <w:szCs w:val="28"/>
        </w:rPr>
        <w:t>рованные шкалы с числовой оценкой от 3 до 0. Числовая оценка «3» озн</w:t>
      </w:r>
      <w:r w:rsidRPr="008429C6">
        <w:rPr>
          <w:rFonts w:ascii="Times New Roman" w:hAnsi="Times New Roman"/>
          <w:sz w:val="28"/>
          <w:szCs w:val="28"/>
        </w:rPr>
        <w:t>а</w:t>
      </w:r>
      <w:r w:rsidRPr="008429C6">
        <w:rPr>
          <w:rFonts w:ascii="Times New Roman" w:hAnsi="Times New Roman"/>
          <w:sz w:val="28"/>
          <w:szCs w:val="28"/>
        </w:rPr>
        <w:t>чает выбор испытуемым личностной характеристики, которая соответств</w:t>
      </w:r>
      <w:r w:rsidRPr="008429C6">
        <w:rPr>
          <w:rFonts w:ascii="Times New Roman" w:hAnsi="Times New Roman"/>
          <w:sz w:val="28"/>
          <w:szCs w:val="28"/>
        </w:rPr>
        <w:t>у</w:t>
      </w:r>
      <w:r w:rsidRPr="008429C6">
        <w:rPr>
          <w:rFonts w:ascii="Times New Roman" w:hAnsi="Times New Roman"/>
          <w:sz w:val="28"/>
          <w:szCs w:val="28"/>
        </w:rPr>
        <w:t>ет характеристике политического деятеля полностью; оценка «2» означает выбор испытуемым личностной характеристики, которая соответствует характеристике политического деятеля не полностью; оценка «1» означает выбор испытуемым личностной характеристики, которая соответствует характеристике политического деятеля частично; оценка «0» означает в</w:t>
      </w:r>
      <w:r w:rsidRPr="008429C6">
        <w:rPr>
          <w:rFonts w:ascii="Times New Roman" w:hAnsi="Times New Roman"/>
          <w:sz w:val="28"/>
          <w:szCs w:val="28"/>
        </w:rPr>
        <w:t>ы</w:t>
      </w:r>
      <w:r w:rsidRPr="008429C6">
        <w:rPr>
          <w:rFonts w:ascii="Times New Roman" w:hAnsi="Times New Roman"/>
          <w:sz w:val="28"/>
          <w:szCs w:val="28"/>
        </w:rPr>
        <w:t>бор испытуемым личностной характеристики, которая не соответствует характеристике политического деятеля совершенно.</w:t>
      </w:r>
    </w:p>
    <w:p w:rsidR="00D80C6B"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В рамках эксперимента предлагались следующие задания анкеты: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D80C6B" w:rsidRPr="00655251" w:rsidTr="00655251">
        <w:tc>
          <w:tcPr>
            <w:tcW w:w="9570" w:type="dxa"/>
          </w:tcPr>
          <w:p w:rsidR="00D80C6B" w:rsidRPr="00655251" w:rsidRDefault="00D80C6B" w:rsidP="00655251">
            <w:pPr>
              <w:spacing w:after="0" w:line="240" w:lineRule="auto"/>
              <w:jc w:val="center"/>
              <w:rPr>
                <w:rFonts w:ascii="Times New Roman" w:hAnsi="Times New Roman"/>
                <w:b/>
                <w:sz w:val="24"/>
                <w:szCs w:val="24"/>
              </w:rPr>
            </w:pPr>
            <w:r w:rsidRPr="00655251">
              <w:rPr>
                <w:rFonts w:ascii="Times New Roman" w:hAnsi="Times New Roman"/>
                <w:b/>
                <w:sz w:val="24"/>
                <w:szCs w:val="24"/>
              </w:rPr>
              <w:t xml:space="preserve">Анкета </w:t>
            </w:r>
            <w:r w:rsidRPr="00655251">
              <w:rPr>
                <w:rFonts w:ascii="Times New Roman" w:hAnsi="Times New Roman"/>
                <w:b/>
                <w:sz w:val="24"/>
                <w:szCs w:val="24"/>
                <w:lang w:val="en-US"/>
              </w:rPr>
              <w:t>I</w:t>
            </w:r>
          </w:p>
          <w:p w:rsidR="00D80C6B" w:rsidRPr="00655251" w:rsidRDefault="00D80C6B" w:rsidP="00655251">
            <w:pPr>
              <w:spacing w:after="0" w:line="240" w:lineRule="auto"/>
              <w:jc w:val="both"/>
              <w:rPr>
                <w:rFonts w:ascii="Times New Roman" w:hAnsi="Times New Roman"/>
                <w:sz w:val="24"/>
                <w:szCs w:val="24"/>
              </w:rPr>
            </w:pPr>
            <w:r w:rsidRPr="00655251">
              <w:rPr>
                <w:rFonts w:ascii="Times New Roman" w:hAnsi="Times New Roman"/>
                <w:sz w:val="24"/>
                <w:szCs w:val="24"/>
              </w:rPr>
              <w:tab/>
              <w:t>Настоящий текст представляет собой отрывок из речи одного относительно н</w:t>
            </w:r>
            <w:r w:rsidRPr="00655251">
              <w:rPr>
                <w:rFonts w:ascii="Times New Roman" w:hAnsi="Times New Roman"/>
                <w:sz w:val="24"/>
                <w:szCs w:val="24"/>
              </w:rPr>
              <w:t>е</w:t>
            </w:r>
            <w:r w:rsidRPr="00655251">
              <w:rPr>
                <w:rFonts w:ascii="Times New Roman" w:hAnsi="Times New Roman"/>
                <w:sz w:val="24"/>
                <w:szCs w:val="24"/>
              </w:rPr>
              <w:t>известного политика. После текста перечислены 15 личностных характеристик, кот</w:t>
            </w:r>
            <w:r w:rsidRPr="00655251">
              <w:rPr>
                <w:rFonts w:ascii="Times New Roman" w:hAnsi="Times New Roman"/>
                <w:sz w:val="24"/>
                <w:szCs w:val="24"/>
              </w:rPr>
              <w:t>о</w:t>
            </w:r>
            <w:r w:rsidRPr="00655251">
              <w:rPr>
                <w:rFonts w:ascii="Times New Roman" w:hAnsi="Times New Roman"/>
                <w:sz w:val="24"/>
                <w:szCs w:val="24"/>
              </w:rPr>
              <w:t>рые, в целом, важны для политического деятеля. В какой степени данные характер</w:t>
            </w:r>
            <w:r w:rsidRPr="00655251">
              <w:rPr>
                <w:rFonts w:ascii="Times New Roman" w:hAnsi="Times New Roman"/>
                <w:sz w:val="24"/>
                <w:szCs w:val="24"/>
              </w:rPr>
              <w:t>и</w:t>
            </w:r>
            <w:r w:rsidRPr="00655251">
              <w:rPr>
                <w:rFonts w:ascii="Times New Roman" w:hAnsi="Times New Roman"/>
                <w:sz w:val="24"/>
                <w:szCs w:val="24"/>
              </w:rPr>
              <w:t>стики могли бы быть свойственны политику-автору текста? Пожалуйста, прочитай текст и отметь необходимый бал: 3 – «полностью совпадает», 2 – «не полностью совп</w:t>
            </w:r>
            <w:r w:rsidRPr="00655251">
              <w:rPr>
                <w:rFonts w:ascii="Times New Roman" w:hAnsi="Times New Roman"/>
                <w:sz w:val="24"/>
                <w:szCs w:val="24"/>
              </w:rPr>
              <w:t>а</w:t>
            </w:r>
            <w:r w:rsidRPr="00655251">
              <w:rPr>
                <w:rFonts w:ascii="Times New Roman" w:hAnsi="Times New Roman"/>
                <w:sz w:val="24"/>
                <w:szCs w:val="24"/>
              </w:rPr>
              <w:t>дает», 1 – «частично совпадает», 0 – «совершенно не совпадает».</w:t>
            </w:r>
          </w:p>
          <w:p w:rsidR="00D80C6B" w:rsidRPr="00655251" w:rsidRDefault="00D80C6B" w:rsidP="00655251">
            <w:pPr>
              <w:spacing w:after="0" w:line="240" w:lineRule="auto"/>
              <w:jc w:val="both"/>
              <w:rPr>
                <w:rFonts w:ascii="Times New Roman" w:hAnsi="Times New Roman"/>
                <w:i/>
                <w:sz w:val="24"/>
                <w:szCs w:val="24"/>
                <w:lang w:val="de-DE"/>
              </w:rPr>
            </w:pPr>
            <w:r w:rsidRPr="00655251">
              <w:rPr>
                <w:rFonts w:ascii="Times New Roman" w:hAnsi="Times New Roman"/>
                <w:i/>
                <w:sz w:val="24"/>
                <w:szCs w:val="24"/>
              </w:rPr>
              <w:tab/>
              <w:t>Текст</w:t>
            </w:r>
          </w:p>
          <w:p w:rsidR="00D80C6B" w:rsidRPr="00655251" w:rsidRDefault="00D80C6B" w:rsidP="00655251">
            <w:pPr>
              <w:spacing w:after="100" w:afterAutospacing="1" w:line="240" w:lineRule="auto"/>
              <w:jc w:val="both"/>
              <w:rPr>
                <w:rFonts w:ascii="Times New Roman" w:hAnsi="Times New Roman"/>
                <w:sz w:val="24"/>
                <w:szCs w:val="24"/>
                <w:lang w:val="de-DE"/>
              </w:rPr>
            </w:pPr>
            <w:r w:rsidRPr="00655251">
              <w:rPr>
                <w:rFonts w:ascii="Times New Roman" w:hAnsi="Times New Roman"/>
                <w:sz w:val="24"/>
                <w:szCs w:val="24"/>
                <w:lang w:val="de-DE"/>
              </w:rPr>
              <w:tab/>
              <w:t>Keiner scheint zu merken, dass hier systematisch die Koalition der CDU, der Grünen und der FDP vorbereitet wird. Gerade in dieser schweren Zeit müssen wir zusammen en</w:t>
            </w:r>
            <w:r w:rsidRPr="00655251">
              <w:rPr>
                <w:rFonts w:ascii="Times New Roman" w:hAnsi="Times New Roman"/>
                <w:sz w:val="24"/>
                <w:szCs w:val="24"/>
                <w:lang w:val="de-DE"/>
              </w:rPr>
              <w:t>t</w:t>
            </w:r>
            <w:r w:rsidRPr="00655251">
              <w:rPr>
                <w:rFonts w:ascii="Times New Roman" w:hAnsi="Times New Roman"/>
                <w:sz w:val="24"/>
                <w:szCs w:val="24"/>
                <w:lang w:val="de-DE"/>
              </w:rPr>
              <w:t>schieden handeln. Wir hatten schon mal eine kurzfristige Politik ohne Plan. Das waren vier Jahre Stagnation für unser Land, eine Geschichte des Misserfolgs. Wir brauchen weder die Partei „Die Linke“, noch eine Partei, die für Deutschland als Atommacht plädiert. Übrigens, was uns selber betrifft: Ich versichere Ihnen, wir nehmen keine Gefälligkeiten an!</w:t>
            </w:r>
          </w:p>
          <w:tbl>
            <w:tblPr>
              <w:tblW w:w="90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516"/>
              <w:gridCol w:w="2672"/>
              <w:gridCol w:w="1508"/>
              <w:gridCol w:w="1509"/>
              <w:gridCol w:w="1509"/>
              <w:gridCol w:w="1358"/>
            </w:tblGrid>
            <w:tr w:rsidR="00D80C6B" w:rsidRPr="00655251" w:rsidTr="00655251">
              <w:tc>
                <w:tcPr>
                  <w:tcW w:w="516" w:type="dxa"/>
                  <w:vMerge w:val="restart"/>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rPr>
                  </w:pPr>
                  <w:r w:rsidRPr="00655251">
                    <w:rPr>
                      <w:rFonts w:ascii="Times New Roman" w:hAnsi="Times New Roman"/>
                      <w:sz w:val="24"/>
                      <w:szCs w:val="24"/>
                    </w:rPr>
                    <w:t>№</w:t>
                  </w:r>
                </w:p>
              </w:tc>
              <w:tc>
                <w:tcPr>
                  <w:tcW w:w="2672" w:type="dxa"/>
                  <w:vMerge w:val="restart"/>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Личностная характер</w:t>
                  </w:r>
                  <w:r w:rsidRPr="00655251">
                    <w:rPr>
                      <w:rFonts w:ascii="Times New Roman" w:hAnsi="Times New Roman"/>
                      <w:sz w:val="24"/>
                      <w:szCs w:val="24"/>
                    </w:rPr>
                    <w:t>и</w:t>
                  </w:r>
                  <w:r w:rsidRPr="00655251">
                    <w:rPr>
                      <w:rFonts w:ascii="Times New Roman" w:hAnsi="Times New Roman"/>
                      <w:sz w:val="24"/>
                      <w:szCs w:val="24"/>
                    </w:rPr>
                    <w:t>стика</w:t>
                  </w:r>
                </w:p>
              </w:tc>
              <w:tc>
                <w:tcPr>
                  <w:tcW w:w="5884" w:type="dxa"/>
                  <w:gridSpan w:val="4"/>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Оценка</w:t>
                  </w:r>
                </w:p>
              </w:tc>
            </w:tr>
            <w:tr w:rsidR="00D80C6B" w:rsidRPr="00655251" w:rsidTr="00655251">
              <w:tc>
                <w:tcPr>
                  <w:tcW w:w="516" w:type="dxa"/>
                  <w:vMerge/>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p>
              </w:tc>
              <w:tc>
                <w:tcPr>
                  <w:tcW w:w="2672" w:type="dxa"/>
                  <w:vMerge/>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3</w:t>
                  </w: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2</w:t>
                  </w: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w:t>
                  </w: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0</w:t>
                  </w: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Решительность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2</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Настойчивость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3</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Убедительность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4</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Эмоциональность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5</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Уверенность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6</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Действенность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7</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Ответственность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8</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Убежденность как со</w:t>
                  </w:r>
                  <w:r w:rsidRPr="00655251">
                    <w:rPr>
                      <w:rFonts w:ascii="Times New Roman" w:hAnsi="Times New Roman"/>
                      <w:sz w:val="24"/>
                      <w:szCs w:val="24"/>
                    </w:rPr>
                    <w:t>з</w:t>
                  </w:r>
                  <w:r w:rsidRPr="00655251">
                    <w:rPr>
                      <w:rFonts w:ascii="Times New Roman" w:hAnsi="Times New Roman"/>
                      <w:sz w:val="24"/>
                      <w:szCs w:val="24"/>
                    </w:rPr>
                    <w:t>нание своего долга</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9</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Быть достойным дов</w:t>
                  </w:r>
                  <w:r w:rsidRPr="00655251">
                    <w:rPr>
                      <w:rFonts w:ascii="Times New Roman" w:hAnsi="Times New Roman"/>
                      <w:sz w:val="24"/>
                      <w:szCs w:val="24"/>
                    </w:rPr>
                    <w:t>е</w:t>
                  </w:r>
                  <w:r w:rsidRPr="00655251">
                    <w:rPr>
                      <w:rFonts w:ascii="Times New Roman" w:hAnsi="Times New Roman"/>
                      <w:sz w:val="24"/>
                      <w:szCs w:val="24"/>
                    </w:rPr>
                    <w:t>рия</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0.</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Честность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11</w:t>
                  </w:r>
                  <w:r w:rsidRPr="00655251">
                    <w:rPr>
                      <w:rFonts w:ascii="Times New Roman" w:hAnsi="Times New Roman"/>
                      <w:sz w:val="24"/>
                      <w:szCs w:val="24"/>
                      <w:lang w:val="de-DE"/>
                    </w:rPr>
                    <w:t>.</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Определенная жес</w:t>
                  </w:r>
                  <w:r w:rsidRPr="00655251">
                    <w:rPr>
                      <w:rFonts w:ascii="Times New Roman" w:hAnsi="Times New Roman"/>
                      <w:sz w:val="24"/>
                      <w:szCs w:val="24"/>
                    </w:rPr>
                    <w:t>т</w:t>
                  </w:r>
                  <w:r w:rsidRPr="00655251">
                    <w:rPr>
                      <w:rFonts w:ascii="Times New Roman" w:hAnsi="Times New Roman"/>
                      <w:sz w:val="24"/>
                      <w:szCs w:val="24"/>
                    </w:rPr>
                    <w:t>кость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2.</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Категоричность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3.</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Самостоятельность / самобытность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4.</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П</w:t>
                  </w:r>
                  <w:r w:rsidRPr="00655251">
                    <w:rPr>
                      <w:rFonts w:ascii="Times New Roman" w:hAnsi="Times New Roman"/>
                      <w:sz w:val="24"/>
                      <w:szCs w:val="24"/>
                      <w:lang w:val="de-DE"/>
                    </w:rPr>
                    <w:t>ринципиальность</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6"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5.</w:t>
                  </w:r>
                </w:p>
              </w:tc>
              <w:tc>
                <w:tcPr>
                  <w:tcW w:w="2672"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Способность проводить в жизнь свои намер</w:t>
                  </w:r>
                  <w:r w:rsidRPr="00655251">
                    <w:rPr>
                      <w:rFonts w:ascii="Times New Roman" w:hAnsi="Times New Roman"/>
                      <w:sz w:val="24"/>
                      <w:szCs w:val="24"/>
                    </w:rPr>
                    <w:t>е</w:t>
                  </w:r>
                  <w:r w:rsidRPr="00655251">
                    <w:rPr>
                      <w:rFonts w:ascii="Times New Roman" w:hAnsi="Times New Roman"/>
                      <w:sz w:val="24"/>
                      <w:szCs w:val="24"/>
                    </w:rPr>
                    <w:t>ния</w:t>
                  </w:r>
                </w:p>
              </w:tc>
              <w:tc>
                <w:tcPr>
                  <w:tcW w:w="150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509"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c>
                <w:tcPr>
                  <w:tcW w:w="1358"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bl>
          <w:p w:rsidR="00D80C6B" w:rsidRPr="00655251" w:rsidRDefault="00D80C6B" w:rsidP="00655251">
            <w:pPr>
              <w:spacing w:before="100" w:beforeAutospacing="1" w:after="0" w:line="240" w:lineRule="auto"/>
              <w:ind w:firstLine="709"/>
              <w:rPr>
                <w:rFonts w:ascii="Times New Roman" w:hAnsi="Times New Roman"/>
                <w:i/>
                <w:sz w:val="24"/>
                <w:szCs w:val="24"/>
              </w:rPr>
            </w:pPr>
            <w:r w:rsidRPr="00655251">
              <w:rPr>
                <w:rFonts w:ascii="Times New Roman" w:hAnsi="Times New Roman"/>
                <w:i/>
                <w:sz w:val="24"/>
                <w:szCs w:val="24"/>
              </w:rPr>
              <w:t>Укажи свои данные:</w:t>
            </w:r>
          </w:p>
          <w:p w:rsidR="00D80C6B" w:rsidRPr="00655251" w:rsidRDefault="00D80C6B" w:rsidP="00655251">
            <w:pPr>
              <w:pStyle w:val="ListParagraph"/>
              <w:numPr>
                <w:ilvl w:val="0"/>
                <w:numId w:val="24"/>
              </w:numPr>
              <w:spacing w:after="0" w:line="240" w:lineRule="auto"/>
              <w:jc w:val="both"/>
              <w:rPr>
                <w:rFonts w:ascii="Times New Roman" w:hAnsi="Times New Roman"/>
                <w:sz w:val="24"/>
                <w:szCs w:val="24"/>
              </w:rPr>
            </w:pPr>
            <w:r w:rsidRPr="00655251">
              <w:rPr>
                <w:rFonts w:ascii="Times New Roman" w:hAnsi="Times New Roman"/>
                <w:sz w:val="24"/>
                <w:szCs w:val="24"/>
              </w:rPr>
              <w:t>Возраст</w:t>
            </w:r>
          </w:p>
          <w:p w:rsidR="00D80C6B" w:rsidRPr="00655251" w:rsidRDefault="00D80C6B" w:rsidP="00655251">
            <w:pPr>
              <w:pStyle w:val="ListParagraph"/>
              <w:numPr>
                <w:ilvl w:val="0"/>
                <w:numId w:val="24"/>
              </w:numPr>
              <w:spacing w:after="0" w:line="240" w:lineRule="auto"/>
              <w:jc w:val="both"/>
              <w:rPr>
                <w:rFonts w:ascii="Times New Roman" w:hAnsi="Times New Roman"/>
                <w:sz w:val="24"/>
                <w:szCs w:val="24"/>
              </w:rPr>
            </w:pPr>
            <w:r w:rsidRPr="00655251">
              <w:rPr>
                <w:rFonts w:ascii="Times New Roman" w:hAnsi="Times New Roman"/>
                <w:sz w:val="24"/>
                <w:szCs w:val="24"/>
              </w:rPr>
              <w:t>Пол</w:t>
            </w:r>
          </w:p>
          <w:p w:rsidR="00D80C6B" w:rsidRPr="00655251" w:rsidRDefault="00D80C6B" w:rsidP="00655251">
            <w:pPr>
              <w:pStyle w:val="ListParagraph"/>
              <w:numPr>
                <w:ilvl w:val="0"/>
                <w:numId w:val="24"/>
              </w:numPr>
              <w:spacing w:after="0" w:line="240" w:lineRule="auto"/>
              <w:jc w:val="both"/>
              <w:rPr>
                <w:rFonts w:ascii="Times New Roman" w:hAnsi="Times New Roman"/>
                <w:sz w:val="24"/>
                <w:szCs w:val="24"/>
              </w:rPr>
            </w:pPr>
            <w:r w:rsidRPr="00655251">
              <w:rPr>
                <w:rFonts w:ascii="Times New Roman" w:hAnsi="Times New Roman"/>
                <w:sz w:val="24"/>
                <w:szCs w:val="24"/>
              </w:rPr>
              <w:t>Родной язык</w:t>
            </w:r>
          </w:p>
        </w:tc>
      </w:tr>
    </w:tbl>
    <w:p w:rsidR="00D80C6B" w:rsidRPr="0003176C" w:rsidRDefault="00D80C6B" w:rsidP="0003176C">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D80C6B" w:rsidRPr="00655251" w:rsidTr="00655251">
        <w:trPr>
          <w:trHeight w:val="1360"/>
        </w:trPr>
        <w:tc>
          <w:tcPr>
            <w:tcW w:w="9854" w:type="dxa"/>
          </w:tcPr>
          <w:p w:rsidR="00D80C6B" w:rsidRPr="00655251" w:rsidRDefault="00D80C6B" w:rsidP="00655251">
            <w:pPr>
              <w:spacing w:after="0" w:line="240" w:lineRule="auto"/>
              <w:jc w:val="center"/>
              <w:rPr>
                <w:rFonts w:ascii="Times New Roman" w:hAnsi="Times New Roman"/>
                <w:b/>
                <w:sz w:val="24"/>
                <w:szCs w:val="24"/>
                <w:lang w:val="en-US"/>
              </w:rPr>
            </w:pPr>
            <w:r w:rsidRPr="00655251">
              <w:rPr>
                <w:rFonts w:ascii="Times New Roman" w:hAnsi="Times New Roman"/>
                <w:b/>
                <w:sz w:val="24"/>
                <w:szCs w:val="24"/>
              </w:rPr>
              <w:t xml:space="preserve">Анкета </w:t>
            </w:r>
            <w:r w:rsidRPr="00655251">
              <w:rPr>
                <w:rFonts w:ascii="Times New Roman" w:hAnsi="Times New Roman"/>
                <w:b/>
                <w:sz w:val="24"/>
                <w:szCs w:val="24"/>
                <w:lang w:val="en-US"/>
              </w:rPr>
              <w:t>II</w:t>
            </w:r>
          </w:p>
          <w:p w:rsidR="00D80C6B" w:rsidRPr="00655251" w:rsidRDefault="00D80C6B" w:rsidP="00655251">
            <w:pPr>
              <w:spacing w:after="0" w:line="240" w:lineRule="auto"/>
              <w:jc w:val="both"/>
              <w:rPr>
                <w:rFonts w:ascii="Times New Roman" w:hAnsi="Times New Roman"/>
                <w:sz w:val="24"/>
                <w:szCs w:val="24"/>
              </w:rPr>
            </w:pPr>
            <w:r w:rsidRPr="00655251">
              <w:rPr>
                <w:rFonts w:ascii="Times New Roman" w:hAnsi="Times New Roman"/>
                <w:sz w:val="24"/>
                <w:szCs w:val="24"/>
              </w:rPr>
              <w:tab/>
              <w:t>Настоящий текст представляет собой отрывок из речи одного относительно н</w:t>
            </w:r>
            <w:r w:rsidRPr="00655251">
              <w:rPr>
                <w:rFonts w:ascii="Times New Roman" w:hAnsi="Times New Roman"/>
                <w:sz w:val="24"/>
                <w:szCs w:val="24"/>
              </w:rPr>
              <w:t>е</w:t>
            </w:r>
            <w:r w:rsidRPr="00655251">
              <w:rPr>
                <w:rFonts w:ascii="Times New Roman" w:hAnsi="Times New Roman"/>
                <w:sz w:val="24"/>
                <w:szCs w:val="24"/>
              </w:rPr>
              <w:t>известного политика. После текста перечислены 15 личностных характеристик, кот</w:t>
            </w:r>
            <w:r w:rsidRPr="00655251">
              <w:rPr>
                <w:rFonts w:ascii="Times New Roman" w:hAnsi="Times New Roman"/>
                <w:sz w:val="24"/>
                <w:szCs w:val="24"/>
              </w:rPr>
              <w:t>о</w:t>
            </w:r>
            <w:r w:rsidRPr="00655251">
              <w:rPr>
                <w:rFonts w:ascii="Times New Roman" w:hAnsi="Times New Roman"/>
                <w:sz w:val="24"/>
                <w:szCs w:val="24"/>
              </w:rPr>
              <w:t>рые, в целом, важны для политического деятеля. В какой степени данные характер</w:t>
            </w:r>
            <w:r w:rsidRPr="00655251">
              <w:rPr>
                <w:rFonts w:ascii="Times New Roman" w:hAnsi="Times New Roman"/>
                <w:sz w:val="24"/>
                <w:szCs w:val="24"/>
              </w:rPr>
              <w:t>и</w:t>
            </w:r>
            <w:r w:rsidRPr="00655251">
              <w:rPr>
                <w:rFonts w:ascii="Times New Roman" w:hAnsi="Times New Roman"/>
                <w:sz w:val="24"/>
                <w:szCs w:val="24"/>
              </w:rPr>
              <w:t>стики могли бы быть свойственны политику-автору текста? Пожалуйста, прочитай текст и отметь необходимый бал: 3 – «полностью совпадает», 2 – «не полностью совп</w:t>
            </w:r>
            <w:r w:rsidRPr="00655251">
              <w:rPr>
                <w:rFonts w:ascii="Times New Roman" w:hAnsi="Times New Roman"/>
                <w:sz w:val="24"/>
                <w:szCs w:val="24"/>
              </w:rPr>
              <w:t>а</w:t>
            </w:r>
            <w:r w:rsidRPr="00655251">
              <w:rPr>
                <w:rFonts w:ascii="Times New Roman" w:hAnsi="Times New Roman"/>
                <w:sz w:val="24"/>
                <w:szCs w:val="24"/>
              </w:rPr>
              <w:t>дает», 1 – «частично совпадает», 0 – «совершенно не совпадает».</w:t>
            </w:r>
          </w:p>
          <w:p w:rsidR="00D80C6B" w:rsidRPr="00655251" w:rsidRDefault="00D80C6B" w:rsidP="00655251">
            <w:pPr>
              <w:spacing w:after="0" w:line="240" w:lineRule="auto"/>
              <w:jc w:val="both"/>
              <w:rPr>
                <w:rFonts w:ascii="Times New Roman" w:hAnsi="Times New Roman"/>
                <w:i/>
                <w:sz w:val="24"/>
                <w:szCs w:val="24"/>
                <w:lang w:val="de-DE"/>
              </w:rPr>
            </w:pPr>
            <w:r w:rsidRPr="00655251">
              <w:rPr>
                <w:rFonts w:ascii="Times New Roman" w:hAnsi="Times New Roman"/>
                <w:i/>
                <w:sz w:val="24"/>
                <w:szCs w:val="24"/>
              </w:rPr>
              <w:tab/>
              <w:t>Текст</w:t>
            </w:r>
          </w:p>
          <w:p w:rsidR="00D80C6B" w:rsidRPr="00655251" w:rsidRDefault="00D80C6B" w:rsidP="00655251">
            <w:pPr>
              <w:spacing w:after="100" w:afterAutospacing="1" w:line="240" w:lineRule="auto"/>
              <w:jc w:val="both"/>
              <w:rPr>
                <w:rFonts w:ascii="Times New Roman" w:hAnsi="Times New Roman"/>
                <w:sz w:val="24"/>
                <w:szCs w:val="24"/>
                <w:lang w:val="de-DE"/>
              </w:rPr>
            </w:pPr>
            <w:r w:rsidRPr="00655251">
              <w:rPr>
                <w:rFonts w:ascii="Times New Roman" w:hAnsi="Times New Roman"/>
                <w:sz w:val="24"/>
                <w:szCs w:val="24"/>
                <w:lang w:val="de-DE"/>
              </w:rPr>
              <w:tab/>
              <w:t>Keiner scheint wirklich zu merkeln, dass hier systematisch die Jamaica-Koalition vo</w:t>
            </w:r>
            <w:r w:rsidRPr="00655251">
              <w:rPr>
                <w:rFonts w:ascii="Times New Roman" w:hAnsi="Times New Roman"/>
                <w:sz w:val="24"/>
                <w:szCs w:val="24"/>
                <w:lang w:val="de-DE"/>
              </w:rPr>
              <w:t>r</w:t>
            </w:r>
            <w:r w:rsidRPr="00655251">
              <w:rPr>
                <w:rFonts w:ascii="Times New Roman" w:hAnsi="Times New Roman"/>
                <w:sz w:val="24"/>
                <w:szCs w:val="24"/>
                <w:lang w:val="de-DE"/>
              </w:rPr>
              <w:t>bereitet wird. Gerade in dieser schweren Zeit müssen wir geschlossen und entschlossen ha</w:t>
            </w:r>
            <w:r w:rsidRPr="00655251">
              <w:rPr>
                <w:rFonts w:ascii="Times New Roman" w:hAnsi="Times New Roman"/>
                <w:sz w:val="24"/>
                <w:szCs w:val="24"/>
                <w:lang w:val="de-DE"/>
              </w:rPr>
              <w:t>n</w:t>
            </w:r>
            <w:r w:rsidRPr="00655251">
              <w:rPr>
                <w:rFonts w:ascii="Times New Roman" w:hAnsi="Times New Roman"/>
                <w:sz w:val="24"/>
                <w:szCs w:val="24"/>
                <w:lang w:val="de-DE"/>
              </w:rPr>
              <w:t>deln. Wir hatten schon mal eine Politik von der Hand in den Mund. Das waren vier völlig ve</w:t>
            </w:r>
            <w:r w:rsidRPr="00655251">
              <w:rPr>
                <w:rFonts w:ascii="Times New Roman" w:hAnsi="Times New Roman"/>
                <w:sz w:val="24"/>
                <w:szCs w:val="24"/>
                <w:lang w:val="de-DE"/>
              </w:rPr>
              <w:t>r</w:t>
            </w:r>
            <w:r w:rsidRPr="00655251">
              <w:rPr>
                <w:rFonts w:ascii="Times New Roman" w:hAnsi="Times New Roman"/>
                <w:sz w:val="24"/>
                <w:szCs w:val="24"/>
                <w:lang w:val="de-DE"/>
              </w:rPr>
              <w:t>lorene Jahre für unser Land, eine Geschichte von Pleiten, Pech und Pannen. Wir brauchen weder die linken Sektierer, noch Mitmach-Atommacht-Anhänger. Übrigens, was uns selber betrifft: Ich versichere Ihnen, wir wulffen nicht!</w:t>
            </w:r>
          </w:p>
          <w:tbl>
            <w:tblPr>
              <w:tblW w:w="893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517"/>
              <w:gridCol w:w="2671"/>
              <w:gridCol w:w="1503"/>
              <w:gridCol w:w="1504"/>
              <w:gridCol w:w="1504"/>
              <w:gridCol w:w="1231"/>
            </w:tblGrid>
            <w:tr w:rsidR="00D80C6B" w:rsidRPr="00655251" w:rsidTr="00655251">
              <w:tc>
                <w:tcPr>
                  <w:tcW w:w="517" w:type="dxa"/>
                  <w:vMerge w:val="restart"/>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rPr>
                  </w:pPr>
                  <w:r w:rsidRPr="00655251">
                    <w:rPr>
                      <w:rFonts w:ascii="Times New Roman" w:hAnsi="Times New Roman"/>
                      <w:sz w:val="24"/>
                      <w:szCs w:val="24"/>
                    </w:rPr>
                    <w:t>№</w:t>
                  </w:r>
                </w:p>
              </w:tc>
              <w:tc>
                <w:tcPr>
                  <w:tcW w:w="2671" w:type="dxa"/>
                  <w:vMerge w:val="restart"/>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rPr>
                    <w:t>Личностная характер</w:t>
                  </w:r>
                  <w:r w:rsidRPr="00655251">
                    <w:rPr>
                      <w:rFonts w:ascii="Times New Roman" w:hAnsi="Times New Roman"/>
                      <w:sz w:val="24"/>
                      <w:szCs w:val="24"/>
                    </w:rPr>
                    <w:t>и</w:t>
                  </w:r>
                  <w:r w:rsidRPr="00655251">
                    <w:rPr>
                      <w:rFonts w:ascii="Times New Roman" w:hAnsi="Times New Roman"/>
                      <w:sz w:val="24"/>
                      <w:szCs w:val="24"/>
                    </w:rPr>
                    <w:t>стика</w:t>
                  </w:r>
                </w:p>
              </w:tc>
              <w:tc>
                <w:tcPr>
                  <w:tcW w:w="5742" w:type="dxa"/>
                  <w:gridSpan w:val="4"/>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 xml:space="preserve">Оценка </w:t>
                  </w:r>
                </w:p>
              </w:tc>
            </w:tr>
            <w:tr w:rsidR="00D80C6B" w:rsidRPr="00655251" w:rsidTr="00655251">
              <w:tc>
                <w:tcPr>
                  <w:tcW w:w="517" w:type="dxa"/>
                  <w:vMerge/>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p>
              </w:tc>
              <w:tc>
                <w:tcPr>
                  <w:tcW w:w="2671" w:type="dxa"/>
                  <w:vMerge/>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3</w:t>
                  </w: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2</w:t>
                  </w: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w:t>
                  </w: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0</w:t>
                  </w: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Решительность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2</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Настойчивость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3</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Убедительность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4</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Эмоциональность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5</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Уверенность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6</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Действенность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7</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Ответственность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lang w:val="de-DE"/>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8</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Убежденность как со</w:t>
                  </w:r>
                  <w:r w:rsidRPr="00655251">
                    <w:rPr>
                      <w:rFonts w:ascii="Times New Roman" w:hAnsi="Times New Roman"/>
                      <w:sz w:val="24"/>
                      <w:szCs w:val="24"/>
                    </w:rPr>
                    <w:t>з</w:t>
                  </w:r>
                  <w:r w:rsidRPr="00655251">
                    <w:rPr>
                      <w:rFonts w:ascii="Times New Roman" w:hAnsi="Times New Roman"/>
                      <w:sz w:val="24"/>
                      <w:szCs w:val="24"/>
                    </w:rPr>
                    <w:t>нание своего долга</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lang w:val="de-DE"/>
                    </w:rPr>
                    <w:t>9.</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Быть достойным дов</w:t>
                  </w:r>
                  <w:r w:rsidRPr="00655251">
                    <w:rPr>
                      <w:rFonts w:ascii="Times New Roman" w:hAnsi="Times New Roman"/>
                      <w:sz w:val="24"/>
                      <w:szCs w:val="24"/>
                    </w:rPr>
                    <w:t>е</w:t>
                  </w:r>
                  <w:r w:rsidRPr="00655251">
                    <w:rPr>
                      <w:rFonts w:ascii="Times New Roman" w:hAnsi="Times New Roman"/>
                      <w:sz w:val="24"/>
                      <w:szCs w:val="24"/>
                    </w:rPr>
                    <w:t>рия</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0.</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Честность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11</w:t>
                  </w:r>
                  <w:r w:rsidRPr="00655251">
                    <w:rPr>
                      <w:rFonts w:ascii="Times New Roman" w:hAnsi="Times New Roman"/>
                      <w:sz w:val="24"/>
                      <w:szCs w:val="24"/>
                      <w:lang w:val="de-DE"/>
                    </w:rPr>
                    <w:t>.</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Определенная жес</w:t>
                  </w:r>
                  <w:r w:rsidRPr="00655251">
                    <w:rPr>
                      <w:rFonts w:ascii="Times New Roman" w:hAnsi="Times New Roman"/>
                      <w:sz w:val="24"/>
                      <w:szCs w:val="24"/>
                    </w:rPr>
                    <w:t>т</w:t>
                  </w:r>
                  <w:r w:rsidRPr="00655251">
                    <w:rPr>
                      <w:rFonts w:ascii="Times New Roman" w:hAnsi="Times New Roman"/>
                      <w:sz w:val="24"/>
                      <w:szCs w:val="24"/>
                    </w:rPr>
                    <w:t>кость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2.</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Категоричность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3.</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Самостоятельность / самобытность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4.</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П</w:t>
                  </w:r>
                  <w:r w:rsidRPr="00655251">
                    <w:rPr>
                      <w:rFonts w:ascii="Times New Roman" w:hAnsi="Times New Roman"/>
                      <w:sz w:val="24"/>
                      <w:szCs w:val="24"/>
                      <w:lang w:val="de-DE"/>
                    </w:rPr>
                    <w:t>ринципиальность</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r w:rsidR="00D80C6B" w:rsidRPr="00655251" w:rsidTr="00655251">
              <w:tc>
                <w:tcPr>
                  <w:tcW w:w="517"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5.</w:t>
                  </w:r>
                </w:p>
              </w:tc>
              <w:tc>
                <w:tcPr>
                  <w:tcW w:w="267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Способность проводить в жизнь свои намер</w:t>
                  </w:r>
                  <w:r w:rsidRPr="00655251">
                    <w:rPr>
                      <w:rFonts w:ascii="Times New Roman" w:hAnsi="Times New Roman"/>
                      <w:sz w:val="24"/>
                      <w:szCs w:val="24"/>
                    </w:rPr>
                    <w:t>е</w:t>
                  </w:r>
                  <w:r w:rsidRPr="00655251">
                    <w:rPr>
                      <w:rFonts w:ascii="Times New Roman" w:hAnsi="Times New Roman"/>
                      <w:sz w:val="24"/>
                      <w:szCs w:val="24"/>
                    </w:rPr>
                    <w:t>ния</w:t>
                  </w:r>
                </w:p>
              </w:tc>
              <w:tc>
                <w:tcPr>
                  <w:tcW w:w="1503"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504"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sz w:val="24"/>
                      <w:szCs w:val="24"/>
                    </w:rPr>
                  </w:pPr>
                </w:p>
              </w:tc>
              <w:tc>
                <w:tcPr>
                  <w:tcW w:w="1231" w:type="dxa"/>
                  <w:tcBorders>
                    <w:top w:val="single" w:sz="4" w:space="0" w:color="BFBFBF"/>
                    <w:left w:val="single" w:sz="4" w:space="0" w:color="BFBFBF"/>
                    <w:bottom w:val="single" w:sz="4" w:space="0" w:color="BFBFBF"/>
                    <w:right w:val="single" w:sz="4" w:space="0" w:color="BFBFBF"/>
                  </w:tcBorders>
                </w:tcPr>
                <w:p w:rsidR="00D80C6B" w:rsidRPr="00655251" w:rsidRDefault="00D80C6B" w:rsidP="00655251">
                  <w:pPr>
                    <w:spacing w:after="0" w:line="240" w:lineRule="auto"/>
                    <w:jc w:val="center"/>
                    <w:rPr>
                      <w:rFonts w:ascii="Times New Roman" w:hAnsi="Times New Roman"/>
                      <w:i/>
                      <w:sz w:val="24"/>
                      <w:szCs w:val="24"/>
                    </w:rPr>
                  </w:pPr>
                </w:p>
              </w:tc>
            </w:tr>
          </w:tbl>
          <w:p w:rsidR="00D80C6B" w:rsidRPr="00655251" w:rsidRDefault="00D80C6B" w:rsidP="00655251">
            <w:pPr>
              <w:spacing w:before="100" w:beforeAutospacing="1" w:after="0" w:line="240" w:lineRule="auto"/>
              <w:rPr>
                <w:rFonts w:ascii="Times New Roman" w:hAnsi="Times New Roman"/>
                <w:i/>
                <w:sz w:val="24"/>
                <w:szCs w:val="24"/>
              </w:rPr>
            </w:pPr>
            <w:r w:rsidRPr="00655251">
              <w:rPr>
                <w:rFonts w:ascii="Times New Roman" w:hAnsi="Times New Roman"/>
                <w:i/>
                <w:sz w:val="24"/>
                <w:szCs w:val="24"/>
              </w:rPr>
              <w:tab/>
              <w:t>Укажи свои данные:</w:t>
            </w:r>
          </w:p>
          <w:p w:rsidR="00D80C6B" w:rsidRPr="00655251" w:rsidRDefault="00D80C6B" w:rsidP="00655251">
            <w:pPr>
              <w:pStyle w:val="ListParagraph"/>
              <w:numPr>
                <w:ilvl w:val="0"/>
                <w:numId w:val="25"/>
              </w:numPr>
              <w:spacing w:after="0" w:line="240" w:lineRule="auto"/>
              <w:jc w:val="both"/>
              <w:rPr>
                <w:rFonts w:ascii="Times New Roman" w:hAnsi="Times New Roman"/>
                <w:sz w:val="24"/>
                <w:szCs w:val="24"/>
              </w:rPr>
            </w:pPr>
            <w:r w:rsidRPr="00655251">
              <w:rPr>
                <w:rFonts w:ascii="Times New Roman" w:hAnsi="Times New Roman"/>
                <w:sz w:val="24"/>
                <w:szCs w:val="24"/>
              </w:rPr>
              <w:t>Возраст</w:t>
            </w:r>
          </w:p>
          <w:p w:rsidR="00D80C6B" w:rsidRPr="00655251" w:rsidRDefault="00D80C6B" w:rsidP="00655251">
            <w:pPr>
              <w:pStyle w:val="ListParagraph"/>
              <w:numPr>
                <w:ilvl w:val="0"/>
                <w:numId w:val="25"/>
              </w:numPr>
              <w:spacing w:after="0" w:line="240" w:lineRule="auto"/>
              <w:jc w:val="both"/>
              <w:rPr>
                <w:rFonts w:ascii="Times New Roman" w:hAnsi="Times New Roman"/>
                <w:sz w:val="24"/>
                <w:szCs w:val="24"/>
              </w:rPr>
            </w:pPr>
            <w:r w:rsidRPr="00655251">
              <w:rPr>
                <w:rFonts w:ascii="Times New Roman" w:hAnsi="Times New Roman"/>
                <w:sz w:val="24"/>
                <w:szCs w:val="24"/>
              </w:rPr>
              <w:t>Пол</w:t>
            </w:r>
          </w:p>
          <w:p w:rsidR="00D80C6B" w:rsidRPr="00655251" w:rsidRDefault="00D80C6B" w:rsidP="00655251">
            <w:pPr>
              <w:pStyle w:val="ListParagraph"/>
              <w:numPr>
                <w:ilvl w:val="0"/>
                <w:numId w:val="25"/>
              </w:numPr>
              <w:spacing w:after="0" w:line="240" w:lineRule="auto"/>
              <w:jc w:val="both"/>
              <w:rPr>
                <w:rFonts w:ascii="Times New Roman" w:hAnsi="Times New Roman"/>
                <w:sz w:val="24"/>
                <w:szCs w:val="24"/>
              </w:rPr>
            </w:pPr>
            <w:r w:rsidRPr="00655251">
              <w:rPr>
                <w:rFonts w:ascii="Times New Roman" w:hAnsi="Times New Roman"/>
                <w:sz w:val="24"/>
                <w:szCs w:val="24"/>
              </w:rPr>
              <w:t>Родной язык</w:t>
            </w:r>
          </w:p>
        </w:tc>
      </w:tr>
    </w:tbl>
    <w:p w:rsidR="00D80C6B" w:rsidRPr="008429C6" w:rsidRDefault="00D80C6B" w:rsidP="00F24324">
      <w:pPr>
        <w:spacing w:before="240" w:after="0" w:line="360" w:lineRule="auto"/>
        <w:jc w:val="both"/>
        <w:rPr>
          <w:rFonts w:ascii="Times New Roman" w:hAnsi="Times New Roman"/>
          <w:sz w:val="28"/>
          <w:szCs w:val="28"/>
        </w:rPr>
      </w:pPr>
      <w:r w:rsidRPr="008429C6">
        <w:rPr>
          <w:rFonts w:ascii="Times New Roman" w:hAnsi="Times New Roman"/>
          <w:b/>
          <w:i/>
          <w:sz w:val="28"/>
          <w:szCs w:val="28"/>
        </w:rPr>
        <w:tab/>
        <w:t xml:space="preserve">4. Подготовка речевого материала. </w:t>
      </w:r>
      <w:r w:rsidRPr="008429C6">
        <w:rPr>
          <w:rFonts w:ascii="Times New Roman" w:hAnsi="Times New Roman"/>
          <w:sz w:val="28"/>
          <w:szCs w:val="28"/>
        </w:rPr>
        <w:t>В качестве речевого материала выступают два искусственно составленных политических текста агитац</w:t>
      </w:r>
      <w:r w:rsidRPr="008429C6">
        <w:rPr>
          <w:rFonts w:ascii="Times New Roman" w:hAnsi="Times New Roman"/>
          <w:sz w:val="28"/>
          <w:szCs w:val="28"/>
        </w:rPr>
        <w:t>и</w:t>
      </w:r>
      <w:r w:rsidRPr="008429C6">
        <w:rPr>
          <w:rFonts w:ascii="Times New Roman" w:hAnsi="Times New Roman"/>
          <w:sz w:val="28"/>
          <w:szCs w:val="28"/>
        </w:rPr>
        <w:t>онного характера. Оба текста были вычитаны и откорректированы носит</w:t>
      </w:r>
      <w:r w:rsidRPr="008429C6">
        <w:rPr>
          <w:rFonts w:ascii="Times New Roman" w:hAnsi="Times New Roman"/>
          <w:sz w:val="28"/>
          <w:szCs w:val="28"/>
        </w:rPr>
        <w:t>е</w:t>
      </w:r>
      <w:r w:rsidRPr="008429C6">
        <w:rPr>
          <w:rFonts w:ascii="Times New Roman" w:hAnsi="Times New Roman"/>
          <w:sz w:val="28"/>
          <w:szCs w:val="28"/>
        </w:rPr>
        <w:t xml:space="preserve">лями немецкого языка, в частности, </w:t>
      </w:r>
      <w:r w:rsidRPr="008429C6">
        <w:rPr>
          <w:rFonts w:ascii="Times New Roman" w:hAnsi="Times New Roman"/>
          <w:sz w:val="28"/>
          <w:szCs w:val="28"/>
          <w:lang w:val="en-US"/>
        </w:rPr>
        <w:t>Dr</w:t>
      </w:r>
      <w:r w:rsidRPr="008429C6">
        <w:rPr>
          <w:rFonts w:ascii="Times New Roman" w:hAnsi="Times New Roman"/>
          <w:sz w:val="28"/>
          <w:szCs w:val="28"/>
        </w:rPr>
        <w:t xml:space="preserve">. </w:t>
      </w:r>
      <w:r w:rsidRPr="008429C6">
        <w:rPr>
          <w:rFonts w:ascii="Times New Roman" w:hAnsi="Times New Roman"/>
          <w:sz w:val="28"/>
          <w:szCs w:val="28"/>
          <w:lang w:val="en-US"/>
        </w:rPr>
        <w:t>F</w:t>
      </w:r>
      <w:r w:rsidRPr="008429C6">
        <w:rPr>
          <w:rFonts w:ascii="Times New Roman" w:hAnsi="Times New Roman"/>
          <w:sz w:val="28"/>
          <w:szCs w:val="28"/>
        </w:rPr>
        <w:t xml:space="preserve">. </w:t>
      </w:r>
      <w:r w:rsidRPr="008429C6">
        <w:rPr>
          <w:rFonts w:ascii="Times New Roman" w:hAnsi="Times New Roman"/>
          <w:sz w:val="28"/>
          <w:szCs w:val="28"/>
          <w:lang w:val="en-US"/>
        </w:rPr>
        <w:t>Januschek</w:t>
      </w:r>
      <w:r w:rsidRPr="008429C6">
        <w:rPr>
          <w:rFonts w:ascii="Times New Roman" w:hAnsi="Times New Roman"/>
          <w:sz w:val="28"/>
          <w:szCs w:val="28"/>
        </w:rPr>
        <w:t>, доцентом Фленсбур</w:t>
      </w:r>
      <w:r w:rsidRPr="008429C6">
        <w:rPr>
          <w:rFonts w:ascii="Times New Roman" w:hAnsi="Times New Roman"/>
          <w:sz w:val="28"/>
          <w:szCs w:val="28"/>
        </w:rPr>
        <w:t>г</w:t>
      </w:r>
      <w:r w:rsidRPr="008429C6">
        <w:rPr>
          <w:rFonts w:ascii="Times New Roman" w:hAnsi="Times New Roman"/>
          <w:sz w:val="28"/>
          <w:szCs w:val="28"/>
        </w:rPr>
        <w:t>ского университета (Германия). Аналогичный эксперимент с использов</w:t>
      </w:r>
      <w:r w:rsidRPr="008429C6">
        <w:rPr>
          <w:rFonts w:ascii="Times New Roman" w:hAnsi="Times New Roman"/>
          <w:sz w:val="28"/>
          <w:szCs w:val="28"/>
        </w:rPr>
        <w:t>а</w:t>
      </w:r>
      <w:r w:rsidRPr="008429C6">
        <w:rPr>
          <w:rFonts w:ascii="Times New Roman" w:hAnsi="Times New Roman"/>
          <w:sz w:val="28"/>
          <w:szCs w:val="28"/>
        </w:rPr>
        <w:t>нием искусственно составленного текста проводился Г.Г. Матвеевой (см. 1999: 30).</w:t>
      </w:r>
    </w:p>
    <w:p w:rsidR="00D80C6B" w:rsidRPr="008429C6" w:rsidRDefault="00D80C6B" w:rsidP="0085655E">
      <w:pPr>
        <w:spacing w:after="0" w:line="360" w:lineRule="auto"/>
        <w:ind w:firstLine="360"/>
        <w:jc w:val="both"/>
        <w:rPr>
          <w:rFonts w:ascii="Times New Roman" w:hAnsi="Times New Roman"/>
          <w:sz w:val="28"/>
          <w:szCs w:val="28"/>
          <w:lang w:val="de-DE"/>
        </w:rPr>
      </w:pPr>
      <w:r w:rsidRPr="008429C6">
        <w:rPr>
          <w:rFonts w:ascii="Times New Roman" w:hAnsi="Times New Roman"/>
          <w:sz w:val="28"/>
          <w:szCs w:val="28"/>
        </w:rPr>
        <w:tab/>
        <w:t xml:space="preserve">Тексты имеют одинаковое содержание, но в тексте Анкеты </w:t>
      </w:r>
      <w:r w:rsidRPr="008429C6">
        <w:rPr>
          <w:rFonts w:ascii="Times New Roman" w:hAnsi="Times New Roman"/>
          <w:sz w:val="28"/>
          <w:szCs w:val="28"/>
          <w:lang w:val="en-US"/>
        </w:rPr>
        <w:t>II</w:t>
      </w:r>
      <w:r w:rsidRPr="008429C6">
        <w:rPr>
          <w:rFonts w:ascii="Times New Roman" w:hAnsi="Times New Roman"/>
          <w:sz w:val="28"/>
          <w:szCs w:val="28"/>
        </w:rPr>
        <w:t xml:space="preserve"> и</w:t>
      </w:r>
      <w:r w:rsidRPr="008429C6">
        <w:rPr>
          <w:rFonts w:ascii="Times New Roman" w:hAnsi="Times New Roman"/>
          <w:sz w:val="28"/>
          <w:szCs w:val="28"/>
        </w:rPr>
        <w:t>с</w:t>
      </w:r>
      <w:r w:rsidRPr="008429C6">
        <w:rPr>
          <w:rFonts w:ascii="Times New Roman" w:hAnsi="Times New Roman"/>
          <w:sz w:val="28"/>
          <w:szCs w:val="28"/>
        </w:rPr>
        <w:t>пользованы различные приемы ЯИ. Продемонстрируем, как они предста</w:t>
      </w:r>
      <w:r w:rsidRPr="008429C6">
        <w:rPr>
          <w:rFonts w:ascii="Times New Roman" w:hAnsi="Times New Roman"/>
          <w:sz w:val="28"/>
          <w:szCs w:val="28"/>
        </w:rPr>
        <w:t>в</w:t>
      </w:r>
      <w:r w:rsidRPr="008429C6">
        <w:rPr>
          <w:rFonts w:ascii="Times New Roman" w:hAnsi="Times New Roman"/>
          <w:sz w:val="28"/>
          <w:szCs w:val="28"/>
        </w:rPr>
        <w:t xml:space="preserve">лены в тексте Анкеты </w:t>
      </w:r>
      <w:r w:rsidRPr="008429C6">
        <w:rPr>
          <w:rFonts w:ascii="Times New Roman" w:hAnsi="Times New Roman"/>
          <w:sz w:val="28"/>
          <w:szCs w:val="28"/>
          <w:lang w:val="en-US"/>
        </w:rPr>
        <w:t>II</w:t>
      </w:r>
      <w:r w:rsidRPr="008429C6">
        <w:rPr>
          <w:rFonts w:ascii="Times New Roman" w:hAnsi="Times New Roman"/>
          <w:sz w:val="28"/>
          <w:szCs w:val="28"/>
        </w:rPr>
        <w:t>. Эти</w:t>
      </w:r>
      <w:r w:rsidRPr="008429C6">
        <w:rPr>
          <w:rFonts w:ascii="Times New Roman" w:hAnsi="Times New Roman"/>
          <w:sz w:val="28"/>
          <w:szCs w:val="28"/>
          <w:lang w:val="de-DE"/>
        </w:rPr>
        <w:t xml:space="preserve"> </w:t>
      </w:r>
      <w:r w:rsidRPr="008429C6">
        <w:rPr>
          <w:rFonts w:ascii="Times New Roman" w:hAnsi="Times New Roman"/>
          <w:sz w:val="28"/>
          <w:szCs w:val="28"/>
        </w:rPr>
        <w:t>пять</w:t>
      </w:r>
      <w:r w:rsidRPr="008429C6">
        <w:rPr>
          <w:rFonts w:ascii="Times New Roman" w:hAnsi="Times New Roman"/>
          <w:sz w:val="28"/>
          <w:szCs w:val="28"/>
          <w:lang w:val="de-DE"/>
        </w:rPr>
        <w:t xml:space="preserve"> </w:t>
      </w:r>
      <w:r w:rsidRPr="008429C6">
        <w:rPr>
          <w:rFonts w:ascii="Times New Roman" w:hAnsi="Times New Roman"/>
          <w:sz w:val="28"/>
          <w:szCs w:val="28"/>
        </w:rPr>
        <w:t>приемов</w:t>
      </w:r>
      <w:r w:rsidRPr="008429C6">
        <w:rPr>
          <w:rFonts w:ascii="Times New Roman" w:hAnsi="Times New Roman"/>
          <w:sz w:val="28"/>
          <w:szCs w:val="28"/>
          <w:lang w:val="de-DE"/>
        </w:rPr>
        <w:t xml:space="preserve"> </w:t>
      </w:r>
      <w:r w:rsidRPr="008429C6">
        <w:rPr>
          <w:rFonts w:ascii="Times New Roman" w:hAnsi="Times New Roman"/>
          <w:sz w:val="28"/>
          <w:szCs w:val="28"/>
        </w:rPr>
        <w:t>ЯИ</w:t>
      </w:r>
      <w:r w:rsidRPr="008429C6">
        <w:rPr>
          <w:rFonts w:ascii="Times New Roman" w:hAnsi="Times New Roman"/>
          <w:sz w:val="28"/>
          <w:szCs w:val="28"/>
          <w:lang w:val="de-DE"/>
        </w:rPr>
        <w:t xml:space="preserve"> </w:t>
      </w:r>
      <w:r w:rsidRPr="008429C6">
        <w:rPr>
          <w:rFonts w:ascii="Times New Roman" w:hAnsi="Times New Roman"/>
          <w:sz w:val="28"/>
          <w:szCs w:val="28"/>
        </w:rPr>
        <w:t>по</w:t>
      </w:r>
      <w:r w:rsidRPr="008429C6">
        <w:rPr>
          <w:rFonts w:ascii="Times New Roman" w:hAnsi="Times New Roman"/>
          <w:sz w:val="28"/>
          <w:szCs w:val="28"/>
          <w:lang w:val="de-DE"/>
        </w:rPr>
        <w:t>-</w:t>
      </w:r>
      <w:r w:rsidRPr="008429C6">
        <w:rPr>
          <w:rFonts w:ascii="Times New Roman" w:hAnsi="Times New Roman"/>
          <w:sz w:val="28"/>
          <w:szCs w:val="28"/>
        </w:rPr>
        <w:t>разному</w:t>
      </w:r>
      <w:r w:rsidRPr="008429C6">
        <w:rPr>
          <w:rFonts w:ascii="Times New Roman" w:hAnsi="Times New Roman"/>
          <w:sz w:val="28"/>
          <w:szCs w:val="28"/>
          <w:lang w:val="de-DE"/>
        </w:rPr>
        <w:t xml:space="preserve"> </w:t>
      </w:r>
      <w:r w:rsidRPr="008429C6">
        <w:rPr>
          <w:rFonts w:ascii="Times New Roman" w:hAnsi="Times New Roman"/>
          <w:sz w:val="28"/>
          <w:szCs w:val="28"/>
        </w:rPr>
        <w:t>комбинируются</w:t>
      </w:r>
      <w:r w:rsidRPr="008429C6">
        <w:rPr>
          <w:rFonts w:ascii="Times New Roman" w:hAnsi="Times New Roman"/>
          <w:sz w:val="28"/>
          <w:szCs w:val="28"/>
          <w:lang w:val="de-DE"/>
        </w:rPr>
        <w:t>:</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lang w:val="de-DE"/>
        </w:rPr>
        <w:tab/>
        <w:t xml:space="preserve">1) Keiner scheint wirklich zu merkeln, dass hier systematisch die Jamaica-Koalition vorbereitet wird. </w:t>
      </w:r>
      <w:r w:rsidRPr="008429C6">
        <w:rPr>
          <w:rFonts w:ascii="Times New Roman" w:hAnsi="Times New Roman"/>
          <w:sz w:val="28"/>
          <w:szCs w:val="28"/>
        </w:rPr>
        <w:t xml:space="preserve">В настоящем высказывании используются два случая ЯИ: </w:t>
      </w:r>
      <w:r w:rsidRPr="008429C6">
        <w:rPr>
          <w:rFonts w:ascii="Times New Roman" w:hAnsi="Times New Roman"/>
          <w:i/>
          <w:sz w:val="28"/>
          <w:szCs w:val="28"/>
        </w:rPr>
        <w:t>«</w:t>
      </w:r>
      <w:r w:rsidRPr="008429C6">
        <w:rPr>
          <w:rFonts w:ascii="Times New Roman" w:hAnsi="Times New Roman"/>
          <w:i/>
          <w:sz w:val="28"/>
          <w:szCs w:val="28"/>
          <w:lang w:val="de-DE"/>
        </w:rPr>
        <w:t>merkeln</w:t>
      </w:r>
      <w:r w:rsidRPr="008429C6">
        <w:rPr>
          <w:rFonts w:ascii="Times New Roman" w:hAnsi="Times New Roman"/>
          <w:i/>
          <w:sz w:val="28"/>
          <w:szCs w:val="28"/>
        </w:rPr>
        <w:t>»</w:t>
      </w:r>
      <w:r w:rsidRPr="008429C6">
        <w:rPr>
          <w:rFonts w:ascii="Times New Roman" w:hAnsi="Times New Roman"/>
          <w:sz w:val="28"/>
          <w:szCs w:val="28"/>
        </w:rPr>
        <w:t xml:space="preserve"> (игра на созвучии) и </w:t>
      </w:r>
      <w:r w:rsidRPr="008429C6">
        <w:rPr>
          <w:rFonts w:ascii="Times New Roman" w:hAnsi="Times New Roman"/>
          <w:i/>
          <w:sz w:val="28"/>
          <w:szCs w:val="28"/>
        </w:rPr>
        <w:t>«</w:t>
      </w:r>
      <w:r w:rsidRPr="008429C6">
        <w:rPr>
          <w:rFonts w:ascii="Times New Roman" w:hAnsi="Times New Roman"/>
          <w:i/>
          <w:sz w:val="28"/>
          <w:szCs w:val="28"/>
          <w:lang w:val="de-DE"/>
        </w:rPr>
        <w:t>Jamaica</w:t>
      </w:r>
      <w:r w:rsidRPr="008429C6">
        <w:rPr>
          <w:rFonts w:ascii="Times New Roman" w:hAnsi="Times New Roman"/>
          <w:i/>
          <w:sz w:val="28"/>
          <w:szCs w:val="28"/>
        </w:rPr>
        <w:t>-</w:t>
      </w:r>
      <w:r w:rsidRPr="008429C6">
        <w:rPr>
          <w:rFonts w:ascii="Times New Roman" w:hAnsi="Times New Roman"/>
          <w:i/>
          <w:sz w:val="28"/>
          <w:szCs w:val="28"/>
          <w:lang w:val="de-DE"/>
        </w:rPr>
        <w:t>Koalition</w:t>
      </w:r>
      <w:r w:rsidRPr="008429C6">
        <w:rPr>
          <w:rFonts w:ascii="Times New Roman" w:hAnsi="Times New Roman"/>
          <w:i/>
          <w:sz w:val="28"/>
          <w:szCs w:val="28"/>
        </w:rPr>
        <w:t xml:space="preserve">» </w:t>
      </w:r>
      <w:r w:rsidRPr="008429C6">
        <w:rPr>
          <w:rFonts w:ascii="Times New Roman" w:hAnsi="Times New Roman"/>
          <w:sz w:val="28"/>
          <w:szCs w:val="28"/>
        </w:rPr>
        <w:t>(игра с о</w:t>
      </w:r>
      <w:r w:rsidRPr="008429C6">
        <w:rPr>
          <w:rFonts w:ascii="Times New Roman" w:hAnsi="Times New Roman"/>
          <w:sz w:val="28"/>
          <w:szCs w:val="28"/>
        </w:rPr>
        <w:t>б</w:t>
      </w:r>
      <w:r w:rsidRPr="008429C6">
        <w:rPr>
          <w:rFonts w:ascii="Times New Roman" w:hAnsi="Times New Roman"/>
          <w:sz w:val="28"/>
          <w:szCs w:val="28"/>
        </w:rPr>
        <w:t>разностью).</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sz w:val="28"/>
          <w:szCs w:val="28"/>
          <w:lang w:val="de-DE"/>
        </w:rPr>
        <w:t>2) Gerade in dieser schweren Zeit müssen wir geschlossen und entschlo</w:t>
      </w:r>
      <w:r w:rsidRPr="008429C6">
        <w:rPr>
          <w:rFonts w:ascii="Times New Roman" w:hAnsi="Times New Roman"/>
          <w:sz w:val="28"/>
          <w:szCs w:val="28"/>
          <w:lang w:val="de-DE"/>
        </w:rPr>
        <w:t>s</w:t>
      </w:r>
      <w:r w:rsidRPr="008429C6">
        <w:rPr>
          <w:rFonts w:ascii="Times New Roman" w:hAnsi="Times New Roman"/>
          <w:sz w:val="28"/>
          <w:szCs w:val="28"/>
          <w:lang w:val="de-DE"/>
        </w:rPr>
        <w:t xml:space="preserve">sen handeln. </w:t>
      </w:r>
      <w:r w:rsidRPr="008429C6">
        <w:rPr>
          <w:rFonts w:ascii="Times New Roman" w:hAnsi="Times New Roman"/>
          <w:sz w:val="28"/>
          <w:szCs w:val="28"/>
        </w:rPr>
        <w:t xml:space="preserve">Во втором высказывании используется ЯИ </w:t>
      </w:r>
      <w:r w:rsidRPr="008429C6">
        <w:rPr>
          <w:rFonts w:ascii="Times New Roman" w:hAnsi="Times New Roman"/>
          <w:i/>
          <w:sz w:val="28"/>
          <w:szCs w:val="28"/>
        </w:rPr>
        <w:t>«</w:t>
      </w:r>
      <w:r w:rsidRPr="008429C6">
        <w:rPr>
          <w:rFonts w:ascii="Times New Roman" w:hAnsi="Times New Roman"/>
          <w:i/>
          <w:sz w:val="28"/>
          <w:szCs w:val="28"/>
          <w:lang w:val="de-DE"/>
        </w:rPr>
        <w:t>geschlossen</w:t>
      </w:r>
      <w:r w:rsidRPr="008429C6">
        <w:rPr>
          <w:rFonts w:ascii="Times New Roman" w:hAnsi="Times New Roman"/>
          <w:i/>
          <w:sz w:val="28"/>
          <w:szCs w:val="28"/>
        </w:rPr>
        <w:t xml:space="preserve"> </w:t>
      </w:r>
      <w:r w:rsidRPr="008429C6">
        <w:rPr>
          <w:rFonts w:ascii="Times New Roman" w:hAnsi="Times New Roman"/>
          <w:i/>
          <w:sz w:val="28"/>
          <w:szCs w:val="28"/>
          <w:lang w:val="de-DE"/>
        </w:rPr>
        <w:t>und</w:t>
      </w:r>
      <w:r w:rsidRPr="008429C6">
        <w:rPr>
          <w:rFonts w:ascii="Times New Roman" w:hAnsi="Times New Roman"/>
          <w:i/>
          <w:sz w:val="28"/>
          <w:szCs w:val="28"/>
        </w:rPr>
        <w:t xml:space="preserve"> </w:t>
      </w:r>
      <w:r w:rsidRPr="008429C6">
        <w:rPr>
          <w:rFonts w:ascii="Times New Roman" w:hAnsi="Times New Roman"/>
          <w:i/>
          <w:sz w:val="28"/>
          <w:szCs w:val="28"/>
          <w:lang w:val="de-DE"/>
        </w:rPr>
        <w:t>entschlossen</w:t>
      </w:r>
      <w:r w:rsidRPr="008429C6">
        <w:rPr>
          <w:rFonts w:ascii="Times New Roman" w:hAnsi="Times New Roman"/>
          <w:i/>
          <w:sz w:val="28"/>
          <w:szCs w:val="28"/>
        </w:rPr>
        <w:t xml:space="preserve">» </w:t>
      </w:r>
      <w:r w:rsidRPr="008429C6">
        <w:rPr>
          <w:rFonts w:ascii="Times New Roman" w:hAnsi="Times New Roman"/>
          <w:sz w:val="28"/>
          <w:szCs w:val="28"/>
        </w:rPr>
        <w:t>(игра на созвучии).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sz w:val="28"/>
          <w:szCs w:val="28"/>
          <w:lang w:val="de-DE"/>
        </w:rPr>
        <w:t xml:space="preserve">3) Wir hatten schon mal eine Politik von der Hand in den Mund. </w:t>
      </w:r>
      <w:r w:rsidRPr="008429C6">
        <w:rPr>
          <w:rFonts w:ascii="Times New Roman" w:hAnsi="Times New Roman"/>
          <w:sz w:val="28"/>
          <w:szCs w:val="28"/>
        </w:rPr>
        <w:t>В в</w:t>
      </w:r>
      <w:r w:rsidRPr="008429C6">
        <w:rPr>
          <w:rFonts w:ascii="Times New Roman" w:hAnsi="Times New Roman"/>
          <w:sz w:val="28"/>
          <w:szCs w:val="28"/>
        </w:rPr>
        <w:t>ы</w:t>
      </w:r>
      <w:r w:rsidRPr="008429C6">
        <w:rPr>
          <w:rFonts w:ascii="Times New Roman" w:hAnsi="Times New Roman"/>
          <w:sz w:val="28"/>
          <w:szCs w:val="28"/>
        </w:rPr>
        <w:t xml:space="preserve">сказывании представлена ЯИ </w:t>
      </w:r>
      <w:r w:rsidRPr="008429C6">
        <w:rPr>
          <w:rFonts w:ascii="Times New Roman" w:hAnsi="Times New Roman"/>
          <w:i/>
          <w:sz w:val="28"/>
          <w:szCs w:val="28"/>
        </w:rPr>
        <w:t>«</w:t>
      </w:r>
      <w:r w:rsidRPr="008429C6">
        <w:rPr>
          <w:rFonts w:ascii="Times New Roman" w:hAnsi="Times New Roman"/>
          <w:i/>
          <w:sz w:val="28"/>
          <w:szCs w:val="28"/>
          <w:lang w:val="de-DE"/>
        </w:rPr>
        <w:t>eine</w:t>
      </w:r>
      <w:r w:rsidRPr="008429C6">
        <w:rPr>
          <w:rFonts w:ascii="Times New Roman" w:hAnsi="Times New Roman"/>
          <w:i/>
          <w:sz w:val="28"/>
          <w:szCs w:val="28"/>
        </w:rPr>
        <w:t xml:space="preserve"> </w:t>
      </w:r>
      <w:r w:rsidRPr="008429C6">
        <w:rPr>
          <w:rFonts w:ascii="Times New Roman" w:hAnsi="Times New Roman"/>
          <w:i/>
          <w:sz w:val="28"/>
          <w:szCs w:val="28"/>
          <w:lang w:val="de-DE"/>
        </w:rPr>
        <w:t>Politik</w:t>
      </w:r>
      <w:r w:rsidRPr="008429C6">
        <w:rPr>
          <w:rFonts w:ascii="Times New Roman" w:hAnsi="Times New Roman"/>
          <w:i/>
          <w:sz w:val="28"/>
          <w:szCs w:val="28"/>
        </w:rPr>
        <w:t xml:space="preserve"> </w:t>
      </w:r>
      <w:r w:rsidRPr="008429C6">
        <w:rPr>
          <w:rFonts w:ascii="Times New Roman" w:hAnsi="Times New Roman"/>
          <w:i/>
          <w:sz w:val="28"/>
          <w:szCs w:val="28"/>
          <w:lang w:val="de-DE"/>
        </w:rPr>
        <w:t>von</w:t>
      </w:r>
      <w:r w:rsidRPr="008429C6">
        <w:rPr>
          <w:rFonts w:ascii="Times New Roman" w:hAnsi="Times New Roman"/>
          <w:i/>
          <w:sz w:val="28"/>
          <w:szCs w:val="28"/>
        </w:rPr>
        <w:t xml:space="preserve"> </w:t>
      </w:r>
      <w:r w:rsidRPr="008429C6">
        <w:rPr>
          <w:rFonts w:ascii="Times New Roman" w:hAnsi="Times New Roman"/>
          <w:i/>
          <w:sz w:val="28"/>
          <w:szCs w:val="28"/>
          <w:lang w:val="de-DE"/>
        </w:rPr>
        <w:t>der</w:t>
      </w:r>
      <w:r w:rsidRPr="008429C6">
        <w:rPr>
          <w:rFonts w:ascii="Times New Roman" w:hAnsi="Times New Roman"/>
          <w:i/>
          <w:sz w:val="28"/>
          <w:szCs w:val="28"/>
        </w:rPr>
        <w:t xml:space="preserve"> </w:t>
      </w:r>
      <w:r w:rsidRPr="008429C6">
        <w:rPr>
          <w:rFonts w:ascii="Times New Roman" w:hAnsi="Times New Roman"/>
          <w:i/>
          <w:sz w:val="28"/>
          <w:szCs w:val="28"/>
          <w:lang w:val="de-DE"/>
        </w:rPr>
        <w:t>Hand</w:t>
      </w:r>
      <w:r w:rsidRPr="008429C6">
        <w:rPr>
          <w:rFonts w:ascii="Times New Roman" w:hAnsi="Times New Roman"/>
          <w:i/>
          <w:sz w:val="28"/>
          <w:szCs w:val="28"/>
        </w:rPr>
        <w:t xml:space="preserve"> </w:t>
      </w:r>
      <w:r w:rsidRPr="008429C6">
        <w:rPr>
          <w:rFonts w:ascii="Times New Roman" w:hAnsi="Times New Roman"/>
          <w:i/>
          <w:sz w:val="28"/>
          <w:szCs w:val="28"/>
          <w:lang w:val="de-DE"/>
        </w:rPr>
        <w:t>in</w:t>
      </w:r>
      <w:r w:rsidRPr="008429C6">
        <w:rPr>
          <w:rFonts w:ascii="Times New Roman" w:hAnsi="Times New Roman"/>
          <w:i/>
          <w:sz w:val="28"/>
          <w:szCs w:val="28"/>
        </w:rPr>
        <w:t xml:space="preserve"> </w:t>
      </w:r>
      <w:r w:rsidRPr="008429C6">
        <w:rPr>
          <w:rFonts w:ascii="Times New Roman" w:hAnsi="Times New Roman"/>
          <w:i/>
          <w:sz w:val="28"/>
          <w:szCs w:val="28"/>
          <w:lang w:val="de-DE"/>
        </w:rPr>
        <w:t>den</w:t>
      </w:r>
      <w:r w:rsidRPr="008429C6">
        <w:rPr>
          <w:rFonts w:ascii="Times New Roman" w:hAnsi="Times New Roman"/>
          <w:i/>
          <w:sz w:val="28"/>
          <w:szCs w:val="28"/>
        </w:rPr>
        <w:t xml:space="preserve"> </w:t>
      </w:r>
      <w:r w:rsidRPr="008429C6">
        <w:rPr>
          <w:rFonts w:ascii="Times New Roman" w:hAnsi="Times New Roman"/>
          <w:i/>
          <w:sz w:val="28"/>
          <w:szCs w:val="28"/>
          <w:lang w:val="de-DE"/>
        </w:rPr>
        <w:t>Mund</w:t>
      </w:r>
      <w:r w:rsidRPr="008429C6">
        <w:rPr>
          <w:rFonts w:ascii="Times New Roman" w:hAnsi="Times New Roman"/>
          <w:i/>
          <w:sz w:val="28"/>
          <w:szCs w:val="28"/>
        </w:rPr>
        <w:t xml:space="preserve">» </w:t>
      </w:r>
      <w:r w:rsidRPr="008429C6">
        <w:rPr>
          <w:rFonts w:ascii="Times New Roman" w:hAnsi="Times New Roman"/>
          <w:sz w:val="28"/>
          <w:szCs w:val="28"/>
        </w:rPr>
        <w:t>(игра с прецедентным феноменом)</w:t>
      </w:r>
      <w:r w:rsidRPr="008429C6">
        <w:rPr>
          <w:rFonts w:ascii="Times New Roman" w:hAnsi="Times New Roman"/>
          <w:i/>
          <w:sz w:val="28"/>
          <w:szCs w:val="28"/>
        </w:rPr>
        <w:t>.</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sz w:val="28"/>
          <w:szCs w:val="28"/>
          <w:lang w:val="de-DE"/>
        </w:rPr>
        <w:t xml:space="preserve">4) Das waren vier völlig verlorene Jahre für unser Land, eine Geschichte von Pleiten, Pech und Pannen. </w:t>
      </w:r>
      <w:r w:rsidRPr="008429C6">
        <w:rPr>
          <w:rFonts w:ascii="Times New Roman" w:hAnsi="Times New Roman"/>
          <w:sz w:val="28"/>
          <w:szCs w:val="28"/>
        </w:rPr>
        <w:t>В высказывании используются такие два сл</w:t>
      </w:r>
      <w:r w:rsidRPr="008429C6">
        <w:rPr>
          <w:rFonts w:ascii="Times New Roman" w:hAnsi="Times New Roman"/>
          <w:sz w:val="28"/>
          <w:szCs w:val="28"/>
        </w:rPr>
        <w:t>у</w:t>
      </w:r>
      <w:r w:rsidRPr="008429C6">
        <w:rPr>
          <w:rFonts w:ascii="Times New Roman" w:hAnsi="Times New Roman"/>
          <w:sz w:val="28"/>
          <w:szCs w:val="28"/>
        </w:rPr>
        <w:t xml:space="preserve">чая ЯИ, как </w:t>
      </w:r>
      <w:r w:rsidRPr="008429C6">
        <w:rPr>
          <w:rFonts w:ascii="Times New Roman" w:hAnsi="Times New Roman"/>
          <w:i/>
          <w:sz w:val="28"/>
          <w:szCs w:val="28"/>
        </w:rPr>
        <w:t>«</w:t>
      </w:r>
      <w:r w:rsidRPr="008429C6">
        <w:rPr>
          <w:rFonts w:ascii="Times New Roman" w:hAnsi="Times New Roman"/>
          <w:i/>
          <w:sz w:val="28"/>
          <w:szCs w:val="28"/>
          <w:lang w:val="de-DE"/>
        </w:rPr>
        <w:t>vier</w:t>
      </w:r>
      <w:r w:rsidRPr="008429C6">
        <w:rPr>
          <w:rFonts w:ascii="Times New Roman" w:hAnsi="Times New Roman"/>
          <w:i/>
          <w:sz w:val="28"/>
          <w:szCs w:val="28"/>
        </w:rPr>
        <w:t xml:space="preserve"> </w:t>
      </w:r>
      <w:r w:rsidRPr="008429C6">
        <w:rPr>
          <w:rFonts w:ascii="Times New Roman" w:hAnsi="Times New Roman"/>
          <w:i/>
          <w:sz w:val="28"/>
          <w:szCs w:val="28"/>
          <w:lang w:val="de-DE"/>
        </w:rPr>
        <w:t>v</w:t>
      </w:r>
      <w:r w:rsidRPr="008429C6">
        <w:rPr>
          <w:rFonts w:ascii="Times New Roman" w:hAnsi="Times New Roman"/>
          <w:i/>
          <w:sz w:val="28"/>
          <w:szCs w:val="28"/>
        </w:rPr>
        <w:t>ö</w:t>
      </w:r>
      <w:r w:rsidRPr="008429C6">
        <w:rPr>
          <w:rFonts w:ascii="Times New Roman" w:hAnsi="Times New Roman"/>
          <w:i/>
          <w:sz w:val="28"/>
          <w:szCs w:val="28"/>
          <w:lang w:val="de-DE"/>
        </w:rPr>
        <w:t>llig</w:t>
      </w:r>
      <w:r w:rsidRPr="008429C6">
        <w:rPr>
          <w:rFonts w:ascii="Times New Roman" w:hAnsi="Times New Roman"/>
          <w:i/>
          <w:sz w:val="28"/>
          <w:szCs w:val="28"/>
        </w:rPr>
        <w:t xml:space="preserve"> </w:t>
      </w:r>
      <w:r w:rsidRPr="008429C6">
        <w:rPr>
          <w:rFonts w:ascii="Times New Roman" w:hAnsi="Times New Roman"/>
          <w:i/>
          <w:sz w:val="28"/>
          <w:szCs w:val="28"/>
          <w:lang w:val="de-DE"/>
        </w:rPr>
        <w:t>verlorene</w:t>
      </w:r>
      <w:r w:rsidRPr="008429C6">
        <w:rPr>
          <w:rFonts w:ascii="Times New Roman" w:hAnsi="Times New Roman"/>
          <w:i/>
          <w:sz w:val="28"/>
          <w:szCs w:val="28"/>
        </w:rPr>
        <w:t xml:space="preserve">…» </w:t>
      </w:r>
      <w:r w:rsidRPr="008429C6">
        <w:rPr>
          <w:rFonts w:ascii="Times New Roman" w:hAnsi="Times New Roman"/>
          <w:sz w:val="28"/>
          <w:szCs w:val="28"/>
        </w:rPr>
        <w:t>(обыгрывание звуковых повторов)</w:t>
      </w:r>
      <w:r w:rsidRPr="008429C6">
        <w:rPr>
          <w:rFonts w:ascii="Times New Roman" w:hAnsi="Times New Roman"/>
          <w:i/>
          <w:sz w:val="28"/>
          <w:szCs w:val="28"/>
        </w:rPr>
        <w:t xml:space="preserve"> </w:t>
      </w:r>
      <w:r w:rsidRPr="008429C6">
        <w:rPr>
          <w:rFonts w:ascii="Times New Roman" w:hAnsi="Times New Roman"/>
          <w:sz w:val="28"/>
          <w:szCs w:val="28"/>
        </w:rPr>
        <w:t xml:space="preserve">и </w:t>
      </w:r>
      <w:r w:rsidRPr="008429C6">
        <w:rPr>
          <w:rFonts w:ascii="Times New Roman" w:hAnsi="Times New Roman"/>
          <w:i/>
          <w:sz w:val="28"/>
          <w:szCs w:val="28"/>
        </w:rPr>
        <w:t>«…</w:t>
      </w:r>
      <w:r w:rsidRPr="008429C6">
        <w:rPr>
          <w:rFonts w:ascii="Times New Roman" w:hAnsi="Times New Roman"/>
          <w:i/>
          <w:sz w:val="28"/>
          <w:szCs w:val="28"/>
          <w:lang w:val="de-DE"/>
        </w:rPr>
        <w:t>Pleiten</w:t>
      </w:r>
      <w:r w:rsidRPr="008429C6">
        <w:rPr>
          <w:rFonts w:ascii="Times New Roman" w:hAnsi="Times New Roman"/>
          <w:i/>
          <w:sz w:val="28"/>
          <w:szCs w:val="28"/>
        </w:rPr>
        <w:t xml:space="preserve">, </w:t>
      </w:r>
      <w:r w:rsidRPr="008429C6">
        <w:rPr>
          <w:rFonts w:ascii="Times New Roman" w:hAnsi="Times New Roman"/>
          <w:i/>
          <w:sz w:val="28"/>
          <w:szCs w:val="28"/>
          <w:lang w:val="de-DE"/>
        </w:rPr>
        <w:t>Pech</w:t>
      </w:r>
      <w:r w:rsidRPr="008429C6">
        <w:rPr>
          <w:rFonts w:ascii="Times New Roman" w:hAnsi="Times New Roman"/>
          <w:i/>
          <w:sz w:val="28"/>
          <w:szCs w:val="28"/>
        </w:rPr>
        <w:t xml:space="preserve"> </w:t>
      </w:r>
      <w:r w:rsidRPr="008429C6">
        <w:rPr>
          <w:rFonts w:ascii="Times New Roman" w:hAnsi="Times New Roman"/>
          <w:i/>
          <w:sz w:val="28"/>
          <w:szCs w:val="28"/>
          <w:lang w:val="de-DE"/>
        </w:rPr>
        <w:t>und</w:t>
      </w:r>
      <w:r w:rsidRPr="008429C6">
        <w:rPr>
          <w:rFonts w:ascii="Times New Roman" w:hAnsi="Times New Roman"/>
          <w:i/>
          <w:sz w:val="28"/>
          <w:szCs w:val="28"/>
        </w:rPr>
        <w:t xml:space="preserve"> </w:t>
      </w:r>
      <w:r w:rsidRPr="008429C6">
        <w:rPr>
          <w:rFonts w:ascii="Times New Roman" w:hAnsi="Times New Roman"/>
          <w:i/>
          <w:sz w:val="28"/>
          <w:szCs w:val="28"/>
          <w:lang w:val="de-DE"/>
        </w:rPr>
        <w:t>Pannen</w:t>
      </w:r>
      <w:r w:rsidRPr="008429C6">
        <w:rPr>
          <w:rFonts w:ascii="Times New Roman" w:hAnsi="Times New Roman"/>
          <w:i/>
          <w:sz w:val="28"/>
          <w:szCs w:val="28"/>
        </w:rPr>
        <w:t>»</w:t>
      </w:r>
      <w:r w:rsidRPr="008429C6">
        <w:rPr>
          <w:rFonts w:ascii="Times New Roman" w:hAnsi="Times New Roman"/>
          <w:sz w:val="28"/>
          <w:szCs w:val="28"/>
        </w:rPr>
        <w:t xml:space="preserve"> (обыгрывание звуковых повторов).</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sz w:val="28"/>
          <w:szCs w:val="28"/>
          <w:lang w:val="de-DE"/>
        </w:rPr>
        <w:t xml:space="preserve">5) Wir brauchen weder die linken Sektierer, noch Mitmach-Atommacht-Anhänger. </w:t>
      </w:r>
      <w:r w:rsidRPr="008429C6">
        <w:rPr>
          <w:rFonts w:ascii="Times New Roman" w:hAnsi="Times New Roman"/>
          <w:sz w:val="28"/>
          <w:szCs w:val="28"/>
        </w:rPr>
        <w:t xml:space="preserve">В высказывании представлены следующие случаи ЯИ: </w:t>
      </w:r>
      <w:r w:rsidRPr="008429C6">
        <w:rPr>
          <w:rFonts w:ascii="Times New Roman" w:hAnsi="Times New Roman"/>
          <w:i/>
          <w:sz w:val="28"/>
          <w:szCs w:val="28"/>
        </w:rPr>
        <w:t>«</w:t>
      </w:r>
      <w:r w:rsidRPr="008429C6">
        <w:rPr>
          <w:rFonts w:ascii="Times New Roman" w:hAnsi="Times New Roman"/>
          <w:i/>
          <w:sz w:val="28"/>
          <w:szCs w:val="28"/>
          <w:lang w:val="de-DE"/>
        </w:rPr>
        <w:t>die</w:t>
      </w:r>
      <w:r w:rsidRPr="008429C6">
        <w:rPr>
          <w:rFonts w:ascii="Times New Roman" w:hAnsi="Times New Roman"/>
          <w:i/>
          <w:sz w:val="28"/>
          <w:szCs w:val="28"/>
        </w:rPr>
        <w:t xml:space="preserve"> </w:t>
      </w:r>
      <w:r w:rsidRPr="008429C6">
        <w:rPr>
          <w:rFonts w:ascii="Times New Roman" w:hAnsi="Times New Roman"/>
          <w:i/>
          <w:sz w:val="28"/>
          <w:szCs w:val="28"/>
          <w:lang w:val="de-DE"/>
        </w:rPr>
        <w:t>li</w:t>
      </w:r>
      <w:r w:rsidRPr="008429C6">
        <w:rPr>
          <w:rFonts w:ascii="Times New Roman" w:hAnsi="Times New Roman"/>
          <w:i/>
          <w:sz w:val="28"/>
          <w:szCs w:val="28"/>
          <w:lang w:val="de-DE"/>
        </w:rPr>
        <w:t>n</w:t>
      </w:r>
      <w:r w:rsidRPr="008429C6">
        <w:rPr>
          <w:rFonts w:ascii="Times New Roman" w:hAnsi="Times New Roman"/>
          <w:i/>
          <w:sz w:val="28"/>
          <w:szCs w:val="28"/>
          <w:lang w:val="de-DE"/>
        </w:rPr>
        <w:t>ken</w:t>
      </w:r>
      <w:r w:rsidRPr="008429C6">
        <w:rPr>
          <w:rFonts w:ascii="Times New Roman" w:hAnsi="Times New Roman"/>
          <w:i/>
          <w:sz w:val="28"/>
          <w:szCs w:val="28"/>
        </w:rPr>
        <w:t xml:space="preserve"> </w:t>
      </w:r>
      <w:r w:rsidRPr="008429C6">
        <w:rPr>
          <w:rFonts w:ascii="Times New Roman" w:hAnsi="Times New Roman"/>
          <w:i/>
          <w:sz w:val="28"/>
          <w:szCs w:val="28"/>
          <w:lang w:val="de-DE"/>
        </w:rPr>
        <w:t>Sektierer</w:t>
      </w:r>
      <w:r w:rsidRPr="008429C6">
        <w:rPr>
          <w:rFonts w:ascii="Times New Roman" w:hAnsi="Times New Roman"/>
          <w:i/>
          <w:sz w:val="28"/>
          <w:szCs w:val="28"/>
        </w:rPr>
        <w:t>»</w:t>
      </w:r>
      <w:r w:rsidRPr="008429C6">
        <w:rPr>
          <w:rFonts w:ascii="Times New Roman" w:hAnsi="Times New Roman"/>
          <w:sz w:val="28"/>
          <w:szCs w:val="28"/>
        </w:rPr>
        <w:t xml:space="preserve"> (игра с образностью) и </w:t>
      </w:r>
      <w:r w:rsidRPr="008429C6">
        <w:rPr>
          <w:rFonts w:ascii="Times New Roman" w:hAnsi="Times New Roman"/>
          <w:i/>
          <w:sz w:val="28"/>
          <w:szCs w:val="28"/>
        </w:rPr>
        <w:t>«</w:t>
      </w:r>
      <w:r w:rsidRPr="008429C6">
        <w:rPr>
          <w:rFonts w:ascii="Times New Roman" w:hAnsi="Times New Roman"/>
          <w:i/>
          <w:sz w:val="28"/>
          <w:szCs w:val="28"/>
          <w:lang w:val="de-DE"/>
        </w:rPr>
        <w:t>Mitmach</w:t>
      </w:r>
      <w:r w:rsidRPr="008429C6">
        <w:rPr>
          <w:rFonts w:ascii="Times New Roman" w:hAnsi="Times New Roman"/>
          <w:i/>
          <w:sz w:val="28"/>
          <w:szCs w:val="28"/>
        </w:rPr>
        <w:t>-</w:t>
      </w:r>
      <w:r w:rsidRPr="008429C6">
        <w:rPr>
          <w:rFonts w:ascii="Times New Roman" w:hAnsi="Times New Roman"/>
          <w:i/>
          <w:sz w:val="28"/>
          <w:szCs w:val="28"/>
          <w:lang w:val="de-DE"/>
        </w:rPr>
        <w:t>Atommacht</w:t>
      </w:r>
      <w:r w:rsidRPr="008429C6">
        <w:rPr>
          <w:rFonts w:ascii="Times New Roman" w:hAnsi="Times New Roman"/>
          <w:i/>
          <w:sz w:val="28"/>
          <w:szCs w:val="28"/>
        </w:rPr>
        <w:t>-</w:t>
      </w:r>
      <w:r w:rsidRPr="008429C6">
        <w:rPr>
          <w:rFonts w:ascii="Times New Roman" w:hAnsi="Times New Roman"/>
          <w:i/>
          <w:sz w:val="28"/>
          <w:szCs w:val="28"/>
          <w:lang w:val="de-DE"/>
        </w:rPr>
        <w:t>Anh</w:t>
      </w:r>
      <w:r w:rsidRPr="008429C6">
        <w:rPr>
          <w:rFonts w:ascii="Times New Roman" w:hAnsi="Times New Roman"/>
          <w:i/>
          <w:sz w:val="28"/>
          <w:szCs w:val="28"/>
        </w:rPr>
        <w:t>ä</w:t>
      </w:r>
      <w:r w:rsidRPr="008429C6">
        <w:rPr>
          <w:rFonts w:ascii="Times New Roman" w:hAnsi="Times New Roman"/>
          <w:i/>
          <w:sz w:val="28"/>
          <w:szCs w:val="28"/>
          <w:lang w:val="de-DE"/>
        </w:rPr>
        <w:t>nger</w:t>
      </w:r>
      <w:r w:rsidRPr="008429C6">
        <w:rPr>
          <w:rFonts w:ascii="Times New Roman" w:hAnsi="Times New Roman"/>
          <w:i/>
          <w:sz w:val="28"/>
          <w:szCs w:val="28"/>
        </w:rPr>
        <w:t xml:space="preserve">» </w:t>
      </w:r>
      <w:r w:rsidRPr="008429C6">
        <w:rPr>
          <w:rFonts w:ascii="Times New Roman" w:hAnsi="Times New Roman"/>
          <w:sz w:val="28"/>
          <w:szCs w:val="28"/>
        </w:rPr>
        <w:t>(сл</w:t>
      </w:r>
      <w:r w:rsidRPr="008429C6">
        <w:rPr>
          <w:rFonts w:ascii="Times New Roman" w:hAnsi="Times New Roman"/>
          <w:sz w:val="28"/>
          <w:szCs w:val="28"/>
        </w:rPr>
        <w:t>о</w:t>
      </w:r>
      <w:r w:rsidRPr="008429C6">
        <w:rPr>
          <w:rFonts w:ascii="Times New Roman" w:hAnsi="Times New Roman"/>
          <w:sz w:val="28"/>
          <w:szCs w:val="28"/>
        </w:rPr>
        <w:t>вообразовательная игра).</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sidRPr="008429C6">
        <w:rPr>
          <w:rFonts w:ascii="Times New Roman" w:hAnsi="Times New Roman"/>
          <w:sz w:val="28"/>
          <w:szCs w:val="28"/>
          <w:lang w:val="de-DE"/>
        </w:rPr>
        <w:t xml:space="preserve">6) Übrigens, was uns selber betrifft: Ich versichere Ihnen, wir wulffen nicht! </w:t>
      </w:r>
      <w:r w:rsidRPr="008429C6">
        <w:rPr>
          <w:rFonts w:ascii="Times New Roman" w:hAnsi="Times New Roman"/>
          <w:sz w:val="28"/>
          <w:szCs w:val="28"/>
        </w:rPr>
        <w:t xml:space="preserve">В данном высказывании используется ЯИ </w:t>
      </w:r>
      <w:r w:rsidRPr="008429C6">
        <w:rPr>
          <w:rFonts w:ascii="Times New Roman" w:hAnsi="Times New Roman"/>
          <w:i/>
          <w:sz w:val="28"/>
          <w:szCs w:val="28"/>
        </w:rPr>
        <w:t>«</w:t>
      </w:r>
      <w:r w:rsidRPr="008429C6">
        <w:rPr>
          <w:rFonts w:ascii="Times New Roman" w:hAnsi="Times New Roman"/>
          <w:i/>
          <w:sz w:val="28"/>
          <w:szCs w:val="28"/>
          <w:lang w:val="de-DE"/>
        </w:rPr>
        <w:t>wulffen</w:t>
      </w:r>
      <w:r w:rsidRPr="008429C6">
        <w:rPr>
          <w:rFonts w:ascii="Times New Roman" w:hAnsi="Times New Roman"/>
          <w:i/>
          <w:sz w:val="28"/>
          <w:szCs w:val="28"/>
        </w:rPr>
        <w:t xml:space="preserve">» </w:t>
      </w:r>
      <w:r w:rsidRPr="008429C6">
        <w:rPr>
          <w:rFonts w:ascii="Times New Roman" w:hAnsi="Times New Roman"/>
          <w:sz w:val="28"/>
          <w:szCs w:val="28"/>
        </w:rPr>
        <w:t>(словообразов</w:t>
      </w:r>
      <w:r w:rsidRPr="008429C6">
        <w:rPr>
          <w:rFonts w:ascii="Times New Roman" w:hAnsi="Times New Roman"/>
          <w:sz w:val="28"/>
          <w:szCs w:val="28"/>
        </w:rPr>
        <w:t>а</w:t>
      </w:r>
      <w:r w:rsidRPr="008429C6">
        <w:rPr>
          <w:rFonts w:ascii="Times New Roman" w:hAnsi="Times New Roman"/>
          <w:sz w:val="28"/>
          <w:szCs w:val="28"/>
        </w:rPr>
        <w:t>тельная игра).</w:t>
      </w:r>
    </w:p>
    <w:p w:rsidR="00D80C6B" w:rsidRPr="00161AC3"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Всего было использовано девять случаев ЯИ.</w:t>
      </w:r>
      <w:r>
        <w:rPr>
          <w:rFonts w:ascii="Times New Roman" w:hAnsi="Times New Roman"/>
          <w:sz w:val="28"/>
          <w:szCs w:val="28"/>
        </w:rPr>
        <w:t xml:space="preserve"> </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b/>
          <w:i/>
          <w:sz w:val="28"/>
          <w:szCs w:val="28"/>
        </w:rPr>
        <w:tab/>
        <w:t>5. Требования к испытуемым.</w:t>
      </w:r>
      <w:r w:rsidRPr="008429C6">
        <w:rPr>
          <w:rFonts w:ascii="Times New Roman" w:hAnsi="Times New Roman"/>
          <w:sz w:val="28"/>
          <w:szCs w:val="28"/>
        </w:rPr>
        <w:t xml:space="preserve"> В качестве испытуемых в экспер</w:t>
      </w:r>
      <w:r w:rsidRPr="008429C6">
        <w:rPr>
          <w:rFonts w:ascii="Times New Roman" w:hAnsi="Times New Roman"/>
          <w:sz w:val="28"/>
          <w:szCs w:val="28"/>
        </w:rPr>
        <w:t>и</w:t>
      </w:r>
      <w:r w:rsidRPr="008429C6">
        <w:rPr>
          <w:rFonts w:ascii="Times New Roman" w:hAnsi="Times New Roman"/>
          <w:sz w:val="28"/>
          <w:szCs w:val="28"/>
        </w:rPr>
        <w:t>менте приняло участие 64 человека. Данное количество испытуемых явл</w:t>
      </w:r>
      <w:r w:rsidRPr="008429C6">
        <w:rPr>
          <w:rFonts w:ascii="Times New Roman" w:hAnsi="Times New Roman"/>
          <w:sz w:val="28"/>
          <w:szCs w:val="28"/>
        </w:rPr>
        <w:t>я</w:t>
      </w:r>
      <w:r w:rsidRPr="008429C6">
        <w:rPr>
          <w:rFonts w:ascii="Times New Roman" w:hAnsi="Times New Roman"/>
          <w:sz w:val="28"/>
          <w:szCs w:val="28"/>
        </w:rPr>
        <w:t>ется достаточным, поскольку для получения значимых результатов можно ограничиться относительно небольшими выборками в 30–50 человек, так как единицей настоящего анализа является не испытуемый, а оценки, к</w:t>
      </w:r>
      <w:r w:rsidRPr="008429C6">
        <w:rPr>
          <w:rFonts w:ascii="Times New Roman" w:hAnsi="Times New Roman"/>
          <w:sz w:val="28"/>
          <w:szCs w:val="28"/>
        </w:rPr>
        <w:t>о</w:t>
      </w:r>
      <w:r w:rsidRPr="008429C6">
        <w:rPr>
          <w:rFonts w:ascii="Times New Roman" w:hAnsi="Times New Roman"/>
          <w:sz w:val="28"/>
          <w:szCs w:val="28"/>
        </w:rPr>
        <w:t>торые он выставляет (</w:t>
      </w:r>
      <w:r w:rsidRPr="008429C6">
        <w:rPr>
          <w:rFonts w:ascii="Times New Roman" w:hAnsi="Times New Roman"/>
          <w:bCs/>
          <w:kern w:val="36"/>
          <w:sz w:val="28"/>
          <w:szCs w:val="28"/>
        </w:rPr>
        <w:t>Артемьева, 2007</w:t>
      </w:r>
      <w:r w:rsidRPr="008429C6">
        <w:rPr>
          <w:rFonts w:ascii="Times New Roman" w:hAnsi="Times New Roman"/>
          <w:sz w:val="28"/>
          <w:szCs w:val="28"/>
        </w:rPr>
        <w:t>). 32 испытуемых в каждой группе обеспечивают около 80% мощности, что составляет минимальную рек</w:t>
      </w:r>
      <w:r w:rsidRPr="008429C6">
        <w:rPr>
          <w:rFonts w:ascii="Times New Roman" w:hAnsi="Times New Roman"/>
          <w:sz w:val="28"/>
          <w:szCs w:val="28"/>
        </w:rPr>
        <w:t>о</w:t>
      </w:r>
      <w:r w:rsidRPr="008429C6">
        <w:rPr>
          <w:rFonts w:ascii="Times New Roman" w:hAnsi="Times New Roman"/>
          <w:sz w:val="28"/>
          <w:szCs w:val="28"/>
        </w:rPr>
        <w:t>мендуемую мощность для обычного исследования (Cohen, 1988).</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На момент проведения эксперимента испытуемые были студентами Фленсбургского университета (Германия) с незаконченным высшим обр</w:t>
      </w:r>
      <w:r w:rsidRPr="008429C6">
        <w:rPr>
          <w:rFonts w:ascii="Times New Roman" w:hAnsi="Times New Roman"/>
          <w:sz w:val="28"/>
          <w:szCs w:val="28"/>
        </w:rPr>
        <w:t>а</w:t>
      </w:r>
      <w:r w:rsidRPr="008429C6">
        <w:rPr>
          <w:rFonts w:ascii="Times New Roman" w:hAnsi="Times New Roman"/>
          <w:sz w:val="28"/>
          <w:szCs w:val="28"/>
        </w:rPr>
        <w:t>зованием, одной из специальностей которых является «Германистика». Возрастной интервал испытуемых составил от 21 до 29 лет.</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r>
      <w:r>
        <w:rPr>
          <w:rFonts w:ascii="Times New Roman" w:hAnsi="Times New Roman"/>
          <w:sz w:val="28"/>
          <w:szCs w:val="28"/>
        </w:rPr>
        <w:t xml:space="preserve">Т.к. испытуемые являются </w:t>
      </w:r>
      <w:r w:rsidRPr="008429C6">
        <w:rPr>
          <w:rFonts w:ascii="Times New Roman" w:hAnsi="Times New Roman"/>
          <w:sz w:val="28"/>
          <w:szCs w:val="28"/>
        </w:rPr>
        <w:t>профессиональными языковыми личн</w:t>
      </w:r>
      <w:r w:rsidRPr="008429C6">
        <w:rPr>
          <w:rFonts w:ascii="Times New Roman" w:hAnsi="Times New Roman"/>
          <w:sz w:val="28"/>
          <w:szCs w:val="28"/>
        </w:rPr>
        <w:t>о</w:t>
      </w:r>
      <w:r w:rsidRPr="008429C6">
        <w:rPr>
          <w:rFonts w:ascii="Times New Roman" w:hAnsi="Times New Roman"/>
          <w:sz w:val="28"/>
          <w:szCs w:val="28"/>
        </w:rPr>
        <w:t xml:space="preserve">стями, </w:t>
      </w:r>
      <w:r>
        <w:rPr>
          <w:rFonts w:ascii="Times New Roman" w:hAnsi="Times New Roman"/>
          <w:sz w:val="28"/>
          <w:szCs w:val="28"/>
        </w:rPr>
        <w:t xml:space="preserve">они </w:t>
      </w:r>
      <w:r w:rsidRPr="008429C6">
        <w:rPr>
          <w:rFonts w:ascii="Times New Roman" w:hAnsi="Times New Roman"/>
          <w:sz w:val="28"/>
          <w:szCs w:val="28"/>
        </w:rPr>
        <w:t>обладают высоким уровнем сформированности языковой и коммуникативно-речевой компетенций. Языковая компетенция предста</w:t>
      </w:r>
      <w:r w:rsidRPr="008429C6">
        <w:rPr>
          <w:rFonts w:ascii="Times New Roman" w:hAnsi="Times New Roman"/>
          <w:sz w:val="28"/>
          <w:szCs w:val="28"/>
        </w:rPr>
        <w:t>в</w:t>
      </w:r>
      <w:r w:rsidRPr="008429C6">
        <w:rPr>
          <w:rFonts w:ascii="Times New Roman" w:hAnsi="Times New Roman"/>
          <w:sz w:val="28"/>
          <w:szCs w:val="28"/>
        </w:rPr>
        <w:t>ляет собой хорошее знание системы данного языка, его фонетических ед</w:t>
      </w:r>
      <w:r w:rsidRPr="008429C6">
        <w:rPr>
          <w:rFonts w:ascii="Times New Roman" w:hAnsi="Times New Roman"/>
          <w:sz w:val="28"/>
          <w:szCs w:val="28"/>
        </w:rPr>
        <w:t>и</w:t>
      </w:r>
      <w:r w:rsidRPr="008429C6">
        <w:rPr>
          <w:rFonts w:ascii="Times New Roman" w:hAnsi="Times New Roman"/>
          <w:sz w:val="28"/>
          <w:szCs w:val="28"/>
        </w:rPr>
        <w:t>ниц и законов, словарного состава, грамматических форм и моделей, ст</w:t>
      </w:r>
      <w:r w:rsidRPr="008429C6">
        <w:rPr>
          <w:rFonts w:ascii="Times New Roman" w:hAnsi="Times New Roman"/>
          <w:sz w:val="28"/>
          <w:szCs w:val="28"/>
        </w:rPr>
        <w:t>и</w:t>
      </w:r>
      <w:r w:rsidRPr="008429C6">
        <w:rPr>
          <w:rFonts w:ascii="Times New Roman" w:hAnsi="Times New Roman"/>
          <w:sz w:val="28"/>
          <w:szCs w:val="28"/>
        </w:rPr>
        <w:t>лей и стилистических средств (Романов, Филиппов, 2010). Под коммун</w:t>
      </w:r>
      <w:r w:rsidRPr="008429C6">
        <w:rPr>
          <w:rFonts w:ascii="Times New Roman" w:hAnsi="Times New Roman"/>
          <w:sz w:val="28"/>
          <w:szCs w:val="28"/>
        </w:rPr>
        <w:t>и</w:t>
      </w:r>
      <w:r w:rsidRPr="008429C6">
        <w:rPr>
          <w:rFonts w:ascii="Times New Roman" w:hAnsi="Times New Roman"/>
          <w:sz w:val="28"/>
          <w:szCs w:val="28"/>
        </w:rPr>
        <w:t>кативно-речевой компетенцией понимают совокупность знаний, умений и навыков в области вербальных и невербальных средств для адекватного восприятия и отражения действительности в различных ситуациях речев</w:t>
      </w:r>
      <w:r w:rsidRPr="008429C6">
        <w:rPr>
          <w:rFonts w:ascii="Times New Roman" w:hAnsi="Times New Roman"/>
          <w:sz w:val="28"/>
          <w:szCs w:val="28"/>
        </w:rPr>
        <w:t>о</w:t>
      </w:r>
      <w:r w:rsidRPr="008429C6">
        <w:rPr>
          <w:rFonts w:ascii="Times New Roman" w:hAnsi="Times New Roman"/>
          <w:sz w:val="28"/>
          <w:szCs w:val="28"/>
        </w:rPr>
        <w:t>го общения (Общеевропейские компетенции…, 2005).</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b/>
          <w:i/>
          <w:sz w:val="28"/>
          <w:szCs w:val="28"/>
        </w:rPr>
        <w:tab/>
        <w:t xml:space="preserve">6. Проведение эксперимента. </w:t>
      </w:r>
      <w:r w:rsidRPr="008429C6">
        <w:rPr>
          <w:rFonts w:ascii="Times New Roman" w:hAnsi="Times New Roman"/>
          <w:sz w:val="28"/>
          <w:szCs w:val="28"/>
        </w:rPr>
        <w:t>В процессе проведения эксперимента все испытуемые были разделены на две равные группы. Первой группе был предложен текст, не содержащий случаи ЯИ. Второй группе – текст, насыщенный использованием различных случаев ЯИ. Деление испыту</w:t>
      </w:r>
      <w:r w:rsidRPr="008429C6">
        <w:rPr>
          <w:rFonts w:ascii="Times New Roman" w:hAnsi="Times New Roman"/>
          <w:sz w:val="28"/>
          <w:szCs w:val="28"/>
        </w:rPr>
        <w:t>е</w:t>
      </w:r>
      <w:r w:rsidRPr="008429C6">
        <w:rPr>
          <w:rFonts w:ascii="Times New Roman" w:hAnsi="Times New Roman"/>
          <w:sz w:val="28"/>
          <w:szCs w:val="28"/>
        </w:rPr>
        <w:t>мых на группы обеспечивает чистоту проводимого эксперимента, поскол</w:t>
      </w:r>
      <w:r w:rsidRPr="008429C6">
        <w:rPr>
          <w:rFonts w:ascii="Times New Roman" w:hAnsi="Times New Roman"/>
          <w:sz w:val="28"/>
          <w:szCs w:val="28"/>
        </w:rPr>
        <w:t>ь</w:t>
      </w:r>
      <w:r w:rsidRPr="008429C6">
        <w:rPr>
          <w:rFonts w:ascii="Times New Roman" w:hAnsi="Times New Roman"/>
          <w:sz w:val="28"/>
          <w:szCs w:val="28"/>
        </w:rPr>
        <w:t>ку исключается возможность сравнения двух текстов.</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В результате проведенного эксперимента с испытуемыми-носителями немецкого языка было получено 64 анкеты. При этом несмотря на то, что тексты являются искусственными, для испытуемых они несли информацию о личностных чертах отправителей текстов, потому что никто из испытуемых не отказался отвечать на вопросы анкеты.</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Для удобства анализа перлокутивного эффекта были составлены три таблицы и одна диаграмма. В Таблице 3.1 представлен фрагмент идент</w:t>
      </w:r>
      <w:r w:rsidRPr="008429C6">
        <w:rPr>
          <w:rFonts w:ascii="Times New Roman" w:hAnsi="Times New Roman"/>
          <w:sz w:val="28"/>
          <w:szCs w:val="28"/>
        </w:rPr>
        <w:t>и</w:t>
      </w:r>
      <w:r w:rsidRPr="008429C6">
        <w:rPr>
          <w:rFonts w:ascii="Times New Roman" w:hAnsi="Times New Roman"/>
          <w:sz w:val="28"/>
          <w:szCs w:val="28"/>
        </w:rPr>
        <w:t>фицированного речевого портрета автора текста без использования ЯИ. Таблица 3.2 показывает фрагмент идентифицированного речевого портр</w:t>
      </w:r>
      <w:r w:rsidRPr="008429C6">
        <w:rPr>
          <w:rFonts w:ascii="Times New Roman" w:hAnsi="Times New Roman"/>
          <w:sz w:val="28"/>
          <w:szCs w:val="28"/>
        </w:rPr>
        <w:t>е</w:t>
      </w:r>
      <w:r w:rsidRPr="008429C6">
        <w:rPr>
          <w:rFonts w:ascii="Times New Roman" w:hAnsi="Times New Roman"/>
          <w:sz w:val="28"/>
          <w:szCs w:val="28"/>
        </w:rPr>
        <w:t>та автора текста с использованием ЯИ. В Таблице 3.3 представлена разн</w:t>
      </w:r>
      <w:r w:rsidRPr="008429C6">
        <w:rPr>
          <w:rFonts w:ascii="Times New Roman" w:hAnsi="Times New Roman"/>
          <w:sz w:val="28"/>
          <w:szCs w:val="28"/>
        </w:rPr>
        <w:t>и</w:t>
      </w:r>
      <w:r w:rsidRPr="008429C6">
        <w:rPr>
          <w:rFonts w:ascii="Times New Roman" w:hAnsi="Times New Roman"/>
          <w:sz w:val="28"/>
          <w:szCs w:val="28"/>
        </w:rPr>
        <w:t>ца средних величин и влияние ЯИ. Диаграмма 3 иллюстрирует влияние ЯИ на выбор личностных характеристик испытуемыми.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b/>
          <w:i/>
          <w:sz w:val="28"/>
          <w:szCs w:val="28"/>
        </w:rPr>
        <w:tab/>
        <w:t xml:space="preserve">7. Интерпретация полученных данных. </w:t>
      </w:r>
      <w:r w:rsidRPr="008429C6">
        <w:rPr>
          <w:rFonts w:ascii="Times New Roman" w:hAnsi="Times New Roman"/>
          <w:sz w:val="28"/>
          <w:szCs w:val="28"/>
        </w:rPr>
        <w:t>Рассмотрим показатели Таблицы 3.1, представляющей фрагмент идентифицированного речевого портрета автора текста без использования ЯИ.</w:t>
      </w:r>
    </w:p>
    <w:p w:rsidR="00D80C6B" w:rsidRPr="008D22A8" w:rsidRDefault="00D80C6B" w:rsidP="008D22A8">
      <w:pPr>
        <w:spacing w:after="0" w:line="240" w:lineRule="auto"/>
        <w:ind w:firstLine="708"/>
        <w:jc w:val="right"/>
        <w:rPr>
          <w:rFonts w:ascii="Times New Roman" w:hAnsi="Times New Roman"/>
          <w:sz w:val="28"/>
          <w:szCs w:val="28"/>
          <w:lang w:val="de-DE"/>
        </w:rPr>
      </w:pPr>
      <w:r w:rsidRPr="005D77A6">
        <w:rPr>
          <w:rFonts w:ascii="Times New Roman" w:hAnsi="Times New Roman"/>
          <w:sz w:val="28"/>
          <w:szCs w:val="28"/>
        </w:rPr>
        <w:t>Таблица 3.1</w:t>
      </w:r>
    </w:p>
    <w:p w:rsidR="00D80C6B" w:rsidRPr="005D77A6" w:rsidRDefault="00D80C6B" w:rsidP="0003176C">
      <w:pPr>
        <w:spacing w:after="100" w:afterAutospacing="1" w:line="240" w:lineRule="auto"/>
        <w:jc w:val="center"/>
        <w:rPr>
          <w:rFonts w:ascii="Times New Roman" w:hAnsi="Times New Roman"/>
          <w:b/>
          <w:sz w:val="28"/>
          <w:szCs w:val="28"/>
        </w:rPr>
      </w:pPr>
      <w:r w:rsidRPr="005D77A6">
        <w:rPr>
          <w:rFonts w:ascii="Times New Roman" w:hAnsi="Times New Roman"/>
          <w:b/>
          <w:sz w:val="28"/>
          <w:szCs w:val="28"/>
        </w:rPr>
        <w:t xml:space="preserve">Фрагмент идентифицированного речевого портрета автора текста без использования ЯИ (Анкета </w:t>
      </w:r>
      <w:r w:rsidRPr="005D77A6">
        <w:rPr>
          <w:rFonts w:ascii="Times New Roman" w:hAnsi="Times New Roman"/>
          <w:b/>
          <w:sz w:val="28"/>
          <w:szCs w:val="28"/>
          <w:lang w:val="en-US"/>
        </w:rPr>
        <w:t>I</w:t>
      </w:r>
      <w:r w:rsidRPr="005D77A6">
        <w:rPr>
          <w:rFonts w:ascii="Times New Roman" w:hAnsi="Times New Roman"/>
          <w:b/>
          <w:sz w:val="28"/>
          <w:szCs w:val="28"/>
        </w:rPr>
        <w:t>), %</w:t>
      </w:r>
    </w:p>
    <w:tbl>
      <w:tblPr>
        <w:tblW w:w="963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A0"/>
      </w:tblPr>
      <w:tblGrid>
        <w:gridCol w:w="566"/>
        <w:gridCol w:w="2693"/>
        <w:gridCol w:w="1276"/>
        <w:gridCol w:w="1275"/>
        <w:gridCol w:w="1276"/>
        <w:gridCol w:w="1276"/>
        <w:gridCol w:w="1276"/>
      </w:tblGrid>
      <w:tr w:rsidR="00D80C6B" w:rsidRPr="00655251" w:rsidTr="00655251">
        <w:tc>
          <w:tcPr>
            <w:tcW w:w="566" w:type="dxa"/>
            <w:vMerge w:val="restart"/>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w:t>
            </w:r>
          </w:p>
        </w:tc>
        <w:tc>
          <w:tcPr>
            <w:tcW w:w="2693" w:type="dxa"/>
            <w:vMerge w:val="restart"/>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Личностная характер</w:t>
            </w:r>
            <w:r w:rsidRPr="00655251">
              <w:rPr>
                <w:rFonts w:ascii="Times New Roman" w:hAnsi="Times New Roman"/>
                <w:sz w:val="24"/>
                <w:szCs w:val="24"/>
              </w:rPr>
              <w:t>и</w:t>
            </w:r>
            <w:r w:rsidRPr="00655251">
              <w:rPr>
                <w:rFonts w:ascii="Times New Roman" w:hAnsi="Times New Roman"/>
                <w:sz w:val="24"/>
                <w:szCs w:val="24"/>
              </w:rPr>
              <w:t>стика</w:t>
            </w:r>
          </w:p>
        </w:tc>
        <w:tc>
          <w:tcPr>
            <w:tcW w:w="6379" w:type="dxa"/>
            <w:gridSpan w:val="5"/>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Оценивание испытуемыми</w:t>
            </w:r>
          </w:p>
        </w:tc>
      </w:tr>
      <w:tr w:rsidR="00D80C6B" w:rsidRPr="00655251" w:rsidTr="00655251">
        <w:trPr>
          <w:trHeight w:val="404"/>
        </w:trPr>
        <w:tc>
          <w:tcPr>
            <w:tcW w:w="566" w:type="dxa"/>
            <w:vMerge/>
          </w:tcPr>
          <w:p w:rsidR="00D80C6B" w:rsidRPr="00655251" w:rsidRDefault="00D80C6B" w:rsidP="00655251">
            <w:pPr>
              <w:spacing w:line="240" w:lineRule="auto"/>
              <w:rPr>
                <w:rFonts w:ascii="Times New Roman" w:hAnsi="Times New Roman"/>
                <w:sz w:val="24"/>
                <w:szCs w:val="24"/>
                <w:lang w:val="de-DE"/>
              </w:rPr>
            </w:pPr>
          </w:p>
        </w:tc>
        <w:tc>
          <w:tcPr>
            <w:tcW w:w="2693" w:type="dxa"/>
            <w:vMerge/>
          </w:tcPr>
          <w:p w:rsidR="00D80C6B" w:rsidRPr="00655251" w:rsidRDefault="00D80C6B" w:rsidP="00655251">
            <w:pPr>
              <w:spacing w:line="240" w:lineRule="auto"/>
              <w:jc w:val="center"/>
              <w:rPr>
                <w:rFonts w:ascii="Times New Roman" w:hAnsi="Times New Roman"/>
                <w:sz w:val="24"/>
                <w:szCs w:val="24"/>
                <w:lang w:val="de-DE"/>
              </w:rPr>
            </w:pP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3</w:t>
            </w:r>
          </w:p>
        </w:tc>
        <w:tc>
          <w:tcPr>
            <w:tcW w:w="1275"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2</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1</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0</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rPr>
              <w:t>Итого</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Решительность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50</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0</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lang w:val="de-DE"/>
              </w:rPr>
              <w:t>2.</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Категоричность</w:t>
            </w:r>
          </w:p>
        </w:tc>
        <w:tc>
          <w:tcPr>
            <w:tcW w:w="1276" w:type="dxa"/>
          </w:tcPr>
          <w:p w:rsidR="00D80C6B" w:rsidRPr="00655251" w:rsidRDefault="00D80C6B" w:rsidP="00655251">
            <w:pPr>
              <w:spacing w:after="100" w:line="240" w:lineRule="auto"/>
              <w:jc w:val="center"/>
              <w:rPr>
                <w:rFonts w:ascii="Times New Roman" w:hAnsi="Times New Roman"/>
                <w:sz w:val="24"/>
                <w:szCs w:val="24"/>
              </w:rPr>
            </w:pPr>
            <w:r w:rsidRPr="00655251">
              <w:rPr>
                <w:rFonts w:ascii="Times New Roman" w:hAnsi="Times New Roman"/>
                <w:sz w:val="24"/>
                <w:szCs w:val="24"/>
                <w:lang w:val="de-DE"/>
              </w:rPr>
              <w:t>2</w:t>
            </w:r>
            <w:r w:rsidRPr="00655251">
              <w:rPr>
                <w:rFonts w:ascii="Times New Roman" w:hAnsi="Times New Roman"/>
                <w:sz w:val="24"/>
                <w:szCs w:val="24"/>
              </w:rPr>
              <w:t>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65,625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3</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Уверенность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37,5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15,625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4</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Определенная жес</w:t>
            </w:r>
            <w:r w:rsidRPr="00655251">
              <w:rPr>
                <w:rFonts w:ascii="Times New Roman" w:hAnsi="Times New Roman"/>
                <w:sz w:val="24"/>
                <w:szCs w:val="24"/>
              </w:rPr>
              <w:t>т</w:t>
            </w:r>
            <w:r w:rsidRPr="00655251">
              <w:rPr>
                <w:rFonts w:ascii="Times New Roman" w:hAnsi="Times New Roman"/>
                <w:sz w:val="24"/>
                <w:szCs w:val="24"/>
              </w:rPr>
              <w:t>кость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9,375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5</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Настойчивость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40,625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6</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Убежденность: созн</w:t>
            </w:r>
            <w:r w:rsidRPr="00655251">
              <w:rPr>
                <w:rFonts w:ascii="Times New Roman" w:hAnsi="Times New Roman"/>
                <w:sz w:val="24"/>
                <w:szCs w:val="24"/>
              </w:rPr>
              <w:t>а</w:t>
            </w:r>
            <w:r w:rsidRPr="00655251">
              <w:rPr>
                <w:rFonts w:ascii="Times New Roman" w:hAnsi="Times New Roman"/>
                <w:sz w:val="24"/>
                <w:szCs w:val="24"/>
              </w:rPr>
              <w:t>ние своего долга</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15,625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9,375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7</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Эмоциональность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15,625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8</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Действенность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40,625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15,625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9</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Ответственность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40,625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21,875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10</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Способность проводить в жизнь свои намерения</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9,375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18,75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11</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П</w:t>
            </w:r>
            <w:r w:rsidRPr="00655251">
              <w:rPr>
                <w:rFonts w:ascii="Times New Roman" w:hAnsi="Times New Roman"/>
                <w:sz w:val="24"/>
                <w:szCs w:val="24"/>
                <w:lang w:val="de-DE"/>
              </w:rPr>
              <w:t>ринципиальность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9,375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46,875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12</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Самостоятельность / самобытность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43,75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21,875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13</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Честность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6,25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28,125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37,5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28,125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14</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Убедительность</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5"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28,125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53,125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15,625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r w:rsidR="00D80C6B" w:rsidRPr="00655251" w:rsidTr="00655251">
        <w:tc>
          <w:tcPr>
            <w:tcW w:w="566"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15</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Быть достойным дов</w:t>
            </w:r>
            <w:r w:rsidRPr="00655251">
              <w:rPr>
                <w:rFonts w:ascii="Times New Roman" w:hAnsi="Times New Roman"/>
                <w:sz w:val="24"/>
                <w:szCs w:val="24"/>
              </w:rPr>
              <w:t>е</w:t>
            </w:r>
            <w:r w:rsidRPr="00655251">
              <w:rPr>
                <w:rFonts w:ascii="Times New Roman" w:hAnsi="Times New Roman"/>
                <w:sz w:val="24"/>
                <w:szCs w:val="24"/>
              </w:rPr>
              <w:t>рия</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3,125</w:t>
            </w:r>
          </w:p>
        </w:tc>
        <w:tc>
          <w:tcPr>
            <w:tcW w:w="1275" w:type="dxa"/>
          </w:tcPr>
          <w:p w:rsidR="00D80C6B" w:rsidRPr="00655251" w:rsidRDefault="00D80C6B" w:rsidP="00655251">
            <w:pPr>
              <w:spacing w:after="100" w:line="240" w:lineRule="auto"/>
              <w:jc w:val="center"/>
              <w:rPr>
                <w:rFonts w:ascii="Times New Roman" w:hAnsi="Times New Roman"/>
                <w:sz w:val="24"/>
                <w:szCs w:val="24"/>
                <w:lang w:val="en-US"/>
              </w:rPr>
            </w:pPr>
            <w:r w:rsidRPr="00655251">
              <w:rPr>
                <w:rFonts w:ascii="Times New Roman" w:hAnsi="Times New Roman"/>
                <w:sz w:val="24"/>
                <w:szCs w:val="24"/>
                <w:lang w:val="de-DE"/>
              </w:rPr>
              <w:t>12,5</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50</w:t>
            </w:r>
          </w:p>
        </w:tc>
        <w:tc>
          <w:tcPr>
            <w:tcW w:w="1276" w:type="dxa"/>
          </w:tcPr>
          <w:p w:rsidR="00D80C6B" w:rsidRPr="00655251" w:rsidRDefault="00D80C6B" w:rsidP="00655251">
            <w:pPr>
              <w:spacing w:after="100" w:line="240" w:lineRule="auto"/>
              <w:jc w:val="center"/>
              <w:rPr>
                <w:rFonts w:ascii="Times New Roman" w:hAnsi="Times New Roman"/>
                <w:sz w:val="24"/>
                <w:szCs w:val="24"/>
                <w:lang w:val="de-DE"/>
              </w:rPr>
            </w:pPr>
            <w:r w:rsidRPr="00655251">
              <w:rPr>
                <w:rFonts w:ascii="Times New Roman" w:hAnsi="Times New Roman"/>
                <w:sz w:val="24"/>
                <w:szCs w:val="24"/>
                <w:lang w:val="de-DE"/>
              </w:rPr>
              <w:t>34,375</w:t>
            </w:r>
          </w:p>
        </w:tc>
        <w:tc>
          <w:tcPr>
            <w:tcW w:w="1276" w:type="dxa"/>
          </w:tcPr>
          <w:p w:rsidR="00D80C6B" w:rsidRPr="00655251" w:rsidRDefault="00D80C6B" w:rsidP="00655251">
            <w:pPr>
              <w:spacing w:after="0" w:line="240" w:lineRule="auto"/>
              <w:jc w:val="center"/>
              <w:rPr>
                <w:rFonts w:ascii="Times New Roman" w:hAnsi="Times New Roman"/>
                <w:sz w:val="24"/>
                <w:szCs w:val="24"/>
                <w:lang w:val="de-DE"/>
              </w:rPr>
            </w:pPr>
            <w:r w:rsidRPr="00655251">
              <w:rPr>
                <w:rFonts w:ascii="Times New Roman" w:hAnsi="Times New Roman"/>
                <w:sz w:val="24"/>
                <w:szCs w:val="24"/>
                <w:lang w:val="de-DE"/>
              </w:rPr>
              <w:t>100</w:t>
            </w:r>
          </w:p>
        </w:tc>
      </w:tr>
    </w:tbl>
    <w:p w:rsidR="00D80C6B" w:rsidRPr="008429C6" w:rsidRDefault="00D80C6B" w:rsidP="00F24324">
      <w:pPr>
        <w:spacing w:before="240" w:after="0" w:line="360" w:lineRule="auto"/>
        <w:jc w:val="both"/>
        <w:rPr>
          <w:rFonts w:ascii="Times New Roman" w:hAnsi="Times New Roman"/>
          <w:sz w:val="28"/>
          <w:szCs w:val="28"/>
        </w:rPr>
      </w:pPr>
      <w:r w:rsidRPr="008429C6">
        <w:rPr>
          <w:rFonts w:ascii="Times New Roman" w:hAnsi="Times New Roman"/>
          <w:sz w:val="28"/>
          <w:szCs w:val="28"/>
        </w:rPr>
        <w:tab/>
        <w:t>При интерпретации полученных данных мы исходим из того, что превалирование оценок «3», «2» свидетельствует о выраженности тех или иных важных для политика личностных характеристик, что приводит к п</w:t>
      </w:r>
      <w:r w:rsidRPr="008429C6">
        <w:rPr>
          <w:rFonts w:ascii="Times New Roman" w:hAnsi="Times New Roman"/>
          <w:sz w:val="28"/>
          <w:szCs w:val="28"/>
        </w:rPr>
        <w:t>о</w:t>
      </w:r>
      <w:r w:rsidRPr="008429C6">
        <w:rPr>
          <w:rFonts w:ascii="Times New Roman" w:hAnsi="Times New Roman"/>
          <w:sz w:val="28"/>
          <w:szCs w:val="28"/>
        </w:rPr>
        <w:t>ложительному восприятию политика-автора текста испытуемыми. Дом</w:t>
      </w:r>
      <w:r w:rsidRPr="008429C6">
        <w:rPr>
          <w:rFonts w:ascii="Times New Roman" w:hAnsi="Times New Roman"/>
          <w:sz w:val="28"/>
          <w:szCs w:val="28"/>
        </w:rPr>
        <w:t>и</w:t>
      </w:r>
      <w:r w:rsidRPr="008429C6">
        <w:rPr>
          <w:rFonts w:ascii="Times New Roman" w:hAnsi="Times New Roman"/>
          <w:sz w:val="28"/>
          <w:szCs w:val="28"/>
        </w:rPr>
        <w:t>нирование оценок «1», «0» говорит о недостаточной выраженности тех или иных существенных для политика личностных характеристик, что нег</w:t>
      </w:r>
      <w:r w:rsidRPr="008429C6">
        <w:rPr>
          <w:rFonts w:ascii="Times New Roman" w:hAnsi="Times New Roman"/>
          <w:sz w:val="28"/>
          <w:szCs w:val="28"/>
        </w:rPr>
        <w:t>а</w:t>
      </w:r>
      <w:r w:rsidRPr="008429C6">
        <w:rPr>
          <w:rFonts w:ascii="Times New Roman" w:hAnsi="Times New Roman"/>
          <w:sz w:val="28"/>
          <w:szCs w:val="28"/>
        </w:rPr>
        <w:t>тивно влияет на восприятие автора текста испытуемыми.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На основании проведенного анализа Табл. 3.1 был обнаружен дост</w:t>
      </w:r>
      <w:r w:rsidRPr="008429C6">
        <w:rPr>
          <w:rFonts w:ascii="Times New Roman" w:hAnsi="Times New Roman"/>
          <w:sz w:val="28"/>
          <w:szCs w:val="28"/>
        </w:rPr>
        <w:t>а</w:t>
      </w:r>
      <w:r w:rsidRPr="008429C6">
        <w:rPr>
          <w:rFonts w:ascii="Times New Roman" w:hAnsi="Times New Roman"/>
          <w:sz w:val="28"/>
          <w:szCs w:val="28"/>
        </w:rPr>
        <w:t>точно интересный разброс оценок испытуемыми, имеющий определенные тенденции. Оценки «3» и «2» преобладают при оценивании следующих шести характеристик: решительность отметили 93,75% испытуемых, кат</w:t>
      </w:r>
      <w:r w:rsidRPr="008429C6">
        <w:rPr>
          <w:rFonts w:ascii="Times New Roman" w:hAnsi="Times New Roman"/>
          <w:sz w:val="28"/>
          <w:szCs w:val="28"/>
        </w:rPr>
        <w:t>е</w:t>
      </w:r>
      <w:r w:rsidRPr="008429C6">
        <w:rPr>
          <w:rFonts w:ascii="Times New Roman" w:hAnsi="Times New Roman"/>
          <w:sz w:val="28"/>
          <w:szCs w:val="28"/>
        </w:rPr>
        <w:t>горичность отметили 90,625% испытуемых, уверенность отметили 81,5% испытуемых, определенную жесткость отметили 71,875% испытуемых, н</w:t>
      </w:r>
      <w:r w:rsidRPr="008429C6">
        <w:rPr>
          <w:rFonts w:ascii="Times New Roman" w:hAnsi="Times New Roman"/>
          <w:sz w:val="28"/>
          <w:szCs w:val="28"/>
        </w:rPr>
        <w:t>а</w:t>
      </w:r>
      <w:r w:rsidRPr="008429C6">
        <w:rPr>
          <w:rFonts w:ascii="Times New Roman" w:hAnsi="Times New Roman"/>
          <w:sz w:val="28"/>
          <w:szCs w:val="28"/>
        </w:rPr>
        <w:t>стойчивость отметили 65,625% испытуемых, убежденность как сознание своего долга отметили 59,375% испытуемых. Очевидно, абсолютный ма</w:t>
      </w:r>
      <w:r w:rsidRPr="008429C6">
        <w:rPr>
          <w:rFonts w:ascii="Times New Roman" w:hAnsi="Times New Roman"/>
          <w:sz w:val="28"/>
          <w:szCs w:val="28"/>
        </w:rPr>
        <w:t>к</w:t>
      </w:r>
      <w:r w:rsidRPr="008429C6">
        <w:rPr>
          <w:rFonts w:ascii="Times New Roman" w:hAnsi="Times New Roman"/>
          <w:sz w:val="28"/>
          <w:szCs w:val="28"/>
        </w:rPr>
        <w:t>симум оценок получили такие личностные характеристики, как решител</w:t>
      </w:r>
      <w:r w:rsidRPr="008429C6">
        <w:rPr>
          <w:rFonts w:ascii="Times New Roman" w:hAnsi="Times New Roman"/>
          <w:sz w:val="28"/>
          <w:szCs w:val="28"/>
        </w:rPr>
        <w:t>ь</w:t>
      </w:r>
      <w:r w:rsidRPr="008429C6">
        <w:rPr>
          <w:rFonts w:ascii="Times New Roman" w:hAnsi="Times New Roman"/>
          <w:sz w:val="28"/>
          <w:szCs w:val="28"/>
        </w:rPr>
        <w:t>ность (93,75%), категоричность (90,625%) и уверенность (81,5%). Можно предположить, подобные оценки испытуемых связаны с представлением о том, что в принципе только человек, обладающий данными характерист</w:t>
      </w:r>
      <w:r w:rsidRPr="008429C6">
        <w:rPr>
          <w:rFonts w:ascii="Times New Roman" w:hAnsi="Times New Roman"/>
          <w:sz w:val="28"/>
          <w:szCs w:val="28"/>
        </w:rPr>
        <w:t>и</w:t>
      </w:r>
      <w:r w:rsidRPr="008429C6">
        <w:rPr>
          <w:rFonts w:ascii="Times New Roman" w:hAnsi="Times New Roman"/>
          <w:sz w:val="28"/>
          <w:szCs w:val="28"/>
        </w:rPr>
        <w:t>ками, способен заниматься политикой и представлять интересы граждан.</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Равное количество оценок испытуемых получила эмоциональность: 50% испытуемых выбрали «3» и «2», и 50% испытуемых сделали свой в</w:t>
      </w:r>
      <w:r w:rsidRPr="008429C6">
        <w:rPr>
          <w:rFonts w:ascii="Times New Roman" w:hAnsi="Times New Roman"/>
          <w:sz w:val="28"/>
          <w:szCs w:val="28"/>
        </w:rPr>
        <w:t>ы</w:t>
      </w:r>
      <w:r w:rsidRPr="008429C6">
        <w:rPr>
          <w:rFonts w:ascii="Times New Roman" w:hAnsi="Times New Roman"/>
          <w:sz w:val="28"/>
          <w:szCs w:val="28"/>
        </w:rPr>
        <w:t>бор в пользу «1», «0». Т.е. автор текста оценивается испытуемыми как не</w:t>
      </w:r>
      <w:r w:rsidRPr="008429C6">
        <w:rPr>
          <w:rFonts w:ascii="Times New Roman" w:hAnsi="Times New Roman"/>
          <w:sz w:val="28"/>
          <w:szCs w:val="28"/>
        </w:rPr>
        <w:t>й</w:t>
      </w:r>
      <w:r w:rsidRPr="008429C6">
        <w:rPr>
          <w:rFonts w:ascii="Times New Roman" w:hAnsi="Times New Roman"/>
          <w:sz w:val="28"/>
          <w:szCs w:val="28"/>
        </w:rPr>
        <w:t>тральный оратор, в меру эмоциональный и в меру сдержанный.</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Восемь из пятнадцати предложенных личностных характеристик п</w:t>
      </w:r>
      <w:r w:rsidRPr="008429C6">
        <w:rPr>
          <w:rFonts w:ascii="Times New Roman" w:hAnsi="Times New Roman"/>
          <w:sz w:val="28"/>
          <w:szCs w:val="28"/>
        </w:rPr>
        <w:t>о</w:t>
      </w:r>
      <w:r w:rsidRPr="008429C6">
        <w:rPr>
          <w:rFonts w:ascii="Times New Roman" w:hAnsi="Times New Roman"/>
          <w:sz w:val="28"/>
          <w:szCs w:val="28"/>
        </w:rPr>
        <w:t>лучили оценки «1» и «0»: действенность выбрали 53,125% испытуемых, ответственность выбрали 53,125% испытуемых, способность проводить в жизнь свои намерения выбрали 53,125% испытуемых, принципиальность выбрали 59,375% испытуемых, самостоятельность / самобытность выбрали 65,625% испытуемых, честность выбрали 65,625% испытуемых, убед</w:t>
      </w:r>
      <w:r w:rsidRPr="008429C6">
        <w:rPr>
          <w:rFonts w:ascii="Times New Roman" w:hAnsi="Times New Roman"/>
          <w:sz w:val="28"/>
          <w:szCs w:val="28"/>
        </w:rPr>
        <w:t>и</w:t>
      </w:r>
      <w:r w:rsidRPr="008429C6">
        <w:rPr>
          <w:rFonts w:ascii="Times New Roman" w:hAnsi="Times New Roman"/>
          <w:sz w:val="28"/>
          <w:szCs w:val="28"/>
        </w:rPr>
        <w:t>тельность выбрали 68,75% испытуемых, быть достойным доверия выбрали 84,375% испытуемых. Большинство испытуемых дали оценки «1», «0» т</w:t>
      </w:r>
      <w:r w:rsidRPr="008429C6">
        <w:rPr>
          <w:rFonts w:ascii="Times New Roman" w:hAnsi="Times New Roman"/>
          <w:sz w:val="28"/>
          <w:szCs w:val="28"/>
        </w:rPr>
        <w:t>а</w:t>
      </w:r>
      <w:r w:rsidRPr="008429C6">
        <w:rPr>
          <w:rFonts w:ascii="Times New Roman" w:hAnsi="Times New Roman"/>
          <w:sz w:val="28"/>
          <w:szCs w:val="28"/>
        </w:rPr>
        <w:t>ким характеристикам, как самостоятельность / самобытность (65,625%), честность (65,625%), убедительность (68,75%) и быть достойным доверия (84,375%). Данное положение дел, вероятно, свидетельствует о сформир</w:t>
      </w:r>
      <w:r w:rsidRPr="008429C6">
        <w:rPr>
          <w:rFonts w:ascii="Times New Roman" w:hAnsi="Times New Roman"/>
          <w:sz w:val="28"/>
          <w:szCs w:val="28"/>
        </w:rPr>
        <w:t>о</w:t>
      </w:r>
      <w:r w:rsidRPr="008429C6">
        <w:rPr>
          <w:rFonts w:ascii="Times New Roman" w:hAnsi="Times New Roman"/>
          <w:sz w:val="28"/>
          <w:szCs w:val="28"/>
        </w:rPr>
        <w:t>вавшемся негативном опыте относительно деятельности политиков и изн</w:t>
      </w:r>
      <w:r w:rsidRPr="008429C6">
        <w:rPr>
          <w:rFonts w:ascii="Times New Roman" w:hAnsi="Times New Roman"/>
          <w:sz w:val="28"/>
          <w:szCs w:val="28"/>
        </w:rPr>
        <w:t>а</w:t>
      </w:r>
      <w:r w:rsidRPr="008429C6">
        <w:rPr>
          <w:rFonts w:ascii="Times New Roman" w:hAnsi="Times New Roman"/>
          <w:sz w:val="28"/>
          <w:szCs w:val="28"/>
        </w:rPr>
        <w:t>чального восприятия любого политического деятеля как недостойного д</w:t>
      </w:r>
      <w:r w:rsidRPr="008429C6">
        <w:rPr>
          <w:rFonts w:ascii="Times New Roman" w:hAnsi="Times New Roman"/>
          <w:sz w:val="28"/>
          <w:szCs w:val="28"/>
        </w:rPr>
        <w:t>о</w:t>
      </w:r>
      <w:r w:rsidRPr="008429C6">
        <w:rPr>
          <w:rFonts w:ascii="Times New Roman" w:hAnsi="Times New Roman"/>
          <w:sz w:val="28"/>
          <w:szCs w:val="28"/>
        </w:rPr>
        <w:t>верия, нечестного и несамостоятельного актора.</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Любопытным представляется анализ распределения оценок исп</w:t>
      </w:r>
      <w:r w:rsidRPr="008429C6">
        <w:rPr>
          <w:rFonts w:ascii="Times New Roman" w:hAnsi="Times New Roman"/>
          <w:sz w:val="28"/>
          <w:szCs w:val="28"/>
        </w:rPr>
        <w:t>ы</w:t>
      </w:r>
      <w:r w:rsidRPr="008429C6">
        <w:rPr>
          <w:rFonts w:ascii="Times New Roman" w:hAnsi="Times New Roman"/>
          <w:sz w:val="28"/>
          <w:szCs w:val="28"/>
        </w:rPr>
        <w:t>туемых по шкале оценивания. Оценку «3» поставили 15% испытуемых, на оценке «2» остановили свой выбор 38,958% испытуемых, оценку «1» предпочли 32,917% испытуемых, на оценке «0» остановились 13,125% и</w:t>
      </w:r>
      <w:r w:rsidRPr="008429C6">
        <w:rPr>
          <w:rFonts w:ascii="Times New Roman" w:hAnsi="Times New Roman"/>
          <w:sz w:val="28"/>
          <w:szCs w:val="28"/>
        </w:rPr>
        <w:t>с</w:t>
      </w:r>
      <w:r w:rsidRPr="008429C6">
        <w:rPr>
          <w:rFonts w:ascii="Times New Roman" w:hAnsi="Times New Roman"/>
          <w:sz w:val="28"/>
          <w:szCs w:val="28"/>
        </w:rPr>
        <w:t>пытуемых. Очевидно, что выбор испытуемых сосредоточен на оценках «2» и «1», что, возможно, говорит о средней выраженности предложенных личностных характеристиках политика-автора текста, но, тем не менее, свидетельствует об их наличии.</w:t>
      </w:r>
    </w:p>
    <w:p w:rsidR="00D80C6B"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На основе оценок испытуемых предполагаемый автор текста, не и</w:t>
      </w:r>
      <w:r w:rsidRPr="008429C6">
        <w:rPr>
          <w:rFonts w:ascii="Times New Roman" w:hAnsi="Times New Roman"/>
          <w:sz w:val="28"/>
          <w:szCs w:val="28"/>
        </w:rPr>
        <w:t>с</w:t>
      </w:r>
      <w:r w:rsidRPr="008429C6">
        <w:rPr>
          <w:rFonts w:ascii="Times New Roman" w:hAnsi="Times New Roman"/>
          <w:sz w:val="28"/>
          <w:szCs w:val="28"/>
        </w:rPr>
        <w:t>пользующий ЯИ, представляется решительным, категоричным, увере</w:t>
      </w:r>
      <w:r w:rsidRPr="008429C6">
        <w:rPr>
          <w:rFonts w:ascii="Times New Roman" w:hAnsi="Times New Roman"/>
          <w:sz w:val="28"/>
          <w:szCs w:val="28"/>
        </w:rPr>
        <w:t>н</w:t>
      </w:r>
      <w:r w:rsidRPr="008429C6">
        <w:rPr>
          <w:rFonts w:ascii="Times New Roman" w:hAnsi="Times New Roman"/>
          <w:sz w:val="28"/>
          <w:szCs w:val="28"/>
        </w:rPr>
        <w:t>ным, обладающим определенной жесткостью, настойчивым, убежденным, в меру эмоциональным и в меру сдержанным политиком. Такие личнос</w:t>
      </w:r>
      <w:r w:rsidRPr="008429C6">
        <w:rPr>
          <w:rFonts w:ascii="Times New Roman" w:hAnsi="Times New Roman"/>
          <w:sz w:val="28"/>
          <w:szCs w:val="28"/>
        </w:rPr>
        <w:t>т</w:t>
      </w:r>
      <w:r w:rsidRPr="008429C6">
        <w:rPr>
          <w:rFonts w:ascii="Times New Roman" w:hAnsi="Times New Roman"/>
          <w:sz w:val="28"/>
          <w:szCs w:val="28"/>
        </w:rPr>
        <w:t>ные качества, как действенность, ответственность, способность проводить в жизнь свои намерения, принципиальность, самостоятельность / самобы</w:t>
      </w:r>
      <w:r w:rsidRPr="008429C6">
        <w:rPr>
          <w:rFonts w:ascii="Times New Roman" w:hAnsi="Times New Roman"/>
          <w:sz w:val="28"/>
          <w:szCs w:val="28"/>
        </w:rPr>
        <w:t>т</w:t>
      </w:r>
      <w:r w:rsidRPr="008429C6">
        <w:rPr>
          <w:rFonts w:ascii="Times New Roman" w:hAnsi="Times New Roman"/>
          <w:sz w:val="28"/>
          <w:szCs w:val="28"/>
        </w:rPr>
        <w:t>ность, честность, убедительность и быть достойным доверия выражены частично.</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Обратимся к показателям Таблицы 3.2, в которой отображен фрагмент идентифицированного речевого портрета автора текста с использованием ЯИ.</w:t>
      </w:r>
    </w:p>
    <w:p w:rsidR="00D80C6B" w:rsidRPr="0003176C" w:rsidRDefault="00D80C6B" w:rsidP="0003176C">
      <w:pPr>
        <w:spacing w:before="100" w:beforeAutospacing="1" w:after="0" w:line="240" w:lineRule="auto"/>
        <w:ind w:firstLine="708"/>
        <w:jc w:val="right"/>
        <w:rPr>
          <w:rFonts w:ascii="Times New Roman" w:hAnsi="Times New Roman"/>
          <w:sz w:val="28"/>
          <w:szCs w:val="28"/>
          <w:lang w:val="de-DE"/>
        </w:rPr>
      </w:pPr>
      <w:r w:rsidRPr="005D77A6">
        <w:rPr>
          <w:rFonts w:ascii="Times New Roman" w:hAnsi="Times New Roman"/>
          <w:sz w:val="28"/>
          <w:szCs w:val="28"/>
        </w:rPr>
        <w:t>Таблица 3.2</w:t>
      </w:r>
    </w:p>
    <w:p w:rsidR="00D80C6B" w:rsidRPr="0003176C" w:rsidRDefault="00D80C6B" w:rsidP="0003176C">
      <w:pPr>
        <w:spacing w:after="100" w:afterAutospacing="1" w:line="240" w:lineRule="auto"/>
        <w:jc w:val="center"/>
        <w:rPr>
          <w:rFonts w:ascii="Times New Roman" w:hAnsi="Times New Roman"/>
          <w:b/>
          <w:sz w:val="24"/>
          <w:szCs w:val="24"/>
        </w:rPr>
      </w:pPr>
      <w:r w:rsidRPr="0003176C">
        <w:rPr>
          <w:rFonts w:ascii="Times New Roman" w:hAnsi="Times New Roman"/>
          <w:b/>
          <w:sz w:val="28"/>
          <w:szCs w:val="28"/>
        </w:rPr>
        <w:t xml:space="preserve">Фрагмент идентифицированного речевого портрета автора текста с использованием ЯИ (Анкета </w:t>
      </w:r>
      <w:r w:rsidRPr="0003176C">
        <w:rPr>
          <w:rFonts w:ascii="Times New Roman" w:hAnsi="Times New Roman"/>
          <w:b/>
          <w:sz w:val="28"/>
          <w:szCs w:val="28"/>
          <w:lang w:val="en-US"/>
        </w:rPr>
        <w:t>II</w:t>
      </w:r>
      <w:r w:rsidRPr="0003176C">
        <w:rPr>
          <w:rFonts w:ascii="Times New Roman" w:hAnsi="Times New Roman"/>
          <w:b/>
          <w:sz w:val="28"/>
          <w:szCs w:val="28"/>
        </w:rPr>
        <w:t>), %</w:t>
      </w:r>
    </w:p>
    <w:tbl>
      <w:tblPr>
        <w:tblW w:w="96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A0"/>
      </w:tblPr>
      <w:tblGrid>
        <w:gridCol w:w="567"/>
        <w:gridCol w:w="2693"/>
        <w:gridCol w:w="1276"/>
        <w:gridCol w:w="1275"/>
        <w:gridCol w:w="1276"/>
        <w:gridCol w:w="1276"/>
        <w:gridCol w:w="1276"/>
      </w:tblGrid>
      <w:tr w:rsidR="00D80C6B" w:rsidRPr="00655251" w:rsidTr="00655251">
        <w:tc>
          <w:tcPr>
            <w:tcW w:w="567" w:type="dxa"/>
            <w:vMerge w:val="restart"/>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w:t>
            </w:r>
          </w:p>
        </w:tc>
        <w:tc>
          <w:tcPr>
            <w:tcW w:w="2693" w:type="dxa"/>
            <w:vMerge w:val="restart"/>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Личностная характер</w:t>
            </w:r>
            <w:r w:rsidRPr="00655251">
              <w:rPr>
                <w:rFonts w:ascii="Times New Roman" w:hAnsi="Times New Roman"/>
                <w:sz w:val="24"/>
                <w:szCs w:val="24"/>
              </w:rPr>
              <w:t>и</w:t>
            </w:r>
            <w:r w:rsidRPr="00655251">
              <w:rPr>
                <w:rFonts w:ascii="Times New Roman" w:hAnsi="Times New Roman"/>
                <w:sz w:val="24"/>
                <w:szCs w:val="24"/>
              </w:rPr>
              <w:t>стика</w:t>
            </w:r>
          </w:p>
        </w:tc>
        <w:tc>
          <w:tcPr>
            <w:tcW w:w="6379" w:type="dxa"/>
            <w:gridSpan w:val="5"/>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Оценивание испытуемыми</w:t>
            </w:r>
          </w:p>
        </w:tc>
      </w:tr>
      <w:tr w:rsidR="00D80C6B" w:rsidRPr="00655251" w:rsidTr="00655251">
        <w:trPr>
          <w:trHeight w:val="288"/>
        </w:trPr>
        <w:tc>
          <w:tcPr>
            <w:tcW w:w="567" w:type="dxa"/>
            <w:vMerge/>
          </w:tcPr>
          <w:p w:rsidR="00D80C6B" w:rsidRPr="00655251" w:rsidRDefault="00D80C6B" w:rsidP="00655251">
            <w:pPr>
              <w:spacing w:line="240" w:lineRule="auto"/>
              <w:rPr>
                <w:rFonts w:ascii="Times New Roman" w:hAnsi="Times New Roman"/>
                <w:sz w:val="24"/>
                <w:szCs w:val="24"/>
                <w:lang w:val="de-DE"/>
              </w:rPr>
            </w:pPr>
          </w:p>
        </w:tc>
        <w:tc>
          <w:tcPr>
            <w:tcW w:w="2693" w:type="dxa"/>
            <w:vMerge/>
          </w:tcPr>
          <w:p w:rsidR="00D80C6B" w:rsidRPr="00655251" w:rsidRDefault="00D80C6B" w:rsidP="00655251">
            <w:pPr>
              <w:spacing w:line="240" w:lineRule="auto"/>
              <w:jc w:val="center"/>
              <w:rPr>
                <w:rFonts w:ascii="Times New Roman" w:hAnsi="Times New Roman"/>
                <w:sz w:val="24"/>
                <w:szCs w:val="24"/>
                <w:lang w:val="de-DE"/>
              </w:rPr>
            </w:pP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3</w:t>
            </w:r>
          </w:p>
        </w:tc>
        <w:tc>
          <w:tcPr>
            <w:tcW w:w="1275"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2</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1</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0</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Итого</w:t>
            </w:r>
          </w:p>
        </w:tc>
      </w:tr>
      <w:tr w:rsidR="00D80C6B" w:rsidRPr="00655251" w:rsidTr="00655251">
        <w:trPr>
          <w:trHeight w:val="288"/>
        </w:trPr>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Уверенность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71,875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15,625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0</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2</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Решительность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3</w:t>
            </w:r>
            <w:r w:rsidRPr="00655251">
              <w:rPr>
                <w:rFonts w:ascii="Times New Roman" w:hAnsi="Times New Roman"/>
                <w:sz w:val="24"/>
                <w:szCs w:val="24"/>
                <w:lang w:val="en-US"/>
              </w:rPr>
              <w:t>,</w:t>
            </w:r>
            <w:r w:rsidRPr="00655251">
              <w:rPr>
                <w:rFonts w:ascii="Times New Roman" w:hAnsi="Times New Roman"/>
                <w:sz w:val="24"/>
                <w:szCs w:val="24"/>
              </w:rPr>
              <w:t>75</w:t>
            </w:r>
          </w:p>
        </w:tc>
        <w:tc>
          <w:tcPr>
            <w:tcW w:w="1275"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rPr>
              <w:t>40,625</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rPr>
              <w:t>15,625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0</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3</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Категоричность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40</w:t>
            </w:r>
            <w:r w:rsidRPr="00655251">
              <w:rPr>
                <w:rFonts w:ascii="Times New Roman" w:hAnsi="Times New Roman"/>
                <w:sz w:val="24"/>
                <w:szCs w:val="24"/>
                <w:lang w:val="en-US"/>
              </w:rPr>
              <w:t>,</w:t>
            </w:r>
            <w:r w:rsidRPr="00655251">
              <w:rPr>
                <w:rFonts w:ascii="Times New Roman" w:hAnsi="Times New Roman"/>
                <w:sz w:val="24"/>
                <w:szCs w:val="24"/>
              </w:rPr>
              <w:t>625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3</w:t>
            </w:r>
            <w:r w:rsidRPr="00655251">
              <w:rPr>
                <w:rFonts w:ascii="Times New Roman" w:hAnsi="Times New Roman"/>
                <w:sz w:val="24"/>
                <w:szCs w:val="24"/>
                <w:lang w:val="en-US"/>
              </w:rPr>
              <w:t>,</w:t>
            </w:r>
            <w:r w:rsidRPr="00655251">
              <w:rPr>
                <w:rFonts w:ascii="Times New Roman" w:hAnsi="Times New Roman"/>
                <w:sz w:val="24"/>
                <w:szCs w:val="24"/>
              </w:rPr>
              <w:t>75</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rPr>
              <w:t>12,5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3,</w:t>
            </w:r>
            <w:r w:rsidRPr="00655251">
              <w:rPr>
                <w:rFonts w:ascii="Times New Roman" w:hAnsi="Times New Roman"/>
                <w:sz w:val="24"/>
                <w:szCs w:val="24"/>
              </w:rPr>
              <w:t>125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4</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Определенная жес</w:t>
            </w:r>
            <w:r w:rsidRPr="00655251">
              <w:rPr>
                <w:rFonts w:ascii="Times New Roman" w:hAnsi="Times New Roman"/>
                <w:sz w:val="24"/>
                <w:szCs w:val="24"/>
              </w:rPr>
              <w:t>т</w:t>
            </w:r>
            <w:r w:rsidRPr="00655251">
              <w:rPr>
                <w:rFonts w:ascii="Times New Roman" w:hAnsi="Times New Roman"/>
                <w:sz w:val="24"/>
                <w:szCs w:val="24"/>
              </w:rPr>
              <w:t>кость</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3</w:t>
            </w:r>
            <w:r w:rsidRPr="00655251">
              <w:rPr>
                <w:rFonts w:ascii="Times New Roman" w:hAnsi="Times New Roman"/>
                <w:sz w:val="24"/>
                <w:szCs w:val="24"/>
              </w:rPr>
              <w:t>4</w:t>
            </w:r>
            <w:r w:rsidRPr="00655251">
              <w:rPr>
                <w:rFonts w:ascii="Times New Roman" w:hAnsi="Times New Roman"/>
                <w:sz w:val="24"/>
                <w:szCs w:val="24"/>
                <w:lang w:val="de-DE"/>
              </w:rPr>
              <w:t>,3</w:t>
            </w:r>
            <w:r w:rsidRPr="00655251">
              <w:rPr>
                <w:rFonts w:ascii="Times New Roman" w:hAnsi="Times New Roman"/>
                <w:sz w:val="24"/>
                <w:szCs w:val="24"/>
              </w:rPr>
              <w:t>75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3,75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9,</w:t>
            </w:r>
            <w:r w:rsidRPr="00655251">
              <w:rPr>
                <w:rFonts w:ascii="Times New Roman" w:hAnsi="Times New Roman"/>
                <w:sz w:val="24"/>
                <w:szCs w:val="24"/>
              </w:rPr>
              <w:t>375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5</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Настойчивость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25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6,875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3,</w:t>
            </w:r>
            <w:r w:rsidRPr="00655251">
              <w:rPr>
                <w:rFonts w:ascii="Times New Roman" w:hAnsi="Times New Roman"/>
                <w:sz w:val="24"/>
                <w:szCs w:val="24"/>
              </w:rPr>
              <w:t>125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6</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Убежденность: созн</w:t>
            </w:r>
            <w:r w:rsidRPr="00655251">
              <w:rPr>
                <w:rFonts w:ascii="Times New Roman" w:hAnsi="Times New Roman"/>
                <w:sz w:val="24"/>
                <w:szCs w:val="24"/>
              </w:rPr>
              <w:t>а</w:t>
            </w:r>
            <w:r w:rsidRPr="00655251">
              <w:rPr>
                <w:rFonts w:ascii="Times New Roman" w:hAnsi="Times New Roman"/>
                <w:sz w:val="24"/>
                <w:szCs w:val="24"/>
              </w:rPr>
              <w:t>ние своего долга</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28,125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3</w:t>
            </w:r>
            <w:r w:rsidRPr="00655251">
              <w:rPr>
                <w:rFonts w:ascii="Times New Roman" w:hAnsi="Times New Roman"/>
                <w:sz w:val="24"/>
                <w:szCs w:val="24"/>
                <w:lang w:val="en-US"/>
              </w:rPr>
              <w:t>,</w:t>
            </w:r>
            <w:r w:rsidRPr="00655251">
              <w:rPr>
                <w:rFonts w:ascii="Times New Roman" w:hAnsi="Times New Roman"/>
                <w:sz w:val="24"/>
                <w:szCs w:val="24"/>
              </w:rPr>
              <w:t>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18,75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9,</w:t>
            </w:r>
            <w:r w:rsidRPr="00655251">
              <w:rPr>
                <w:rFonts w:ascii="Times New Roman" w:hAnsi="Times New Roman"/>
                <w:sz w:val="24"/>
                <w:szCs w:val="24"/>
              </w:rPr>
              <w:t>375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7</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Эмоциональность</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rPr>
              <w:t>25</w:t>
            </w:r>
          </w:p>
        </w:tc>
        <w:tc>
          <w:tcPr>
            <w:tcW w:w="1275"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37,5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31,25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6,</w:t>
            </w: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8</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Самостоятельность / самобытность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40,625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43,75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3,</w:t>
            </w:r>
            <w:r w:rsidRPr="00655251">
              <w:rPr>
                <w:rFonts w:ascii="Times New Roman" w:hAnsi="Times New Roman"/>
                <w:sz w:val="24"/>
                <w:szCs w:val="24"/>
              </w:rPr>
              <w:t>125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9</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Ответственность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6,</w:t>
            </w:r>
            <w:r w:rsidRPr="00655251">
              <w:rPr>
                <w:rFonts w:ascii="Times New Roman" w:hAnsi="Times New Roman"/>
                <w:sz w:val="24"/>
                <w:szCs w:val="24"/>
              </w:rPr>
              <w:t>25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40,625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37,5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15,</w:t>
            </w:r>
            <w:r w:rsidRPr="00655251">
              <w:rPr>
                <w:rFonts w:ascii="Times New Roman" w:hAnsi="Times New Roman"/>
                <w:sz w:val="24"/>
                <w:szCs w:val="24"/>
              </w:rPr>
              <w:t>625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10</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Способность проводить в жизнь свои намерения</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9,</w:t>
            </w:r>
            <w:r w:rsidRPr="00655251">
              <w:rPr>
                <w:rFonts w:ascii="Times New Roman" w:hAnsi="Times New Roman"/>
                <w:sz w:val="24"/>
                <w:szCs w:val="24"/>
              </w:rPr>
              <w:t>375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3</w:t>
            </w:r>
            <w:r w:rsidRPr="00655251">
              <w:rPr>
                <w:rFonts w:ascii="Times New Roman" w:hAnsi="Times New Roman"/>
                <w:sz w:val="24"/>
                <w:szCs w:val="24"/>
              </w:rPr>
              <w:t>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6,875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6,</w:t>
            </w: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11</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Принципиальность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18,</w:t>
            </w:r>
            <w:r w:rsidRPr="00655251">
              <w:rPr>
                <w:rFonts w:ascii="Times New Roman" w:hAnsi="Times New Roman"/>
                <w:sz w:val="24"/>
                <w:szCs w:val="24"/>
              </w:rPr>
              <w:t>75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2</w:t>
            </w:r>
            <w:r w:rsidRPr="00655251">
              <w:rPr>
                <w:rFonts w:ascii="Times New Roman" w:hAnsi="Times New Roman"/>
                <w:sz w:val="24"/>
                <w:szCs w:val="24"/>
              </w:rPr>
              <w:t>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43,75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12</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Действенность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50</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13</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Убедительность</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6,</w:t>
            </w:r>
            <w:r w:rsidRPr="00655251">
              <w:rPr>
                <w:rFonts w:ascii="Times New Roman" w:hAnsi="Times New Roman"/>
                <w:sz w:val="24"/>
                <w:szCs w:val="24"/>
              </w:rPr>
              <w:t>25</w:t>
            </w:r>
          </w:p>
        </w:tc>
        <w:tc>
          <w:tcPr>
            <w:tcW w:w="1275"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en-US"/>
              </w:rPr>
              <w:t>21,</w:t>
            </w:r>
            <w:r w:rsidRPr="00655251">
              <w:rPr>
                <w:rFonts w:ascii="Times New Roman" w:hAnsi="Times New Roman"/>
                <w:sz w:val="24"/>
                <w:szCs w:val="24"/>
              </w:rPr>
              <w:t>875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4</w:t>
            </w:r>
            <w:r w:rsidRPr="00655251">
              <w:rPr>
                <w:rFonts w:ascii="Times New Roman" w:hAnsi="Times New Roman"/>
                <w:sz w:val="24"/>
                <w:szCs w:val="24"/>
              </w:rPr>
              <w:t>6,875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14</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Честность</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en-US"/>
              </w:rPr>
              <w:t>6,</w:t>
            </w:r>
            <w:r w:rsidRPr="00655251">
              <w:rPr>
                <w:rFonts w:ascii="Times New Roman" w:hAnsi="Times New Roman"/>
                <w:sz w:val="24"/>
                <w:szCs w:val="24"/>
              </w:rPr>
              <w:t>25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15,</w:t>
            </w:r>
            <w:r w:rsidRPr="00655251">
              <w:rPr>
                <w:rFonts w:ascii="Times New Roman" w:hAnsi="Times New Roman"/>
                <w:sz w:val="24"/>
                <w:szCs w:val="24"/>
              </w:rPr>
              <w:t>625</w:t>
            </w:r>
          </w:p>
        </w:tc>
        <w:tc>
          <w:tcPr>
            <w:tcW w:w="1276" w:type="dxa"/>
          </w:tcPr>
          <w:p w:rsidR="00D80C6B" w:rsidRPr="00655251" w:rsidRDefault="00D80C6B" w:rsidP="00655251">
            <w:pPr>
              <w:spacing w:line="240" w:lineRule="auto"/>
              <w:jc w:val="center"/>
              <w:rPr>
                <w:rFonts w:ascii="Times New Roman" w:hAnsi="Times New Roman"/>
                <w:sz w:val="24"/>
                <w:szCs w:val="24"/>
                <w:lang w:val="de-DE"/>
              </w:rPr>
            </w:pPr>
            <w:r w:rsidRPr="00655251">
              <w:rPr>
                <w:rFonts w:ascii="Times New Roman" w:hAnsi="Times New Roman"/>
                <w:sz w:val="24"/>
                <w:szCs w:val="24"/>
                <w:lang w:val="de-DE"/>
              </w:rPr>
              <w:t>5</w:t>
            </w:r>
            <w:r w:rsidRPr="00655251">
              <w:rPr>
                <w:rFonts w:ascii="Times New Roman" w:hAnsi="Times New Roman"/>
                <w:sz w:val="24"/>
                <w:szCs w:val="24"/>
              </w:rPr>
              <w:t>6</w:t>
            </w:r>
            <w:r w:rsidRPr="00655251">
              <w:rPr>
                <w:rFonts w:ascii="Times New Roman" w:hAnsi="Times New Roman"/>
                <w:sz w:val="24"/>
                <w:szCs w:val="24"/>
                <w:lang w:val="de-DE"/>
              </w:rPr>
              <w:t>,</w:t>
            </w: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21,875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15</w:t>
            </w:r>
            <w:r w:rsidRPr="00655251">
              <w:rPr>
                <w:rFonts w:ascii="Times New Roman" w:hAnsi="Times New Roman"/>
                <w:sz w:val="24"/>
                <w:szCs w:val="24"/>
                <w:lang w:val="de-DE"/>
              </w:rPr>
              <w:t>.</w:t>
            </w:r>
          </w:p>
        </w:tc>
        <w:tc>
          <w:tcPr>
            <w:tcW w:w="2693"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Быть достойным дов</w:t>
            </w:r>
            <w:r w:rsidRPr="00655251">
              <w:rPr>
                <w:rFonts w:ascii="Times New Roman" w:hAnsi="Times New Roman"/>
                <w:sz w:val="24"/>
                <w:szCs w:val="24"/>
              </w:rPr>
              <w:t>е</w:t>
            </w:r>
            <w:r w:rsidRPr="00655251">
              <w:rPr>
                <w:rFonts w:ascii="Times New Roman" w:hAnsi="Times New Roman"/>
                <w:sz w:val="24"/>
                <w:szCs w:val="24"/>
              </w:rPr>
              <w:t>рия</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3,</w:t>
            </w:r>
            <w:r w:rsidRPr="00655251">
              <w:rPr>
                <w:rFonts w:ascii="Times New Roman" w:hAnsi="Times New Roman"/>
                <w:sz w:val="24"/>
                <w:szCs w:val="24"/>
              </w:rPr>
              <w:t>125</w:t>
            </w:r>
          </w:p>
        </w:tc>
        <w:tc>
          <w:tcPr>
            <w:tcW w:w="1275"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lang w:val="en-US"/>
              </w:rPr>
              <w:t>12,</w:t>
            </w:r>
            <w:r w:rsidRPr="00655251">
              <w:rPr>
                <w:rFonts w:ascii="Times New Roman" w:hAnsi="Times New Roman"/>
                <w:sz w:val="24"/>
                <w:szCs w:val="24"/>
              </w:rPr>
              <w:t>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59,375</w:t>
            </w:r>
          </w:p>
        </w:tc>
        <w:tc>
          <w:tcPr>
            <w:tcW w:w="1276" w:type="dxa"/>
          </w:tcPr>
          <w:p w:rsidR="00D80C6B" w:rsidRPr="00655251" w:rsidRDefault="00D80C6B" w:rsidP="00655251">
            <w:pPr>
              <w:spacing w:line="240" w:lineRule="auto"/>
              <w:jc w:val="center"/>
              <w:rPr>
                <w:rFonts w:ascii="Times New Roman" w:hAnsi="Times New Roman"/>
                <w:sz w:val="24"/>
                <w:szCs w:val="24"/>
                <w:lang w:val="en-US"/>
              </w:rPr>
            </w:pPr>
            <w:r w:rsidRPr="00655251">
              <w:rPr>
                <w:rFonts w:ascii="Times New Roman" w:hAnsi="Times New Roman"/>
                <w:sz w:val="24"/>
                <w:szCs w:val="24"/>
              </w:rPr>
              <w:t>25</w:t>
            </w:r>
          </w:p>
        </w:tc>
        <w:tc>
          <w:tcPr>
            <w:tcW w:w="1276" w:type="dxa"/>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lang w:val="de-DE"/>
              </w:rPr>
              <w:t>100</w:t>
            </w:r>
          </w:p>
        </w:tc>
      </w:tr>
    </w:tbl>
    <w:p w:rsidR="00D80C6B" w:rsidRPr="008429C6" w:rsidRDefault="00D80C6B" w:rsidP="0085655E">
      <w:pPr>
        <w:spacing w:before="100" w:beforeAutospacing="1" w:after="0" w:line="360" w:lineRule="auto"/>
        <w:jc w:val="both"/>
        <w:rPr>
          <w:rFonts w:ascii="Times New Roman" w:hAnsi="Times New Roman"/>
          <w:sz w:val="28"/>
          <w:szCs w:val="28"/>
        </w:rPr>
      </w:pPr>
      <w:r w:rsidRPr="008429C6">
        <w:rPr>
          <w:rFonts w:ascii="Times New Roman" w:hAnsi="Times New Roman"/>
          <w:b/>
          <w:sz w:val="28"/>
          <w:szCs w:val="28"/>
        </w:rPr>
        <w:tab/>
      </w:r>
      <w:r w:rsidRPr="008429C6">
        <w:rPr>
          <w:rFonts w:ascii="Times New Roman" w:hAnsi="Times New Roman"/>
          <w:sz w:val="28"/>
          <w:szCs w:val="28"/>
        </w:rPr>
        <w:t>При анализе Табл. 3.2 (текст с использованием ЯИ) очевидны сущ</w:t>
      </w:r>
      <w:r w:rsidRPr="008429C6">
        <w:rPr>
          <w:rFonts w:ascii="Times New Roman" w:hAnsi="Times New Roman"/>
          <w:sz w:val="28"/>
          <w:szCs w:val="28"/>
        </w:rPr>
        <w:t>е</w:t>
      </w:r>
      <w:r w:rsidRPr="008429C6">
        <w:rPr>
          <w:rFonts w:ascii="Times New Roman" w:hAnsi="Times New Roman"/>
          <w:sz w:val="28"/>
          <w:szCs w:val="28"/>
        </w:rPr>
        <w:t>ственные расхождения в показателях относительно рассмотренной нами выше Табл. 3.1 (текст без использования ЯИ). Следующие восемь из пя</w:t>
      </w:r>
      <w:r w:rsidRPr="008429C6">
        <w:rPr>
          <w:rFonts w:ascii="Times New Roman" w:hAnsi="Times New Roman"/>
          <w:sz w:val="28"/>
          <w:szCs w:val="28"/>
        </w:rPr>
        <w:t>т</w:t>
      </w:r>
      <w:r w:rsidRPr="008429C6">
        <w:rPr>
          <w:rFonts w:ascii="Times New Roman" w:hAnsi="Times New Roman"/>
          <w:sz w:val="28"/>
          <w:szCs w:val="28"/>
        </w:rPr>
        <w:t>надцати личностных характеристик получили оценки «3» и «2»: увере</w:t>
      </w:r>
      <w:r w:rsidRPr="008429C6">
        <w:rPr>
          <w:rFonts w:ascii="Times New Roman" w:hAnsi="Times New Roman"/>
          <w:sz w:val="28"/>
          <w:szCs w:val="28"/>
        </w:rPr>
        <w:t>н</w:t>
      </w:r>
      <w:r w:rsidRPr="008429C6">
        <w:rPr>
          <w:rFonts w:ascii="Times New Roman" w:hAnsi="Times New Roman"/>
          <w:sz w:val="28"/>
          <w:szCs w:val="28"/>
        </w:rPr>
        <w:t>ность отметили 87,5% испытуемых, решительность отметили 84,375% и</w:t>
      </w:r>
      <w:r w:rsidRPr="008429C6">
        <w:rPr>
          <w:rFonts w:ascii="Times New Roman" w:hAnsi="Times New Roman"/>
          <w:sz w:val="28"/>
          <w:szCs w:val="28"/>
        </w:rPr>
        <w:t>с</w:t>
      </w:r>
      <w:r w:rsidRPr="008429C6">
        <w:rPr>
          <w:rFonts w:ascii="Times New Roman" w:hAnsi="Times New Roman"/>
          <w:sz w:val="28"/>
          <w:szCs w:val="28"/>
        </w:rPr>
        <w:t>пытуемых, категоричность отметили 84,375% испытуемых, определенную жесткость отметили 78,125% испытуемых, настойчивость отметили 71,875% испытуемых, убежденность как сознание своего долга отметили 71,875% испытуемых, эмоциональность отметили 62,5% испытуемых, с</w:t>
      </w:r>
      <w:r w:rsidRPr="008429C6">
        <w:rPr>
          <w:rFonts w:ascii="Times New Roman" w:hAnsi="Times New Roman"/>
          <w:sz w:val="28"/>
          <w:szCs w:val="28"/>
        </w:rPr>
        <w:t>а</w:t>
      </w:r>
      <w:r w:rsidRPr="008429C6">
        <w:rPr>
          <w:rFonts w:ascii="Times New Roman" w:hAnsi="Times New Roman"/>
          <w:sz w:val="28"/>
          <w:szCs w:val="28"/>
        </w:rPr>
        <w:t>мостоятельность / самобытность отметили 53,125% испытуемых. При этом максимальные оценки получили уверенность (87,5%), решительность (84,375%) и категоричность (84,375%).</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Как мы видим, шесть положительно оцениваемых личностных х</w:t>
      </w:r>
      <w:r w:rsidRPr="008429C6">
        <w:rPr>
          <w:rFonts w:ascii="Times New Roman" w:hAnsi="Times New Roman"/>
          <w:sz w:val="28"/>
          <w:szCs w:val="28"/>
        </w:rPr>
        <w:t>а</w:t>
      </w:r>
      <w:r w:rsidRPr="008429C6">
        <w:rPr>
          <w:rFonts w:ascii="Times New Roman" w:hAnsi="Times New Roman"/>
          <w:sz w:val="28"/>
          <w:szCs w:val="28"/>
        </w:rPr>
        <w:t>рактеристик совпадают при идентификации фрагмента речевого портрета автора в Табл. 3.1 (текст без использования ЯИ) и автора в Табл. 3.2 (текст с использованием ЯИ): решительность, настойчивость, уверенность, убе</w:t>
      </w:r>
      <w:r w:rsidRPr="008429C6">
        <w:rPr>
          <w:rFonts w:ascii="Times New Roman" w:hAnsi="Times New Roman"/>
          <w:sz w:val="28"/>
          <w:szCs w:val="28"/>
        </w:rPr>
        <w:t>ж</w:t>
      </w:r>
      <w:r w:rsidRPr="008429C6">
        <w:rPr>
          <w:rFonts w:ascii="Times New Roman" w:hAnsi="Times New Roman"/>
          <w:sz w:val="28"/>
          <w:szCs w:val="28"/>
        </w:rPr>
        <w:t>денность, определенная жесткость, категоричность. Но в список Табл. 3.2 (текст с использованием ЯИ) вошли еще такие две характеристики, как с</w:t>
      </w:r>
      <w:r w:rsidRPr="008429C6">
        <w:rPr>
          <w:rFonts w:ascii="Times New Roman" w:hAnsi="Times New Roman"/>
          <w:sz w:val="28"/>
          <w:szCs w:val="28"/>
        </w:rPr>
        <w:t>а</w:t>
      </w:r>
      <w:r w:rsidRPr="008429C6">
        <w:rPr>
          <w:rFonts w:ascii="Times New Roman" w:hAnsi="Times New Roman"/>
          <w:sz w:val="28"/>
          <w:szCs w:val="28"/>
        </w:rPr>
        <w:t>мостоятельность / самобытность и эмоциональность, которые в Табл. 3.1 (текст без использования ЯИ) были выражены частично.</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Выбор испытуемыми оценок «1» и «0» в Табл. 3.2 (текст с использ</w:t>
      </w:r>
      <w:r w:rsidRPr="008429C6">
        <w:rPr>
          <w:rFonts w:ascii="Times New Roman" w:hAnsi="Times New Roman"/>
          <w:sz w:val="28"/>
          <w:szCs w:val="28"/>
        </w:rPr>
        <w:t>о</w:t>
      </w:r>
      <w:r w:rsidRPr="008429C6">
        <w:rPr>
          <w:rFonts w:ascii="Times New Roman" w:hAnsi="Times New Roman"/>
          <w:sz w:val="28"/>
          <w:szCs w:val="28"/>
        </w:rPr>
        <w:t>ванием ЯИ) отличается не столь значительно от показателей Табл. 3.1 (текст без использования ЯИ). В частности, в Табл. 3.2 (текст с использ</w:t>
      </w:r>
      <w:r w:rsidRPr="008429C6">
        <w:rPr>
          <w:rFonts w:ascii="Times New Roman" w:hAnsi="Times New Roman"/>
          <w:sz w:val="28"/>
          <w:szCs w:val="28"/>
        </w:rPr>
        <w:t>о</w:t>
      </w:r>
      <w:r w:rsidRPr="008429C6">
        <w:rPr>
          <w:rFonts w:ascii="Times New Roman" w:hAnsi="Times New Roman"/>
          <w:sz w:val="28"/>
          <w:szCs w:val="28"/>
        </w:rPr>
        <w:t>ванием ЯИ), не достаточно выраженными оказались такие личностные х</w:t>
      </w:r>
      <w:r w:rsidRPr="008429C6">
        <w:rPr>
          <w:rFonts w:ascii="Times New Roman" w:hAnsi="Times New Roman"/>
          <w:sz w:val="28"/>
          <w:szCs w:val="28"/>
        </w:rPr>
        <w:t>а</w:t>
      </w:r>
      <w:r w:rsidRPr="008429C6">
        <w:rPr>
          <w:rFonts w:ascii="Times New Roman" w:hAnsi="Times New Roman"/>
          <w:sz w:val="28"/>
          <w:szCs w:val="28"/>
        </w:rPr>
        <w:t>рактеристики, как ответственность – 53,125% испытуемых, способность проводить в жизнь свои намерения – 53,125% испытуемых, принципиал</w:t>
      </w:r>
      <w:r w:rsidRPr="008429C6">
        <w:rPr>
          <w:rFonts w:ascii="Times New Roman" w:hAnsi="Times New Roman"/>
          <w:sz w:val="28"/>
          <w:szCs w:val="28"/>
        </w:rPr>
        <w:t>ь</w:t>
      </w:r>
      <w:r w:rsidRPr="008429C6">
        <w:rPr>
          <w:rFonts w:ascii="Times New Roman" w:hAnsi="Times New Roman"/>
          <w:sz w:val="28"/>
          <w:szCs w:val="28"/>
        </w:rPr>
        <w:t>ность – 56,25% испытуемых, действенность – 62,5% испытуемых, убед</w:t>
      </w:r>
      <w:r w:rsidRPr="008429C6">
        <w:rPr>
          <w:rFonts w:ascii="Times New Roman" w:hAnsi="Times New Roman"/>
          <w:sz w:val="28"/>
          <w:szCs w:val="28"/>
        </w:rPr>
        <w:t>и</w:t>
      </w:r>
      <w:r w:rsidRPr="008429C6">
        <w:rPr>
          <w:rFonts w:ascii="Times New Roman" w:hAnsi="Times New Roman"/>
          <w:sz w:val="28"/>
          <w:szCs w:val="28"/>
        </w:rPr>
        <w:t>тельность – 71,875% испытуемых, честность – 78,125% испытуемых, быть достойным доверия – 84,375% испытуемых. Такие личностные характер</w:t>
      </w:r>
      <w:r w:rsidRPr="008429C6">
        <w:rPr>
          <w:rFonts w:ascii="Times New Roman" w:hAnsi="Times New Roman"/>
          <w:sz w:val="28"/>
          <w:szCs w:val="28"/>
        </w:rPr>
        <w:t>и</w:t>
      </w:r>
      <w:r w:rsidRPr="008429C6">
        <w:rPr>
          <w:rFonts w:ascii="Times New Roman" w:hAnsi="Times New Roman"/>
          <w:sz w:val="28"/>
          <w:szCs w:val="28"/>
        </w:rPr>
        <w:t>стики, как убедительность (71,875%), честность (78,125%) и быть досто</w:t>
      </w:r>
      <w:r w:rsidRPr="008429C6">
        <w:rPr>
          <w:rFonts w:ascii="Times New Roman" w:hAnsi="Times New Roman"/>
          <w:sz w:val="28"/>
          <w:szCs w:val="28"/>
        </w:rPr>
        <w:t>й</w:t>
      </w:r>
      <w:r w:rsidRPr="008429C6">
        <w:rPr>
          <w:rFonts w:ascii="Times New Roman" w:hAnsi="Times New Roman"/>
          <w:sz w:val="28"/>
          <w:szCs w:val="28"/>
        </w:rPr>
        <w:t>ным доверия (84,375%) получили высокий балл по оценкам «1» (личнос</w:t>
      </w:r>
      <w:r w:rsidRPr="008429C6">
        <w:rPr>
          <w:rFonts w:ascii="Times New Roman" w:hAnsi="Times New Roman"/>
          <w:sz w:val="28"/>
          <w:szCs w:val="28"/>
        </w:rPr>
        <w:t>т</w:t>
      </w:r>
      <w:r w:rsidRPr="008429C6">
        <w:rPr>
          <w:rFonts w:ascii="Times New Roman" w:hAnsi="Times New Roman"/>
          <w:sz w:val="28"/>
          <w:szCs w:val="28"/>
        </w:rPr>
        <w:t>ная характеристика соответствует частично) и «0» (личностная характер</w:t>
      </w:r>
      <w:r w:rsidRPr="008429C6">
        <w:rPr>
          <w:rFonts w:ascii="Times New Roman" w:hAnsi="Times New Roman"/>
          <w:sz w:val="28"/>
          <w:szCs w:val="28"/>
        </w:rPr>
        <w:t>и</w:t>
      </w:r>
      <w:r w:rsidRPr="008429C6">
        <w:rPr>
          <w:rFonts w:ascii="Times New Roman" w:hAnsi="Times New Roman"/>
          <w:sz w:val="28"/>
          <w:szCs w:val="28"/>
        </w:rPr>
        <w:t>стика не соответствует совершенно), которые свидетельствуют лишь о н</w:t>
      </w:r>
      <w:r w:rsidRPr="008429C6">
        <w:rPr>
          <w:rFonts w:ascii="Times New Roman" w:hAnsi="Times New Roman"/>
          <w:sz w:val="28"/>
          <w:szCs w:val="28"/>
        </w:rPr>
        <w:t>е</w:t>
      </w:r>
      <w:r w:rsidRPr="008429C6">
        <w:rPr>
          <w:rFonts w:ascii="Times New Roman" w:hAnsi="Times New Roman"/>
          <w:sz w:val="28"/>
          <w:szCs w:val="28"/>
        </w:rPr>
        <w:t>значительном совпадении.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Несколько иначе показатели распределены по шкале оценивания. Несмотря на то, что оценки испытуемых также сосредоточены на отметках «2» и «1», имеются существенные количественные отклонения от показ</w:t>
      </w:r>
      <w:r w:rsidRPr="008429C6">
        <w:rPr>
          <w:rFonts w:ascii="Times New Roman" w:hAnsi="Times New Roman"/>
          <w:sz w:val="28"/>
          <w:szCs w:val="28"/>
        </w:rPr>
        <w:t>а</w:t>
      </w:r>
      <w:r w:rsidRPr="008429C6">
        <w:rPr>
          <w:rFonts w:ascii="Times New Roman" w:hAnsi="Times New Roman"/>
          <w:sz w:val="28"/>
          <w:szCs w:val="28"/>
        </w:rPr>
        <w:t>телей Табл 3.1. (текст без использования ЯИ). Испытуемые оценивали текст, содержащий ЯИ, более уверенно, чем текст без ЯИ. При оценивании текста, содержащего ЯИ, оценку «3» поставили 22,917% испытуемых по сравнению с 15% испытуемых, оценивающих текст, не содержащий ЯИ. На оценке «2» остановились 32,708% испытуемых, оценивающих текст с ЯИ, по сравнению с 38,958% при оценке текста, не содержащего ЯИ. На оценке «1» остановили свой выбор 34,167% испытуемых по сравнению с рассмотренными выше 32,917% испытуемых. Оценку «0» поставили 10,208% испытуемых по сравнению с 13,125% испытуемых, оценивающих тек</w:t>
      </w:r>
      <w:r>
        <w:rPr>
          <w:rFonts w:ascii="Times New Roman" w:hAnsi="Times New Roman"/>
          <w:sz w:val="28"/>
          <w:szCs w:val="28"/>
        </w:rPr>
        <w:t>ст с наличием ЯИ. Из этого можно сделать вывод о том</w:t>
      </w:r>
      <w:r w:rsidRPr="008429C6">
        <w:rPr>
          <w:rFonts w:ascii="Times New Roman" w:hAnsi="Times New Roman"/>
          <w:sz w:val="28"/>
          <w:szCs w:val="28"/>
        </w:rPr>
        <w:t>, что оценива</w:t>
      </w:r>
      <w:r w:rsidRPr="008429C6">
        <w:rPr>
          <w:rFonts w:ascii="Times New Roman" w:hAnsi="Times New Roman"/>
          <w:sz w:val="28"/>
          <w:szCs w:val="28"/>
        </w:rPr>
        <w:t>е</w:t>
      </w:r>
      <w:r w:rsidRPr="008429C6">
        <w:rPr>
          <w:rFonts w:ascii="Times New Roman" w:hAnsi="Times New Roman"/>
          <w:sz w:val="28"/>
          <w:szCs w:val="28"/>
        </w:rPr>
        <w:t>мые личностные качества политика-автора текста, содержащего случаи ЯИ, более выражены.</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В представлении испытуемых автор текста, содержащего ЯИ, явл</w:t>
      </w:r>
      <w:r w:rsidRPr="008429C6">
        <w:rPr>
          <w:rFonts w:ascii="Times New Roman" w:hAnsi="Times New Roman"/>
          <w:sz w:val="28"/>
          <w:szCs w:val="28"/>
        </w:rPr>
        <w:t>я</w:t>
      </w:r>
      <w:r w:rsidRPr="008429C6">
        <w:rPr>
          <w:rFonts w:ascii="Times New Roman" w:hAnsi="Times New Roman"/>
          <w:sz w:val="28"/>
          <w:szCs w:val="28"/>
        </w:rPr>
        <w:t>ется уверенным, решительным, категоричным, обладающим определенной жесткостью, настойчивым, убежденным, эмоциональным, самостоятел</w:t>
      </w:r>
      <w:r w:rsidRPr="008429C6">
        <w:rPr>
          <w:rFonts w:ascii="Times New Roman" w:hAnsi="Times New Roman"/>
          <w:sz w:val="28"/>
          <w:szCs w:val="28"/>
        </w:rPr>
        <w:t>ь</w:t>
      </w:r>
      <w:r w:rsidRPr="008429C6">
        <w:rPr>
          <w:rFonts w:ascii="Times New Roman" w:hAnsi="Times New Roman"/>
          <w:sz w:val="28"/>
          <w:szCs w:val="28"/>
        </w:rPr>
        <w:t>ным / самобытным политиком. Частично выражены такие личностные к</w:t>
      </w:r>
      <w:r w:rsidRPr="008429C6">
        <w:rPr>
          <w:rFonts w:ascii="Times New Roman" w:hAnsi="Times New Roman"/>
          <w:sz w:val="28"/>
          <w:szCs w:val="28"/>
        </w:rPr>
        <w:t>а</w:t>
      </w:r>
      <w:r w:rsidRPr="008429C6">
        <w:rPr>
          <w:rFonts w:ascii="Times New Roman" w:hAnsi="Times New Roman"/>
          <w:sz w:val="28"/>
          <w:szCs w:val="28"/>
        </w:rPr>
        <w:t>чества, как ответственность, способность проводить в жизнь свои намер</w:t>
      </w:r>
      <w:r w:rsidRPr="008429C6">
        <w:rPr>
          <w:rFonts w:ascii="Times New Roman" w:hAnsi="Times New Roman"/>
          <w:sz w:val="28"/>
          <w:szCs w:val="28"/>
        </w:rPr>
        <w:t>е</w:t>
      </w:r>
      <w:r w:rsidRPr="008429C6">
        <w:rPr>
          <w:rFonts w:ascii="Times New Roman" w:hAnsi="Times New Roman"/>
          <w:sz w:val="28"/>
          <w:szCs w:val="28"/>
        </w:rPr>
        <w:t>ния, принципиальность, действенность, убедительность, честность, быть достойным доверия.</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Посмотрим на разницу средних величин и влияние ЯИ, представле</w:t>
      </w:r>
      <w:r w:rsidRPr="008429C6">
        <w:rPr>
          <w:rFonts w:ascii="Times New Roman" w:hAnsi="Times New Roman"/>
          <w:sz w:val="28"/>
          <w:szCs w:val="28"/>
        </w:rPr>
        <w:t>н</w:t>
      </w:r>
      <w:r w:rsidRPr="008429C6">
        <w:rPr>
          <w:rFonts w:ascii="Times New Roman" w:hAnsi="Times New Roman"/>
          <w:sz w:val="28"/>
          <w:szCs w:val="28"/>
        </w:rPr>
        <w:t>ные в Табл. 3.3. Личностные качества перечислены в порядке того, н</w:t>
      </w:r>
      <w:r w:rsidRPr="008429C6">
        <w:rPr>
          <w:rFonts w:ascii="Times New Roman" w:hAnsi="Times New Roman"/>
          <w:sz w:val="28"/>
          <w:szCs w:val="28"/>
        </w:rPr>
        <w:t>а</w:t>
      </w:r>
      <w:r w:rsidRPr="008429C6">
        <w:rPr>
          <w:rFonts w:ascii="Times New Roman" w:hAnsi="Times New Roman"/>
          <w:sz w:val="28"/>
          <w:szCs w:val="28"/>
        </w:rPr>
        <w:t>сколько их диагностирование завесило от использования ЯИ.</w:t>
      </w:r>
    </w:p>
    <w:p w:rsidR="00D80C6B" w:rsidRDefault="00D80C6B" w:rsidP="0003176C">
      <w:pPr>
        <w:spacing w:after="0" w:line="240" w:lineRule="auto"/>
        <w:ind w:firstLine="708"/>
        <w:jc w:val="right"/>
        <w:rPr>
          <w:rFonts w:ascii="Times New Roman" w:hAnsi="Times New Roman"/>
          <w:sz w:val="28"/>
          <w:szCs w:val="28"/>
        </w:rPr>
      </w:pPr>
    </w:p>
    <w:p w:rsidR="00D80C6B" w:rsidRDefault="00D80C6B" w:rsidP="0003176C">
      <w:pPr>
        <w:spacing w:after="0" w:line="240" w:lineRule="auto"/>
        <w:ind w:firstLine="708"/>
        <w:jc w:val="right"/>
        <w:rPr>
          <w:rFonts w:ascii="Times New Roman" w:hAnsi="Times New Roman"/>
          <w:sz w:val="28"/>
          <w:szCs w:val="28"/>
        </w:rPr>
      </w:pPr>
    </w:p>
    <w:p w:rsidR="00D80C6B" w:rsidRDefault="00D80C6B" w:rsidP="0003176C">
      <w:pPr>
        <w:spacing w:after="0" w:line="240" w:lineRule="auto"/>
        <w:ind w:firstLine="708"/>
        <w:jc w:val="right"/>
        <w:rPr>
          <w:rFonts w:ascii="Times New Roman" w:hAnsi="Times New Roman"/>
          <w:sz w:val="28"/>
          <w:szCs w:val="28"/>
        </w:rPr>
      </w:pPr>
    </w:p>
    <w:p w:rsidR="00D80C6B" w:rsidRDefault="00D80C6B" w:rsidP="0003176C">
      <w:pPr>
        <w:spacing w:after="0" w:line="240" w:lineRule="auto"/>
        <w:ind w:firstLine="708"/>
        <w:jc w:val="right"/>
        <w:rPr>
          <w:rFonts w:ascii="Times New Roman" w:hAnsi="Times New Roman"/>
          <w:sz w:val="28"/>
          <w:szCs w:val="28"/>
        </w:rPr>
      </w:pPr>
    </w:p>
    <w:p w:rsidR="00D80C6B" w:rsidRDefault="00D80C6B" w:rsidP="0003176C">
      <w:pPr>
        <w:spacing w:after="0" w:line="240" w:lineRule="auto"/>
        <w:ind w:firstLine="708"/>
        <w:jc w:val="right"/>
        <w:rPr>
          <w:rFonts w:ascii="Times New Roman" w:hAnsi="Times New Roman"/>
          <w:sz w:val="28"/>
          <w:szCs w:val="28"/>
        </w:rPr>
      </w:pPr>
    </w:p>
    <w:p w:rsidR="00D80C6B" w:rsidRPr="0003176C" w:rsidRDefault="00D80C6B" w:rsidP="0003176C">
      <w:pPr>
        <w:spacing w:after="0" w:line="240" w:lineRule="auto"/>
        <w:ind w:firstLine="708"/>
        <w:jc w:val="right"/>
        <w:rPr>
          <w:rFonts w:ascii="Times New Roman" w:hAnsi="Times New Roman"/>
          <w:sz w:val="28"/>
          <w:szCs w:val="28"/>
          <w:lang w:val="de-DE"/>
        </w:rPr>
      </w:pPr>
      <w:r w:rsidRPr="005D77A6">
        <w:rPr>
          <w:rFonts w:ascii="Times New Roman" w:hAnsi="Times New Roman"/>
          <w:sz w:val="28"/>
          <w:szCs w:val="28"/>
        </w:rPr>
        <w:t>Таблица 3.3</w:t>
      </w:r>
    </w:p>
    <w:p w:rsidR="00D80C6B" w:rsidRPr="005D77A6" w:rsidRDefault="00D80C6B" w:rsidP="0003176C">
      <w:pPr>
        <w:spacing w:after="100" w:afterAutospacing="1" w:line="240" w:lineRule="auto"/>
        <w:ind w:firstLine="708"/>
        <w:jc w:val="center"/>
        <w:rPr>
          <w:rFonts w:ascii="Times New Roman" w:hAnsi="Times New Roman"/>
          <w:b/>
          <w:sz w:val="28"/>
          <w:szCs w:val="28"/>
        </w:rPr>
      </w:pPr>
      <w:r w:rsidRPr="005D77A6">
        <w:rPr>
          <w:rFonts w:ascii="Times New Roman" w:hAnsi="Times New Roman"/>
          <w:b/>
          <w:sz w:val="28"/>
          <w:szCs w:val="28"/>
        </w:rPr>
        <w:t>Сводная таблица разницы средних величин и влияние ЯИ</w:t>
      </w:r>
    </w:p>
    <w:tbl>
      <w:tblPr>
        <w:tblW w:w="96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A0"/>
      </w:tblPr>
      <w:tblGrid>
        <w:gridCol w:w="567"/>
        <w:gridCol w:w="2726"/>
        <w:gridCol w:w="1587"/>
        <w:gridCol w:w="1587"/>
        <w:gridCol w:w="1587"/>
        <w:gridCol w:w="1587"/>
      </w:tblGrid>
      <w:tr w:rsidR="00D80C6B" w:rsidRPr="00655251" w:rsidTr="00655251">
        <w:trPr>
          <w:trHeight w:val="468"/>
        </w:trPr>
        <w:tc>
          <w:tcPr>
            <w:tcW w:w="567" w:type="dxa"/>
            <w:vMerge w:val="restart"/>
          </w:tcPr>
          <w:p w:rsidR="00D80C6B" w:rsidRPr="00655251" w:rsidRDefault="00D80C6B" w:rsidP="00655251">
            <w:pPr>
              <w:spacing w:line="240" w:lineRule="auto"/>
              <w:ind w:right="-93"/>
              <w:rPr>
                <w:rFonts w:ascii="Times New Roman" w:hAnsi="Times New Roman"/>
                <w:sz w:val="24"/>
                <w:szCs w:val="24"/>
              </w:rPr>
            </w:pPr>
            <w:r w:rsidRPr="00655251">
              <w:rPr>
                <w:rFonts w:ascii="Times New Roman" w:hAnsi="Times New Roman"/>
                <w:sz w:val="24"/>
                <w:szCs w:val="24"/>
              </w:rPr>
              <w:t>№</w:t>
            </w:r>
          </w:p>
        </w:tc>
        <w:tc>
          <w:tcPr>
            <w:tcW w:w="2726" w:type="dxa"/>
            <w:vMerge w:val="restart"/>
          </w:tcPr>
          <w:p w:rsidR="00D80C6B" w:rsidRPr="00655251" w:rsidRDefault="00D80C6B" w:rsidP="00655251">
            <w:pPr>
              <w:spacing w:line="240" w:lineRule="auto"/>
              <w:jc w:val="center"/>
              <w:rPr>
                <w:rFonts w:ascii="Times New Roman" w:hAnsi="Times New Roman"/>
                <w:sz w:val="24"/>
                <w:szCs w:val="24"/>
              </w:rPr>
            </w:pPr>
            <w:r w:rsidRPr="00655251">
              <w:rPr>
                <w:rFonts w:ascii="Times New Roman" w:hAnsi="Times New Roman"/>
                <w:sz w:val="24"/>
                <w:szCs w:val="24"/>
              </w:rPr>
              <w:t>Личностная характер</w:t>
            </w:r>
            <w:r w:rsidRPr="00655251">
              <w:rPr>
                <w:rFonts w:ascii="Times New Roman" w:hAnsi="Times New Roman"/>
                <w:sz w:val="24"/>
                <w:szCs w:val="24"/>
              </w:rPr>
              <w:t>и</w:t>
            </w:r>
            <w:r w:rsidRPr="00655251">
              <w:rPr>
                <w:rFonts w:ascii="Times New Roman" w:hAnsi="Times New Roman"/>
                <w:sz w:val="24"/>
                <w:szCs w:val="24"/>
              </w:rPr>
              <w:t>стика</w:t>
            </w:r>
          </w:p>
        </w:tc>
        <w:tc>
          <w:tcPr>
            <w:tcW w:w="3174" w:type="dxa"/>
            <w:gridSpan w:val="2"/>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Средняя величина</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Разница</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Влияние ЯИ</w:t>
            </w:r>
          </w:p>
        </w:tc>
      </w:tr>
      <w:tr w:rsidR="00D80C6B" w:rsidRPr="00655251" w:rsidTr="00655251">
        <w:trPr>
          <w:trHeight w:val="282"/>
        </w:trPr>
        <w:tc>
          <w:tcPr>
            <w:tcW w:w="567" w:type="dxa"/>
            <w:vMerge/>
          </w:tcPr>
          <w:p w:rsidR="00D80C6B" w:rsidRPr="00655251" w:rsidRDefault="00D80C6B" w:rsidP="00655251">
            <w:pPr>
              <w:spacing w:after="0" w:line="240" w:lineRule="auto"/>
              <w:rPr>
                <w:rFonts w:ascii="Times New Roman" w:hAnsi="Times New Roman"/>
                <w:sz w:val="24"/>
                <w:szCs w:val="24"/>
              </w:rPr>
            </w:pPr>
          </w:p>
        </w:tc>
        <w:tc>
          <w:tcPr>
            <w:tcW w:w="2726" w:type="dxa"/>
            <w:vMerge/>
          </w:tcPr>
          <w:p w:rsidR="00D80C6B" w:rsidRPr="00655251" w:rsidRDefault="00D80C6B" w:rsidP="00655251">
            <w:pPr>
              <w:spacing w:after="0" w:line="240" w:lineRule="auto"/>
              <w:jc w:val="center"/>
              <w:rPr>
                <w:rFonts w:ascii="Times New Roman" w:hAnsi="Times New Roman"/>
                <w:sz w:val="24"/>
                <w:szCs w:val="24"/>
              </w:rPr>
            </w:pP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 xml:space="preserve">Анкета </w:t>
            </w:r>
            <w:r w:rsidRPr="00655251">
              <w:rPr>
                <w:rFonts w:ascii="Times New Roman" w:hAnsi="Times New Roman"/>
                <w:sz w:val="24"/>
                <w:szCs w:val="24"/>
                <w:lang w:val="en-US"/>
              </w:rPr>
              <w:t>I</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 xml:space="preserve">Анкета </w:t>
            </w:r>
            <w:r w:rsidRPr="00655251">
              <w:rPr>
                <w:rFonts w:ascii="Times New Roman" w:hAnsi="Times New Roman"/>
                <w:sz w:val="24"/>
                <w:szCs w:val="24"/>
                <w:lang w:val="en-US"/>
              </w:rPr>
              <w:t>II</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кол-во</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Самостоятельность, с</w:t>
            </w:r>
            <w:r w:rsidRPr="00655251">
              <w:rPr>
                <w:rFonts w:ascii="Times New Roman" w:hAnsi="Times New Roman"/>
                <w:sz w:val="24"/>
                <w:szCs w:val="24"/>
              </w:rPr>
              <w:t>а</w:t>
            </w:r>
            <w:r w:rsidRPr="00655251">
              <w:rPr>
                <w:rFonts w:ascii="Times New Roman" w:hAnsi="Times New Roman"/>
                <w:sz w:val="24"/>
                <w:szCs w:val="24"/>
              </w:rPr>
              <w:t>мобытность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1,15625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1,625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0,46</w:t>
            </w:r>
            <w:r w:rsidRPr="00655251">
              <w:rPr>
                <w:rFonts w:ascii="Times New Roman" w:hAnsi="Times New Roman"/>
                <w:sz w:val="24"/>
                <w:szCs w:val="24"/>
                <w:lang w:val="en-US"/>
              </w:rPr>
              <w:t>9</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15,625</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2</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Уверенность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2,15625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2,59375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0,43</w:t>
            </w:r>
            <w:r w:rsidRPr="00655251">
              <w:rPr>
                <w:rFonts w:ascii="Times New Roman" w:hAnsi="Times New Roman"/>
                <w:sz w:val="24"/>
                <w:szCs w:val="24"/>
                <w:lang w:val="en-US"/>
              </w:rPr>
              <w:t>8</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14,583</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3</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Определенная жес</w:t>
            </w:r>
            <w:r w:rsidRPr="00655251">
              <w:rPr>
                <w:rFonts w:ascii="Times New Roman" w:hAnsi="Times New Roman"/>
                <w:sz w:val="24"/>
                <w:szCs w:val="24"/>
              </w:rPr>
              <w:t>т</w:t>
            </w:r>
            <w:r w:rsidRPr="00655251">
              <w:rPr>
                <w:rFonts w:ascii="Times New Roman" w:hAnsi="Times New Roman"/>
                <w:sz w:val="24"/>
                <w:szCs w:val="24"/>
              </w:rPr>
              <w:t>кость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1,78125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2,03125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8,333</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4</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Убежденность: созн</w:t>
            </w:r>
            <w:r w:rsidRPr="00655251">
              <w:rPr>
                <w:rFonts w:ascii="Times New Roman" w:hAnsi="Times New Roman"/>
                <w:sz w:val="24"/>
                <w:szCs w:val="24"/>
              </w:rPr>
              <w:t>а</w:t>
            </w:r>
            <w:r w:rsidRPr="00655251">
              <w:rPr>
                <w:rFonts w:ascii="Times New Roman" w:hAnsi="Times New Roman"/>
                <w:sz w:val="24"/>
                <w:szCs w:val="24"/>
              </w:rPr>
              <w:t>ние своего долга</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1,65625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1,90625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8,333</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5</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Эмоциональность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1,59375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1,8125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0,21</w:t>
            </w:r>
            <w:r w:rsidRPr="00655251">
              <w:rPr>
                <w:rFonts w:ascii="Times New Roman" w:hAnsi="Times New Roman"/>
                <w:sz w:val="24"/>
                <w:szCs w:val="24"/>
                <w:lang w:val="en-US"/>
              </w:rPr>
              <w:t>9</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7,292</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6</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Принципиальность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4,166</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7</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Способность проводить в жизнь свои намерения</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4,166</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8</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Быть достойным дов</w:t>
            </w:r>
            <w:r w:rsidRPr="00655251">
              <w:rPr>
                <w:rFonts w:ascii="Times New Roman" w:hAnsi="Times New Roman"/>
                <w:sz w:val="24"/>
                <w:szCs w:val="24"/>
              </w:rPr>
              <w:t>е</w:t>
            </w:r>
            <w:r w:rsidRPr="00655251">
              <w:rPr>
                <w:rFonts w:ascii="Times New Roman" w:hAnsi="Times New Roman"/>
                <w:sz w:val="24"/>
                <w:szCs w:val="24"/>
              </w:rPr>
              <w:t>рия</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0,84375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0,9375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0,09</w:t>
            </w:r>
            <w:r w:rsidRPr="00655251">
              <w:rPr>
                <w:rFonts w:ascii="Times New Roman" w:hAnsi="Times New Roman"/>
                <w:sz w:val="24"/>
                <w:szCs w:val="24"/>
                <w:lang w:val="en-US"/>
              </w:rPr>
              <w:t>4</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3,125</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9.</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Категоричность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2,21875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0,09</w:t>
            </w:r>
            <w:r w:rsidRPr="00655251">
              <w:rPr>
                <w:rFonts w:ascii="Times New Roman" w:hAnsi="Times New Roman"/>
                <w:sz w:val="24"/>
                <w:szCs w:val="24"/>
                <w:lang w:val="en-US"/>
              </w:rPr>
              <w:t>4</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3,125</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10</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Ответственность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1,3125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1,375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0,06</w:t>
            </w:r>
            <w:r w:rsidRPr="00655251">
              <w:rPr>
                <w:rFonts w:ascii="Times New Roman" w:hAnsi="Times New Roman"/>
                <w:sz w:val="24"/>
                <w:szCs w:val="24"/>
                <w:lang w:val="en-US"/>
              </w:rPr>
              <w:t>3</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2,083</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11</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lang w:val="en-US"/>
              </w:rPr>
            </w:pPr>
            <w:r w:rsidRPr="00655251">
              <w:rPr>
                <w:rFonts w:ascii="Times New Roman" w:hAnsi="Times New Roman"/>
                <w:sz w:val="24"/>
                <w:szCs w:val="24"/>
              </w:rPr>
              <w:t>Настойчивость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1,875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1,9375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0,06</w:t>
            </w:r>
            <w:r w:rsidRPr="00655251">
              <w:rPr>
                <w:rFonts w:ascii="Times New Roman" w:hAnsi="Times New Roman"/>
                <w:sz w:val="24"/>
                <w:szCs w:val="24"/>
                <w:lang w:val="en-US"/>
              </w:rPr>
              <w:t>3</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2,083</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12</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Действенность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0</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13</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Честность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1,125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1,0625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-0,06</w:t>
            </w:r>
            <w:r w:rsidRPr="00655251">
              <w:rPr>
                <w:rFonts w:ascii="Times New Roman" w:hAnsi="Times New Roman"/>
                <w:sz w:val="24"/>
                <w:szCs w:val="24"/>
                <w:lang w:val="en-US"/>
              </w:rPr>
              <w:t>3</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-2,083</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14</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Убедительность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1,1875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1,09375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-0,09</w:t>
            </w:r>
            <w:r w:rsidRPr="00655251">
              <w:rPr>
                <w:rFonts w:ascii="Times New Roman" w:hAnsi="Times New Roman"/>
                <w:sz w:val="24"/>
                <w:szCs w:val="24"/>
                <w:lang w:val="en-US"/>
              </w:rPr>
              <w:t>4</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-3,125</w:t>
            </w:r>
          </w:p>
        </w:tc>
      </w:tr>
      <w:tr w:rsidR="00D80C6B" w:rsidRPr="00655251" w:rsidTr="00655251">
        <w:tc>
          <w:tcPr>
            <w:tcW w:w="567" w:type="dxa"/>
          </w:tcPr>
          <w:p w:rsidR="00D80C6B" w:rsidRPr="00655251" w:rsidRDefault="00D80C6B" w:rsidP="00655251">
            <w:pPr>
              <w:spacing w:line="240" w:lineRule="auto"/>
              <w:rPr>
                <w:rFonts w:ascii="Times New Roman" w:hAnsi="Times New Roman"/>
                <w:sz w:val="24"/>
                <w:szCs w:val="24"/>
                <w:lang w:val="de-DE"/>
              </w:rPr>
            </w:pPr>
            <w:r w:rsidRPr="00655251">
              <w:rPr>
                <w:rFonts w:ascii="Times New Roman" w:hAnsi="Times New Roman"/>
                <w:sz w:val="24"/>
                <w:szCs w:val="24"/>
              </w:rPr>
              <w:t>15</w:t>
            </w:r>
            <w:r w:rsidRPr="00655251">
              <w:rPr>
                <w:rFonts w:ascii="Times New Roman" w:hAnsi="Times New Roman"/>
                <w:sz w:val="24"/>
                <w:szCs w:val="24"/>
                <w:lang w:val="de-DE"/>
              </w:rPr>
              <w:t>.</w:t>
            </w:r>
          </w:p>
        </w:tc>
        <w:tc>
          <w:tcPr>
            <w:tcW w:w="2726" w:type="dxa"/>
          </w:tcPr>
          <w:p w:rsidR="00D80C6B" w:rsidRPr="00655251" w:rsidRDefault="00D80C6B" w:rsidP="00655251">
            <w:pPr>
              <w:spacing w:line="240" w:lineRule="auto"/>
              <w:rPr>
                <w:rFonts w:ascii="Times New Roman" w:hAnsi="Times New Roman"/>
                <w:sz w:val="24"/>
                <w:szCs w:val="24"/>
              </w:rPr>
            </w:pPr>
            <w:r w:rsidRPr="00655251">
              <w:rPr>
                <w:rFonts w:ascii="Times New Roman" w:hAnsi="Times New Roman"/>
                <w:sz w:val="24"/>
                <w:szCs w:val="24"/>
              </w:rPr>
              <w:t>Решительность</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2,4375</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2,28125</w:t>
            </w:r>
          </w:p>
        </w:tc>
        <w:tc>
          <w:tcPr>
            <w:tcW w:w="1587" w:type="dxa"/>
          </w:tcPr>
          <w:p w:rsidR="00D80C6B" w:rsidRPr="00655251" w:rsidRDefault="00D80C6B" w:rsidP="00655251">
            <w:pPr>
              <w:spacing w:after="0" w:line="240" w:lineRule="auto"/>
              <w:jc w:val="center"/>
              <w:rPr>
                <w:rFonts w:ascii="Times New Roman" w:hAnsi="Times New Roman"/>
                <w:sz w:val="24"/>
                <w:szCs w:val="24"/>
                <w:lang w:val="en-US"/>
              </w:rPr>
            </w:pPr>
            <w:r w:rsidRPr="00655251">
              <w:rPr>
                <w:rFonts w:ascii="Times New Roman" w:hAnsi="Times New Roman"/>
                <w:sz w:val="24"/>
                <w:szCs w:val="24"/>
              </w:rPr>
              <w:t>-0,15</w:t>
            </w:r>
            <w:r w:rsidRPr="00655251">
              <w:rPr>
                <w:rFonts w:ascii="Times New Roman" w:hAnsi="Times New Roman"/>
                <w:sz w:val="24"/>
                <w:szCs w:val="24"/>
                <w:lang w:val="en-US"/>
              </w:rPr>
              <w:t>6</w:t>
            </w:r>
          </w:p>
        </w:tc>
        <w:tc>
          <w:tcPr>
            <w:tcW w:w="1587" w:type="dxa"/>
          </w:tcPr>
          <w:p w:rsidR="00D80C6B" w:rsidRPr="00655251" w:rsidRDefault="00D80C6B" w:rsidP="00655251">
            <w:pPr>
              <w:spacing w:after="0" w:line="240" w:lineRule="auto"/>
              <w:jc w:val="center"/>
              <w:rPr>
                <w:rFonts w:ascii="Times New Roman" w:hAnsi="Times New Roman"/>
                <w:sz w:val="24"/>
                <w:szCs w:val="24"/>
              </w:rPr>
            </w:pPr>
            <w:r w:rsidRPr="00655251">
              <w:rPr>
                <w:rFonts w:ascii="Times New Roman" w:hAnsi="Times New Roman"/>
                <w:sz w:val="24"/>
                <w:szCs w:val="24"/>
              </w:rPr>
              <w:t>-5,208</w:t>
            </w:r>
          </w:p>
        </w:tc>
      </w:tr>
    </w:tbl>
    <w:p w:rsidR="00D80C6B" w:rsidRPr="008429C6" w:rsidRDefault="00D80C6B" w:rsidP="0085655E">
      <w:pPr>
        <w:spacing w:before="100" w:beforeAutospacing="1" w:after="0" w:line="360" w:lineRule="auto"/>
        <w:jc w:val="both"/>
        <w:rPr>
          <w:rFonts w:ascii="Times New Roman" w:hAnsi="Times New Roman"/>
          <w:sz w:val="28"/>
          <w:szCs w:val="28"/>
        </w:rPr>
      </w:pPr>
      <w:r w:rsidRPr="008429C6">
        <w:rPr>
          <w:rFonts w:ascii="Times New Roman" w:hAnsi="Times New Roman"/>
          <w:sz w:val="28"/>
          <w:szCs w:val="28"/>
        </w:rPr>
        <w:tab/>
        <w:t>На основании разницы средних величин мы выводим влияние ЯИ на выбор личностных характеристик испытуемыми.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i/>
          <w:sz w:val="28"/>
          <w:szCs w:val="28"/>
        </w:rPr>
        <w:tab/>
      </w:r>
      <w:r w:rsidRPr="008429C6">
        <w:rPr>
          <w:rFonts w:ascii="Times New Roman" w:hAnsi="Times New Roman"/>
          <w:sz w:val="28"/>
          <w:szCs w:val="28"/>
        </w:rPr>
        <w:t>По одиннадцати характеристикам из пятнадцати влияние ЯИ являе</w:t>
      </w:r>
      <w:r w:rsidRPr="008429C6">
        <w:rPr>
          <w:rFonts w:ascii="Times New Roman" w:hAnsi="Times New Roman"/>
          <w:sz w:val="28"/>
          <w:szCs w:val="28"/>
        </w:rPr>
        <w:t>т</w:t>
      </w:r>
      <w:r w:rsidRPr="008429C6">
        <w:rPr>
          <w:rFonts w:ascii="Times New Roman" w:hAnsi="Times New Roman"/>
          <w:sz w:val="28"/>
          <w:szCs w:val="28"/>
        </w:rPr>
        <w:t xml:space="preserve">ся </w:t>
      </w:r>
      <w:r w:rsidRPr="008429C6">
        <w:rPr>
          <w:rFonts w:ascii="Times New Roman" w:hAnsi="Times New Roman"/>
          <w:i/>
          <w:sz w:val="28"/>
          <w:szCs w:val="28"/>
        </w:rPr>
        <w:t>положительным</w:t>
      </w:r>
      <w:r w:rsidRPr="008429C6">
        <w:rPr>
          <w:rFonts w:ascii="Times New Roman" w:hAnsi="Times New Roman"/>
          <w:sz w:val="28"/>
          <w:szCs w:val="28"/>
        </w:rPr>
        <w:t>: «самостоятельность / самобытность» (15,625%), «ув</w:t>
      </w:r>
      <w:r w:rsidRPr="008429C6">
        <w:rPr>
          <w:rFonts w:ascii="Times New Roman" w:hAnsi="Times New Roman"/>
          <w:sz w:val="28"/>
          <w:szCs w:val="28"/>
        </w:rPr>
        <w:t>е</w:t>
      </w:r>
      <w:r w:rsidRPr="008429C6">
        <w:rPr>
          <w:rFonts w:ascii="Times New Roman" w:hAnsi="Times New Roman"/>
          <w:sz w:val="28"/>
          <w:szCs w:val="28"/>
        </w:rPr>
        <w:t>ренность» (14,583%), «определенная жесткость» (8,333%), «убежденность как сознание своего долга» (8,333%), «эмоциональность» (7,292%), «при</w:t>
      </w:r>
      <w:r w:rsidRPr="008429C6">
        <w:rPr>
          <w:rFonts w:ascii="Times New Roman" w:hAnsi="Times New Roman"/>
          <w:sz w:val="28"/>
          <w:szCs w:val="28"/>
        </w:rPr>
        <w:t>н</w:t>
      </w:r>
      <w:r w:rsidRPr="008429C6">
        <w:rPr>
          <w:rFonts w:ascii="Times New Roman" w:hAnsi="Times New Roman"/>
          <w:sz w:val="28"/>
          <w:szCs w:val="28"/>
        </w:rPr>
        <w:t>ципиальность» (4,166%), «способность проводить в жизнь свои намер</w:t>
      </w:r>
      <w:r w:rsidRPr="008429C6">
        <w:rPr>
          <w:rFonts w:ascii="Times New Roman" w:hAnsi="Times New Roman"/>
          <w:sz w:val="28"/>
          <w:szCs w:val="28"/>
        </w:rPr>
        <w:t>е</w:t>
      </w:r>
      <w:r w:rsidRPr="008429C6">
        <w:rPr>
          <w:rFonts w:ascii="Times New Roman" w:hAnsi="Times New Roman"/>
          <w:sz w:val="28"/>
          <w:szCs w:val="28"/>
        </w:rPr>
        <w:t>ния» (4,166%), «быть достойным доверия» (3,125%), «категоричность» (3,125%), «ответственность» (2,083%), «настойчивость» (2,083%).</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 xml:space="preserve">Влияние ЯИ при «действенности» является </w:t>
      </w:r>
      <w:r w:rsidRPr="008429C6">
        <w:rPr>
          <w:rFonts w:ascii="Times New Roman" w:hAnsi="Times New Roman"/>
          <w:i/>
          <w:sz w:val="28"/>
          <w:szCs w:val="28"/>
        </w:rPr>
        <w:t>нулевым</w:t>
      </w:r>
      <w:r w:rsidRPr="008429C6">
        <w:rPr>
          <w:rFonts w:ascii="Times New Roman" w:hAnsi="Times New Roman"/>
          <w:sz w:val="28"/>
          <w:szCs w:val="28"/>
        </w:rPr>
        <w:t>.</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 xml:space="preserve">Влияние ЯИ является </w:t>
      </w:r>
      <w:r w:rsidRPr="008429C6">
        <w:rPr>
          <w:rFonts w:ascii="Times New Roman" w:hAnsi="Times New Roman"/>
          <w:i/>
          <w:sz w:val="28"/>
          <w:szCs w:val="28"/>
        </w:rPr>
        <w:t>отрицательным</w:t>
      </w:r>
      <w:r w:rsidRPr="008429C6">
        <w:rPr>
          <w:rFonts w:ascii="Times New Roman" w:hAnsi="Times New Roman"/>
          <w:sz w:val="28"/>
          <w:szCs w:val="28"/>
        </w:rPr>
        <w:t xml:space="preserve"> при трех личностных хара</w:t>
      </w:r>
      <w:r w:rsidRPr="008429C6">
        <w:rPr>
          <w:rFonts w:ascii="Times New Roman" w:hAnsi="Times New Roman"/>
          <w:sz w:val="28"/>
          <w:szCs w:val="28"/>
        </w:rPr>
        <w:t>к</w:t>
      </w:r>
      <w:r w:rsidRPr="008429C6">
        <w:rPr>
          <w:rFonts w:ascii="Times New Roman" w:hAnsi="Times New Roman"/>
          <w:sz w:val="28"/>
          <w:szCs w:val="28"/>
        </w:rPr>
        <w:t>теристиках:</w:t>
      </w:r>
      <w:r w:rsidRPr="008429C6">
        <w:rPr>
          <w:rFonts w:ascii="Times New Roman" w:hAnsi="Times New Roman"/>
          <w:b/>
          <w:sz w:val="28"/>
          <w:szCs w:val="28"/>
        </w:rPr>
        <w:t xml:space="preserve"> «</w:t>
      </w:r>
      <w:r w:rsidRPr="008429C6">
        <w:rPr>
          <w:rFonts w:ascii="Times New Roman" w:hAnsi="Times New Roman"/>
          <w:sz w:val="28"/>
          <w:szCs w:val="28"/>
        </w:rPr>
        <w:t>честность» (-2,083%), «убедительность» (-3,125%), «реш</w:t>
      </w:r>
      <w:r w:rsidRPr="008429C6">
        <w:rPr>
          <w:rFonts w:ascii="Times New Roman" w:hAnsi="Times New Roman"/>
          <w:sz w:val="28"/>
          <w:szCs w:val="28"/>
        </w:rPr>
        <w:t>и</w:t>
      </w:r>
      <w:r w:rsidRPr="008429C6">
        <w:rPr>
          <w:rFonts w:ascii="Times New Roman" w:hAnsi="Times New Roman"/>
          <w:sz w:val="28"/>
          <w:szCs w:val="28"/>
        </w:rPr>
        <w:t>тельность» (-5,208%).</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Это соотношение можно представить в виде диаграммы.</w:t>
      </w:r>
    </w:p>
    <w:p w:rsidR="00D80C6B" w:rsidRPr="008429C6" w:rsidRDefault="00D80C6B" w:rsidP="0085655E">
      <w:pPr>
        <w:spacing w:line="360" w:lineRule="auto"/>
        <w:rPr>
          <w:rFonts w:ascii="Times New Roman" w:hAnsi="Times New Roman"/>
          <w:sz w:val="28"/>
          <w:szCs w:val="28"/>
        </w:rPr>
      </w:pPr>
      <w:r w:rsidRPr="00655251">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m 1" o:spid="_x0000_i1025" type="#_x0000_t75" style="width:458.4pt;height:430.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">
            <v:imagedata r:id="rId8" o:title=""/>
            <o:lock v:ext="edit" aspectratio="f"/>
          </v:shape>
        </w:pict>
      </w:r>
    </w:p>
    <w:p w:rsidR="00D80C6B" w:rsidRPr="005D77A6" w:rsidRDefault="00D80C6B" w:rsidP="0085655E">
      <w:pPr>
        <w:spacing w:line="360" w:lineRule="auto"/>
        <w:rPr>
          <w:rFonts w:ascii="Times New Roman" w:hAnsi="Times New Roman"/>
          <w:sz w:val="28"/>
          <w:szCs w:val="28"/>
        </w:rPr>
      </w:pPr>
      <w:r w:rsidRPr="005D77A6">
        <w:rPr>
          <w:rFonts w:ascii="Times New Roman" w:hAnsi="Times New Roman"/>
          <w:sz w:val="28"/>
          <w:szCs w:val="28"/>
        </w:rPr>
        <w:t>Диаграмма 3</w:t>
      </w:r>
      <w:r w:rsidRPr="005D77A6">
        <w:rPr>
          <w:rFonts w:ascii="Times New Roman" w:hAnsi="Times New Roman"/>
          <w:sz w:val="28"/>
          <w:szCs w:val="28"/>
        </w:rPr>
        <w:tab/>
      </w:r>
      <w:r w:rsidRPr="005D77A6">
        <w:rPr>
          <w:rFonts w:ascii="Times New Roman" w:hAnsi="Times New Roman"/>
          <w:sz w:val="28"/>
          <w:szCs w:val="28"/>
        </w:rPr>
        <w:tab/>
      </w:r>
      <w:r w:rsidRPr="005D77A6">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D77A6">
        <w:rPr>
          <w:rFonts w:ascii="Times New Roman" w:hAnsi="Times New Roman"/>
          <w:b/>
          <w:sz w:val="28"/>
          <w:szCs w:val="28"/>
        </w:rPr>
        <w:t>Влияние ЯИ, %</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Очевидно, что использование ЯИ оказывает положительное влияние на выбор большинства представленных личностных характеристик исп</w:t>
      </w:r>
      <w:r w:rsidRPr="008429C6">
        <w:rPr>
          <w:rFonts w:ascii="Times New Roman" w:hAnsi="Times New Roman"/>
          <w:sz w:val="28"/>
          <w:szCs w:val="28"/>
        </w:rPr>
        <w:t>ы</w:t>
      </w:r>
      <w:r w:rsidRPr="008429C6">
        <w:rPr>
          <w:rFonts w:ascii="Times New Roman" w:hAnsi="Times New Roman"/>
          <w:sz w:val="28"/>
          <w:szCs w:val="28"/>
        </w:rPr>
        <w:t>туемыми. Это может быть использовано участниками политического ди</w:t>
      </w:r>
      <w:r w:rsidRPr="008429C6">
        <w:rPr>
          <w:rFonts w:ascii="Times New Roman" w:hAnsi="Times New Roman"/>
          <w:sz w:val="28"/>
          <w:szCs w:val="28"/>
        </w:rPr>
        <w:t>с</w:t>
      </w:r>
      <w:r w:rsidRPr="008429C6">
        <w:rPr>
          <w:rFonts w:ascii="Times New Roman" w:hAnsi="Times New Roman"/>
          <w:sz w:val="28"/>
          <w:szCs w:val="28"/>
        </w:rPr>
        <w:t>курса для создания эффективного имиджа политика.</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b/>
          <w:i/>
          <w:sz w:val="28"/>
          <w:szCs w:val="28"/>
        </w:rPr>
        <w:tab/>
        <w:t xml:space="preserve">8. Выводы. </w:t>
      </w:r>
      <w:r w:rsidRPr="008429C6">
        <w:rPr>
          <w:rFonts w:ascii="Times New Roman" w:hAnsi="Times New Roman"/>
          <w:sz w:val="28"/>
          <w:szCs w:val="28"/>
        </w:rPr>
        <w:t>Теоретические предпосылки перлокутивного прагмали</w:t>
      </w:r>
      <w:r w:rsidRPr="008429C6">
        <w:rPr>
          <w:rFonts w:ascii="Times New Roman" w:hAnsi="Times New Roman"/>
          <w:sz w:val="28"/>
          <w:szCs w:val="28"/>
        </w:rPr>
        <w:t>н</w:t>
      </w:r>
      <w:r w:rsidRPr="008429C6">
        <w:rPr>
          <w:rFonts w:ascii="Times New Roman" w:hAnsi="Times New Roman"/>
          <w:sz w:val="28"/>
          <w:szCs w:val="28"/>
        </w:rPr>
        <w:t>гвистического эксперимента нашли свое практическое подтверждение при его проведении: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1) Важную роль для диагностирования комплекса личностных к</w:t>
      </w:r>
      <w:r w:rsidRPr="008429C6">
        <w:rPr>
          <w:rFonts w:ascii="Times New Roman" w:hAnsi="Times New Roman"/>
          <w:sz w:val="28"/>
          <w:szCs w:val="28"/>
        </w:rPr>
        <w:t>а</w:t>
      </w:r>
      <w:r w:rsidRPr="008429C6">
        <w:rPr>
          <w:rFonts w:ascii="Times New Roman" w:hAnsi="Times New Roman"/>
          <w:sz w:val="28"/>
          <w:szCs w:val="28"/>
        </w:rPr>
        <w:t>честв политического деятеля играет выбор адресантом такой лингвистич</w:t>
      </w:r>
      <w:r w:rsidRPr="008429C6">
        <w:rPr>
          <w:rFonts w:ascii="Times New Roman" w:hAnsi="Times New Roman"/>
          <w:sz w:val="28"/>
          <w:szCs w:val="28"/>
        </w:rPr>
        <w:t>е</w:t>
      </w:r>
      <w:r w:rsidRPr="008429C6">
        <w:rPr>
          <w:rFonts w:ascii="Times New Roman" w:hAnsi="Times New Roman"/>
          <w:sz w:val="28"/>
          <w:szCs w:val="28"/>
        </w:rPr>
        <w:t>ской единицы, как ЯИ, которая служит речевой характеристикой текста. Всего было выделено в политическом тексте пять приемов ЯИ: игра на с</w:t>
      </w:r>
      <w:r w:rsidRPr="008429C6">
        <w:rPr>
          <w:rFonts w:ascii="Times New Roman" w:hAnsi="Times New Roman"/>
          <w:sz w:val="28"/>
          <w:szCs w:val="28"/>
        </w:rPr>
        <w:t>о</w:t>
      </w:r>
      <w:r w:rsidRPr="008429C6">
        <w:rPr>
          <w:rFonts w:ascii="Times New Roman" w:hAnsi="Times New Roman"/>
          <w:sz w:val="28"/>
          <w:szCs w:val="28"/>
        </w:rPr>
        <w:t>звучии, игра с образностью, игра с прецедентными феноменами, обыгр</w:t>
      </w:r>
      <w:r w:rsidRPr="008429C6">
        <w:rPr>
          <w:rFonts w:ascii="Times New Roman" w:hAnsi="Times New Roman"/>
          <w:sz w:val="28"/>
          <w:szCs w:val="28"/>
        </w:rPr>
        <w:t>ы</w:t>
      </w:r>
      <w:r w:rsidRPr="008429C6">
        <w:rPr>
          <w:rFonts w:ascii="Times New Roman" w:hAnsi="Times New Roman"/>
          <w:sz w:val="28"/>
          <w:szCs w:val="28"/>
        </w:rPr>
        <w:t>вание звуковых повторов, словообразовательная игра. Каждое личностное качество может характеризоваться комбинацией приемов ЯИ.</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2) Портретный аспект эффективного политического имиджа форм</w:t>
      </w:r>
      <w:r w:rsidRPr="008429C6">
        <w:rPr>
          <w:rFonts w:ascii="Times New Roman" w:hAnsi="Times New Roman"/>
          <w:sz w:val="28"/>
          <w:szCs w:val="28"/>
        </w:rPr>
        <w:t>и</w:t>
      </w:r>
      <w:r w:rsidRPr="008429C6">
        <w:rPr>
          <w:rFonts w:ascii="Times New Roman" w:hAnsi="Times New Roman"/>
          <w:sz w:val="28"/>
          <w:szCs w:val="28"/>
        </w:rPr>
        <w:t>руется при положительном влиянии ЯИ из набора одиннадцати личнос</w:t>
      </w:r>
      <w:r w:rsidRPr="008429C6">
        <w:rPr>
          <w:rFonts w:ascii="Times New Roman" w:hAnsi="Times New Roman"/>
          <w:sz w:val="28"/>
          <w:szCs w:val="28"/>
        </w:rPr>
        <w:t>т</w:t>
      </w:r>
      <w:r w:rsidRPr="008429C6">
        <w:rPr>
          <w:rFonts w:ascii="Times New Roman" w:hAnsi="Times New Roman"/>
          <w:sz w:val="28"/>
          <w:szCs w:val="28"/>
        </w:rPr>
        <w:t>ных характеристик: самостоятельность / самобытность, уверенность, опр</w:t>
      </w:r>
      <w:r w:rsidRPr="008429C6">
        <w:rPr>
          <w:rFonts w:ascii="Times New Roman" w:hAnsi="Times New Roman"/>
          <w:sz w:val="28"/>
          <w:szCs w:val="28"/>
        </w:rPr>
        <w:t>е</w:t>
      </w:r>
      <w:r w:rsidRPr="008429C6">
        <w:rPr>
          <w:rFonts w:ascii="Times New Roman" w:hAnsi="Times New Roman"/>
          <w:sz w:val="28"/>
          <w:szCs w:val="28"/>
        </w:rPr>
        <w:t>деленная жесткость, убежденность как сознание своего долга, эмоци</w:t>
      </w:r>
      <w:r w:rsidRPr="008429C6">
        <w:rPr>
          <w:rFonts w:ascii="Times New Roman" w:hAnsi="Times New Roman"/>
          <w:sz w:val="28"/>
          <w:szCs w:val="28"/>
        </w:rPr>
        <w:t>о</w:t>
      </w:r>
      <w:r w:rsidRPr="008429C6">
        <w:rPr>
          <w:rFonts w:ascii="Times New Roman" w:hAnsi="Times New Roman"/>
          <w:sz w:val="28"/>
          <w:szCs w:val="28"/>
        </w:rPr>
        <w:t>нальность, принципиальность, способность проводить в жизнь свои нам</w:t>
      </w:r>
      <w:r w:rsidRPr="008429C6">
        <w:rPr>
          <w:rFonts w:ascii="Times New Roman" w:hAnsi="Times New Roman"/>
          <w:sz w:val="28"/>
          <w:szCs w:val="28"/>
        </w:rPr>
        <w:t>е</w:t>
      </w:r>
      <w:r w:rsidRPr="008429C6">
        <w:rPr>
          <w:rFonts w:ascii="Times New Roman" w:hAnsi="Times New Roman"/>
          <w:sz w:val="28"/>
          <w:szCs w:val="28"/>
        </w:rPr>
        <w:t>рения, быть достойным доверия, категоричность, ответственность, насто</w:t>
      </w:r>
      <w:r w:rsidRPr="008429C6">
        <w:rPr>
          <w:rFonts w:ascii="Times New Roman" w:hAnsi="Times New Roman"/>
          <w:sz w:val="28"/>
          <w:szCs w:val="28"/>
        </w:rPr>
        <w:t>й</w:t>
      </w:r>
      <w:r w:rsidRPr="008429C6">
        <w:rPr>
          <w:rFonts w:ascii="Times New Roman" w:hAnsi="Times New Roman"/>
          <w:sz w:val="28"/>
          <w:szCs w:val="28"/>
        </w:rPr>
        <w:t>чивость.</w:t>
      </w:r>
    </w:p>
    <w:p w:rsidR="00D80C6B" w:rsidRPr="008429C6" w:rsidRDefault="00D80C6B" w:rsidP="0085655E">
      <w:pPr>
        <w:spacing w:after="0" w:line="360" w:lineRule="auto"/>
        <w:jc w:val="both"/>
        <w:rPr>
          <w:rFonts w:ascii="Times New Roman" w:hAnsi="Times New Roman"/>
          <w:sz w:val="28"/>
          <w:szCs w:val="28"/>
        </w:rPr>
      </w:pPr>
      <w:r w:rsidRPr="008429C6">
        <w:rPr>
          <w:rFonts w:ascii="Times New Roman" w:hAnsi="Times New Roman"/>
          <w:sz w:val="28"/>
          <w:szCs w:val="28"/>
        </w:rPr>
        <w:tab/>
        <w:t>3) При создании имиджеобразующего текста рекомендуется нам</w:t>
      </w:r>
      <w:r w:rsidRPr="008429C6">
        <w:rPr>
          <w:rFonts w:ascii="Times New Roman" w:hAnsi="Times New Roman"/>
          <w:sz w:val="28"/>
          <w:szCs w:val="28"/>
        </w:rPr>
        <w:t>е</w:t>
      </w:r>
      <w:r w:rsidRPr="008429C6">
        <w:rPr>
          <w:rFonts w:ascii="Times New Roman" w:hAnsi="Times New Roman"/>
          <w:sz w:val="28"/>
          <w:szCs w:val="28"/>
        </w:rPr>
        <w:t>ренное комплексное использование приемов ЯИ. Демонстрация публичной персоны политического деятеля сопровождается реализацией его личнос</w:t>
      </w:r>
      <w:r w:rsidRPr="008429C6">
        <w:rPr>
          <w:rFonts w:ascii="Times New Roman" w:hAnsi="Times New Roman"/>
          <w:sz w:val="28"/>
          <w:szCs w:val="28"/>
        </w:rPr>
        <w:t>т</w:t>
      </w:r>
      <w:r w:rsidRPr="008429C6">
        <w:rPr>
          <w:rFonts w:ascii="Times New Roman" w:hAnsi="Times New Roman"/>
          <w:sz w:val="28"/>
          <w:szCs w:val="28"/>
        </w:rPr>
        <w:t>ных характеристик.</w:t>
      </w:r>
    </w:p>
    <w:p w:rsidR="00D80C6B" w:rsidRDefault="00D80C6B" w:rsidP="0085655E">
      <w:pPr>
        <w:spacing w:after="100" w:afterAutospacing="1" w:line="360" w:lineRule="auto"/>
        <w:jc w:val="both"/>
        <w:rPr>
          <w:rFonts w:ascii="Times New Roman" w:hAnsi="Times New Roman"/>
          <w:sz w:val="28"/>
          <w:szCs w:val="28"/>
        </w:rPr>
      </w:pPr>
      <w:r w:rsidRPr="008429C6">
        <w:rPr>
          <w:rFonts w:ascii="Times New Roman" w:hAnsi="Times New Roman"/>
          <w:sz w:val="28"/>
          <w:szCs w:val="28"/>
        </w:rPr>
        <w:tab/>
        <w:t>Таким образом, гипотеза прагмалингвистического перлокутивного эксперимента подтвердилась.</w:t>
      </w:r>
    </w:p>
    <w:p w:rsidR="00D80C6B" w:rsidRPr="003E05B7" w:rsidRDefault="00D80C6B" w:rsidP="00EC105E">
      <w:pPr>
        <w:tabs>
          <w:tab w:val="left" w:pos="993"/>
        </w:tabs>
        <w:spacing w:after="0" w:line="240" w:lineRule="auto"/>
        <w:ind w:firstLine="567"/>
        <w:rPr>
          <w:rFonts w:ascii="Times New Roman" w:hAnsi="Times New Roman"/>
          <w:b/>
          <w:sz w:val="24"/>
          <w:szCs w:val="24"/>
        </w:rPr>
      </w:pPr>
      <w:r w:rsidRPr="003E05B7">
        <w:rPr>
          <w:rFonts w:ascii="Times New Roman" w:hAnsi="Times New Roman"/>
          <w:b/>
          <w:sz w:val="24"/>
          <w:szCs w:val="24"/>
        </w:rPr>
        <w:t>Список литературы</w:t>
      </w:r>
    </w:p>
    <w:p w:rsidR="00D80C6B" w:rsidRPr="00EC7364" w:rsidRDefault="00D80C6B" w:rsidP="00EC105E">
      <w:pPr>
        <w:pStyle w:val="ListParagraph"/>
        <w:numPr>
          <w:ilvl w:val="0"/>
          <w:numId w:val="27"/>
        </w:numPr>
        <w:tabs>
          <w:tab w:val="left" w:pos="993"/>
        </w:tabs>
        <w:spacing w:before="100" w:beforeAutospacing="1" w:after="0" w:line="240" w:lineRule="auto"/>
        <w:ind w:left="0" w:firstLine="567"/>
        <w:jc w:val="both"/>
        <w:outlineLvl w:val="0"/>
        <w:rPr>
          <w:rFonts w:ascii="Times New Roman" w:hAnsi="Times New Roman"/>
          <w:bCs/>
          <w:kern w:val="36"/>
          <w:sz w:val="24"/>
          <w:szCs w:val="24"/>
        </w:rPr>
      </w:pPr>
      <w:r w:rsidRPr="00EC7364">
        <w:rPr>
          <w:rFonts w:ascii="Times New Roman" w:hAnsi="Times New Roman"/>
          <w:bCs/>
          <w:kern w:val="36"/>
          <w:sz w:val="24"/>
          <w:szCs w:val="24"/>
        </w:rPr>
        <w:t xml:space="preserve">Артемьева, О.А. Количественные и качественные методы психологического исследования массовой коммуникации: </w:t>
      </w:r>
      <w:r w:rsidRPr="00EC7364">
        <w:rPr>
          <w:rFonts w:ascii="Times New Roman" w:hAnsi="Times New Roman"/>
          <w:bCs/>
          <w:sz w:val="24"/>
          <w:szCs w:val="24"/>
        </w:rPr>
        <w:t>учеб. пособие</w:t>
      </w:r>
      <w:r w:rsidRPr="00EC7364">
        <w:rPr>
          <w:rFonts w:ascii="Times New Roman" w:hAnsi="Times New Roman"/>
          <w:bCs/>
          <w:kern w:val="36"/>
          <w:sz w:val="24"/>
          <w:szCs w:val="24"/>
        </w:rPr>
        <w:t>.</w:t>
      </w:r>
      <w:r w:rsidRPr="00EC7364">
        <w:rPr>
          <w:rFonts w:ascii="Times New Roman" w:hAnsi="Times New Roman"/>
          <w:sz w:val="24"/>
          <w:szCs w:val="24"/>
        </w:rPr>
        <w:t xml:space="preserve"> – Иркутск: Иркут. гос. ун-т, 2007. – 155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Деркач, А.А. Политическая психология: учеб. пособие для вузов. – М.: Ак</w:t>
      </w:r>
      <w:r w:rsidRPr="00EC7364">
        <w:rPr>
          <w:rFonts w:ascii="Times New Roman" w:hAnsi="Times New Roman"/>
          <w:sz w:val="24"/>
          <w:szCs w:val="24"/>
        </w:rPr>
        <w:t>а</w:t>
      </w:r>
      <w:r w:rsidRPr="00EC7364">
        <w:rPr>
          <w:rFonts w:ascii="Times New Roman" w:hAnsi="Times New Roman"/>
          <w:sz w:val="24"/>
          <w:szCs w:val="24"/>
        </w:rPr>
        <w:t>демический Проект, Екатеринбург: Деловая книга, 2003. – 858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Ефремова, Т.Ф. Новый толково-словообразовательный словарь русского яз</w:t>
      </w:r>
      <w:r w:rsidRPr="00EC7364">
        <w:rPr>
          <w:rFonts w:ascii="Times New Roman" w:hAnsi="Times New Roman"/>
          <w:sz w:val="24"/>
          <w:szCs w:val="24"/>
        </w:rPr>
        <w:t>ы</w:t>
      </w:r>
      <w:r w:rsidRPr="00EC7364">
        <w:rPr>
          <w:rFonts w:ascii="Times New Roman" w:hAnsi="Times New Roman"/>
          <w:sz w:val="24"/>
          <w:szCs w:val="24"/>
        </w:rPr>
        <w:t>ка. – М.: Дрофа, Русский язык, 2000. – 1233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Иссерс, О.С. Речевое воздействие: учеб. пособие. – М.: Флинта: Наука, 2011. – 224 с.</w:t>
      </w:r>
    </w:p>
    <w:p w:rsidR="00D80C6B" w:rsidRPr="00EC7364" w:rsidRDefault="00D80C6B" w:rsidP="00EC105E">
      <w:pPr>
        <w:pStyle w:val="ListParagraph"/>
        <w:numPr>
          <w:ilvl w:val="0"/>
          <w:numId w:val="27"/>
        </w:numPr>
        <w:tabs>
          <w:tab w:val="left" w:pos="993"/>
        </w:tabs>
        <w:spacing w:after="0" w:line="240" w:lineRule="auto"/>
        <w:ind w:left="0" w:firstLine="567"/>
        <w:jc w:val="both"/>
        <w:rPr>
          <w:rFonts w:ascii="Times New Roman" w:hAnsi="Times New Roman"/>
          <w:sz w:val="24"/>
          <w:szCs w:val="24"/>
        </w:rPr>
      </w:pPr>
      <w:r w:rsidRPr="00EC7364">
        <w:rPr>
          <w:rFonts w:ascii="Times New Roman" w:hAnsi="Times New Roman"/>
          <w:sz w:val="24"/>
          <w:szCs w:val="24"/>
        </w:rPr>
        <w:t>Матвеева, Г.Г. Диагностирование личностных свойств автора по его речевому поведению. – Ростов-на-Дону: ДЮИ, 1999. – 82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Петрова, Е.А. Имидж как фактор продуктивной политической коммуникации // Корпоративная имиджелогия. №01 (01). – М., 2007.</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shd w:val="clear" w:color="auto" w:fill="FFFFFF"/>
        </w:rPr>
      </w:pPr>
      <w:r w:rsidRPr="00F14CFD">
        <w:rPr>
          <w:rFonts w:ascii="Times New Roman" w:hAnsi="Times New Roman"/>
          <w:sz w:val="24"/>
          <w:szCs w:val="24"/>
          <w:shd w:val="clear" w:color="auto" w:fill="FFFFFF"/>
        </w:rPr>
        <w:t>Пономарева</w:t>
      </w:r>
      <w:r w:rsidRPr="00EC7364">
        <w:rPr>
          <w:rFonts w:ascii="Times New Roman" w:hAnsi="Times New Roman"/>
          <w:sz w:val="24"/>
          <w:szCs w:val="24"/>
          <w:shd w:val="clear" w:color="auto" w:fill="FFFFFF"/>
        </w:rPr>
        <w:t>,</w:t>
      </w:r>
      <w:r w:rsidRPr="00F14CFD">
        <w:rPr>
          <w:rFonts w:ascii="Times New Roman" w:hAnsi="Times New Roman"/>
          <w:sz w:val="24"/>
          <w:szCs w:val="24"/>
          <w:shd w:val="clear" w:color="auto" w:fill="FFFFFF"/>
        </w:rPr>
        <w:t xml:space="preserve"> О.А. Актуализация политического имиджа В.В. Путина в ро</w:t>
      </w:r>
      <w:r w:rsidRPr="00F14CFD">
        <w:rPr>
          <w:rFonts w:ascii="Times New Roman" w:hAnsi="Times New Roman"/>
          <w:sz w:val="24"/>
          <w:szCs w:val="24"/>
          <w:shd w:val="clear" w:color="auto" w:fill="FFFFFF"/>
        </w:rPr>
        <w:t>с</w:t>
      </w:r>
      <w:r w:rsidRPr="00F14CFD">
        <w:rPr>
          <w:rFonts w:ascii="Times New Roman" w:hAnsi="Times New Roman"/>
          <w:sz w:val="24"/>
          <w:szCs w:val="24"/>
          <w:shd w:val="clear" w:color="auto" w:fill="FFFFFF"/>
        </w:rPr>
        <w:t>сийских и американских СМИ: автореферат дис. ... канд. филоло. наук. – Волгоград, 2005. - 26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Почепцов, Г.Г. Имиджелогия. – М.: Рефл-бук: Ваклер, 2000. – 576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Почепцов, Г.Г. Профессия: имиджмейкер. – 2-е изд., испр. и доп. – СПб.: Ал</w:t>
      </w:r>
      <w:r w:rsidRPr="00EC7364">
        <w:rPr>
          <w:rFonts w:ascii="Times New Roman" w:hAnsi="Times New Roman"/>
          <w:sz w:val="24"/>
          <w:szCs w:val="24"/>
        </w:rPr>
        <w:t>е</w:t>
      </w:r>
      <w:r w:rsidRPr="00EC7364">
        <w:rPr>
          <w:rFonts w:ascii="Times New Roman" w:hAnsi="Times New Roman"/>
          <w:sz w:val="24"/>
          <w:szCs w:val="24"/>
        </w:rPr>
        <w:t>тейя, 2001. – 256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Самуйлова, И.А. Представленность личности политика в его вербальной де</w:t>
      </w:r>
      <w:r w:rsidRPr="00EC7364">
        <w:rPr>
          <w:rFonts w:ascii="Times New Roman" w:hAnsi="Times New Roman"/>
          <w:sz w:val="24"/>
          <w:szCs w:val="24"/>
        </w:rPr>
        <w:t>я</w:t>
      </w:r>
      <w:r w:rsidRPr="00EC7364">
        <w:rPr>
          <w:rFonts w:ascii="Times New Roman" w:hAnsi="Times New Roman"/>
          <w:sz w:val="24"/>
          <w:szCs w:val="24"/>
        </w:rPr>
        <w:t>тельности</w:t>
      </w:r>
      <w:r w:rsidRPr="00EC7364">
        <w:rPr>
          <w:rFonts w:ascii="Times New Roman" w:hAnsi="Times New Roman"/>
          <w:bCs/>
          <w:sz w:val="24"/>
          <w:szCs w:val="24"/>
        </w:rPr>
        <w:t>: дисс. … канд. псих. наук</w:t>
      </w:r>
      <w:r w:rsidRPr="00EC7364">
        <w:rPr>
          <w:rFonts w:ascii="Times New Roman" w:hAnsi="Times New Roman"/>
          <w:sz w:val="24"/>
          <w:szCs w:val="24"/>
        </w:rPr>
        <w:t>. – Санкт-Петербург, 2005. – 178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 xml:space="preserve">Свешникова, Н.О. </w:t>
      </w:r>
      <w:r w:rsidRPr="00EC7364">
        <w:rPr>
          <w:rFonts w:ascii="Times New Roman" w:hAnsi="Times New Roman"/>
          <w:sz w:val="24"/>
          <w:szCs w:val="24"/>
          <w:shd w:val="clear" w:color="auto" w:fill="FFFFFF"/>
        </w:rPr>
        <w:t>Имидж в формировании лидерства // Психология: учебник. – М.: ТК Велби, Изд-во Проспект, 2008.</w:t>
      </w:r>
      <w:r w:rsidRPr="00EC7364">
        <w:rPr>
          <w:rFonts w:ascii="Times New Roman" w:hAnsi="Times New Roman"/>
          <w:sz w:val="24"/>
          <w:szCs w:val="24"/>
        </w:rPr>
        <w:t xml:space="preserve"> – </w:t>
      </w:r>
      <w:r w:rsidRPr="00EC7364">
        <w:rPr>
          <w:rFonts w:ascii="Times New Roman" w:hAnsi="Times New Roman"/>
          <w:sz w:val="24"/>
          <w:szCs w:val="24"/>
          <w:shd w:val="clear" w:color="auto" w:fill="FFFFFF"/>
        </w:rPr>
        <w:t>С.366</w:t>
      </w:r>
      <w:r w:rsidRPr="00EC7364">
        <w:rPr>
          <w:rFonts w:ascii="Times New Roman" w:hAnsi="Times New Roman"/>
          <w:sz w:val="24"/>
          <w:szCs w:val="24"/>
        </w:rPr>
        <w:t>-</w:t>
      </w:r>
      <w:r w:rsidRPr="00EC7364">
        <w:rPr>
          <w:rFonts w:ascii="Times New Roman" w:hAnsi="Times New Roman"/>
          <w:sz w:val="24"/>
          <w:szCs w:val="24"/>
          <w:shd w:val="clear" w:color="auto" w:fill="FFFFFF"/>
        </w:rPr>
        <w:t>371.</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Селиверстова, Л.Н. Речевое поведение политических деятелей Германии ХХ века (на материале их публичных выступлений и мемуаров: автореф. дис. … канд. ф</w:t>
      </w:r>
      <w:r w:rsidRPr="00EC7364">
        <w:rPr>
          <w:rFonts w:ascii="Times New Roman" w:hAnsi="Times New Roman"/>
          <w:sz w:val="24"/>
          <w:szCs w:val="24"/>
        </w:rPr>
        <w:t>и</w:t>
      </w:r>
      <w:r w:rsidRPr="00EC7364">
        <w:rPr>
          <w:rFonts w:ascii="Times New Roman" w:hAnsi="Times New Roman"/>
          <w:sz w:val="24"/>
          <w:szCs w:val="24"/>
        </w:rPr>
        <w:t>лол. наук. – Пятигорск, 2004. – 16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rPr>
      </w:pPr>
      <w:r w:rsidRPr="00EC7364">
        <w:rPr>
          <w:rFonts w:ascii="Times New Roman" w:hAnsi="Times New Roman"/>
          <w:sz w:val="24"/>
          <w:szCs w:val="24"/>
        </w:rPr>
        <w:t>Сулимов, В.А. Проблема формирования речевого имиджа [Электронный р</w:t>
      </w:r>
      <w:r w:rsidRPr="00EC7364">
        <w:rPr>
          <w:rFonts w:ascii="Times New Roman" w:hAnsi="Times New Roman"/>
          <w:sz w:val="24"/>
          <w:szCs w:val="24"/>
        </w:rPr>
        <w:t>е</w:t>
      </w:r>
      <w:r w:rsidRPr="00EC7364">
        <w:rPr>
          <w:rFonts w:ascii="Times New Roman" w:hAnsi="Times New Roman"/>
          <w:sz w:val="24"/>
          <w:szCs w:val="24"/>
        </w:rPr>
        <w:t>сурс]. – Режим доступа: http://www.jourclub.ru/24/734/. Дата обращения: 8.12.2011.</w:t>
      </w:r>
    </w:p>
    <w:p w:rsidR="00D80C6B" w:rsidRPr="00EC7364" w:rsidRDefault="00D80C6B" w:rsidP="00EC105E">
      <w:pPr>
        <w:pStyle w:val="ListParagraph"/>
        <w:numPr>
          <w:ilvl w:val="0"/>
          <w:numId w:val="27"/>
        </w:numPr>
        <w:tabs>
          <w:tab w:val="left" w:pos="993"/>
        </w:tabs>
        <w:spacing w:before="100" w:beforeAutospacing="1" w:after="0" w:line="240" w:lineRule="auto"/>
        <w:ind w:left="0" w:firstLine="567"/>
        <w:jc w:val="both"/>
        <w:outlineLvl w:val="0"/>
        <w:rPr>
          <w:rFonts w:ascii="Times New Roman" w:hAnsi="Times New Roman"/>
          <w:bCs/>
          <w:kern w:val="36"/>
          <w:sz w:val="24"/>
          <w:szCs w:val="24"/>
        </w:rPr>
      </w:pPr>
      <w:r w:rsidRPr="00EC7364">
        <w:rPr>
          <w:rFonts w:ascii="Times New Roman" w:hAnsi="Times New Roman"/>
          <w:bCs/>
          <w:kern w:val="36"/>
          <w:sz w:val="24"/>
          <w:szCs w:val="24"/>
        </w:rPr>
        <w:t xml:space="preserve">Чуриков, М.П. Согласие, несогласие и уклонение в аспекте речевого общения (на материале текстов немецких политических интервью): </w:t>
      </w:r>
      <w:r w:rsidRPr="00EC7364">
        <w:rPr>
          <w:rFonts w:ascii="Times New Roman" w:hAnsi="Times New Roman"/>
          <w:bCs/>
          <w:sz w:val="24"/>
          <w:szCs w:val="24"/>
        </w:rPr>
        <w:t>дисс. … канд. филол. наук</w:t>
      </w:r>
      <w:r w:rsidRPr="00EC7364">
        <w:rPr>
          <w:rFonts w:ascii="Times New Roman" w:hAnsi="Times New Roman"/>
          <w:bCs/>
          <w:kern w:val="36"/>
          <w:sz w:val="24"/>
          <w:szCs w:val="24"/>
        </w:rPr>
        <w:t>. – Ростов-на-Дону, 2005. – 168 с.</w:t>
      </w:r>
    </w:p>
    <w:p w:rsidR="00D80C6B" w:rsidRPr="00EC7364"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lang w:val="de-DE"/>
        </w:rPr>
      </w:pPr>
      <w:r w:rsidRPr="00EC7364">
        <w:rPr>
          <w:rFonts w:ascii="Times New Roman" w:hAnsi="Times New Roman"/>
          <w:sz w:val="24"/>
          <w:szCs w:val="24"/>
          <w:lang w:val="de-DE"/>
        </w:rPr>
        <w:t xml:space="preserve">Betrachtungen zum Zeitgeschehen </w:t>
      </w:r>
      <w:r w:rsidRPr="00EC7364">
        <w:rPr>
          <w:rFonts w:ascii="Times New Roman" w:hAnsi="Times New Roman"/>
          <w:bCs/>
          <w:sz w:val="24"/>
          <w:szCs w:val="24"/>
          <w:lang w:val="de-DE"/>
        </w:rPr>
        <w:t>[</w:t>
      </w:r>
      <w:r w:rsidRPr="00EC7364">
        <w:rPr>
          <w:rFonts w:ascii="Times New Roman" w:hAnsi="Times New Roman"/>
          <w:bCs/>
          <w:sz w:val="24"/>
          <w:szCs w:val="24"/>
        </w:rPr>
        <w:t>Электронный ресурс</w:t>
      </w:r>
      <w:r w:rsidRPr="00EC7364">
        <w:rPr>
          <w:rFonts w:ascii="Times New Roman" w:hAnsi="Times New Roman"/>
          <w:bCs/>
          <w:sz w:val="24"/>
          <w:szCs w:val="24"/>
          <w:lang w:val="de-DE"/>
        </w:rPr>
        <w:t xml:space="preserve">]. – </w:t>
      </w:r>
      <w:r w:rsidRPr="00EC7364">
        <w:rPr>
          <w:rFonts w:ascii="Times New Roman" w:hAnsi="Times New Roman"/>
          <w:bCs/>
          <w:sz w:val="24"/>
          <w:szCs w:val="24"/>
        </w:rPr>
        <w:t>Режим</w:t>
      </w:r>
      <w:r w:rsidRPr="00EC7364">
        <w:rPr>
          <w:rFonts w:ascii="Times New Roman" w:hAnsi="Times New Roman"/>
          <w:bCs/>
          <w:sz w:val="24"/>
          <w:szCs w:val="24"/>
          <w:lang w:val="de-DE"/>
        </w:rPr>
        <w:t xml:space="preserve"> </w:t>
      </w:r>
      <w:r w:rsidRPr="00EC7364">
        <w:rPr>
          <w:rFonts w:ascii="Times New Roman" w:hAnsi="Times New Roman"/>
          <w:bCs/>
          <w:sz w:val="24"/>
          <w:szCs w:val="24"/>
        </w:rPr>
        <w:t>доступа</w:t>
      </w:r>
      <w:r w:rsidRPr="00EC7364">
        <w:rPr>
          <w:rFonts w:ascii="Times New Roman" w:hAnsi="Times New Roman"/>
          <w:bCs/>
          <w:sz w:val="24"/>
          <w:szCs w:val="24"/>
          <w:lang w:val="de-DE"/>
        </w:rPr>
        <w:t xml:space="preserve">: </w:t>
      </w:r>
      <w:hyperlink r:id="rId9" w:history="1">
        <w:r w:rsidRPr="00EC7364">
          <w:rPr>
            <w:rStyle w:val="Hyperlink"/>
            <w:rFonts w:ascii="Times New Roman" w:hAnsi="Times New Roman"/>
            <w:sz w:val="24"/>
            <w:szCs w:val="24"/>
            <w:lang w:val="de-DE"/>
          </w:rPr>
          <w:t>http://betrachtungen.kilu.de/p_de/6.htm</w:t>
        </w:r>
      </w:hyperlink>
      <w:r w:rsidRPr="00EC7364">
        <w:rPr>
          <w:rFonts w:ascii="Times New Roman" w:hAnsi="Times New Roman"/>
          <w:sz w:val="24"/>
          <w:szCs w:val="24"/>
          <w:lang w:val="de-DE"/>
        </w:rPr>
        <w:t xml:space="preserve">. </w:t>
      </w:r>
      <w:r w:rsidRPr="00EC7364">
        <w:rPr>
          <w:rFonts w:ascii="Times New Roman" w:hAnsi="Times New Roman"/>
          <w:sz w:val="24"/>
          <w:szCs w:val="24"/>
        </w:rPr>
        <w:t>Дата</w:t>
      </w:r>
      <w:r w:rsidRPr="00EC7364">
        <w:rPr>
          <w:rFonts w:ascii="Times New Roman" w:hAnsi="Times New Roman"/>
          <w:sz w:val="24"/>
          <w:szCs w:val="24"/>
          <w:lang w:val="de-DE"/>
        </w:rPr>
        <w:t xml:space="preserve"> </w:t>
      </w:r>
      <w:r w:rsidRPr="00EC7364">
        <w:rPr>
          <w:rFonts w:ascii="Times New Roman" w:hAnsi="Times New Roman"/>
          <w:sz w:val="24"/>
          <w:szCs w:val="24"/>
        </w:rPr>
        <w:t>обращения</w:t>
      </w:r>
      <w:r w:rsidRPr="00EC7364">
        <w:rPr>
          <w:rFonts w:ascii="Times New Roman" w:hAnsi="Times New Roman"/>
          <w:sz w:val="24"/>
          <w:szCs w:val="24"/>
          <w:lang w:val="de-DE"/>
        </w:rPr>
        <w:t>:16.06.2013.</w:t>
      </w:r>
    </w:p>
    <w:p w:rsidR="00D80C6B" w:rsidRPr="00EC7364" w:rsidRDefault="00D80C6B" w:rsidP="00EC105E">
      <w:pPr>
        <w:pStyle w:val="ListParagraph"/>
        <w:widowControl w:val="0"/>
        <w:numPr>
          <w:ilvl w:val="0"/>
          <w:numId w:val="27"/>
        </w:numPr>
        <w:shd w:val="clear" w:color="auto" w:fill="FFFFFF"/>
        <w:tabs>
          <w:tab w:val="left" w:pos="993"/>
        </w:tabs>
        <w:autoSpaceDE w:val="0"/>
        <w:autoSpaceDN w:val="0"/>
        <w:adjustRightInd w:val="0"/>
        <w:spacing w:after="100" w:afterAutospacing="1" w:line="240" w:lineRule="auto"/>
        <w:ind w:left="0" w:firstLine="567"/>
        <w:jc w:val="both"/>
        <w:rPr>
          <w:rFonts w:ascii="Times New Roman" w:hAnsi="Times New Roman"/>
          <w:bCs/>
          <w:sz w:val="24"/>
          <w:szCs w:val="24"/>
          <w:lang w:val="de-DE"/>
        </w:rPr>
      </w:pPr>
      <w:r w:rsidRPr="00EC7364">
        <w:rPr>
          <w:rFonts w:ascii="Times New Roman" w:hAnsi="Times New Roman"/>
          <w:sz w:val="24"/>
          <w:szCs w:val="24"/>
          <w:lang w:val="en-US"/>
        </w:rPr>
        <w:t>Cohen, J. Statistical power analysis for the behavioral sciences (2nd ed.)</w:t>
      </w:r>
      <w:r w:rsidRPr="00EC7364">
        <w:rPr>
          <w:rFonts w:ascii="Times New Roman" w:hAnsi="Times New Roman"/>
          <w:sz w:val="24"/>
          <w:szCs w:val="24"/>
          <w:lang w:val="de-DE"/>
        </w:rPr>
        <w:t>. – Hillsd</w:t>
      </w:r>
      <w:r w:rsidRPr="00EC7364">
        <w:rPr>
          <w:rFonts w:ascii="Times New Roman" w:hAnsi="Times New Roman"/>
          <w:sz w:val="24"/>
          <w:szCs w:val="24"/>
          <w:lang w:val="de-DE"/>
        </w:rPr>
        <w:t>a</w:t>
      </w:r>
      <w:r w:rsidRPr="00EC7364">
        <w:rPr>
          <w:rFonts w:ascii="Times New Roman" w:hAnsi="Times New Roman"/>
          <w:sz w:val="24"/>
          <w:szCs w:val="24"/>
          <w:lang w:val="de-DE"/>
        </w:rPr>
        <w:t>le, NJ: Lawrence Erlbaum, 1988. – 567 p.</w:t>
      </w:r>
    </w:p>
    <w:p w:rsidR="00D80C6B" w:rsidRDefault="00D80C6B" w:rsidP="00EC105E">
      <w:pPr>
        <w:pStyle w:val="ListParagraph"/>
        <w:numPr>
          <w:ilvl w:val="0"/>
          <w:numId w:val="27"/>
        </w:numPr>
        <w:tabs>
          <w:tab w:val="left" w:pos="993"/>
        </w:tabs>
        <w:spacing w:after="100" w:afterAutospacing="1" w:line="240" w:lineRule="auto"/>
        <w:ind w:left="0" w:firstLine="567"/>
        <w:jc w:val="both"/>
        <w:rPr>
          <w:rFonts w:ascii="Times New Roman" w:hAnsi="Times New Roman"/>
          <w:sz w:val="24"/>
          <w:szCs w:val="24"/>
          <w:lang w:val="de-DE"/>
        </w:rPr>
      </w:pPr>
      <w:r w:rsidRPr="00EC7364">
        <w:rPr>
          <w:rFonts w:ascii="Times New Roman" w:hAnsi="Times New Roman"/>
          <w:sz w:val="24"/>
          <w:szCs w:val="24"/>
          <w:lang w:val="de-DE"/>
        </w:rPr>
        <w:t>Wie sich Chefs die Politiker wünschen // Financial Times Deutschland, 25.09.2009.</w:t>
      </w:r>
    </w:p>
    <w:p w:rsidR="00D80C6B" w:rsidRDefault="00D80C6B" w:rsidP="00EC105E">
      <w:pPr>
        <w:tabs>
          <w:tab w:val="left" w:pos="993"/>
        </w:tabs>
        <w:spacing w:after="100" w:afterAutospacing="1" w:line="240" w:lineRule="auto"/>
        <w:ind w:firstLine="567"/>
        <w:jc w:val="both"/>
        <w:rPr>
          <w:rFonts w:ascii="Times New Roman" w:hAnsi="Times New Roman"/>
          <w:b/>
          <w:color w:val="000000"/>
          <w:sz w:val="24"/>
          <w:szCs w:val="24"/>
          <w:lang w:val="de-DE"/>
        </w:rPr>
      </w:pPr>
      <w:r w:rsidRPr="003E05B7">
        <w:rPr>
          <w:rFonts w:ascii="Times New Roman" w:hAnsi="Times New Roman"/>
          <w:b/>
          <w:color w:val="000000"/>
          <w:sz w:val="24"/>
          <w:szCs w:val="24"/>
          <w:lang w:val="de-DE"/>
        </w:rPr>
        <w:t>References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Artem'eva, O.A. Kolichestvennye i kachestvennye metody psihologicheskogo is</w:t>
      </w:r>
      <w:r w:rsidRPr="004B7608">
        <w:rPr>
          <w:rFonts w:ascii="Times New Roman" w:hAnsi="Times New Roman"/>
          <w:color w:val="000000"/>
          <w:sz w:val="24"/>
          <w:szCs w:val="24"/>
          <w:lang w:val="de-DE"/>
        </w:rPr>
        <w:t>s</w:t>
      </w:r>
      <w:r w:rsidRPr="004B7608">
        <w:rPr>
          <w:rFonts w:ascii="Times New Roman" w:hAnsi="Times New Roman"/>
          <w:color w:val="000000"/>
          <w:sz w:val="24"/>
          <w:szCs w:val="24"/>
          <w:lang w:val="de-DE"/>
        </w:rPr>
        <w:t>ledovanija massovoj kommunikacii: ucheb. posobie. – Irkutsk: Irkut. gos. un-t, 2007. – 155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Derkach, A.A. Politicheskaja psihologija: ucheb. posobie dlja vuzov. – M.: Ak</w:t>
      </w:r>
      <w:r w:rsidRPr="004B7608">
        <w:rPr>
          <w:rFonts w:ascii="Times New Roman" w:hAnsi="Times New Roman"/>
          <w:color w:val="000000"/>
          <w:sz w:val="24"/>
          <w:szCs w:val="24"/>
          <w:lang w:val="de-DE"/>
        </w:rPr>
        <w:t>a</w:t>
      </w:r>
      <w:r w:rsidRPr="004B7608">
        <w:rPr>
          <w:rFonts w:ascii="Times New Roman" w:hAnsi="Times New Roman"/>
          <w:color w:val="000000"/>
          <w:sz w:val="24"/>
          <w:szCs w:val="24"/>
          <w:lang w:val="de-DE"/>
        </w:rPr>
        <w:t>demicheskij Proekt, Ekaterinburg: Delovaja kniga, 2003. – 858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Efremova, T.F. Novyj tolkovo-slovoobrazovatel'nyj slovar' russkogo jazyka. – M.: Drofa, Russkij jazyk, 2000. – 1233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Issers, O.S. Rechevoe vozdejstvie: ucheb. posobie. – M.: Flinta: Nauka, 2011. – 224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Matveeva, G.G. Diagnostirovanie lichnostnyh svojstv avtora po ego rechevomu povedeniju. – Rostov-na-Donu: DJuI, 1999. – 82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Petrova, E.A. Imidzh kak faktor produktivnoj politicheskoj kommunikacii // Korp</w:t>
      </w:r>
      <w:r w:rsidRPr="004B7608">
        <w:rPr>
          <w:rFonts w:ascii="Times New Roman" w:hAnsi="Times New Roman"/>
          <w:color w:val="000000"/>
          <w:sz w:val="24"/>
          <w:szCs w:val="24"/>
          <w:lang w:val="de-DE"/>
        </w:rPr>
        <w:t>o</w:t>
      </w:r>
      <w:r w:rsidRPr="004B7608">
        <w:rPr>
          <w:rFonts w:ascii="Times New Roman" w:hAnsi="Times New Roman"/>
          <w:color w:val="000000"/>
          <w:sz w:val="24"/>
          <w:szCs w:val="24"/>
          <w:lang w:val="de-DE"/>
        </w:rPr>
        <w:t>rativnaja imidzhelogija. №01 (01). – M., 2007.</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Ponomareva, O.A. Aktualizacija politicheskogo imidzha V.V. Putina v rossijskih i amerikanskih SMI: avtoreferat dis. ... kand. filolo. nauk. – Volgograd, 2005. - 26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Pochepcov, G.G. Imidzhelogija. – M.: Refl-buk: Vakler, 2000. – 576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Pochepcov, G.G. Professija: imidzhmejker. – 2-e izd., ispr. i dop. – SPb.: Aletejja, 2001. – 256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Samujlova, I.A. Predstavlennost' lichnosti politika v ego verbal'noj dejatel'nosti: diss. … kand. psih. nauk. – Sankt-Peterburg, 2005. – 178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Sveshnikova, N.O. Imidzh v formirovanii liderstva // Psihologija: uchebnik. – M.: TK Velbi, Izd-vo Prospekt, 2008. – S.366-371.</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Seliverstova, L.N. Rechevoe povedenie politicheskih dejatelej Germanii HH veka (na materiale ih publichnyh vystuplenij i memuarov: avtoref. dis. … kand. filol. nauk. – Pjat</w:t>
      </w:r>
      <w:r w:rsidRPr="004B7608">
        <w:rPr>
          <w:rFonts w:ascii="Times New Roman" w:hAnsi="Times New Roman"/>
          <w:color w:val="000000"/>
          <w:sz w:val="24"/>
          <w:szCs w:val="24"/>
          <w:lang w:val="de-DE"/>
        </w:rPr>
        <w:t>i</w:t>
      </w:r>
      <w:r w:rsidRPr="004B7608">
        <w:rPr>
          <w:rFonts w:ascii="Times New Roman" w:hAnsi="Times New Roman"/>
          <w:color w:val="000000"/>
          <w:sz w:val="24"/>
          <w:szCs w:val="24"/>
          <w:lang w:val="de-DE"/>
        </w:rPr>
        <w:t>gorsk, 2004. – 16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Sulimov, V.A. Problema formirovanija rechevogo imidzha [Jelektronnyj resurs]. – Rezhim dostupa: http://www.jourclub.ru/24/734/. Data obrashhenija: 8.12.2011.</w:t>
      </w:r>
    </w:p>
    <w:p w:rsidR="00D80C6B"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color w:val="000000"/>
          <w:sz w:val="24"/>
          <w:szCs w:val="24"/>
          <w:lang w:val="de-DE"/>
        </w:rPr>
        <w:t>Churikov, M.P. Soglasie, nesoglasie i uklonenie v aspekte rechevogo obshhenija (na materiale tekstov nemeckih politicheskih interv'ju): diss. … kand. filol. nauk. – Rostov-na-Donu, 2005. – 168 s.</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sz w:val="24"/>
          <w:szCs w:val="24"/>
          <w:lang w:val="de-DE"/>
        </w:rPr>
        <w:t>Betrachtungen zum Zeitgeschehen [Jelektronnyj resurs]. – Rezhim dostupa: http://betrachtungen.kilu.de/p_de/6.htm. Data obrashhenija:16.06.2013.</w:t>
      </w:r>
    </w:p>
    <w:p w:rsidR="00D80C6B"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sz w:val="24"/>
          <w:szCs w:val="24"/>
          <w:lang w:val="en-US"/>
        </w:rPr>
        <w:t>Cohen, J. Statistical power analysis for the behavioral sciences (2nd ed.)</w:t>
      </w:r>
      <w:r w:rsidRPr="004B7608">
        <w:rPr>
          <w:rFonts w:ascii="Times New Roman" w:hAnsi="Times New Roman"/>
          <w:sz w:val="24"/>
          <w:szCs w:val="24"/>
          <w:lang w:val="de-DE"/>
        </w:rPr>
        <w:t>. – Hillsd</w:t>
      </w:r>
      <w:r w:rsidRPr="004B7608">
        <w:rPr>
          <w:rFonts w:ascii="Times New Roman" w:hAnsi="Times New Roman"/>
          <w:sz w:val="24"/>
          <w:szCs w:val="24"/>
          <w:lang w:val="de-DE"/>
        </w:rPr>
        <w:t>a</w:t>
      </w:r>
      <w:r w:rsidRPr="004B7608">
        <w:rPr>
          <w:rFonts w:ascii="Times New Roman" w:hAnsi="Times New Roman"/>
          <w:sz w:val="24"/>
          <w:szCs w:val="24"/>
          <w:lang w:val="de-DE"/>
        </w:rPr>
        <w:t>le, NJ: Lawrence Erlbaum, 1988. – 567 p.</w:t>
      </w:r>
    </w:p>
    <w:p w:rsidR="00D80C6B" w:rsidRPr="004B7608" w:rsidRDefault="00D80C6B" w:rsidP="00EC105E">
      <w:pPr>
        <w:pStyle w:val="ListParagraph"/>
        <w:numPr>
          <w:ilvl w:val="0"/>
          <w:numId w:val="30"/>
        </w:numPr>
        <w:tabs>
          <w:tab w:val="left" w:pos="993"/>
        </w:tabs>
        <w:spacing w:after="100" w:afterAutospacing="1" w:line="240" w:lineRule="auto"/>
        <w:ind w:left="0" w:firstLine="567"/>
        <w:jc w:val="both"/>
        <w:rPr>
          <w:rFonts w:ascii="Times New Roman" w:hAnsi="Times New Roman"/>
          <w:color w:val="000000"/>
          <w:sz w:val="24"/>
          <w:szCs w:val="24"/>
          <w:lang w:val="de-DE"/>
        </w:rPr>
      </w:pPr>
      <w:r w:rsidRPr="004B7608">
        <w:rPr>
          <w:rFonts w:ascii="Times New Roman" w:hAnsi="Times New Roman"/>
          <w:sz w:val="24"/>
          <w:szCs w:val="24"/>
          <w:lang w:val="de-DE"/>
        </w:rPr>
        <w:t>Wie sich Chefs die Politiker wünschen // Financial Times Deutschland, 25.09.2009.</w:t>
      </w:r>
    </w:p>
    <w:p w:rsidR="00D80C6B" w:rsidRPr="008A7A2E" w:rsidRDefault="00D80C6B" w:rsidP="0085655E">
      <w:pPr>
        <w:spacing w:after="0" w:line="360" w:lineRule="auto"/>
        <w:jc w:val="both"/>
        <w:rPr>
          <w:rFonts w:ascii="Times New Roman" w:hAnsi="Times New Roman"/>
          <w:sz w:val="28"/>
          <w:szCs w:val="28"/>
          <w:lang w:val="de-DE"/>
        </w:rPr>
      </w:pPr>
      <w:r>
        <w:rPr>
          <w:rFonts w:ascii="Times New Roman" w:hAnsi="Times New Roman"/>
          <w:sz w:val="28"/>
          <w:szCs w:val="28"/>
        </w:rPr>
        <w:t>Диссертационное и</w:t>
      </w:r>
      <w:r w:rsidRPr="00762E79">
        <w:rPr>
          <w:rFonts w:ascii="Times New Roman" w:hAnsi="Times New Roman"/>
          <w:sz w:val="28"/>
          <w:szCs w:val="28"/>
        </w:rPr>
        <w:t>сследование было поддержано Фонд</w:t>
      </w:r>
      <w:r>
        <w:rPr>
          <w:rFonts w:ascii="Times New Roman" w:hAnsi="Times New Roman"/>
          <w:sz w:val="28"/>
          <w:szCs w:val="28"/>
        </w:rPr>
        <w:t>ом</w:t>
      </w:r>
      <w:r w:rsidRPr="00762E79">
        <w:rPr>
          <w:rFonts w:ascii="Times New Roman" w:hAnsi="Times New Roman"/>
          <w:sz w:val="28"/>
          <w:szCs w:val="28"/>
        </w:rPr>
        <w:t xml:space="preserve"> имени Але</w:t>
      </w:r>
      <w:r w:rsidRPr="00762E79">
        <w:rPr>
          <w:rFonts w:ascii="Times New Roman" w:hAnsi="Times New Roman"/>
          <w:sz w:val="28"/>
          <w:szCs w:val="28"/>
        </w:rPr>
        <w:t>к</w:t>
      </w:r>
      <w:r w:rsidRPr="00762E79">
        <w:rPr>
          <w:rFonts w:ascii="Times New Roman" w:hAnsi="Times New Roman"/>
          <w:sz w:val="28"/>
          <w:szCs w:val="28"/>
        </w:rPr>
        <w:t>сандра фон Гумбольдта (стипендия Федерального канцлера Германии</w:t>
      </w:r>
      <w:r>
        <w:rPr>
          <w:rFonts w:ascii="Times New Roman" w:hAnsi="Times New Roman"/>
          <w:sz w:val="28"/>
          <w:szCs w:val="28"/>
        </w:rPr>
        <w:t>, 2012</w:t>
      </w:r>
      <w:r w:rsidRPr="00762E79">
        <w:rPr>
          <w:rFonts w:ascii="Times New Roman" w:hAnsi="Times New Roman"/>
          <w:sz w:val="28"/>
          <w:szCs w:val="28"/>
        </w:rPr>
        <w:t xml:space="preserve"> г.).</w:t>
      </w:r>
    </w:p>
    <w:sectPr w:rsidR="00D80C6B" w:rsidRPr="008A7A2E" w:rsidSect="003B762A">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C6B" w:rsidRDefault="00D80C6B" w:rsidP="005B0802">
      <w:pPr>
        <w:spacing w:after="0" w:line="240" w:lineRule="auto"/>
      </w:pPr>
      <w:r>
        <w:separator/>
      </w:r>
    </w:p>
  </w:endnote>
  <w:endnote w:type="continuationSeparator" w:id="0">
    <w:p w:rsidR="00D80C6B" w:rsidRDefault="00D80C6B" w:rsidP="005B08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Lucida Grande">
    <w:panose1 w:val="020B0604020202020204"/>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6B" w:rsidRDefault="00D80C6B" w:rsidP="005B0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0C6B" w:rsidRDefault="00D80C6B" w:rsidP="005B080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6B" w:rsidRPr="000A7BB4" w:rsidRDefault="00D80C6B" w:rsidP="000A7BB4">
    <w:pPr>
      <w:pStyle w:val="Footer"/>
      <w:rPr>
        <w:rFonts w:ascii="Times New Roman" w:hAnsi="Times New Roman"/>
      </w:rPr>
    </w:pPr>
    <w:r w:rsidRPr="00CA4950">
      <w:rPr>
        <w:rFonts w:ascii="Times New Roman" w:hAnsi="Times New Roman"/>
        <w:sz w:val="24"/>
        <w:szCs w:val="24"/>
      </w:rPr>
      <w:t>http://ej.kubagro.ru/2016/02/pdf/2</w:t>
    </w:r>
    <w:r>
      <w:rPr>
        <w:rFonts w:ascii="Times New Roman" w:hAnsi="Times New Roman"/>
        <w:sz w:val="24"/>
        <w:szCs w:val="24"/>
      </w:rPr>
      <w:t>8</w:t>
    </w:r>
    <w:r w:rsidRPr="00CA495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C6B" w:rsidRDefault="00D80C6B" w:rsidP="005B0802">
      <w:pPr>
        <w:spacing w:after="0" w:line="240" w:lineRule="auto"/>
      </w:pPr>
      <w:r>
        <w:separator/>
      </w:r>
    </w:p>
  </w:footnote>
  <w:footnote w:type="continuationSeparator" w:id="0">
    <w:p w:rsidR="00D80C6B" w:rsidRDefault="00D80C6B" w:rsidP="005B08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6B" w:rsidRDefault="00D80C6B" w:rsidP="00204657">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0C6B" w:rsidRDefault="00D80C6B" w:rsidP="00FA3EF7">
    <w:pPr>
      <w:pStyle w:val="Head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D80C6B" w:rsidRDefault="00D80C6B" w:rsidP="003842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6B" w:rsidRPr="003B762A" w:rsidRDefault="00D80C6B" w:rsidP="00FA3EF7">
    <w:pPr>
      <w:pStyle w:val="Header"/>
      <w:framePr w:wrap="none" w:vAnchor="text" w:hAnchor="margin" w:xAlign="right" w:y="1"/>
      <w:rPr>
        <w:rStyle w:val="PageNumber"/>
        <w:rFonts w:ascii="Times New Roman" w:hAnsi="Times New Roman"/>
        <w:sz w:val="28"/>
        <w:szCs w:val="28"/>
      </w:rPr>
    </w:pPr>
    <w:r w:rsidRPr="003B762A">
      <w:rPr>
        <w:rStyle w:val="PageNumber"/>
        <w:rFonts w:ascii="Times New Roman" w:hAnsi="Times New Roman"/>
        <w:sz w:val="28"/>
        <w:szCs w:val="28"/>
      </w:rPr>
      <w:fldChar w:fldCharType="begin"/>
    </w:r>
    <w:r w:rsidRPr="003B762A">
      <w:rPr>
        <w:rStyle w:val="PageNumber"/>
        <w:rFonts w:ascii="Times New Roman" w:hAnsi="Times New Roman"/>
        <w:sz w:val="28"/>
        <w:szCs w:val="28"/>
      </w:rPr>
      <w:instrText xml:space="preserve">PAGE  </w:instrText>
    </w:r>
    <w:r w:rsidRPr="003B762A">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3B762A">
      <w:rPr>
        <w:rStyle w:val="PageNumber"/>
        <w:rFonts w:ascii="Times New Roman" w:hAnsi="Times New Roman"/>
        <w:sz w:val="28"/>
        <w:szCs w:val="28"/>
      </w:rPr>
      <w:fldChar w:fldCharType="end"/>
    </w:r>
  </w:p>
  <w:p w:rsidR="00D80C6B" w:rsidRDefault="00D80C6B" w:rsidP="003842FE">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6B" w:rsidRDefault="00D80C6B" w:rsidP="00FD265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80C6B" w:rsidRDefault="00D80C6B" w:rsidP="003B762A">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1287"/>
    <w:multiLevelType w:val="hybridMultilevel"/>
    <w:tmpl w:val="0574817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737302"/>
    <w:multiLevelType w:val="hybridMultilevel"/>
    <w:tmpl w:val="ED88317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70C64D6"/>
    <w:multiLevelType w:val="hybridMultilevel"/>
    <w:tmpl w:val="47F4B0A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8EA713C"/>
    <w:multiLevelType w:val="multilevel"/>
    <w:tmpl w:val="BCDCEFC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C7A3E34"/>
    <w:multiLevelType w:val="hybridMultilevel"/>
    <w:tmpl w:val="DC8A3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D54103"/>
    <w:multiLevelType w:val="hybridMultilevel"/>
    <w:tmpl w:val="A6DA81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AE113A"/>
    <w:multiLevelType w:val="hybridMultilevel"/>
    <w:tmpl w:val="A5CAA0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27D3E45"/>
    <w:multiLevelType w:val="hybridMultilevel"/>
    <w:tmpl w:val="C952D72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33C82BCA"/>
    <w:multiLevelType w:val="hybridMultilevel"/>
    <w:tmpl w:val="751085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4AE4247"/>
    <w:multiLevelType w:val="hybridMultilevel"/>
    <w:tmpl w:val="558C61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52B7F7C"/>
    <w:multiLevelType w:val="hybridMultilevel"/>
    <w:tmpl w:val="08C49488"/>
    <w:lvl w:ilvl="0" w:tplc="7060A0BA">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E85B7A"/>
    <w:multiLevelType w:val="hybridMultilevel"/>
    <w:tmpl w:val="48D8E11C"/>
    <w:lvl w:ilvl="0" w:tplc="0409000F">
      <w:start w:val="1"/>
      <w:numFmt w:val="decimal"/>
      <w:lvlText w:val="%1."/>
      <w:lvlJc w:val="left"/>
      <w:pPr>
        <w:ind w:left="108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nsid w:val="3A8E1E6A"/>
    <w:multiLevelType w:val="hybridMultilevel"/>
    <w:tmpl w:val="7CD8C85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C9C71F6"/>
    <w:multiLevelType w:val="multilevel"/>
    <w:tmpl w:val="73E8172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F623050"/>
    <w:multiLevelType w:val="hybridMultilevel"/>
    <w:tmpl w:val="3AA069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0784AF1"/>
    <w:multiLevelType w:val="hybridMultilevel"/>
    <w:tmpl w:val="0574817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1B00DAC"/>
    <w:multiLevelType w:val="hybridMultilevel"/>
    <w:tmpl w:val="B044946E"/>
    <w:lvl w:ilvl="0" w:tplc="D2A6A3D6">
      <w:start w:val="1"/>
      <w:numFmt w:val="decimal"/>
      <w:lvlText w:val="%1."/>
      <w:lvlJc w:val="left"/>
      <w:pPr>
        <w:ind w:left="1060" w:hanging="700"/>
      </w:pPr>
      <w:rPr>
        <w:rFonts w:ascii="Times New Roman" w:hAnsi="Times New Roman" w:cs="Times New Roman" w:hint="default"/>
        <w:sz w:val="24"/>
        <w:szCs w:val="24"/>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7">
    <w:nsid w:val="56E901D3"/>
    <w:multiLevelType w:val="multilevel"/>
    <w:tmpl w:val="47E200B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59FB499A"/>
    <w:multiLevelType w:val="hybridMultilevel"/>
    <w:tmpl w:val="A5369BD2"/>
    <w:lvl w:ilvl="0" w:tplc="FDEE3258">
      <w:start w:val="1"/>
      <w:numFmt w:val="decimal"/>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9C04B38"/>
    <w:multiLevelType w:val="hybridMultilevel"/>
    <w:tmpl w:val="ED86F4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48D165F"/>
    <w:multiLevelType w:val="hybridMultilevel"/>
    <w:tmpl w:val="0B4A8C2C"/>
    <w:lvl w:ilvl="0" w:tplc="357AFF5E">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D560C9"/>
    <w:multiLevelType w:val="multilevel"/>
    <w:tmpl w:val="A39418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78371A01"/>
    <w:multiLevelType w:val="hybridMultilevel"/>
    <w:tmpl w:val="B80AD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A51D7A"/>
    <w:multiLevelType w:val="multilevel"/>
    <w:tmpl w:val="26F01B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79143711"/>
    <w:multiLevelType w:val="multilevel"/>
    <w:tmpl w:val="A55080AC"/>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7A8353AF"/>
    <w:multiLevelType w:val="hybridMultilevel"/>
    <w:tmpl w:val="04407ABC"/>
    <w:lvl w:ilvl="0" w:tplc="DA626EF4">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477577"/>
    <w:multiLevelType w:val="hybridMultilevel"/>
    <w:tmpl w:val="0D748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C51130F"/>
    <w:multiLevelType w:val="hybridMultilevel"/>
    <w:tmpl w:val="B3F674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E8D4268"/>
    <w:multiLevelType w:val="hybridMultilevel"/>
    <w:tmpl w:val="8FE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F802881"/>
    <w:multiLevelType w:val="hybridMultilevel"/>
    <w:tmpl w:val="FE78CA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7"/>
  </w:num>
  <w:num w:numId="2">
    <w:abstractNumId w:val="1"/>
  </w:num>
  <w:num w:numId="3">
    <w:abstractNumId w:val="7"/>
  </w:num>
  <w:num w:numId="4">
    <w:abstractNumId w:val="20"/>
  </w:num>
  <w:num w:numId="5">
    <w:abstractNumId w:val="10"/>
  </w:num>
  <w:num w:numId="6">
    <w:abstractNumId w:val="8"/>
  </w:num>
  <w:num w:numId="7">
    <w:abstractNumId w:val="22"/>
  </w:num>
  <w:num w:numId="8">
    <w:abstractNumId w:val="14"/>
  </w:num>
  <w:num w:numId="9">
    <w:abstractNumId w:val="19"/>
  </w:num>
  <w:num w:numId="10">
    <w:abstractNumId w:val="6"/>
  </w:num>
  <w:num w:numId="11">
    <w:abstractNumId w:val="13"/>
  </w:num>
  <w:num w:numId="12">
    <w:abstractNumId w:val="17"/>
  </w:num>
  <w:num w:numId="13">
    <w:abstractNumId w:val="24"/>
  </w:num>
  <w:num w:numId="14">
    <w:abstractNumId w:val="3"/>
  </w:num>
  <w:num w:numId="15">
    <w:abstractNumId w:val="21"/>
  </w:num>
  <w:num w:numId="16">
    <w:abstractNumId w:val="23"/>
  </w:num>
  <w:num w:numId="17">
    <w:abstractNumId w:val="28"/>
  </w:num>
  <w:num w:numId="18">
    <w:abstractNumId w:val="9"/>
  </w:num>
  <w:num w:numId="19">
    <w:abstractNumId w:val="25"/>
  </w:num>
  <w:num w:numId="20">
    <w:abstractNumId w:val="4"/>
  </w:num>
  <w:num w:numId="21">
    <w:abstractNumId w:val="26"/>
  </w:num>
  <w:num w:numId="22">
    <w:abstractNumId w:val="29"/>
  </w:num>
  <w:num w:numId="23">
    <w:abstractNumId w:val="5"/>
  </w:num>
  <w:num w:numId="24">
    <w:abstractNumId w:val="15"/>
  </w:num>
  <w:num w:numId="25">
    <w:abstractNumId w:val="0"/>
  </w:num>
  <w:num w:numId="26">
    <w:abstractNumId w:val="18"/>
  </w:num>
  <w:num w:numId="27">
    <w:abstractNumId w:val="2"/>
  </w:num>
  <w:num w:numId="28">
    <w:abstractNumId w:val="12"/>
  </w:num>
  <w:num w:numId="29">
    <w:abstractNumId w:val="11"/>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autoHyphenation/>
  <w:hyphenationZone w:val="357"/>
  <w:doNotHyphenateCaps/>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FSVPasteboard_" w:val="6"/>
  </w:docVars>
  <w:rsids>
    <w:rsidRoot w:val="00FD7DCB"/>
    <w:rsid w:val="00003C45"/>
    <w:rsid w:val="000076E1"/>
    <w:rsid w:val="00011F5E"/>
    <w:rsid w:val="000142C1"/>
    <w:rsid w:val="00016927"/>
    <w:rsid w:val="000266C1"/>
    <w:rsid w:val="0003176C"/>
    <w:rsid w:val="000515AB"/>
    <w:rsid w:val="00075DBB"/>
    <w:rsid w:val="00076529"/>
    <w:rsid w:val="0009760D"/>
    <w:rsid w:val="000A05D2"/>
    <w:rsid w:val="000A2FE6"/>
    <w:rsid w:val="000A4F19"/>
    <w:rsid w:val="000A7BB4"/>
    <w:rsid w:val="000E0171"/>
    <w:rsid w:val="00104B56"/>
    <w:rsid w:val="001255DB"/>
    <w:rsid w:val="00137E23"/>
    <w:rsid w:val="00146316"/>
    <w:rsid w:val="00161AC3"/>
    <w:rsid w:val="001728A7"/>
    <w:rsid w:val="001A02EA"/>
    <w:rsid w:val="001A6F5C"/>
    <w:rsid w:val="001C18C4"/>
    <w:rsid w:val="001D3754"/>
    <w:rsid w:val="001D46B0"/>
    <w:rsid w:val="001E2081"/>
    <w:rsid w:val="00204657"/>
    <w:rsid w:val="00227E61"/>
    <w:rsid w:val="00234BC7"/>
    <w:rsid w:val="00245CE0"/>
    <w:rsid w:val="002560EF"/>
    <w:rsid w:val="00263CB1"/>
    <w:rsid w:val="00290F34"/>
    <w:rsid w:val="00294A1B"/>
    <w:rsid w:val="00296C43"/>
    <w:rsid w:val="002C05A9"/>
    <w:rsid w:val="002C07E0"/>
    <w:rsid w:val="002C2393"/>
    <w:rsid w:val="002D1C0A"/>
    <w:rsid w:val="002E2253"/>
    <w:rsid w:val="00304F93"/>
    <w:rsid w:val="00310C33"/>
    <w:rsid w:val="003428C4"/>
    <w:rsid w:val="00355739"/>
    <w:rsid w:val="00364FCB"/>
    <w:rsid w:val="003842FE"/>
    <w:rsid w:val="003933E2"/>
    <w:rsid w:val="003B4118"/>
    <w:rsid w:val="003B762A"/>
    <w:rsid w:val="003C01D1"/>
    <w:rsid w:val="003E05B7"/>
    <w:rsid w:val="00413AEF"/>
    <w:rsid w:val="00453A39"/>
    <w:rsid w:val="0047529A"/>
    <w:rsid w:val="00484064"/>
    <w:rsid w:val="00495DE5"/>
    <w:rsid w:val="004A3AEC"/>
    <w:rsid w:val="004B7608"/>
    <w:rsid w:val="004D02B6"/>
    <w:rsid w:val="004E43E4"/>
    <w:rsid w:val="004F75DE"/>
    <w:rsid w:val="0050007E"/>
    <w:rsid w:val="00505444"/>
    <w:rsid w:val="0054409C"/>
    <w:rsid w:val="00563776"/>
    <w:rsid w:val="00580633"/>
    <w:rsid w:val="005B0802"/>
    <w:rsid w:val="005D77A6"/>
    <w:rsid w:val="005F7D82"/>
    <w:rsid w:val="006036E5"/>
    <w:rsid w:val="0060532A"/>
    <w:rsid w:val="00655251"/>
    <w:rsid w:val="00681FD2"/>
    <w:rsid w:val="0068385B"/>
    <w:rsid w:val="006B16DB"/>
    <w:rsid w:val="006B5643"/>
    <w:rsid w:val="006C7B98"/>
    <w:rsid w:val="006E073D"/>
    <w:rsid w:val="006F26F4"/>
    <w:rsid w:val="006F6FC7"/>
    <w:rsid w:val="00704E5B"/>
    <w:rsid w:val="00740413"/>
    <w:rsid w:val="007503BF"/>
    <w:rsid w:val="00762E79"/>
    <w:rsid w:val="007642D7"/>
    <w:rsid w:val="00765EE9"/>
    <w:rsid w:val="00771B68"/>
    <w:rsid w:val="007C18CF"/>
    <w:rsid w:val="007D673C"/>
    <w:rsid w:val="00804C5F"/>
    <w:rsid w:val="00824A73"/>
    <w:rsid w:val="00827A81"/>
    <w:rsid w:val="00830E8D"/>
    <w:rsid w:val="008429C6"/>
    <w:rsid w:val="0085655E"/>
    <w:rsid w:val="00870A60"/>
    <w:rsid w:val="00870EA0"/>
    <w:rsid w:val="00880A36"/>
    <w:rsid w:val="00883348"/>
    <w:rsid w:val="008911A0"/>
    <w:rsid w:val="008972A1"/>
    <w:rsid w:val="008A247C"/>
    <w:rsid w:val="008A7A2E"/>
    <w:rsid w:val="008C25B9"/>
    <w:rsid w:val="008D22A8"/>
    <w:rsid w:val="008E51E9"/>
    <w:rsid w:val="008F484D"/>
    <w:rsid w:val="009100DC"/>
    <w:rsid w:val="00912D7B"/>
    <w:rsid w:val="00915B33"/>
    <w:rsid w:val="009358A7"/>
    <w:rsid w:val="0096783D"/>
    <w:rsid w:val="009763B4"/>
    <w:rsid w:val="00985164"/>
    <w:rsid w:val="0099785F"/>
    <w:rsid w:val="009A382B"/>
    <w:rsid w:val="009A4D52"/>
    <w:rsid w:val="009B228F"/>
    <w:rsid w:val="009B4667"/>
    <w:rsid w:val="009B5EE0"/>
    <w:rsid w:val="009D2545"/>
    <w:rsid w:val="00A25F22"/>
    <w:rsid w:val="00A271A4"/>
    <w:rsid w:val="00A31C39"/>
    <w:rsid w:val="00A55DB9"/>
    <w:rsid w:val="00A57FAB"/>
    <w:rsid w:val="00A63B4A"/>
    <w:rsid w:val="00A72C0C"/>
    <w:rsid w:val="00A72F50"/>
    <w:rsid w:val="00A87DC5"/>
    <w:rsid w:val="00AB31BA"/>
    <w:rsid w:val="00AD1DC8"/>
    <w:rsid w:val="00AD7229"/>
    <w:rsid w:val="00AE757C"/>
    <w:rsid w:val="00B010EC"/>
    <w:rsid w:val="00B03092"/>
    <w:rsid w:val="00B10A31"/>
    <w:rsid w:val="00B40183"/>
    <w:rsid w:val="00B5766D"/>
    <w:rsid w:val="00B66719"/>
    <w:rsid w:val="00B71C1C"/>
    <w:rsid w:val="00B7608B"/>
    <w:rsid w:val="00B820AB"/>
    <w:rsid w:val="00B919DE"/>
    <w:rsid w:val="00BC3FB5"/>
    <w:rsid w:val="00BD5F3B"/>
    <w:rsid w:val="00BE0BAD"/>
    <w:rsid w:val="00BF5D17"/>
    <w:rsid w:val="00C02584"/>
    <w:rsid w:val="00C06182"/>
    <w:rsid w:val="00C06200"/>
    <w:rsid w:val="00C248E2"/>
    <w:rsid w:val="00C26C6E"/>
    <w:rsid w:val="00C30A81"/>
    <w:rsid w:val="00C3123E"/>
    <w:rsid w:val="00C34B19"/>
    <w:rsid w:val="00C73BA1"/>
    <w:rsid w:val="00C8271B"/>
    <w:rsid w:val="00C953B5"/>
    <w:rsid w:val="00CA4950"/>
    <w:rsid w:val="00CB39A6"/>
    <w:rsid w:val="00CB679F"/>
    <w:rsid w:val="00CC11F1"/>
    <w:rsid w:val="00CD4914"/>
    <w:rsid w:val="00CD5DC7"/>
    <w:rsid w:val="00CF7FE1"/>
    <w:rsid w:val="00D03AD4"/>
    <w:rsid w:val="00D24E58"/>
    <w:rsid w:val="00D41F2D"/>
    <w:rsid w:val="00D65921"/>
    <w:rsid w:val="00D80C6B"/>
    <w:rsid w:val="00D8278A"/>
    <w:rsid w:val="00D84F3E"/>
    <w:rsid w:val="00D97796"/>
    <w:rsid w:val="00DD6D10"/>
    <w:rsid w:val="00DE12DE"/>
    <w:rsid w:val="00DE6134"/>
    <w:rsid w:val="00DE66A0"/>
    <w:rsid w:val="00DE6F75"/>
    <w:rsid w:val="00DE7125"/>
    <w:rsid w:val="00DF7AD0"/>
    <w:rsid w:val="00E35BBE"/>
    <w:rsid w:val="00E37CF0"/>
    <w:rsid w:val="00E6132D"/>
    <w:rsid w:val="00E62694"/>
    <w:rsid w:val="00E72800"/>
    <w:rsid w:val="00EB5B78"/>
    <w:rsid w:val="00EC105E"/>
    <w:rsid w:val="00EC7364"/>
    <w:rsid w:val="00ED12AB"/>
    <w:rsid w:val="00ED352E"/>
    <w:rsid w:val="00ED73C5"/>
    <w:rsid w:val="00F02814"/>
    <w:rsid w:val="00F14C90"/>
    <w:rsid w:val="00F14CFD"/>
    <w:rsid w:val="00F24324"/>
    <w:rsid w:val="00F31B49"/>
    <w:rsid w:val="00F4283D"/>
    <w:rsid w:val="00F46E38"/>
    <w:rsid w:val="00F528E3"/>
    <w:rsid w:val="00F56DF7"/>
    <w:rsid w:val="00F607DF"/>
    <w:rsid w:val="00F712F6"/>
    <w:rsid w:val="00F9269A"/>
    <w:rsid w:val="00F946BB"/>
    <w:rsid w:val="00FA3EF7"/>
    <w:rsid w:val="00FA6611"/>
    <w:rsid w:val="00FB4F86"/>
    <w:rsid w:val="00FC0A27"/>
    <w:rsid w:val="00FC7303"/>
    <w:rsid w:val="00FD265E"/>
    <w:rsid w:val="00FD7D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229"/>
    <w:pPr>
      <w:spacing w:after="200" w:line="276" w:lineRule="auto"/>
    </w:pPr>
  </w:style>
  <w:style w:type="paragraph" w:styleId="Heading1">
    <w:name w:val="heading 1"/>
    <w:basedOn w:val="Normal"/>
    <w:link w:val="Heading1Char"/>
    <w:uiPriority w:val="99"/>
    <w:qFormat/>
    <w:rsid w:val="001D3754"/>
    <w:pPr>
      <w:spacing w:before="100" w:beforeAutospacing="1" w:after="100" w:afterAutospacing="1" w:line="240" w:lineRule="auto"/>
      <w:outlineLvl w:val="0"/>
    </w:pPr>
    <w:rPr>
      <w:rFonts w:ascii="Times New Roman" w:hAnsi="Times New Roman"/>
      <w:b/>
      <w:bCs/>
      <w:kern w:val="36"/>
      <w:sz w:val="48"/>
      <w:szCs w:val="48"/>
    </w:rPr>
  </w:style>
  <w:style w:type="paragraph" w:styleId="Heading3">
    <w:name w:val="heading 3"/>
    <w:basedOn w:val="Normal"/>
    <w:next w:val="Normal"/>
    <w:link w:val="Heading3Char"/>
    <w:uiPriority w:val="99"/>
    <w:qFormat/>
    <w:rsid w:val="001D3754"/>
    <w:pPr>
      <w:keepNext/>
      <w:keepLines/>
      <w:spacing w:before="200" w:after="0"/>
      <w:outlineLvl w:val="2"/>
    </w:pPr>
    <w:rPr>
      <w:rFonts w:ascii="Cambria" w:eastAsia="MS Gothic"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3754"/>
    <w:rPr>
      <w:rFonts w:ascii="Times New Roman" w:hAnsi="Times New Roman" w:cs="Times New Roman"/>
      <w:b/>
      <w:bCs/>
      <w:kern w:val="36"/>
      <w:sz w:val="48"/>
      <w:szCs w:val="48"/>
    </w:rPr>
  </w:style>
  <w:style w:type="character" w:customStyle="1" w:styleId="Heading3Char">
    <w:name w:val="Heading 3 Char"/>
    <w:basedOn w:val="DefaultParagraphFont"/>
    <w:link w:val="Heading3"/>
    <w:uiPriority w:val="99"/>
    <w:locked/>
    <w:rsid w:val="001D3754"/>
    <w:rPr>
      <w:rFonts w:ascii="Cambria" w:eastAsia="MS Gothic" w:hAnsi="Cambria" w:cs="Times New Roman"/>
      <w:b/>
      <w:bCs/>
      <w:color w:val="4F81BD"/>
    </w:rPr>
  </w:style>
  <w:style w:type="character" w:styleId="Hyperlink">
    <w:name w:val="Hyperlink"/>
    <w:basedOn w:val="DefaultParagraphFont"/>
    <w:uiPriority w:val="99"/>
    <w:rsid w:val="00FD7DCB"/>
    <w:rPr>
      <w:rFonts w:cs="Times New Roman"/>
      <w:color w:val="0000FF"/>
      <w:u w:val="single"/>
    </w:rPr>
  </w:style>
  <w:style w:type="paragraph" w:styleId="Footer">
    <w:name w:val="footer"/>
    <w:basedOn w:val="Normal"/>
    <w:link w:val="FooterChar"/>
    <w:uiPriority w:val="99"/>
    <w:rsid w:val="005B080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B0802"/>
    <w:rPr>
      <w:rFonts w:cs="Times New Roman"/>
    </w:rPr>
  </w:style>
  <w:style w:type="character" w:styleId="PageNumber">
    <w:name w:val="page number"/>
    <w:basedOn w:val="DefaultParagraphFont"/>
    <w:uiPriority w:val="99"/>
    <w:semiHidden/>
    <w:rsid w:val="005B0802"/>
    <w:rPr>
      <w:rFonts w:cs="Times New Roman"/>
    </w:rPr>
  </w:style>
  <w:style w:type="paragraph" w:styleId="FootnoteText">
    <w:name w:val="footnote text"/>
    <w:basedOn w:val="Normal"/>
    <w:link w:val="FootnoteTextChar"/>
    <w:uiPriority w:val="99"/>
    <w:rsid w:val="00CD5DC7"/>
    <w:pPr>
      <w:spacing w:after="0" w:line="240" w:lineRule="auto"/>
    </w:pPr>
    <w:rPr>
      <w:sz w:val="24"/>
      <w:szCs w:val="24"/>
    </w:rPr>
  </w:style>
  <w:style w:type="character" w:customStyle="1" w:styleId="FootnoteTextChar">
    <w:name w:val="Footnote Text Char"/>
    <w:basedOn w:val="DefaultParagraphFont"/>
    <w:link w:val="FootnoteText"/>
    <w:uiPriority w:val="99"/>
    <w:locked/>
    <w:rsid w:val="00CD5DC7"/>
    <w:rPr>
      <w:rFonts w:cs="Times New Roman"/>
      <w:sz w:val="24"/>
      <w:szCs w:val="24"/>
    </w:rPr>
  </w:style>
  <w:style w:type="character" w:styleId="FootnoteReference">
    <w:name w:val="footnote reference"/>
    <w:basedOn w:val="DefaultParagraphFont"/>
    <w:uiPriority w:val="99"/>
    <w:rsid w:val="00CD5DC7"/>
    <w:rPr>
      <w:rFonts w:cs="Times New Roman"/>
      <w:vertAlign w:val="superscript"/>
    </w:rPr>
  </w:style>
  <w:style w:type="paragraph" w:styleId="NormalWeb">
    <w:name w:val="Normal (Web)"/>
    <w:basedOn w:val="Normal"/>
    <w:uiPriority w:val="99"/>
    <w:rsid w:val="007D673C"/>
    <w:pPr>
      <w:spacing w:before="100" w:beforeAutospacing="1" w:after="100" w:afterAutospacing="1" w:line="240" w:lineRule="auto"/>
    </w:pPr>
    <w:rPr>
      <w:rFonts w:ascii="Times New Roman" w:hAnsi="Times New Roman"/>
      <w:sz w:val="24"/>
      <w:szCs w:val="24"/>
    </w:rPr>
  </w:style>
  <w:style w:type="paragraph" w:styleId="Revision">
    <w:name w:val="Revision"/>
    <w:hidden/>
    <w:uiPriority w:val="99"/>
    <w:semiHidden/>
    <w:rsid w:val="00296C43"/>
  </w:style>
  <w:style w:type="paragraph" w:styleId="BalloonText">
    <w:name w:val="Balloon Text"/>
    <w:basedOn w:val="Normal"/>
    <w:link w:val="BalloonTextChar"/>
    <w:uiPriority w:val="99"/>
    <w:semiHidden/>
    <w:rsid w:val="00296C4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296C43"/>
    <w:rPr>
      <w:rFonts w:ascii="Lucida Grande" w:hAnsi="Lucida Grande" w:cs="Lucida Grande"/>
      <w:sz w:val="18"/>
      <w:szCs w:val="18"/>
    </w:rPr>
  </w:style>
  <w:style w:type="paragraph" w:styleId="ListParagraph">
    <w:name w:val="List Paragraph"/>
    <w:basedOn w:val="Normal"/>
    <w:uiPriority w:val="99"/>
    <w:qFormat/>
    <w:rsid w:val="00296C43"/>
    <w:pPr>
      <w:ind w:left="720"/>
      <w:contextualSpacing/>
    </w:pPr>
  </w:style>
  <w:style w:type="paragraph" w:styleId="Title">
    <w:name w:val="Title"/>
    <w:basedOn w:val="Normal"/>
    <w:link w:val="TitleChar"/>
    <w:uiPriority w:val="99"/>
    <w:qFormat/>
    <w:rsid w:val="001D3754"/>
    <w:pPr>
      <w:spacing w:after="0" w:line="240" w:lineRule="auto"/>
      <w:jc w:val="center"/>
    </w:pPr>
    <w:rPr>
      <w:rFonts w:ascii="Times New Roman" w:hAnsi="Times New Roman"/>
      <w:b/>
      <w:sz w:val="32"/>
      <w:szCs w:val="24"/>
    </w:rPr>
  </w:style>
  <w:style w:type="character" w:customStyle="1" w:styleId="TitleChar">
    <w:name w:val="Title Char"/>
    <w:basedOn w:val="DefaultParagraphFont"/>
    <w:link w:val="Title"/>
    <w:uiPriority w:val="99"/>
    <w:locked/>
    <w:rsid w:val="001D3754"/>
    <w:rPr>
      <w:rFonts w:ascii="Times New Roman" w:hAnsi="Times New Roman" w:cs="Times New Roman"/>
      <w:b/>
      <w:sz w:val="24"/>
      <w:szCs w:val="24"/>
    </w:rPr>
  </w:style>
  <w:style w:type="paragraph" w:styleId="HTMLPreformatted">
    <w:name w:val="HTML Preformatted"/>
    <w:basedOn w:val="Normal"/>
    <w:link w:val="HTMLPreformattedChar"/>
    <w:uiPriority w:val="99"/>
    <w:rsid w:val="001D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D3754"/>
    <w:rPr>
      <w:rFonts w:ascii="Courier New" w:hAnsi="Courier New" w:cs="Courier New"/>
      <w:sz w:val="20"/>
      <w:szCs w:val="20"/>
    </w:rPr>
  </w:style>
  <w:style w:type="character" w:styleId="Strong">
    <w:name w:val="Strong"/>
    <w:basedOn w:val="DefaultParagraphFont"/>
    <w:uiPriority w:val="99"/>
    <w:qFormat/>
    <w:rsid w:val="001D3754"/>
    <w:rPr>
      <w:rFonts w:cs="Times New Roman"/>
      <w:b/>
    </w:rPr>
  </w:style>
  <w:style w:type="character" w:styleId="Emphasis">
    <w:name w:val="Emphasis"/>
    <w:basedOn w:val="DefaultParagraphFont"/>
    <w:uiPriority w:val="99"/>
    <w:qFormat/>
    <w:rsid w:val="001D3754"/>
    <w:rPr>
      <w:rFonts w:cs="Times New Roman"/>
      <w:i/>
      <w:iCs/>
    </w:rPr>
  </w:style>
  <w:style w:type="paragraph" w:styleId="Header">
    <w:name w:val="header"/>
    <w:basedOn w:val="Normal"/>
    <w:link w:val="HeaderChar"/>
    <w:uiPriority w:val="99"/>
    <w:rsid w:val="001D375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D3754"/>
    <w:rPr>
      <w:rFonts w:cs="Times New Roman"/>
    </w:rPr>
  </w:style>
  <w:style w:type="character" w:styleId="CommentReference">
    <w:name w:val="annotation reference"/>
    <w:basedOn w:val="DefaultParagraphFont"/>
    <w:uiPriority w:val="99"/>
    <w:semiHidden/>
    <w:rsid w:val="001D3754"/>
    <w:rPr>
      <w:rFonts w:cs="Times New Roman"/>
      <w:sz w:val="16"/>
      <w:szCs w:val="16"/>
    </w:rPr>
  </w:style>
  <w:style w:type="paragraph" w:styleId="CommentText">
    <w:name w:val="annotation text"/>
    <w:basedOn w:val="Normal"/>
    <w:link w:val="CommentTextChar"/>
    <w:uiPriority w:val="99"/>
    <w:semiHidden/>
    <w:rsid w:val="001D375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1D3754"/>
    <w:rPr>
      <w:rFonts w:cs="Times New Roman"/>
      <w:sz w:val="20"/>
      <w:szCs w:val="20"/>
    </w:rPr>
  </w:style>
  <w:style w:type="paragraph" w:styleId="CommentSubject">
    <w:name w:val="annotation subject"/>
    <w:basedOn w:val="CommentText"/>
    <w:next w:val="CommentText"/>
    <w:link w:val="CommentSubjectChar"/>
    <w:uiPriority w:val="99"/>
    <w:semiHidden/>
    <w:rsid w:val="001D3754"/>
    <w:rPr>
      <w:b/>
      <w:bCs/>
    </w:rPr>
  </w:style>
  <w:style w:type="character" w:customStyle="1" w:styleId="CommentSubjectChar">
    <w:name w:val="Comment Subject Char"/>
    <w:basedOn w:val="CommentTextChar"/>
    <w:link w:val="CommentSubject"/>
    <w:uiPriority w:val="99"/>
    <w:semiHidden/>
    <w:locked/>
    <w:rsid w:val="001D3754"/>
    <w:rPr>
      <w:b/>
      <w:bCs/>
    </w:rPr>
  </w:style>
  <w:style w:type="character" w:customStyle="1" w:styleId="publicationdate">
    <w:name w:val="publication_date"/>
    <w:basedOn w:val="DefaultParagraphFont"/>
    <w:uiPriority w:val="99"/>
    <w:rsid w:val="001D3754"/>
    <w:rPr>
      <w:rFonts w:cs="Times New Roman"/>
    </w:rPr>
  </w:style>
  <w:style w:type="character" w:customStyle="1" w:styleId="frage">
    <w:name w:val="frage"/>
    <w:basedOn w:val="DefaultParagraphFont"/>
    <w:uiPriority w:val="99"/>
    <w:rsid w:val="001D3754"/>
    <w:rPr>
      <w:rFonts w:cs="Times New Roman"/>
    </w:rPr>
  </w:style>
  <w:style w:type="paragraph" w:customStyle="1" w:styleId="Caaieiaie3">
    <w:name w:val="Caaieiaie 3"/>
    <w:basedOn w:val="Normal"/>
    <w:next w:val="Normal"/>
    <w:uiPriority w:val="99"/>
    <w:rsid w:val="001D3754"/>
    <w:pPr>
      <w:autoSpaceDE w:val="0"/>
      <w:autoSpaceDN w:val="0"/>
      <w:adjustRightInd w:val="0"/>
      <w:spacing w:after="0" w:line="240" w:lineRule="auto"/>
      <w:ind w:firstLine="357"/>
      <w:jc w:val="both"/>
    </w:pPr>
    <w:rPr>
      <w:rFonts w:ascii="Times New Roman" w:hAnsi="Times New Roman"/>
      <w:sz w:val="24"/>
      <w:szCs w:val="24"/>
    </w:rPr>
  </w:style>
  <w:style w:type="table" w:styleId="LightGrid-Accent4">
    <w:name w:val="Light Grid Accent 4"/>
    <w:basedOn w:val="TableNormal"/>
    <w:uiPriority w:val="99"/>
    <w:rsid w:val="001D3754"/>
    <w:pPr>
      <w:ind w:firstLine="357"/>
      <w:jc w:val="both"/>
    </w:pPr>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MS Gothic"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MS Gothic"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1">
    <w:name w:val="Светлая сетка1"/>
    <w:uiPriority w:val="99"/>
    <w:rsid w:val="001D3754"/>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pple-converted-space">
    <w:name w:val="apple-converted-space"/>
    <w:basedOn w:val="DefaultParagraphFont"/>
    <w:uiPriority w:val="99"/>
    <w:rsid w:val="001D3754"/>
    <w:rPr>
      <w:rFonts w:cs="Times New Roman"/>
    </w:rPr>
  </w:style>
  <w:style w:type="character" w:customStyle="1" w:styleId="hl">
    <w:name w:val="hl"/>
    <w:basedOn w:val="DefaultParagraphFont"/>
    <w:uiPriority w:val="99"/>
    <w:rsid w:val="001D3754"/>
    <w:rPr>
      <w:rFonts w:cs="Times New Roman"/>
    </w:rPr>
  </w:style>
  <w:style w:type="character" w:customStyle="1" w:styleId="Datum1">
    <w:name w:val="Datum1"/>
    <w:basedOn w:val="DefaultParagraphFont"/>
    <w:uiPriority w:val="99"/>
    <w:rsid w:val="001D3754"/>
    <w:rPr>
      <w:rFonts w:cs="Times New Roman"/>
    </w:rPr>
  </w:style>
  <w:style w:type="character" w:styleId="FollowedHyperlink">
    <w:name w:val="FollowedHyperlink"/>
    <w:basedOn w:val="DefaultParagraphFont"/>
    <w:uiPriority w:val="99"/>
    <w:semiHidden/>
    <w:rsid w:val="001D3754"/>
    <w:rPr>
      <w:rFonts w:cs="Times New Roman"/>
      <w:color w:val="800080"/>
      <w:u w:val="single"/>
    </w:rPr>
  </w:style>
  <w:style w:type="table" w:styleId="TableGrid">
    <w:name w:val="Table Grid"/>
    <w:basedOn w:val="TableNormal"/>
    <w:uiPriority w:val="99"/>
    <w:rsid w:val="00B010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0E0171"/>
    <w:pPr>
      <w:spacing w:after="0"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locked/>
    <w:rsid w:val="000E0171"/>
    <w:rPr>
      <w:rFonts w:ascii="Times New Roman" w:hAnsi="Times New Roman" w:cs="Times New Roman"/>
      <w:sz w:val="24"/>
      <w:szCs w:val="24"/>
    </w:rPr>
  </w:style>
  <w:style w:type="table" w:customStyle="1" w:styleId="GridTableLight">
    <w:name w:val="Grid Table Light"/>
    <w:uiPriority w:val="99"/>
    <w:rsid w:val="000E0171"/>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8683016">
      <w:marLeft w:val="0"/>
      <w:marRight w:val="0"/>
      <w:marTop w:val="0"/>
      <w:marBottom w:val="0"/>
      <w:divBdr>
        <w:top w:val="none" w:sz="0" w:space="0" w:color="auto"/>
        <w:left w:val="none" w:sz="0" w:space="0" w:color="auto"/>
        <w:bottom w:val="none" w:sz="0" w:space="0" w:color="auto"/>
        <w:right w:val="none" w:sz="0" w:space="0" w:color="auto"/>
      </w:divBdr>
      <w:divsChild>
        <w:div w:id="238683027">
          <w:marLeft w:val="0"/>
          <w:marRight w:val="0"/>
          <w:marTop w:val="0"/>
          <w:marBottom w:val="0"/>
          <w:divBdr>
            <w:top w:val="none" w:sz="0" w:space="0" w:color="auto"/>
            <w:left w:val="none" w:sz="0" w:space="0" w:color="auto"/>
            <w:bottom w:val="none" w:sz="0" w:space="0" w:color="auto"/>
            <w:right w:val="none" w:sz="0" w:space="0" w:color="auto"/>
          </w:divBdr>
          <w:divsChild>
            <w:div w:id="238683019">
              <w:marLeft w:val="0"/>
              <w:marRight w:val="0"/>
              <w:marTop w:val="0"/>
              <w:marBottom w:val="0"/>
              <w:divBdr>
                <w:top w:val="none" w:sz="0" w:space="0" w:color="auto"/>
                <w:left w:val="none" w:sz="0" w:space="0" w:color="auto"/>
                <w:bottom w:val="none" w:sz="0" w:space="0" w:color="auto"/>
                <w:right w:val="none" w:sz="0" w:space="0" w:color="auto"/>
              </w:divBdr>
              <w:divsChild>
                <w:div w:id="23868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83020">
      <w:marLeft w:val="0"/>
      <w:marRight w:val="0"/>
      <w:marTop w:val="0"/>
      <w:marBottom w:val="0"/>
      <w:divBdr>
        <w:top w:val="none" w:sz="0" w:space="0" w:color="auto"/>
        <w:left w:val="none" w:sz="0" w:space="0" w:color="auto"/>
        <w:bottom w:val="none" w:sz="0" w:space="0" w:color="auto"/>
        <w:right w:val="none" w:sz="0" w:space="0" w:color="auto"/>
      </w:divBdr>
      <w:divsChild>
        <w:div w:id="238683025">
          <w:marLeft w:val="0"/>
          <w:marRight w:val="0"/>
          <w:marTop w:val="0"/>
          <w:marBottom w:val="0"/>
          <w:divBdr>
            <w:top w:val="none" w:sz="0" w:space="0" w:color="auto"/>
            <w:left w:val="none" w:sz="0" w:space="0" w:color="auto"/>
            <w:bottom w:val="none" w:sz="0" w:space="0" w:color="auto"/>
            <w:right w:val="none" w:sz="0" w:space="0" w:color="auto"/>
          </w:divBdr>
          <w:divsChild>
            <w:div w:id="238683017">
              <w:marLeft w:val="0"/>
              <w:marRight w:val="0"/>
              <w:marTop w:val="0"/>
              <w:marBottom w:val="0"/>
              <w:divBdr>
                <w:top w:val="none" w:sz="0" w:space="0" w:color="auto"/>
                <w:left w:val="none" w:sz="0" w:space="0" w:color="auto"/>
                <w:bottom w:val="none" w:sz="0" w:space="0" w:color="auto"/>
                <w:right w:val="none" w:sz="0" w:space="0" w:color="auto"/>
              </w:divBdr>
              <w:divsChild>
                <w:div w:id="23868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83022">
      <w:marLeft w:val="0"/>
      <w:marRight w:val="0"/>
      <w:marTop w:val="0"/>
      <w:marBottom w:val="0"/>
      <w:divBdr>
        <w:top w:val="none" w:sz="0" w:space="0" w:color="auto"/>
        <w:left w:val="none" w:sz="0" w:space="0" w:color="auto"/>
        <w:bottom w:val="none" w:sz="0" w:space="0" w:color="auto"/>
        <w:right w:val="none" w:sz="0" w:space="0" w:color="auto"/>
      </w:divBdr>
      <w:divsChild>
        <w:div w:id="238683029">
          <w:marLeft w:val="0"/>
          <w:marRight w:val="0"/>
          <w:marTop w:val="0"/>
          <w:marBottom w:val="0"/>
          <w:divBdr>
            <w:top w:val="none" w:sz="0" w:space="0" w:color="auto"/>
            <w:left w:val="none" w:sz="0" w:space="0" w:color="auto"/>
            <w:bottom w:val="none" w:sz="0" w:space="0" w:color="auto"/>
            <w:right w:val="none" w:sz="0" w:space="0" w:color="auto"/>
          </w:divBdr>
          <w:divsChild>
            <w:div w:id="238683030">
              <w:marLeft w:val="0"/>
              <w:marRight w:val="0"/>
              <w:marTop w:val="0"/>
              <w:marBottom w:val="0"/>
              <w:divBdr>
                <w:top w:val="none" w:sz="0" w:space="0" w:color="auto"/>
                <w:left w:val="none" w:sz="0" w:space="0" w:color="auto"/>
                <w:bottom w:val="none" w:sz="0" w:space="0" w:color="auto"/>
                <w:right w:val="none" w:sz="0" w:space="0" w:color="auto"/>
              </w:divBdr>
              <w:divsChild>
                <w:div w:id="23868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83023">
      <w:marLeft w:val="0"/>
      <w:marRight w:val="0"/>
      <w:marTop w:val="0"/>
      <w:marBottom w:val="0"/>
      <w:divBdr>
        <w:top w:val="none" w:sz="0" w:space="0" w:color="auto"/>
        <w:left w:val="none" w:sz="0" w:space="0" w:color="auto"/>
        <w:bottom w:val="none" w:sz="0" w:space="0" w:color="auto"/>
        <w:right w:val="none" w:sz="0" w:space="0" w:color="auto"/>
      </w:divBdr>
      <w:divsChild>
        <w:div w:id="238683024">
          <w:marLeft w:val="0"/>
          <w:marRight w:val="0"/>
          <w:marTop w:val="0"/>
          <w:marBottom w:val="0"/>
          <w:divBdr>
            <w:top w:val="none" w:sz="0" w:space="0" w:color="auto"/>
            <w:left w:val="none" w:sz="0" w:space="0" w:color="auto"/>
            <w:bottom w:val="none" w:sz="0" w:space="0" w:color="auto"/>
            <w:right w:val="none" w:sz="0" w:space="0" w:color="auto"/>
          </w:divBdr>
          <w:divsChild>
            <w:div w:id="238683028">
              <w:marLeft w:val="0"/>
              <w:marRight w:val="0"/>
              <w:marTop w:val="0"/>
              <w:marBottom w:val="0"/>
              <w:divBdr>
                <w:top w:val="none" w:sz="0" w:space="0" w:color="auto"/>
                <w:left w:val="none" w:sz="0" w:space="0" w:color="auto"/>
                <w:bottom w:val="none" w:sz="0" w:space="0" w:color="auto"/>
                <w:right w:val="none" w:sz="0" w:space="0" w:color="auto"/>
              </w:divBdr>
              <w:divsChild>
                <w:div w:id="23868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haninaea@rambler.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etrachtungen.kilu.de/p_de/6.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20</Pages>
  <Words>5044</Words>
  <Characters>28752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khaninaea</dc:creator>
  <cp:keywords/>
  <dc:description/>
  <cp:lastModifiedBy>Sergey</cp:lastModifiedBy>
  <cp:revision>38</cp:revision>
  <dcterms:created xsi:type="dcterms:W3CDTF">2014-10-12T09:53:00Z</dcterms:created>
  <dcterms:modified xsi:type="dcterms:W3CDTF">2016-02-11T15:52:00Z</dcterms:modified>
</cp:coreProperties>
</file>