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0A2D60" w:rsidTr="00A81B76">
        <w:tc>
          <w:tcPr>
            <w:tcW w:w="4643" w:type="dxa"/>
          </w:tcPr>
          <w:p w:rsidR="000A2D60" w:rsidRDefault="000A2D60" w:rsidP="004F294A">
            <w:pPr>
              <w:jc w:val="left"/>
              <w:rPr>
                <w:rFonts w:ascii="Times New Roman" w:hAnsi="Times New Roman"/>
                <w:sz w:val="20"/>
                <w:szCs w:val="20"/>
                <w:lang w:val="ru-RU"/>
              </w:rPr>
            </w:pPr>
            <w:bookmarkStart w:id="0" w:name="_GoBack"/>
            <w:bookmarkEnd w:id="0"/>
            <w:r>
              <w:rPr>
                <w:rFonts w:ascii="Times New Roman" w:hAnsi="Times New Roman"/>
                <w:sz w:val="20"/>
                <w:szCs w:val="20"/>
              </w:rPr>
              <w:t xml:space="preserve">УДК </w:t>
            </w:r>
            <w:r>
              <w:rPr>
                <w:rFonts w:ascii="Times New Roman" w:hAnsi="Times New Roman"/>
                <w:sz w:val="20"/>
                <w:szCs w:val="20"/>
                <w:lang w:val="ru-RU"/>
              </w:rPr>
              <w:t>801</w:t>
            </w:r>
          </w:p>
          <w:p w:rsidR="000A2D60" w:rsidRDefault="000A2D60" w:rsidP="004F294A">
            <w:pPr>
              <w:jc w:val="left"/>
              <w:rPr>
                <w:rFonts w:ascii="Times New Roman" w:hAnsi="Times New Roman"/>
                <w:sz w:val="20"/>
                <w:szCs w:val="20"/>
                <w:lang w:val="ru-RU"/>
              </w:rPr>
            </w:pPr>
          </w:p>
          <w:p w:rsidR="000A2D60" w:rsidRPr="008F648C" w:rsidRDefault="000A2D60" w:rsidP="004F294A">
            <w:pPr>
              <w:jc w:val="left"/>
              <w:rPr>
                <w:rFonts w:ascii="Times New Roman" w:hAnsi="Times New Roman"/>
                <w:sz w:val="20"/>
                <w:szCs w:val="20"/>
                <w:lang w:val="ru-RU"/>
              </w:rPr>
            </w:pPr>
            <w:r w:rsidRPr="008F648C">
              <w:rPr>
                <w:rFonts w:ascii="Times New Roman" w:hAnsi="Times New Roman"/>
                <w:sz w:val="20"/>
                <w:szCs w:val="20"/>
              </w:rPr>
              <w:t>10.00.00 Филологические науки</w:t>
            </w:r>
          </w:p>
          <w:p w:rsidR="000A2D60" w:rsidRPr="008F648C" w:rsidRDefault="000A2D60" w:rsidP="004F294A">
            <w:pPr>
              <w:jc w:val="left"/>
              <w:rPr>
                <w:rFonts w:ascii="Times New Roman" w:hAnsi="Times New Roman"/>
                <w:b/>
                <w:sz w:val="20"/>
                <w:szCs w:val="20"/>
                <w:lang w:val="ru-RU"/>
              </w:rPr>
            </w:pPr>
          </w:p>
        </w:tc>
        <w:tc>
          <w:tcPr>
            <w:tcW w:w="4643" w:type="dxa"/>
          </w:tcPr>
          <w:p w:rsidR="000A2D60" w:rsidRDefault="000A2D60" w:rsidP="004F294A">
            <w:pPr>
              <w:autoSpaceDE w:val="0"/>
              <w:autoSpaceDN w:val="0"/>
              <w:jc w:val="left"/>
              <w:rPr>
                <w:rFonts w:ascii="Times New Roman" w:hAnsi="Times New Roman"/>
                <w:sz w:val="20"/>
                <w:szCs w:val="20"/>
                <w:lang w:val="ru-RU"/>
              </w:rPr>
            </w:pPr>
            <w:r>
              <w:rPr>
                <w:rFonts w:ascii="Times New Roman" w:hAnsi="Times New Roman"/>
                <w:sz w:val="20"/>
                <w:szCs w:val="20"/>
              </w:rPr>
              <w:t xml:space="preserve">UDC </w:t>
            </w:r>
            <w:r>
              <w:rPr>
                <w:rFonts w:ascii="Times New Roman" w:hAnsi="Times New Roman"/>
                <w:sz w:val="20"/>
                <w:szCs w:val="20"/>
                <w:lang w:val="ru-RU"/>
              </w:rPr>
              <w:t>801</w:t>
            </w:r>
          </w:p>
          <w:p w:rsidR="000A2D60" w:rsidRDefault="000A2D60" w:rsidP="004F294A">
            <w:pPr>
              <w:autoSpaceDE w:val="0"/>
              <w:autoSpaceDN w:val="0"/>
              <w:jc w:val="left"/>
              <w:rPr>
                <w:rFonts w:ascii="Times New Roman" w:hAnsi="Times New Roman"/>
                <w:sz w:val="20"/>
                <w:szCs w:val="20"/>
                <w:lang w:val="ru-RU"/>
              </w:rPr>
            </w:pPr>
          </w:p>
          <w:p w:rsidR="000A2D60" w:rsidRPr="008F648C" w:rsidRDefault="000A2D60" w:rsidP="004F294A">
            <w:pPr>
              <w:autoSpaceDE w:val="0"/>
              <w:autoSpaceDN w:val="0"/>
              <w:jc w:val="left"/>
              <w:rPr>
                <w:rFonts w:ascii="Times New Roman" w:hAnsi="Times New Roman"/>
                <w:sz w:val="20"/>
                <w:szCs w:val="20"/>
              </w:rPr>
            </w:pPr>
            <w:r>
              <w:rPr>
                <w:rFonts w:ascii="Times New Roman" w:hAnsi="Times New Roman"/>
                <w:sz w:val="20"/>
                <w:szCs w:val="20"/>
              </w:rPr>
              <w:t>Philology</w:t>
            </w:r>
          </w:p>
        </w:tc>
      </w:tr>
      <w:tr w:rsidR="000A2D60" w:rsidRPr="006255DD" w:rsidTr="00A81B76">
        <w:tc>
          <w:tcPr>
            <w:tcW w:w="4643" w:type="dxa"/>
          </w:tcPr>
          <w:p w:rsidR="000A2D60" w:rsidRDefault="000A2D60" w:rsidP="004F294A">
            <w:pPr>
              <w:jc w:val="left"/>
              <w:rPr>
                <w:rFonts w:ascii="Times New Roman" w:hAnsi="Times New Roman"/>
                <w:b/>
                <w:sz w:val="20"/>
                <w:szCs w:val="20"/>
                <w:lang w:val="ru-RU"/>
              </w:rPr>
            </w:pPr>
            <w:r>
              <w:rPr>
                <w:rFonts w:ascii="Times New Roman" w:hAnsi="Times New Roman"/>
                <w:b/>
                <w:sz w:val="20"/>
                <w:szCs w:val="20"/>
                <w:lang w:val="ru-RU"/>
              </w:rPr>
              <w:t xml:space="preserve">УСТОЙЧИВЫЕ СЛОВЕСНЫЕ КОМПЛЕКСЫ В РАЗНЫХ ВИДАХ СПОРТИВНОГО ДИСКУРСА </w:t>
            </w:r>
          </w:p>
          <w:p w:rsidR="000A2D60" w:rsidRDefault="000A2D60" w:rsidP="004F294A">
            <w:pPr>
              <w:jc w:val="left"/>
              <w:rPr>
                <w:rFonts w:ascii="Times New Roman" w:hAnsi="Times New Roman"/>
                <w:b/>
                <w:sz w:val="20"/>
                <w:szCs w:val="20"/>
                <w:lang w:val="ru-RU"/>
              </w:rPr>
            </w:pPr>
          </w:p>
        </w:tc>
        <w:tc>
          <w:tcPr>
            <w:tcW w:w="4643" w:type="dxa"/>
          </w:tcPr>
          <w:p w:rsidR="000A2D60" w:rsidRPr="00BC5E6F" w:rsidRDefault="000A2D60" w:rsidP="004F294A">
            <w:pPr>
              <w:autoSpaceDE w:val="0"/>
              <w:autoSpaceDN w:val="0"/>
              <w:jc w:val="left"/>
              <w:rPr>
                <w:rFonts w:ascii="Times New Roman" w:hAnsi="Times New Roman"/>
                <w:b/>
                <w:sz w:val="20"/>
                <w:szCs w:val="20"/>
              </w:rPr>
            </w:pPr>
            <w:r w:rsidRPr="00122312">
              <w:rPr>
                <w:rFonts w:ascii="Times New Roman" w:hAnsi="Times New Roman"/>
                <w:b/>
                <w:sz w:val="20"/>
                <w:szCs w:val="20"/>
              </w:rPr>
              <w:t>STEADY VERBAL COMPLEXES IN DIFFERENT TYPES OF THE SPORTS DISCOURSE</w:t>
            </w:r>
          </w:p>
        </w:tc>
      </w:tr>
      <w:tr w:rsidR="000A2D60" w:rsidRPr="006255DD" w:rsidTr="00A81B76">
        <w:tc>
          <w:tcPr>
            <w:tcW w:w="4643" w:type="dxa"/>
          </w:tcPr>
          <w:p w:rsidR="000A2D60" w:rsidRDefault="000A2D60" w:rsidP="004F294A">
            <w:pPr>
              <w:autoSpaceDE w:val="0"/>
              <w:autoSpaceDN w:val="0"/>
              <w:jc w:val="left"/>
              <w:rPr>
                <w:rFonts w:ascii="Times New Roman" w:hAnsi="Times New Roman"/>
                <w:sz w:val="20"/>
                <w:szCs w:val="20"/>
                <w:lang w:val="ru-RU"/>
              </w:rPr>
            </w:pPr>
            <w:r>
              <w:rPr>
                <w:rFonts w:ascii="Times New Roman" w:hAnsi="Times New Roman"/>
                <w:sz w:val="20"/>
                <w:szCs w:val="20"/>
                <w:lang w:val="ru-RU"/>
              </w:rPr>
              <w:t>Лю Вэньчун</w:t>
            </w:r>
          </w:p>
          <w:p w:rsidR="000A2D60" w:rsidRDefault="000A2D60" w:rsidP="004F294A">
            <w:pPr>
              <w:autoSpaceDE w:val="0"/>
              <w:autoSpaceDN w:val="0"/>
              <w:jc w:val="left"/>
              <w:rPr>
                <w:rFonts w:ascii="Times New Roman" w:hAnsi="Times New Roman"/>
                <w:i/>
                <w:sz w:val="20"/>
                <w:szCs w:val="20"/>
                <w:lang w:val="ru-RU"/>
              </w:rPr>
            </w:pPr>
            <w:r>
              <w:rPr>
                <w:rFonts w:ascii="Times New Roman" w:hAnsi="Times New Roman"/>
                <w:sz w:val="20"/>
                <w:szCs w:val="20"/>
                <w:lang w:val="ru-RU"/>
              </w:rPr>
              <w:t>аспирант кафедры русского языка</w:t>
            </w:r>
            <w:r>
              <w:rPr>
                <w:rFonts w:ascii="Times New Roman" w:hAnsi="Times New Roman"/>
                <w:i/>
                <w:sz w:val="20"/>
                <w:szCs w:val="20"/>
                <w:lang w:val="ru-RU"/>
              </w:rPr>
              <w:t xml:space="preserve"> </w:t>
            </w:r>
          </w:p>
          <w:p w:rsidR="000A2D60" w:rsidRDefault="000A2D60" w:rsidP="004F294A">
            <w:pPr>
              <w:autoSpaceDE w:val="0"/>
              <w:autoSpaceDN w:val="0"/>
              <w:jc w:val="left"/>
              <w:rPr>
                <w:rFonts w:ascii="Times New Roman" w:hAnsi="Times New Roman"/>
                <w:i/>
                <w:sz w:val="20"/>
                <w:szCs w:val="20"/>
                <w:lang w:val="ru-RU"/>
              </w:rPr>
            </w:pPr>
            <w:r>
              <w:rPr>
                <w:rFonts w:ascii="Times New Roman" w:hAnsi="Times New Roman"/>
                <w:i/>
                <w:sz w:val="20"/>
                <w:szCs w:val="20"/>
                <w:lang w:val="ru-RU"/>
              </w:rPr>
              <w:t>Курский государственный университет,</w:t>
            </w:r>
          </w:p>
          <w:p w:rsidR="000A2D60" w:rsidRDefault="000A2D60" w:rsidP="004F294A">
            <w:pPr>
              <w:autoSpaceDE w:val="0"/>
              <w:autoSpaceDN w:val="0"/>
              <w:jc w:val="left"/>
              <w:rPr>
                <w:rFonts w:ascii="Times New Roman" w:hAnsi="Times New Roman"/>
                <w:i/>
                <w:sz w:val="20"/>
                <w:szCs w:val="20"/>
                <w:lang w:val="ru-RU"/>
              </w:rPr>
            </w:pPr>
            <w:r>
              <w:rPr>
                <w:rFonts w:ascii="Times New Roman" w:hAnsi="Times New Roman"/>
                <w:i/>
                <w:sz w:val="20"/>
                <w:szCs w:val="20"/>
                <w:lang w:val="ru-RU"/>
              </w:rPr>
              <w:t>Курск, Россия</w:t>
            </w:r>
          </w:p>
        </w:tc>
        <w:tc>
          <w:tcPr>
            <w:tcW w:w="4643" w:type="dxa"/>
          </w:tcPr>
          <w:p w:rsidR="000A2D60" w:rsidRPr="00BC5E6F" w:rsidRDefault="000A2D60" w:rsidP="004F294A">
            <w:pPr>
              <w:autoSpaceDE w:val="0"/>
              <w:autoSpaceDN w:val="0"/>
              <w:jc w:val="left"/>
              <w:rPr>
                <w:rFonts w:ascii="Times New Roman" w:hAnsi="Times New Roman"/>
                <w:sz w:val="20"/>
                <w:szCs w:val="20"/>
              </w:rPr>
            </w:pPr>
            <w:r w:rsidRPr="00BC5E6F">
              <w:rPr>
                <w:rFonts w:ascii="Times New Roman" w:hAnsi="Times New Roman"/>
                <w:sz w:val="20"/>
                <w:szCs w:val="20"/>
              </w:rPr>
              <w:t xml:space="preserve">Liu Wenchong </w:t>
            </w:r>
          </w:p>
          <w:p w:rsidR="000A2D60" w:rsidRDefault="000A2D60" w:rsidP="004F294A">
            <w:pPr>
              <w:autoSpaceDE w:val="0"/>
              <w:autoSpaceDN w:val="0"/>
              <w:jc w:val="left"/>
              <w:rPr>
                <w:rFonts w:ascii="Times New Roman" w:hAnsi="Times New Roman"/>
                <w:sz w:val="20"/>
                <w:szCs w:val="20"/>
              </w:rPr>
            </w:pPr>
            <w:r w:rsidRPr="00BC5E6F">
              <w:rPr>
                <w:rFonts w:ascii="Times New Roman" w:hAnsi="Times New Roman"/>
                <w:sz w:val="20"/>
                <w:szCs w:val="20"/>
              </w:rPr>
              <w:t>p</w:t>
            </w:r>
            <w:r>
              <w:rPr>
                <w:rFonts w:ascii="Times New Roman" w:hAnsi="Times New Roman"/>
                <w:sz w:val="20"/>
                <w:szCs w:val="20"/>
              </w:rPr>
              <w:t>ostgraduate student at the faculty of the Russian language</w:t>
            </w:r>
          </w:p>
          <w:p w:rsidR="000A2D60" w:rsidRPr="00442133" w:rsidRDefault="000A2D60" w:rsidP="004F294A">
            <w:pPr>
              <w:autoSpaceDE w:val="0"/>
              <w:autoSpaceDN w:val="0"/>
              <w:jc w:val="left"/>
              <w:rPr>
                <w:rFonts w:ascii="Times New Roman" w:hAnsi="Times New Roman"/>
                <w:i/>
                <w:sz w:val="20"/>
                <w:szCs w:val="20"/>
              </w:rPr>
            </w:pPr>
            <w:smartTag w:uri="urn:schemas-microsoft-com:office:smarttags" w:element="PlaceName">
              <w:r w:rsidRPr="00442133">
                <w:rPr>
                  <w:rFonts w:ascii="Times New Roman" w:hAnsi="Times New Roman"/>
                  <w:i/>
                  <w:sz w:val="20"/>
                  <w:szCs w:val="20"/>
                </w:rPr>
                <w:t>Kursk</w:t>
              </w:r>
            </w:smartTag>
            <w:r w:rsidRPr="00442133">
              <w:rPr>
                <w:rFonts w:ascii="Times New Roman" w:hAnsi="Times New Roman"/>
                <w:i/>
                <w:sz w:val="20"/>
                <w:szCs w:val="20"/>
              </w:rPr>
              <w:t xml:space="preserve"> </w:t>
            </w:r>
            <w:smartTag w:uri="urn:schemas-microsoft-com:office:smarttags" w:element="PlaceType">
              <w:r w:rsidRPr="00442133">
                <w:rPr>
                  <w:rFonts w:ascii="Times New Roman" w:hAnsi="Times New Roman"/>
                  <w:i/>
                  <w:sz w:val="20"/>
                  <w:szCs w:val="20"/>
                </w:rPr>
                <w:t>State</w:t>
              </w:r>
            </w:smartTag>
            <w:r w:rsidRPr="00442133">
              <w:rPr>
                <w:rFonts w:ascii="Times New Roman" w:hAnsi="Times New Roman"/>
                <w:i/>
                <w:sz w:val="20"/>
                <w:szCs w:val="20"/>
              </w:rPr>
              <w:t xml:space="preserve"> </w:t>
            </w:r>
            <w:smartTag w:uri="urn:schemas-microsoft-com:office:smarttags" w:element="PlaceType">
              <w:r w:rsidRPr="00442133">
                <w:rPr>
                  <w:rFonts w:ascii="Times New Roman" w:hAnsi="Times New Roman"/>
                  <w:i/>
                  <w:sz w:val="20"/>
                  <w:szCs w:val="20"/>
                </w:rPr>
                <w:t>University</w:t>
              </w:r>
            </w:smartTag>
            <w:r w:rsidRPr="00442133">
              <w:rPr>
                <w:rFonts w:ascii="Times New Roman" w:hAnsi="Times New Roman"/>
                <w:i/>
                <w:sz w:val="20"/>
                <w:szCs w:val="20"/>
              </w:rPr>
              <w:t xml:space="preserve">, </w:t>
            </w:r>
            <w:smartTag w:uri="urn:schemas-microsoft-com:office:smarttags" w:element="place">
              <w:smartTag w:uri="urn:schemas-microsoft-com:office:smarttags" w:element="City">
                <w:r w:rsidRPr="00442133">
                  <w:rPr>
                    <w:rFonts w:ascii="Times New Roman" w:hAnsi="Times New Roman"/>
                    <w:i/>
                    <w:sz w:val="20"/>
                    <w:szCs w:val="20"/>
                  </w:rPr>
                  <w:t>Kursk</w:t>
                </w:r>
              </w:smartTag>
              <w:r w:rsidRPr="00442133">
                <w:rPr>
                  <w:rFonts w:ascii="Times New Roman" w:hAnsi="Times New Roman"/>
                  <w:i/>
                  <w:sz w:val="20"/>
                  <w:szCs w:val="20"/>
                </w:rPr>
                <w:t xml:space="preserve">, </w:t>
              </w:r>
              <w:smartTag w:uri="urn:schemas-microsoft-com:office:smarttags" w:element="country-region">
                <w:r w:rsidRPr="00442133">
                  <w:rPr>
                    <w:rFonts w:ascii="Times New Roman" w:hAnsi="Times New Roman"/>
                    <w:i/>
                    <w:sz w:val="20"/>
                    <w:szCs w:val="20"/>
                  </w:rPr>
                  <w:t>Russia</w:t>
                </w:r>
              </w:smartTag>
            </w:smartTag>
          </w:p>
        </w:tc>
      </w:tr>
      <w:tr w:rsidR="000A2D60" w:rsidTr="00A81B76">
        <w:tc>
          <w:tcPr>
            <w:tcW w:w="4643" w:type="dxa"/>
          </w:tcPr>
          <w:p w:rsidR="000A2D60" w:rsidRDefault="000A2D60" w:rsidP="004F294A">
            <w:pPr>
              <w:autoSpaceDE w:val="0"/>
              <w:autoSpaceDN w:val="0"/>
              <w:jc w:val="left"/>
              <w:rPr>
                <w:rStyle w:val="Hyperlink"/>
                <w:rFonts w:ascii="Times New Roman" w:hAnsi="Times New Roman"/>
                <w:sz w:val="20"/>
                <w:szCs w:val="20"/>
                <w:lang w:val="ru-RU"/>
              </w:rPr>
            </w:pPr>
            <w:hyperlink r:id="rId7" w:history="1">
              <w:r w:rsidRPr="00D40DBC">
                <w:rPr>
                  <w:rStyle w:val="Hyperlink"/>
                  <w:rFonts w:ascii="Times New Roman" w:hAnsi="Times New Roman"/>
                  <w:sz w:val="20"/>
                  <w:szCs w:val="20"/>
                </w:rPr>
                <w:t>248055730@qq.com</w:t>
              </w:r>
            </w:hyperlink>
          </w:p>
          <w:p w:rsidR="000A2D60" w:rsidRPr="00C4085C" w:rsidRDefault="000A2D60" w:rsidP="004F294A">
            <w:pPr>
              <w:autoSpaceDE w:val="0"/>
              <w:autoSpaceDN w:val="0"/>
              <w:jc w:val="left"/>
              <w:rPr>
                <w:rFonts w:ascii="Times New Roman" w:hAnsi="Times New Roman"/>
                <w:i/>
                <w:sz w:val="20"/>
                <w:szCs w:val="20"/>
                <w:lang w:val="ru-RU"/>
              </w:rPr>
            </w:pPr>
          </w:p>
        </w:tc>
        <w:tc>
          <w:tcPr>
            <w:tcW w:w="4643" w:type="dxa"/>
          </w:tcPr>
          <w:p w:rsidR="000A2D60" w:rsidRDefault="000A2D60" w:rsidP="004F294A">
            <w:pPr>
              <w:autoSpaceDE w:val="0"/>
              <w:autoSpaceDN w:val="0"/>
              <w:jc w:val="left"/>
              <w:rPr>
                <w:rFonts w:ascii="Times New Roman" w:hAnsi="Times New Roman"/>
                <w:sz w:val="20"/>
                <w:szCs w:val="20"/>
                <w:lang w:val="ru-RU"/>
              </w:rPr>
            </w:pPr>
            <w:hyperlink r:id="rId8" w:history="1">
              <w:r w:rsidRPr="00D40DBC">
                <w:rPr>
                  <w:rStyle w:val="Hyperlink"/>
                  <w:rFonts w:ascii="Times New Roman" w:hAnsi="Times New Roman"/>
                  <w:sz w:val="20"/>
                  <w:szCs w:val="20"/>
                </w:rPr>
                <w:t>248055730@qq.com</w:t>
              </w:r>
            </w:hyperlink>
          </w:p>
        </w:tc>
      </w:tr>
      <w:tr w:rsidR="000A2D60" w:rsidRPr="00122312" w:rsidTr="00A81B76">
        <w:tc>
          <w:tcPr>
            <w:tcW w:w="4643" w:type="dxa"/>
          </w:tcPr>
          <w:p w:rsidR="000A2D60" w:rsidRDefault="000A2D60" w:rsidP="004F294A">
            <w:pPr>
              <w:pStyle w:val="a"/>
              <w:rPr>
                <w:rFonts w:ascii="Times New Roman" w:hAnsi="Times New Roman"/>
              </w:rPr>
            </w:pPr>
            <w:r>
              <w:rPr>
                <w:rFonts w:ascii="Times New Roman" w:hAnsi="Times New Roman"/>
              </w:rPr>
              <w:t xml:space="preserve">Статья посвящена своеобразию устойчивых структур в коммуникативной сфере спорта. Дается определение спортивного дискурса, анализируется специфика его пользователей в разных условиях общения: специально подготовленные профессионалы; широкая аудитория, не всегда владеющая спортивной терминологией; спортивные фанаты.  Обосновано употребление дефиниции </w:t>
            </w:r>
            <w:r>
              <w:rPr>
                <w:rFonts w:ascii="Times New Roman" w:hAnsi="Times New Roman"/>
                <w:i/>
              </w:rPr>
              <w:t xml:space="preserve">устойчивые словесные </w:t>
            </w:r>
            <w:r w:rsidRPr="00015CB4">
              <w:rPr>
                <w:rFonts w:ascii="Times New Roman" w:hAnsi="Times New Roman"/>
                <w:i/>
              </w:rPr>
              <w:t>комплексы</w:t>
            </w:r>
            <w:r>
              <w:rPr>
                <w:rFonts w:ascii="Times New Roman" w:hAnsi="Times New Roman"/>
                <w:i/>
              </w:rPr>
              <w:t xml:space="preserve"> (УСК)</w:t>
            </w:r>
            <w:r>
              <w:rPr>
                <w:rFonts w:ascii="Times New Roman" w:hAnsi="Times New Roman"/>
              </w:rPr>
              <w:t xml:space="preserve">. </w:t>
            </w:r>
            <w:r w:rsidRPr="00015CB4">
              <w:rPr>
                <w:rFonts w:ascii="Times New Roman" w:hAnsi="Times New Roman"/>
              </w:rPr>
              <w:t>Среди</w:t>
            </w:r>
            <w:r>
              <w:rPr>
                <w:rFonts w:ascii="Times New Roman" w:hAnsi="Times New Roman"/>
              </w:rPr>
              <w:t xml:space="preserve"> многообразия устойчивых единиц выделяются фразеологизмы и не-фразеологизмы. Собственно фразеологизмы (идиомы), чаще всего в преобразованном виде, функционируют в речи болельщиков – так называемом жаргоне спортивных фанатов, реализующем приемы языковой игры. В профессиональной коммуникации, требующей специальной подготовки, используются терминологические единицы, среди которых наиболее типичными являются матричные структуры, впервые выявленные и описанные нами. Под матрицами мы понимаем </w:t>
            </w:r>
            <w:r w:rsidRPr="00156186">
              <w:rPr>
                <w:rFonts w:ascii="Times New Roman" w:hAnsi="Times New Roman" w:cs="Times New Roman"/>
              </w:rPr>
              <w:t>стереотипные речевые структуры, предполагающие возможность замены компонентов. Чаще всего это двучленные структуры с подчинительными отношениями между компонентами, один из которых является неизменным, опорным, а второй варьируется</w:t>
            </w:r>
            <w:r>
              <w:rPr>
                <w:rFonts w:ascii="Times New Roman" w:hAnsi="Times New Roman" w:cs="Times New Roman"/>
              </w:rPr>
              <w:t xml:space="preserve">. </w:t>
            </w:r>
            <w:r w:rsidRPr="00156186">
              <w:rPr>
                <w:rFonts w:ascii="Times New Roman" w:hAnsi="Times New Roman"/>
              </w:rPr>
              <w:t>Устойчивые</w:t>
            </w:r>
            <w:r>
              <w:rPr>
                <w:rFonts w:ascii="Times New Roman" w:hAnsi="Times New Roman"/>
              </w:rPr>
              <w:t xml:space="preserve"> словесные комплексы номинативного характера, имеющие вид коллокаций, свойственны спортивным публикациям, ориентированным на широкую читательскую аудиторию. </w:t>
            </w:r>
            <w:r>
              <w:rPr>
                <w:rFonts w:ascii="Times New Roman" w:hAnsi="Times New Roman" w:cs="Times New Roman"/>
              </w:rPr>
              <w:t>Н</w:t>
            </w:r>
            <w:r w:rsidRPr="00156186">
              <w:rPr>
                <w:rFonts w:ascii="Times New Roman" w:hAnsi="Times New Roman" w:cs="Times New Roman"/>
              </w:rPr>
              <w:t>аряду с наиболее употребительными неоднословными номи</w:t>
            </w:r>
            <w:r>
              <w:rPr>
                <w:rFonts w:ascii="Times New Roman" w:hAnsi="Times New Roman" w:cs="Times New Roman"/>
              </w:rPr>
              <w:t xml:space="preserve">нациями из разных видов спорта, </w:t>
            </w:r>
            <w:r w:rsidRPr="00156186">
              <w:rPr>
                <w:rFonts w:ascii="Times New Roman" w:hAnsi="Times New Roman" w:cs="Times New Roman"/>
              </w:rPr>
              <w:t>в СМИ широко используются общеспортивные УСК, а также единицы, характерные именно для публицистики, оперативно представляющие спортивные события</w:t>
            </w:r>
            <w:r>
              <w:rPr>
                <w:rFonts w:ascii="Times New Roman" w:hAnsi="Times New Roman" w:cs="Times New Roman"/>
              </w:rPr>
              <w:t>.</w:t>
            </w:r>
            <w:r w:rsidRPr="00156186">
              <w:rPr>
                <w:rFonts w:ascii="Times New Roman" w:hAnsi="Times New Roman" w:cs="Times New Roman"/>
              </w:rPr>
              <w:t xml:space="preserve"> </w:t>
            </w:r>
            <w:r>
              <w:rPr>
                <w:rFonts w:ascii="Times New Roman" w:hAnsi="Times New Roman"/>
              </w:rPr>
              <w:t>В статье рассматривются возможности варьирования устойчивых структур в разных видах спортивного дискурса</w:t>
            </w:r>
          </w:p>
          <w:p w:rsidR="000A2D60" w:rsidRDefault="000A2D60" w:rsidP="004F294A">
            <w:pPr>
              <w:pStyle w:val="a"/>
              <w:rPr>
                <w:rFonts w:ascii="Times New Roman" w:hAnsi="Times New Roman"/>
                <w:lang w:eastAsia="zh-CN"/>
              </w:rPr>
            </w:pPr>
            <w:r>
              <w:rPr>
                <w:rFonts w:ascii="Times New Roman" w:hAnsi="Times New Roman"/>
              </w:rPr>
              <w:t xml:space="preserve"> </w:t>
            </w:r>
          </w:p>
        </w:tc>
        <w:tc>
          <w:tcPr>
            <w:tcW w:w="4643" w:type="dxa"/>
          </w:tcPr>
          <w:p w:rsidR="000A2D60" w:rsidRPr="008F648C" w:rsidRDefault="000A2D60" w:rsidP="004F294A">
            <w:pPr>
              <w:tabs>
                <w:tab w:val="left" w:pos="8647"/>
              </w:tabs>
              <w:jc w:val="left"/>
              <w:rPr>
                <w:rFonts w:ascii="Times New Roman" w:eastAsia="Times New Roman" w:hAnsi="Times New Roman" w:cs="DejaVu Sans Mono"/>
                <w:kern w:val="0"/>
                <w:sz w:val="20"/>
                <w:szCs w:val="20"/>
                <w:lang w:eastAsia="ru-RU"/>
              </w:rPr>
            </w:pPr>
            <w:r w:rsidRPr="00122312">
              <w:rPr>
                <w:rFonts w:ascii="Times New Roman" w:eastAsia="Times New Roman" w:hAnsi="Times New Roman" w:cs="DejaVu Sans Mono"/>
                <w:kern w:val="0"/>
                <w:sz w:val="20"/>
                <w:szCs w:val="20"/>
                <w:lang w:eastAsia="ru-RU"/>
              </w:rPr>
              <w:t xml:space="preserve">The article is devoted to an originality of steady structures in the communicative sphere of sport. The definition of a sports discourse is given, the specific character of  users in different conditions of communication is analyzed, e.g. specially prepared professionals; the wide audience not always owning sports terminology; sports fans. The use of a definition ‘the steady verbal complexes’ (SVC) is proved. Phraseological units and non - phraseological units are distinguished from variety of steady units. Actually phraseological units (idioms), most often in the transformed form, function in the speech of fans – the so-called slang of sports fans, realizing methods of language game. In the professional communication, demanding special preparation, terminological units are used among which there are the matrix structures revealed and described in this article for the first time. </w:t>
            </w:r>
            <w:r w:rsidRPr="00DC0BFB">
              <w:rPr>
                <w:rFonts w:ascii="Times New Roman" w:eastAsia="Times New Roman" w:hAnsi="Times New Roman" w:cs="DejaVu Sans Mono"/>
                <w:kern w:val="0"/>
                <w:sz w:val="20"/>
                <w:szCs w:val="20"/>
                <w:lang w:eastAsia="ru-RU"/>
              </w:rPr>
              <w:t xml:space="preserve">We understand the stereotypic speech structure assuming possibility of replacement of components as a matrix. </w:t>
            </w:r>
            <w:r w:rsidRPr="00122312">
              <w:rPr>
                <w:rFonts w:ascii="Times New Roman" w:eastAsia="Times New Roman" w:hAnsi="Times New Roman" w:cs="DejaVu Sans Mono"/>
                <w:kern w:val="0"/>
                <w:sz w:val="20"/>
                <w:szCs w:val="20"/>
                <w:lang w:eastAsia="ru-RU"/>
              </w:rPr>
              <w:t xml:space="preserve">Most often, it is a binomial structure with the subordinative relations between components one of which is invariable, basic, and the second varies. The steady verbal complexes of nominative character having an appearance of collocations are peculiar to the sports publications focused on wide reader's audience. </w:t>
            </w:r>
            <w:r w:rsidRPr="00BC5E6F">
              <w:rPr>
                <w:rFonts w:ascii="Times New Roman" w:eastAsia="Times New Roman" w:hAnsi="Times New Roman" w:cs="DejaVu Sans Mono"/>
                <w:kern w:val="0"/>
                <w:sz w:val="20"/>
                <w:szCs w:val="20"/>
                <w:lang w:eastAsia="ru-RU"/>
              </w:rPr>
              <w:t>Along with the most commonly used, not one-word nominations from different types of sport, mass media apply all-sports USK, and also units, typical for journalism, qui</w:t>
            </w:r>
            <w:r>
              <w:rPr>
                <w:rFonts w:ascii="Times New Roman" w:eastAsia="Times New Roman" w:hAnsi="Times New Roman" w:cs="DejaVu Sans Mono"/>
                <w:kern w:val="0"/>
                <w:sz w:val="20"/>
                <w:szCs w:val="20"/>
                <w:lang w:eastAsia="ru-RU"/>
              </w:rPr>
              <w:t>ckly representing sports events</w:t>
            </w:r>
            <w:r w:rsidRPr="00BC5E6F">
              <w:rPr>
                <w:rFonts w:ascii="Times New Roman" w:eastAsia="Times New Roman" w:hAnsi="Times New Roman" w:cs="DejaVu Sans Mono"/>
                <w:kern w:val="0"/>
                <w:sz w:val="20"/>
                <w:szCs w:val="20"/>
                <w:lang w:eastAsia="ru-RU"/>
              </w:rPr>
              <w:t xml:space="preserve">. In the article the possibilities of a variation of steady structures in different types of </w:t>
            </w:r>
            <w:r>
              <w:rPr>
                <w:rFonts w:ascii="Times New Roman" w:eastAsia="Times New Roman" w:hAnsi="Times New Roman" w:cs="DejaVu Sans Mono"/>
                <w:kern w:val="0"/>
                <w:sz w:val="20"/>
                <w:szCs w:val="20"/>
                <w:lang w:eastAsia="ru-RU"/>
              </w:rPr>
              <w:t>a sports discourse are observed</w:t>
            </w:r>
          </w:p>
          <w:p w:rsidR="000A2D60" w:rsidRDefault="000A2D60" w:rsidP="004F294A">
            <w:pPr>
              <w:tabs>
                <w:tab w:val="left" w:pos="8647"/>
              </w:tabs>
              <w:jc w:val="left"/>
              <w:rPr>
                <w:rFonts w:ascii="Times New Roman" w:eastAsia="Times New Roman" w:hAnsi="Times New Roman" w:cs="DejaVu Sans Mono"/>
                <w:kern w:val="0"/>
                <w:sz w:val="20"/>
                <w:szCs w:val="20"/>
                <w:lang w:eastAsia="ru-RU"/>
              </w:rPr>
            </w:pPr>
          </w:p>
          <w:p w:rsidR="000A2D60" w:rsidRPr="00122312" w:rsidRDefault="000A2D60" w:rsidP="004F294A">
            <w:pPr>
              <w:tabs>
                <w:tab w:val="left" w:pos="8647"/>
              </w:tabs>
              <w:jc w:val="left"/>
              <w:rPr>
                <w:rFonts w:ascii="Times New Roman" w:eastAsia="Times New Roman" w:hAnsi="Times New Roman" w:cs="DejaVu Sans Mono"/>
                <w:kern w:val="0"/>
                <w:sz w:val="20"/>
                <w:szCs w:val="20"/>
                <w:lang w:eastAsia="ru-RU"/>
              </w:rPr>
            </w:pPr>
          </w:p>
          <w:p w:rsidR="000A2D60" w:rsidRPr="00122312" w:rsidRDefault="000A2D60" w:rsidP="004F294A">
            <w:pPr>
              <w:tabs>
                <w:tab w:val="left" w:pos="8647"/>
              </w:tabs>
              <w:jc w:val="left"/>
              <w:rPr>
                <w:rFonts w:ascii="Times New Roman" w:hAnsi="Times New Roman"/>
                <w:sz w:val="20"/>
                <w:szCs w:val="20"/>
              </w:rPr>
            </w:pPr>
          </w:p>
        </w:tc>
      </w:tr>
      <w:tr w:rsidR="000A2D60" w:rsidTr="00A81B76">
        <w:tc>
          <w:tcPr>
            <w:tcW w:w="4643" w:type="dxa"/>
          </w:tcPr>
          <w:p w:rsidR="000A2D60" w:rsidRDefault="000A2D60" w:rsidP="004F294A">
            <w:pPr>
              <w:pStyle w:val="a"/>
              <w:tabs>
                <w:tab w:val="left" w:pos="4395"/>
              </w:tabs>
              <w:rPr>
                <w:rFonts w:ascii="Times New Roman" w:hAnsi="Times New Roman"/>
              </w:rPr>
            </w:pPr>
            <w:r>
              <w:rPr>
                <w:rFonts w:ascii="Times New Roman" w:hAnsi="Times New Roman"/>
                <w:bCs/>
              </w:rPr>
              <w:t xml:space="preserve">Ключевые слова: УСТОЙЧИВЫЕ СЛОВЕСНЫЕ КОМПЛЕКСЫ, СПОРТИВНЫЙ ДИСКУРС, МАТРИЦЫ </w:t>
            </w:r>
          </w:p>
        </w:tc>
        <w:tc>
          <w:tcPr>
            <w:tcW w:w="4643" w:type="dxa"/>
          </w:tcPr>
          <w:p w:rsidR="000A2D60" w:rsidRDefault="000A2D60" w:rsidP="004F294A">
            <w:pPr>
              <w:pStyle w:val="a"/>
              <w:tabs>
                <w:tab w:val="left" w:pos="4288"/>
              </w:tabs>
              <w:rPr>
                <w:rFonts w:ascii="Times New Roman" w:hAnsi="Times New Roman" w:cs="Times New Roman"/>
                <w:lang w:val="en-US"/>
              </w:rPr>
            </w:pPr>
            <w:r>
              <w:rPr>
                <w:rFonts w:ascii="Times New Roman" w:hAnsi="Times New Roman" w:cs="Times New Roman"/>
                <w:bCs/>
                <w:lang w:val="en-GB"/>
              </w:rPr>
              <w:t>Keywords</w:t>
            </w:r>
            <w:r>
              <w:rPr>
                <w:rFonts w:ascii="Times New Roman" w:hAnsi="Times New Roman" w:cs="Times New Roman"/>
                <w:bCs/>
                <w:lang w:val="en-US"/>
              </w:rPr>
              <w:t>:</w:t>
            </w:r>
            <w:r>
              <w:rPr>
                <w:rFonts w:ascii="Times New Roman" w:hAnsi="Times New Roman" w:cs="Times New Roman"/>
                <w:bCs/>
                <w:lang w:val="en-US" w:eastAsia="zh-CN"/>
              </w:rPr>
              <w:t xml:space="preserve"> </w:t>
            </w:r>
            <w:r w:rsidRPr="00BC5E6F">
              <w:rPr>
                <w:rFonts w:ascii="Times New Roman" w:hAnsi="Times New Roman"/>
                <w:lang w:val="en-US"/>
              </w:rPr>
              <w:t>STEADY VERBAL COMPLEXES, SPORTS DISCOURSE, MATRICES</w:t>
            </w:r>
          </w:p>
        </w:tc>
      </w:tr>
    </w:tbl>
    <w:p w:rsidR="000A2D60" w:rsidRPr="00122312" w:rsidRDefault="000A2D60" w:rsidP="006255DD">
      <w:pPr>
        <w:spacing w:line="360" w:lineRule="auto"/>
        <w:ind w:firstLine="709"/>
        <w:rPr>
          <w:rFonts w:ascii="Times New Roman" w:hAnsi="Times New Roman"/>
          <w:sz w:val="28"/>
          <w:szCs w:val="28"/>
        </w:rPr>
      </w:pPr>
    </w:p>
    <w:p w:rsidR="000A2D60" w:rsidRPr="00AA5BCE" w:rsidRDefault="000A2D60" w:rsidP="00AA5BCE">
      <w:pPr>
        <w:spacing w:line="360" w:lineRule="auto"/>
        <w:ind w:firstLine="567"/>
        <w:rPr>
          <w:rFonts w:ascii="Times New Roman" w:hAnsi="Times New Roman"/>
          <w:sz w:val="28"/>
          <w:szCs w:val="28"/>
          <w:lang w:val="ru-RU"/>
        </w:rPr>
      </w:pPr>
      <w:r w:rsidRPr="00AA5BCE">
        <w:rPr>
          <w:rFonts w:ascii="Times New Roman" w:hAnsi="Times New Roman"/>
          <w:sz w:val="28"/>
          <w:szCs w:val="28"/>
          <w:lang w:val="ru-RU"/>
        </w:rPr>
        <w:t>В современной лингвистике актуально изучение профессионального дискурса. Особенно нуждается в описании русская спортивная лингвокультура, во-первых, в силу важности сферы спорта в современной жизни и широкого использования спортивной терминологии, во-вторых, по причине отражения в языке спорта актуальных тенденций формирования словарного состава.</w:t>
      </w:r>
    </w:p>
    <w:p w:rsidR="000A2D60" w:rsidRPr="00AA5BCE" w:rsidRDefault="000A2D60" w:rsidP="00AA5BCE">
      <w:pPr>
        <w:tabs>
          <w:tab w:val="left" w:pos="0"/>
        </w:tabs>
        <w:spacing w:line="360" w:lineRule="auto"/>
        <w:ind w:right="-6" w:firstLine="709"/>
        <w:rPr>
          <w:rFonts w:ascii="Times New Roman" w:hAnsi="Times New Roman"/>
          <w:sz w:val="28"/>
          <w:szCs w:val="28"/>
          <w:lang w:val="ru-RU"/>
        </w:rPr>
      </w:pPr>
      <w:r w:rsidRPr="00AA5BCE">
        <w:rPr>
          <w:rFonts w:ascii="Times New Roman" w:hAnsi="Times New Roman"/>
          <w:sz w:val="28"/>
          <w:szCs w:val="28"/>
          <w:lang w:val="ru-RU"/>
        </w:rPr>
        <w:t xml:space="preserve">Понятие «дискурс» неотделимо от экстралингвистических – прагматических, социокультурных, психологических и других факторов. Это «речь,  рассматриваемая как целенаправленное социальное </w:t>
      </w:r>
      <w:r>
        <w:rPr>
          <w:rFonts w:ascii="Times New Roman" w:hAnsi="Times New Roman"/>
          <w:sz w:val="28"/>
          <w:szCs w:val="28"/>
          <w:lang w:val="ru-RU"/>
        </w:rPr>
        <w:t>действие» [</w:t>
      </w:r>
      <w:r w:rsidRPr="00195452">
        <w:rPr>
          <w:rFonts w:ascii="Times New Roman" w:hAnsi="Times New Roman"/>
          <w:sz w:val="28"/>
          <w:szCs w:val="28"/>
          <w:lang w:val="ru-RU"/>
        </w:rPr>
        <w:t>6</w:t>
      </w:r>
      <w:r>
        <w:rPr>
          <w:rFonts w:ascii="Times New Roman" w:hAnsi="Times New Roman"/>
          <w:sz w:val="28"/>
          <w:szCs w:val="28"/>
          <w:lang w:val="ru-RU"/>
        </w:rPr>
        <w:t>, 136–137].</w:t>
      </w:r>
    </w:p>
    <w:p w:rsidR="000A2D60" w:rsidRPr="00AA5BCE" w:rsidRDefault="000A2D60" w:rsidP="00AA5BCE">
      <w:pPr>
        <w:tabs>
          <w:tab w:val="left" w:pos="0"/>
        </w:tabs>
        <w:spacing w:line="360" w:lineRule="auto"/>
        <w:ind w:right="-6" w:firstLine="709"/>
        <w:rPr>
          <w:rFonts w:ascii="Times New Roman" w:hAnsi="Times New Roman"/>
          <w:sz w:val="28"/>
          <w:szCs w:val="28"/>
          <w:lang w:val="ru-RU"/>
        </w:rPr>
      </w:pPr>
      <w:r w:rsidRPr="00AA5BCE">
        <w:rPr>
          <w:rFonts w:ascii="Times New Roman" w:hAnsi="Times New Roman"/>
          <w:sz w:val="28"/>
          <w:szCs w:val="28"/>
          <w:lang w:val="ru-RU"/>
        </w:rPr>
        <w:t>Под спортивным дискурсом понимается современный социокультурный конструкт, совокупность коммуникативных практик, обслу</w:t>
      </w:r>
      <w:r>
        <w:rPr>
          <w:rFonts w:ascii="Times New Roman" w:hAnsi="Times New Roman"/>
          <w:sz w:val="28"/>
          <w:szCs w:val="28"/>
          <w:lang w:val="ru-RU"/>
        </w:rPr>
        <w:t>живающих институт спорта [</w:t>
      </w:r>
      <w:r w:rsidRPr="00195452">
        <w:rPr>
          <w:rFonts w:ascii="Times New Roman" w:hAnsi="Times New Roman"/>
          <w:sz w:val="28"/>
          <w:szCs w:val="28"/>
          <w:lang w:val="ru-RU"/>
        </w:rPr>
        <w:t>5</w:t>
      </w:r>
      <w:r w:rsidRPr="00AA5BCE">
        <w:rPr>
          <w:rFonts w:ascii="Times New Roman" w:hAnsi="Times New Roman"/>
          <w:sz w:val="28"/>
          <w:szCs w:val="28"/>
          <w:lang w:val="ru-RU"/>
        </w:rPr>
        <w:t>]</w:t>
      </w:r>
      <w:r>
        <w:rPr>
          <w:rFonts w:ascii="Times New Roman" w:hAnsi="Times New Roman"/>
          <w:sz w:val="28"/>
          <w:szCs w:val="28"/>
          <w:lang w:val="ru-RU"/>
        </w:rPr>
        <w:t>, общение</w:t>
      </w:r>
      <w:r w:rsidRPr="00AA5BCE">
        <w:rPr>
          <w:rFonts w:ascii="Times New Roman" w:hAnsi="Times New Roman"/>
          <w:sz w:val="28"/>
          <w:szCs w:val="28"/>
          <w:lang w:val="ru-RU"/>
        </w:rPr>
        <w:t xml:space="preserve"> его участников в профе</w:t>
      </w:r>
      <w:r>
        <w:rPr>
          <w:rFonts w:ascii="Times New Roman" w:hAnsi="Times New Roman"/>
          <w:sz w:val="28"/>
          <w:szCs w:val="28"/>
          <w:lang w:val="ru-RU"/>
        </w:rPr>
        <w:t>ссиональной сфере [</w:t>
      </w:r>
      <w:r w:rsidRPr="00195452">
        <w:rPr>
          <w:rFonts w:ascii="Times New Roman" w:hAnsi="Times New Roman"/>
          <w:sz w:val="28"/>
          <w:szCs w:val="28"/>
          <w:lang w:val="ru-RU"/>
        </w:rPr>
        <w:t>7</w:t>
      </w:r>
      <w:r w:rsidRPr="00AA5BCE">
        <w:rPr>
          <w:rFonts w:ascii="Times New Roman" w:hAnsi="Times New Roman"/>
          <w:sz w:val="28"/>
          <w:szCs w:val="28"/>
          <w:lang w:val="ru-RU"/>
        </w:rPr>
        <w:t>].</w:t>
      </w:r>
      <w:r>
        <w:rPr>
          <w:rFonts w:ascii="Times New Roman" w:hAnsi="Times New Roman"/>
          <w:sz w:val="28"/>
          <w:szCs w:val="28"/>
          <w:lang w:val="ru-RU"/>
        </w:rPr>
        <w:t xml:space="preserve"> </w:t>
      </w:r>
      <w:r w:rsidRPr="00AA5BCE">
        <w:rPr>
          <w:rFonts w:ascii="Times New Roman" w:hAnsi="Times New Roman"/>
          <w:sz w:val="28"/>
          <w:szCs w:val="28"/>
          <w:lang w:val="ru-RU"/>
        </w:rPr>
        <w:t xml:space="preserve">Спортивный дискурс в последние десятилетия изучается лингвистами </w:t>
      </w:r>
      <w:r>
        <w:rPr>
          <w:rFonts w:ascii="Times New Roman" w:hAnsi="Times New Roman"/>
          <w:sz w:val="28"/>
          <w:szCs w:val="28"/>
          <w:lang w:val="ru-RU"/>
        </w:rPr>
        <w:t xml:space="preserve">как </w:t>
      </w:r>
      <w:r w:rsidRPr="00AA5BCE">
        <w:rPr>
          <w:rFonts w:ascii="Times New Roman" w:hAnsi="Times New Roman"/>
          <w:sz w:val="28"/>
          <w:szCs w:val="28"/>
          <w:lang w:val="ru-RU"/>
        </w:rPr>
        <w:t>од</w:t>
      </w:r>
      <w:r>
        <w:rPr>
          <w:rFonts w:ascii="Times New Roman" w:hAnsi="Times New Roman"/>
          <w:sz w:val="28"/>
          <w:szCs w:val="28"/>
          <w:lang w:val="ru-RU"/>
        </w:rPr>
        <w:t>ин</w:t>
      </w:r>
      <w:r w:rsidRPr="00AA5BCE">
        <w:rPr>
          <w:rFonts w:ascii="Times New Roman" w:hAnsi="Times New Roman"/>
          <w:sz w:val="28"/>
          <w:szCs w:val="28"/>
          <w:lang w:val="ru-RU"/>
        </w:rPr>
        <w:t xml:space="preserve"> из и</w:t>
      </w:r>
      <w:r>
        <w:rPr>
          <w:rFonts w:ascii="Times New Roman" w:hAnsi="Times New Roman"/>
          <w:sz w:val="28"/>
          <w:szCs w:val="28"/>
          <w:lang w:val="ru-RU"/>
        </w:rPr>
        <w:t>нституциональных дискурсов. Его</w:t>
      </w:r>
      <w:r w:rsidRPr="00AA5BCE">
        <w:rPr>
          <w:rFonts w:ascii="Times New Roman" w:hAnsi="Times New Roman"/>
          <w:sz w:val="28"/>
          <w:szCs w:val="28"/>
          <w:lang w:val="ru-RU"/>
        </w:rPr>
        <w:t xml:space="preserve"> </w:t>
      </w:r>
      <w:r>
        <w:rPr>
          <w:rFonts w:ascii="Times New Roman" w:hAnsi="Times New Roman"/>
          <w:sz w:val="28"/>
          <w:szCs w:val="28"/>
          <w:lang w:val="ru-RU"/>
        </w:rPr>
        <w:t>считают пересекающим</w:t>
      </w:r>
      <w:r w:rsidRPr="00AA5BCE">
        <w:rPr>
          <w:rFonts w:ascii="Times New Roman" w:hAnsi="Times New Roman"/>
          <w:sz w:val="28"/>
          <w:szCs w:val="28"/>
          <w:lang w:val="ru-RU"/>
        </w:rPr>
        <w:t>ся с масс-медийным дискурсом [</w:t>
      </w:r>
      <w:r>
        <w:rPr>
          <w:rFonts w:ascii="Times New Roman" w:hAnsi="Times New Roman"/>
          <w:sz w:val="28"/>
          <w:szCs w:val="28"/>
          <w:lang w:val="ru-RU"/>
        </w:rPr>
        <w:t>2</w:t>
      </w:r>
      <w:r w:rsidRPr="008E0C27">
        <w:rPr>
          <w:rFonts w:ascii="Times New Roman" w:hAnsi="Times New Roman"/>
          <w:sz w:val="28"/>
          <w:szCs w:val="28"/>
          <w:lang w:val="ru-RU"/>
        </w:rPr>
        <w:t xml:space="preserve">; </w:t>
      </w:r>
      <w:r w:rsidRPr="00195452">
        <w:rPr>
          <w:rFonts w:ascii="Times New Roman" w:hAnsi="Times New Roman"/>
          <w:sz w:val="28"/>
          <w:szCs w:val="28"/>
          <w:lang w:val="ru-RU"/>
        </w:rPr>
        <w:t>3; 10</w:t>
      </w:r>
      <w:r>
        <w:rPr>
          <w:rFonts w:ascii="Times New Roman" w:hAnsi="Times New Roman"/>
          <w:sz w:val="28"/>
          <w:szCs w:val="28"/>
          <w:lang w:val="ru-RU"/>
        </w:rPr>
        <w:t>]</w:t>
      </w:r>
      <w:r w:rsidRPr="00AA5BCE">
        <w:rPr>
          <w:rFonts w:ascii="Times New Roman" w:hAnsi="Times New Roman"/>
          <w:sz w:val="28"/>
          <w:szCs w:val="28"/>
          <w:lang w:val="ru-RU"/>
        </w:rPr>
        <w:t xml:space="preserve"> или</w:t>
      </w:r>
      <w:r>
        <w:rPr>
          <w:rFonts w:ascii="Times New Roman" w:hAnsi="Times New Roman"/>
          <w:sz w:val="28"/>
          <w:szCs w:val="28"/>
          <w:lang w:val="ru-RU"/>
        </w:rPr>
        <w:t xml:space="preserve"> включающим</w:t>
      </w:r>
      <w:r w:rsidRPr="00AA5BCE">
        <w:rPr>
          <w:rFonts w:ascii="Times New Roman" w:hAnsi="Times New Roman"/>
          <w:sz w:val="28"/>
          <w:szCs w:val="28"/>
          <w:lang w:val="ru-RU"/>
        </w:rPr>
        <w:t xml:space="preserve"> в себя масс-медийный дискурс наряду с некоторыми другими [</w:t>
      </w:r>
      <w:r w:rsidRPr="00195452">
        <w:rPr>
          <w:rFonts w:ascii="Times New Roman" w:hAnsi="Times New Roman"/>
          <w:sz w:val="28"/>
          <w:szCs w:val="28"/>
          <w:lang w:val="ru-RU"/>
        </w:rPr>
        <w:t>11</w:t>
      </w:r>
      <w:r w:rsidRPr="00AA5BCE">
        <w:rPr>
          <w:rFonts w:ascii="Times New Roman" w:hAnsi="Times New Roman"/>
          <w:sz w:val="28"/>
          <w:szCs w:val="28"/>
          <w:lang w:val="ru-RU"/>
        </w:rPr>
        <w:t xml:space="preserve">]. </w:t>
      </w:r>
    </w:p>
    <w:p w:rsidR="000A2D60" w:rsidRPr="00F23486" w:rsidRDefault="000A2D60" w:rsidP="00AA5BCE">
      <w:pPr>
        <w:spacing w:line="360" w:lineRule="auto"/>
        <w:ind w:firstLine="567"/>
        <w:rPr>
          <w:rFonts w:ascii="Times New Roman" w:hAnsi="Times New Roman"/>
          <w:sz w:val="28"/>
          <w:szCs w:val="28"/>
          <w:lang w:val="ru-RU"/>
        </w:rPr>
      </w:pPr>
      <w:r w:rsidRPr="00AA5BCE">
        <w:rPr>
          <w:rFonts w:ascii="Times New Roman" w:hAnsi="Times New Roman"/>
          <w:sz w:val="28"/>
          <w:szCs w:val="28"/>
          <w:lang w:val="ru-RU"/>
        </w:rPr>
        <w:t xml:space="preserve">Спортивный дискурс характеризуется несомненным своеобразием и имеет расчлененную структуру. Он включает в себя три составляющих: (1) профессионально-терминологическое общение подготовленных специалистов; (2) рассчитанное на широкую аудиторию отражение спортивной деятельности в СМИ; (3) жаргон спортивных болельщиков. </w:t>
      </w:r>
      <w:r w:rsidRPr="00F23486">
        <w:rPr>
          <w:rFonts w:ascii="Times New Roman" w:hAnsi="Times New Roman"/>
          <w:sz w:val="28"/>
          <w:szCs w:val="28"/>
          <w:lang w:val="ru-RU"/>
        </w:rPr>
        <w:t>В лингвистическом плане эти разновидности спортивного дискурса явно отличаются.</w:t>
      </w:r>
    </w:p>
    <w:p w:rsidR="000A2D60" w:rsidRPr="00AA5BCE" w:rsidRDefault="000A2D60" w:rsidP="00DF0114">
      <w:pPr>
        <w:spacing w:line="360" w:lineRule="auto"/>
        <w:ind w:firstLine="567"/>
        <w:rPr>
          <w:rFonts w:ascii="Times New Roman" w:hAnsi="Times New Roman"/>
          <w:sz w:val="28"/>
          <w:szCs w:val="28"/>
          <w:lang w:val="ru-RU"/>
        </w:rPr>
      </w:pPr>
      <w:r w:rsidRPr="000C641F">
        <w:rPr>
          <w:rFonts w:ascii="Times New Roman" w:hAnsi="Times New Roman"/>
          <w:sz w:val="28"/>
          <w:szCs w:val="28"/>
          <w:lang w:val="ru-RU"/>
        </w:rPr>
        <w:t xml:space="preserve">Новизна нашего исследования связана с малой изученностью </w:t>
      </w:r>
      <w:r>
        <w:rPr>
          <w:rFonts w:ascii="Times New Roman" w:hAnsi="Times New Roman"/>
          <w:sz w:val="28"/>
          <w:szCs w:val="28"/>
          <w:lang w:val="ru-RU"/>
        </w:rPr>
        <w:t xml:space="preserve">устойчивых речевых структур </w:t>
      </w:r>
      <w:r w:rsidRPr="00AA5BCE">
        <w:rPr>
          <w:rFonts w:ascii="Times New Roman" w:hAnsi="Times New Roman"/>
          <w:sz w:val="28"/>
          <w:szCs w:val="28"/>
          <w:lang w:val="ru-RU"/>
        </w:rPr>
        <w:t xml:space="preserve">в языке спорта. Отсутствует чёткое представление о фразеологии спорта, степени её профессиональной ориентированности, границах, типологии. </w:t>
      </w:r>
    </w:p>
    <w:p w:rsidR="000A2D60" w:rsidRPr="000C641F" w:rsidRDefault="000A2D60" w:rsidP="000C641F">
      <w:pPr>
        <w:spacing w:line="360" w:lineRule="auto"/>
        <w:ind w:firstLine="567"/>
        <w:rPr>
          <w:rFonts w:ascii="Times New Roman" w:hAnsi="Times New Roman"/>
          <w:sz w:val="28"/>
          <w:szCs w:val="28"/>
          <w:lang w:val="ru-RU"/>
        </w:rPr>
      </w:pPr>
      <w:r>
        <w:rPr>
          <w:rFonts w:ascii="Times New Roman" w:hAnsi="Times New Roman"/>
          <w:sz w:val="28"/>
          <w:szCs w:val="28"/>
          <w:lang w:val="ru-RU"/>
        </w:rPr>
        <w:t xml:space="preserve">Гипотезой данного исследования является положение, что в разных типах спортивного дискурса употребление такого рода конструкций имеет </w:t>
      </w:r>
      <w:r w:rsidRPr="000C641F">
        <w:rPr>
          <w:rFonts w:ascii="Times New Roman" w:hAnsi="Times New Roman"/>
          <w:sz w:val="28"/>
          <w:szCs w:val="28"/>
          <w:lang w:val="ru-RU"/>
        </w:rPr>
        <w:t>свою специфику.</w:t>
      </w:r>
    </w:p>
    <w:p w:rsidR="000A2D60" w:rsidRDefault="000A2D60" w:rsidP="000C641F">
      <w:pPr>
        <w:spacing w:line="360" w:lineRule="auto"/>
        <w:ind w:firstLine="709"/>
        <w:rPr>
          <w:rFonts w:ascii="Times New Roman" w:hAnsi="Times New Roman"/>
          <w:kern w:val="0"/>
          <w:sz w:val="28"/>
          <w:szCs w:val="28"/>
          <w:lang w:val="ru-RU" w:eastAsia="ru-RU"/>
        </w:rPr>
      </w:pPr>
      <w:r>
        <w:rPr>
          <w:rFonts w:ascii="Times New Roman" w:hAnsi="Times New Roman"/>
          <w:kern w:val="0"/>
          <w:sz w:val="28"/>
          <w:szCs w:val="28"/>
          <w:lang w:val="ru-RU" w:eastAsia="ru-RU"/>
        </w:rPr>
        <w:t xml:space="preserve">Рассмотрим типологию устойчивых структур и обоснуем употребление терминов. Наиболее адекватным обобщающим наименованием представляется дефиниция </w:t>
      </w:r>
      <w:r w:rsidRPr="000C641F">
        <w:rPr>
          <w:rFonts w:ascii="Times New Roman" w:hAnsi="Times New Roman"/>
          <w:b/>
          <w:i/>
          <w:kern w:val="0"/>
          <w:sz w:val="28"/>
          <w:szCs w:val="28"/>
          <w:lang w:val="ru-RU" w:eastAsia="ru-RU"/>
        </w:rPr>
        <w:t>устойчивые словесные комплексы</w:t>
      </w:r>
      <w:r>
        <w:rPr>
          <w:rFonts w:ascii="Times New Roman" w:hAnsi="Times New Roman"/>
          <w:kern w:val="0"/>
          <w:sz w:val="28"/>
          <w:szCs w:val="28"/>
          <w:lang w:val="ru-RU" w:eastAsia="ru-RU"/>
        </w:rPr>
        <w:t xml:space="preserve">, предложенная </w:t>
      </w:r>
      <w:r w:rsidRPr="000C641F">
        <w:rPr>
          <w:rFonts w:ascii="Times New Roman" w:hAnsi="Times New Roman"/>
          <w:kern w:val="0"/>
          <w:sz w:val="28"/>
          <w:szCs w:val="28"/>
          <w:lang w:val="ru-RU" w:eastAsia="ru-RU"/>
        </w:rPr>
        <w:t xml:space="preserve"> А.Т.</w:t>
      </w:r>
      <w:r w:rsidRPr="000C641F">
        <w:rPr>
          <w:rFonts w:ascii="Times New Roman" w:hAnsi="Times New Roman"/>
          <w:kern w:val="0"/>
          <w:sz w:val="28"/>
          <w:szCs w:val="28"/>
          <w:lang w:eastAsia="ru-RU"/>
        </w:rPr>
        <w:t> </w:t>
      </w:r>
      <w:r w:rsidRPr="000C641F">
        <w:rPr>
          <w:rFonts w:ascii="Times New Roman" w:hAnsi="Times New Roman"/>
          <w:kern w:val="0"/>
          <w:sz w:val="28"/>
          <w:szCs w:val="28"/>
          <w:lang w:val="ru-RU" w:eastAsia="ru-RU"/>
        </w:rPr>
        <w:t xml:space="preserve">Хроленко </w:t>
      </w:r>
      <w:r>
        <w:rPr>
          <w:rFonts w:ascii="Times New Roman" w:hAnsi="Times New Roman"/>
          <w:kern w:val="0"/>
          <w:sz w:val="28"/>
          <w:szCs w:val="28"/>
          <w:lang w:val="ru-RU" w:eastAsia="ru-RU"/>
        </w:rPr>
        <w:t>для исследования фразеологии</w:t>
      </w:r>
      <w:r w:rsidRPr="000C641F">
        <w:rPr>
          <w:rFonts w:ascii="Times New Roman" w:hAnsi="Times New Roman"/>
          <w:kern w:val="0"/>
          <w:sz w:val="28"/>
          <w:szCs w:val="28"/>
          <w:lang w:val="ru-RU" w:eastAsia="ru-RU"/>
        </w:rPr>
        <w:t xml:space="preserve"> фольклора как особой области употребления русского языка [</w:t>
      </w:r>
      <w:r w:rsidRPr="00195452">
        <w:rPr>
          <w:rFonts w:ascii="Times New Roman" w:hAnsi="Times New Roman"/>
          <w:kern w:val="0"/>
          <w:sz w:val="28"/>
          <w:szCs w:val="28"/>
          <w:lang w:val="ru-RU" w:eastAsia="ru-RU"/>
        </w:rPr>
        <w:t>19</w:t>
      </w:r>
      <w:r w:rsidRPr="000C641F">
        <w:rPr>
          <w:rFonts w:ascii="Times New Roman" w:hAnsi="Times New Roman"/>
          <w:kern w:val="0"/>
          <w:sz w:val="28"/>
          <w:szCs w:val="28"/>
          <w:lang w:val="ru-RU" w:eastAsia="ru-RU"/>
        </w:rPr>
        <w:t xml:space="preserve">]. Поскольку язык спорта </w:t>
      </w:r>
      <w:r>
        <w:rPr>
          <w:rFonts w:ascii="Times New Roman" w:hAnsi="Times New Roman"/>
          <w:kern w:val="0"/>
          <w:sz w:val="28"/>
          <w:szCs w:val="28"/>
          <w:lang w:val="ru-RU" w:eastAsia="ru-RU"/>
        </w:rPr>
        <w:t xml:space="preserve">в своей терминологической разновидности также </w:t>
      </w:r>
      <w:r w:rsidRPr="000C641F">
        <w:rPr>
          <w:rFonts w:ascii="Times New Roman" w:hAnsi="Times New Roman"/>
          <w:kern w:val="0"/>
          <w:sz w:val="28"/>
          <w:szCs w:val="28"/>
          <w:lang w:val="ru-RU" w:eastAsia="ru-RU"/>
        </w:rPr>
        <w:t>отличается от общеупотребительных языковых средств</w:t>
      </w:r>
      <w:r>
        <w:rPr>
          <w:rFonts w:ascii="Times New Roman" w:hAnsi="Times New Roman"/>
          <w:kern w:val="0"/>
          <w:sz w:val="28"/>
          <w:szCs w:val="28"/>
          <w:lang w:val="ru-RU" w:eastAsia="ru-RU"/>
        </w:rPr>
        <w:t xml:space="preserve">, </w:t>
      </w:r>
      <w:r w:rsidRPr="000C641F">
        <w:rPr>
          <w:rFonts w:ascii="Times New Roman" w:hAnsi="Times New Roman"/>
          <w:kern w:val="0"/>
          <w:sz w:val="28"/>
          <w:szCs w:val="28"/>
          <w:lang w:val="ru-RU" w:eastAsia="ru-RU"/>
        </w:rPr>
        <w:t>д</w:t>
      </w:r>
      <w:r>
        <w:rPr>
          <w:rFonts w:ascii="Times New Roman" w:hAnsi="Times New Roman"/>
          <w:kern w:val="0"/>
          <w:sz w:val="28"/>
          <w:szCs w:val="28"/>
          <w:lang w:val="ru-RU" w:eastAsia="ru-RU"/>
        </w:rPr>
        <w:t>умается, что данный термин может быть  востребован</w:t>
      </w:r>
      <w:r w:rsidRPr="000C641F">
        <w:rPr>
          <w:rFonts w:ascii="Times New Roman" w:hAnsi="Times New Roman"/>
          <w:kern w:val="0"/>
          <w:sz w:val="28"/>
          <w:szCs w:val="28"/>
          <w:lang w:val="ru-RU" w:eastAsia="ru-RU"/>
        </w:rPr>
        <w:t xml:space="preserve"> при описании других неузуальных единиц. Этот термин акцентирует внимание, во-первых, на том, что описываются единицы именно лексического яруса языка (</w:t>
      </w:r>
      <w:r w:rsidRPr="000C641F">
        <w:rPr>
          <w:rFonts w:ascii="Times New Roman" w:hAnsi="Times New Roman"/>
          <w:b/>
          <w:i/>
          <w:kern w:val="0"/>
          <w:sz w:val="28"/>
          <w:szCs w:val="28"/>
          <w:lang w:val="ru-RU" w:eastAsia="ru-RU"/>
        </w:rPr>
        <w:t>словесные</w:t>
      </w:r>
      <w:r w:rsidRPr="000C641F">
        <w:rPr>
          <w:rFonts w:ascii="Times New Roman" w:hAnsi="Times New Roman"/>
          <w:kern w:val="0"/>
          <w:sz w:val="28"/>
          <w:szCs w:val="28"/>
          <w:lang w:val="ru-RU" w:eastAsia="ru-RU"/>
        </w:rPr>
        <w:t>), во-вторых, на их принципиально важных признаках – повторяемости (</w:t>
      </w:r>
      <w:r w:rsidRPr="000C641F">
        <w:rPr>
          <w:rFonts w:ascii="Times New Roman" w:hAnsi="Times New Roman"/>
          <w:b/>
          <w:i/>
          <w:kern w:val="0"/>
          <w:sz w:val="28"/>
          <w:szCs w:val="28"/>
          <w:lang w:val="ru-RU" w:eastAsia="ru-RU"/>
        </w:rPr>
        <w:t>устойчивые</w:t>
      </w:r>
      <w:r w:rsidRPr="000C641F">
        <w:rPr>
          <w:rFonts w:ascii="Times New Roman" w:hAnsi="Times New Roman"/>
          <w:kern w:val="0"/>
          <w:sz w:val="28"/>
          <w:szCs w:val="28"/>
          <w:lang w:val="ru-RU" w:eastAsia="ru-RU"/>
        </w:rPr>
        <w:t>) и неоднословности (</w:t>
      </w:r>
      <w:r w:rsidRPr="000C641F">
        <w:rPr>
          <w:rFonts w:ascii="Times New Roman" w:hAnsi="Times New Roman"/>
          <w:b/>
          <w:i/>
          <w:kern w:val="0"/>
          <w:sz w:val="28"/>
          <w:szCs w:val="28"/>
          <w:lang w:val="ru-RU" w:eastAsia="ru-RU"/>
        </w:rPr>
        <w:t>комплексы</w:t>
      </w:r>
      <w:r w:rsidRPr="000C641F">
        <w:rPr>
          <w:rFonts w:ascii="Times New Roman" w:hAnsi="Times New Roman"/>
          <w:kern w:val="0"/>
          <w:sz w:val="28"/>
          <w:szCs w:val="28"/>
          <w:lang w:val="ru-RU" w:eastAsia="ru-RU"/>
        </w:rPr>
        <w:t xml:space="preserve">). Термин нейтрален, не содержит ненужных коннотаций и достаточно универсален, легко дублируется аббревиатурой </w:t>
      </w:r>
      <w:r w:rsidRPr="000C641F">
        <w:rPr>
          <w:rFonts w:ascii="Times New Roman" w:hAnsi="Times New Roman"/>
          <w:b/>
          <w:i/>
          <w:kern w:val="0"/>
          <w:sz w:val="28"/>
          <w:szCs w:val="28"/>
          <w:lang w:val="ru-RU" w:eastAsia="ru-RU"/>
        </w:rPr>
        <w:t>УСК</w:t>
      </w:r>
      <w:r w:rsidRPr="000C641F">
        <w:rPr>
          <w:rFonts w:ascii="Times New Roman" w:hAnsi="Times New Roman"/>
          <w:kern w:val="0"/>
          <w:sz w:val="28"/>
          <w:szCs w:val="28"/>
          <w:lang w:val="ru-RU" w:eastAsia="ru-RU"/>
        </w:rPr>
        <w:t xml:space="preserve"> [</w:t>
      </w:r>
      <w:r w:rsidRPr="00CE0729">
        <w:rPr>
          <w:rFonts w:ascii="Times New Roman" w:hAnsi="Times New Roman"/>
          <w:kern w:val="0"/>
          <w:sz w:val="28"/>
          <w:szCs w:val="28"/>
          <w:lang w:val="ru-RU" w:eastAsia="ru-RU"/>
        </w:rPr>
        <w:t>19</w:t>
      </w:r>
      <w:r>
        <w:rPr>
          <w:rFonts w:ascii="Times New Roman" w:hAnsi="Times New Roman"/>
          <w:kern w:val="0"/>
          <w:sz w:val="28"/>
          <w:szCs w:val="28"/>
          <w:lang w:val="ru-RU" w:eastAsia="ru-RU"/>
        </w:rPr>
        <w:t xml:space="preserve">, </w:t>
      </w:r>
      <w:r w:rsidRPr="000C641F">
        <w:rPr>
          <w:rFonts w:ascii="Times New Roman" w:hAnsi="Times New Roman"/>
          <w:kern w:val="0"/>
          <w:sz w:val="28"/>
          <w:szCs w:val="28"/>
          <w:lang w:val="ru-RU" w:eastAsia="ru-RU"/>
        </w:rPr>
        <w:t>4], удобен для проведения дальнейшей более детальной классификации единиц. Полагаем, что его использование отвечает целям и задачам исследования.</w:t>
      </w:r>
    </w:p>
    <w:p w:rsidR="000A2D60" w:rsidRDefault="000A2D60" w:rsidP="00DF0114">
      <w:pPr>
        <w:spacing w:line="360" w:lineRule="auto"/>
        <w:ind w:firstLine="567"/>
        <w:rPr>
          <w:rStyle w:val="w"/>
          <w:rFonts w:ascii="Times New Roman" w:hAnsi="Times New Roman"/>
          <w:sz w:val="28"/>
          <w:szCs w:val="28"/>
          <w:lang w:val="ru-RU"/>
        </w:rPr>
      </w:pPr>
      <w:r>
        <w:rPr>
          <w:rFonts w:ascii="Times New Roman" w:hAnsi="Times New Roman"/>
          <w:kern w:val="0"/>
          <w:sz w:val="28"/>
          <w:szCs w:val="28"/>
          <w:lang w:val="ru-RU" w:eastAsia="ru-RU"/>
        </w:rPr>
        <w:t xml:space="preserve">Не все УСК, связанные в своем употреблении со сферой спорта, можно считать спортивной фразеологией. Как известно, существуют широкий и узкий подходы к определению границ фразеологии. В узком смысле к </w:t>
      </w:r>
      <w:r w:rsidRPr="00D01AA4">
        <w:rPr>
          <w:rFonts w:ascii="Times New Roman" w:hAnsi="Times New Roman"/>
          <w:b/>
          <w:i/>
          <w:kern w:val="0"/>
          <w:sz w:val="28"/>
          <w:szCs w:val="28"/>
          <w:lang w:val="ru-RU" w:eastAsia="ru-RU"/>
        </w:rPr>
        <w:t>собственно фразеологии</w:t>
      </w:r>
      <w:r>
        <w:rPr>
          <w:rFonts w:ascii="Times New Roman" w:hAnsi="Times New Roman"/>
          <w:kern w:val="0"/>
          <w:sz w:val="28"/>
          <w:szCs w:val="28"/>
          <w:lang w:val="ru-RU" w:eastAsia="ru-RU"/>
        </w:rPr>
        <w:t xml:space="preserve">, в соответствии с концепцией акад. В.В. Виноградова,  относят только </w:t>
      </w:r>
      <w:r w:rsidRPr="003D7AE7">
        <w:rPr>
          <w:rFonts w:ascii="Times New Roman" w:hAnsi="Times New Roman"/>
          <w:kern w:val="0"/>
          <w:sz w:val="28"/>
          <w:szCs w:val="28"/>
          <w:lang w:val="ru-RU" w:eastAsia="ru-RU"/>
        </w:rPr>
        <w:t>идиомы</w:t>
      </w:r>
      <w:r>
        <w:rPr>
          <w:rFonts w:ascii="Times New Roman" w:hAnsi="Times New Roman"/>
          <w:kern w:val="0"/>
          <w:sz w:val="28"/>
          <w:szCs w:val="28"/>
          <w:lang w:val="ru-RU" w:eastAsia="ru-RU"/>
        </w:rPr>
        <w:t xml:space="preserve">, </w:t>
      </w:r>
      <w:r w:rsidRPr="006C3E22">
        <w:rPr>
          <w:rFonts w:ascii="Times New Roman" w:hAnsi="Times New Roman"/>
          <w:sz w:val="28"/>
          <w:szCs w:val="28"/>
          <w:lang w:val="ru-RU"/>
        </w:rPr>
        <w:t xml:space="preserve">т.е. такие </w:t>
      </w:r>
      <w:r>
        <w:t> </w:t>
      </w:r>
      <w:r w:rsidRPr="006C3E22">
        <w:rPr>
          <w:rStyle w:val="w"/>
          <w:rFonts w:ascii="Times New Roman" w:hAnsi="Times New Roman"/>
          <w:sz w:val="28"/>
          <w:szCs w:val="28"/>
          <w:lang w:val="ru-RU"/>
        </w:rPr>
        <w:t>сочетания</w:t>
      </w:r>
      <w:r w:rsidRPr="006C3E22">
        <w:rPr>
          <w:rFonts w:ascii="Times New Roman" w:hAnsi="Times New Roman"/>
          <w:sz w:val="28"/>
          <w:szCs w:val="28"/>
          <w:lang w:val="ru-RU"/>
        </w:rPr>
        <w:t xml:space="preserve"> </w:t>
      </w:r>
      <w:r w:rsidRPr="006C3E22">
        <w:rPr>
          <w:rStyle w:val="w"/>
          <w:rFonts w:ascii="Times New Roman" w:hAnsi="Times New Roman"/>
          <w:sz w:val="28"/>
          <w:szCs w:val="28"/>
          <w:lang w:val="ru-RU"/>
        </w:rPr>
        <w:t>языковых</w:t>
      </w:r>
      <w:r w:rsidRPr="006C3E22">
        <w:rPr>
          <w:rFonts w:ascii="Times New Roman" w:hAnsi="Times New Roman"/>
          <w:sz w:val="28"/>
          <w:szCs w:val="28"/>
          <w:lang w:val="ru-RU"/>
        </w:rPr>
        <w:t xml:space="preserve"> </w:t>
      </w:r>
      <w:r w:rsidRPr="006C3E22">
        <w:rPr>
          <w:rStyle w:val="w"/>
          <w:rFonts w:ascii="Times New Roman" w:hAnsi="Times New Roman"/>
          <w:sz w:val="28"/>
          <w:szCs w:val="28"/>
          <w:lang w:val="ru-RU"/>
        </w:rPr>
        <w:t>единиц</w:t>
      </w:r>
      <w:r w:rsidRPr="006C3E22">
        <w:rPr>
          <w:rFonts w:ascii="Times New Roman" w:hAnsi="Times New Roman"/>
          <w:sz w:val="28"/>
          <w:szCs w:val="28"/>
          <w:lang w:val="ru-RU"/>
        </w:rPr>
        <w:t xml:space="preserve">, </w:t>
      </w:r>
      <w:r w:rsidRPr="006C3E22">
        <w:rPr>
          <w:rStyle w:val="w"/>
          <w:rFonts w:ascii="Times New Roman" w:hAnsi="Times New Roman"/>
          <w:sz w:val="28"/>
          <w:szCs w:val="28"/>
          <w:lang w:val="ru-RU"/>
        </w:rPr>
        <w:t>значение</w:t>
      </w:r>
      <w:r w:rsidRPr="006C3E22">
        <w:rPr>
          <w:rFonts w:ascii="Times New Roman" w:hAnsi="Times New Roman"/>
          <w:sz w:val="28"/>
          <w:szCs w:val="28"/>
          <w:lang w:val="ru-RU"/>
        </w:rPr>
        <w:t xml:space="preserve"> </w:t>
      </w:r>
      <w:r w:rsidRPr="006C3E22">
        <w:rPr>
          <w:rStyle w:val="w"/>
          <w:rFonts w:ascii="Times New Roman" w:hAnsi="Times New Roman"/>
          <w:sz w:val="28"/>
          <w:szCs w:val="28"/>
          <w:lang w:val="ru-RU"/>
        </w:rPr>
        <w:t>которых</w:t>
      </w:r>
      <w:r w:rsidRPr="006C3E22">
        <w:rPr>
          <w:rFonts w:ascii="Times New Roman" w:hAnsi="Times New Roman"/>
          <w:sz w:val="28"/>
          <w:szCs w:val="28"/>
          <w:lang w:val="ru-RU"/>
        </w:rPr>
        <w:t xml:space="preserve"> </w:t>
      </w:r>
      <w:r w:rsidRPr="006C3E22">
        <w:rPr>
          <w:rStyle w:val="w"/>
          <w:rFonts w:ascii="Times New Roman" w:hAnsi="Times New Roman"/>
          <w:sz w:val="28"/>
          <w:szCs w:val="28"/>
          <w:lang w:val="ru-RU"/>
        </w:rPr>
        <w:t>не</w:t>
      </w:r>
      <w:r w:rsidRPr="006C3E22">
        <w:rPr>
          <w:rFonts w:ascii="Times New Roman" w:hAnsi="Times New Roman"/>
          <w:sz w:val="28"/>
          <w:szCs w:val="28"/>
          <w:lang w:val="ru-RU"/>
        </w:rPr>
        <w:t xml:space="preserve"> </w:t>
      </w:r>
      <w:r w:rsidRPr="006C3E22">
        <w:rPr>
          <w:rStyle w:val="w"/>
          <w:rFonts w:ascii="Times New Roman" w:hAnsi="Times New Roman"/>
          <w:sz w:val="28"/>
          <w:szCs w:val="28"/>
          <w:lang w:val="ru-RU"/>
        </w:rPr>
        <w:t>совпадает</w:t>
      </w:r>
      <w:r w:rsidRPr="006C3E22">
        <w:rPr>
          <w:rFonts w:ascii="Times New Roman" w:hAnsi="Times New Roman"/>
          <w:sz w:val="28"/>
          <w:szCs w:val="28"/>
          <w:lang w:val="ru-RU"/>
        </w:rPr>
        <w:t xml:space="preserve"> </w:t>
      </w:r>
      <w:r w:rsidRPr="006C3E22">
        <w:rPr>
          <w:rStyle w:val="w"/>
          <w:rFonts w:ascii="Times New Roman" w:hAnsi="Times New Roman"/>
          <w:sz w:val="28"/>
          <w:szCs w:val="28"/>
          <w:lang w:val="ru-RU"/>
        </w:rPr>
        <w:t>со</w:t>
      </w:r>
      <w:r w:rsidRPr="006C3E22">
        <w:rPr>
          <w:rFonts w:ascii="Times New Roman" w:hAnsi="Times New Roman"/>
          <w:sz w:val="28"/>
          <w:szCs w:val="28"/>
          <w:lang w:val="ru-RU"/>
        </w:rPr>
        <w:t xml:space="preserve"> </w:t>
      </w:r>
      <w:r w:rsidRPr="006C3E22">
        <w:rPr>
          <w:rStyle w:val="w"/>
          <w:rFonts w:ascii="Times New Roman" w:hAnsi="Times New Roman"/>
          <w:sz w:val="28"/>
          <w:szCs w:val="28"/>
          <w:lang w:val="ru-RU"/>
        </w:rPr>
        <w:t>значением</w:t>
      </w:r>
      <w:r w:rsidRPr="006C3E22">
        <w:rPr>
          <w:rFonts w:ascii="Times New Roman" w:hAnsi="Times New Roman"/>
          <w:sz w:val="28"/>
          <w:szCs w:val="28"/>
          <w:lang w:val="ru-RU"/>
        </w:rPr>
        <w:t xml:space="preserve"> </w:t>
      </w:r>
      <w:r w:rsidRPr="006C3E22">
        <w:rPr>
          <w:rStyle w:val="w"/>
          <w:rFonts w:ascii="Times New Roman" w:hAnsi="Times New Roman"/>
          <w:sz w:val="28"/>
          <w:szCs w:val="28"/>
          <w:lang w:val="ru-RU"/>
        </w:rPr>
        <w:t>составляющих</w:t>
      </w:r>
      <w:r w:rsidRPr="006C3E22">
        <w:rPr>
          <w:rFonts w:ascii="Times New Roman" w:hAnsi="Times New Roman"/>
          <w:sz w:val="28"/>
          <w:szCs w:val="28"/>
          <w:lang w:val="ru-RU"/>
        </w:rPr>
        <w:t xml:space="preserve"> </w:t>
      </w:r>
      <w:r w:rsidRPr="006C3E22">
        <w:rPr>
          <w:rStyle w:val="w"/>
          <w:rFonts w:ascii="Times New Roman" w:hAnsi="Times New Roman"/>
          <w:sz w:val="28"/>
          <w:szCs w:val="28"/>
          <w:lang w:val="ru-RU"/>
        </w:rPr>
        <w:t>компонентов</w:t>
      </w:r>
      <w:r>
        <w:rPr>
          <w:rStyle w:val="w"/>
          <w:rFonts w:ascii="Times New Roman" w:hAnsi="Times New Roman"/>
          <w:sz w:val="28"/>
          <w:szCs w:val="28"/>
          <w:lang w:val="ru-RU"/>
        </w:rPr>
        <w:t xml:space="preserve">. </w:t>
      </w:r>
      <w:r w:rsidRPr="00392669">
        <w:rPr>
          <w:rStyle w:val="w"/>
          <w:rFonts w:ascii="Times New Roman" w:hAnsi="Times New Roman"/>
          <w:sz w:val="28"/>
          <w:szCs w:val="28"/>
          <w:lang w:val="ru-RU"/>
        </w:rPr>
        <w:t>Ученые, придерживающиеся широкого подхода</w:t>
      </w:r>
      <w:r>
        <w:rPr>
          <w:rStyle w:val="w"/>
          <w:rFonts w:ascii="Times New Roman" w:hAnsi="Times New Roman"/>
          <w:sz w:val="28"/>
          <w:szCs w:val="28"/>
          <w:lang w:val="ru-RU"/>
        </w:rPr>
        <w:t xml:space="preserve"> к фразеологии, учитывают также </w:t>
      </w:r>
      <w:r w:rsidRPr="003D7AE7">
        <w:rPr>
          <w:rStyle w:val="w"/>
          <w:rFonts w:ascii="Times New Roman" w:hAnsi="Times New Roman"/>
          <w:sz w:val="28"/>
          <w:szCs w:val="28"/>
          <w:lang w:val="ru-RU"/>
        </w:rPr>
        <w:t>«пограничную»</w:t>
      </w:r>
      <w:r>
        <w:rPr>
          <w:rStyle w:val="w"/>
          <w:rFonts w:ascii="Times New Roman" w:hAnsi="Times New Roman"/>
          <w:sz w:val="28"/>
          <w:szCs w:val="28"/>
          <w:lang w:val="ru-RU"/>
        </w:rPr>
        <w:t xml:space="preserve">, или </w:t>
      </w:r>
      <w:r w:rsidRPr="003D7AE7">
        <w:rPr>
          <w:rStyle w:val="w"/>
          <w:rFonts w:ascii="Times New Roman" w:hAnsi="Times New Roman"/>
          <w:sz w:val="28"/>
          <w:szCs w:val="28"/>
          <w:lang w:val="ru-RU"/>
        </w:rPr>
        <w:t>«приграничную» зону</w:t>
      </w:r>
      <w:r>
        <w:rPr>
          <w:rStyle w:val="w"/>
          <w:rFonts w:ascii="Times New Roman" w:hAnsi="Times New Roman"/>
          <w:sz w:val="28"/>
          <w:szCs w:val="28"/>
          <w:lang w:val="ru-RU"/>
        </w:rPr>
        <w:t>, в которую</w:t>
      </w:r>
      <w:r w:rsidRPr="00392669">
        <w:rPr>
          <w:rStyle w:val="w"/>
          <w:rFonts w:ascii="Times New Roman" w:hAnsi="Times New Roman"/>
          <w:sz w:val="28"/>
          <w:szCs w:val="28"/>
          <w:lang w:val="ru-RU"/>
        </w:rPr>
        <w:t xml:space="preserve"> помещают </w:t>
      </w:r>
      <w:r w:rsidRPr="003D7AE7">
        <w:rPr>
          <w:rStyle w:val="w"/>
          <w:rFonts w:ascii="Times New Roman" w:hAnsi="Times New Roman"/>
          <w:sz w:val="28"/>
          <w:szCs w:val="28"/>
          <w:lang w:val="ru-RU"/>
        </w:rPr>
        <w:t>«сопредельные», или «смежные» с идиомами явления</w:t>
      </w:r>
      <w:r w:rsidRPr="00392669">
        <w:rPr>
          <w:rStyle w:val="w"/>
          <w:rFonts w:ascii="Times New Roman" w:hAnsi="Times New Roman"/>
          <w:sz w:val="28"/>
          <w:szCs w:val="28"/>
          <w:lang w:val="ru-RU"/>
        </w:rPr>
        <w:t>.</w:t>
      </w:r>
    </w:p>
    <w:p w:rsidR="000A2D60" w:rsidRPr="00A2551F" w:rsidRDefault="000A2D60" w:rsidP="00A2551F">
      <w:pPr>
        <w:tabs>
          <w:tab w:val="left" w:pos="1429"/>
        </w:tabs>
        <w:spacing w:line="360" w:lineRule="auto"/>
        <w:ind w:firstLine="709"/>
        <w:rPr>
          <w:rFonts w:ascii="Times New Roman" w:hAnsi="Times New Roman"/>
          <w:sz w:val="28"/>
          <w:szCs w:val="28"/>
          <w:lang w:val="ru-RU"/>
        </w:rPr>
      </w:pPr>
      <w:r>
        <w:rPr>
          <w:rFonts w:ascii="Times New Roman" w:hAnsi="Times New Roman"/>
          <w:kern w:val="0"/>
          <w:sz w:val="28"/>
          <w:szCs w:val="28"/>
          <w:lang w:val="ru-RU" w:eastAsia="ru-RU"/>
        </w:rPr>
        <w:t xml:space="preserve"> </w:t>
      </w:r>
      <w:r w:rsidRPr="00A2551F">
        <w:rPr>
          <w:rFonts w:ascii="Times New Roman" w:hAnsi="Times New Roman"/>
          <w:sz w:val="28"/>
          <w:szCs w:val="28"/>
          <w:lang w:val="ru-RU"/>
        </w:rPr>
        <w:t xml:space="preserve">Итак, среди комплексных (неоднословных) устойчивых единиц в языке </w:t>
      </w:r>
      <w:r>
        <w:rPr>
          <w:rFonts w:ascii="Times New Roman" w:hAnsi="Times New Roman"/>
          <w:sz w:val="28"/>
          <w:szCs w:val="28"/>
          <w:lang w:val="ru-RU"/>
        </w:rPr>
        <w:t xml:space="preserve">спорта </w:t>
      </w:r>
      <w:r w:rsidRPr="00A2551F">
        <w:rPr>
          <w:rFonts w:ascii="Times New Roman" w:hAnsi="Times New Roman"/>
          <w:sz w:val="28"/>
          <w:szCs w:val="28"/>
          <w:lang w:val="ru-RU"/>
        </w:rPr>
        <w:t xml:space="preserve">есть фразеологизмы и не-фразеологизмы. Эта мысль, как и сам термин </w:t>
      </w:r>
      <w:r w:rsidRPr="00A2551F">
        <w:rPr>
          <w:rFonts w:ascii="Times New Roman" w:hAnsi="Times New Roman"/>
          <w:b/>
          <w:i/>
          <w:sz w:val="28"/>
          <w:szCs w:val="28"/>
          <w:lang w:val="ru-RU"/>
        </w:rPr>
        <w:t>не-фразеологизмы</w:t>
      </w:r>
      <w:r w:rsidRPr="00A2551F">
        <w:rPr>
          <w:rFonts w:ascii="Times New Roman" w:hAnsi="Times New Roman"/>
          <w:sz w:val="28"/>
          <w:szCs w:val="28"/>
          <w:lang w:val="ru-RU"/>
        </w:rPr>
        <w:t>, были впервые сформулированы профессором С.П.</w:t>
      </w:r>
      <w:r>
        <w:rPr>
          <w:rFonts w:ascii="Times New Roman" w:hAnsi="Times New Roman"/>
          <w:sz w:val="28"/>
          <w:szCs w:val="28"/>
        </w:rPr>
        <w:t> </w:t>
      </w:r>
      <w:r w:rsidRPr="00A2551F">
        <w:rPr>
          <w:rFonts w:ascii="Times New Roman" w:hAnsi="Times New Roman"/>
          <w:sz w:val="28"/>
          <w:szCs w:val="28"/>
          <w:lang w:val="ru-RU"/>
        </w:rPr>
        <w:t>Праведниковым при обсуждении нашего доклада на заседании аспирантского объединения при кафедре русского языка Курского госуниверситета.</w:t>
      </w:r>
    </w:p>
    <w:p w:rsidR="000A2D60" w:rsidRDefault="000A2D60" w:rsidP="00DF0114">
      <w:pPr>
        <w:spacing w:line="360" w:lineRule="auto"/>
        <w:ind w:firstLine="567"/>
        <w:rPr>
          <w:rFonts w:ascii="Times New Roman" w:hAnsi="Times New Roman"/>
          <w:kern w:val="0"/>
          <w:sz w:val="28"/>
          <w:szCs w:val="28"/>
          <w:lang w:val="ru-RU" w:eastAsia="ru-RU"/>
        </w:rPr>
      </w:pPr>
      <w:r>
        <w:rPr>
          <w:rFonts w:ascii="Times New Roman" w:hAnsi="Times New Roman"/>
          <w:kern w:val="0"/>
          <w:sz w:val="28"/>
          <w:szCs w:val="28"/>
          <w:lang w:val="ru-RU" w:eastAsia="ru-RU"/>
        </w:rPr>
        <w:t>В составе УСК целесообразно выделить разновидности, соответствующие трем типам спортивного дискурса.</w:t>
      </w:r>
    </w:p>
    <w:p w:rsidR="000A2D60" w:rsidRPr="00392669" w:rsidRDefault="000A2D60" w:rsidP="00DF0114">
      <w:pPr>
        <w:spacing w:line="360" w:lineRule="auto"/>
        <w:ind w:firstLine="567"/>
        <w:rPr>
          <w:rFonts w:ascii="Times New Roman" w:hAnsi="Times New Roman"/>
          <w:kern w:val="0"/>
          <w:sz w:val="28"/>
          <w:szCs w:val="28"/>
          <w:lang w:val="ru-RU" w:eastAsia="ru-RU"/>
        </w:rPr>
      </w:pPr>
      <w:r>
        <w:rPr>
          <w:rFonts w:ascii="Times New Roman" w:hAnsi="Times New Roman"/>
          <w:kern w:val="0"/>
          <w:sz w:val="28"/>
          <w:szCs w:val="28"/>
          <w:lang w:val="ru-RU" w:eastAsia="ru-RU"/>
        </w:rPr>
        <w:t xml:space="preserve">Конструкции, употребляющиеся </w:t>
      </w:r>
      <w:r w:rsidRPr="00A2551F">
        <w:rPr>
          <w:rFonts w:ascii="Times New Roman" w:hAnsi="Times New Roman"/>
          <w:kern w:val="0"/>
          <w:sz w:val="28"/>
          <w:szCs w:val="28"/>
          <w:u w:val="single"/>
          <w:lang w:val="ru-RU" w:eastAsia="ru-RU"/>
        </w:rPr>
        <w:t>в профессиональном общении спортсменов</w:t>
      </w:r>
      <w:r>
        <w:rPr>
          <w:rFonts w:ascii="Times New Roman" w:hAnsi="Times New Roman"/>
          <w:kern w:val="0"/>
          <w:sz w:val="28"/>
          <w:szCs w:val="28"/>
          <w:lang w:val="ru-RU" w:eastAsia="ru-RU"/>
        </w:rPr>
        <w:t xml:space="preserve">, являются частью определенной терминосистемы и представляют собой </w:t>
      </w:r>
      <w:r w:rsidRPr="0089654D">
        <w:rPr>
          <w:rFonts w:ascii="Times New Roman" w:hAnsi="Times New Roman"/>
          <w:b/>
          <w:i/>
          <w:kern w:val="0"/>
          <w:sz w:val="28"/>
          <w:szCs w:val="28"/>
          <w:lang w:val="ru-RU" w:eastAsia="ru-RU"/>
        </w:rPr>
        <w:t>составные термины</w:t>
      </w:r>
      <w:r>
        <w:rPr>
          <w:rFonts w:ascii="Times New Roman" w:hAnsi="Times New Roman"/>
          <w:kern w:val="0"/>
          <w:sz w:val="28"/>
          <w:szCs w:val="28"/>
          <w:lang w:val="ru-RU" w:eastAsia="ru-RU"/>
        </w:rPr>
        <w:t xml:space="preserve">. Составные термины </w:t>
      </w:r>
      <w:r w:rsidRPr="008A3615">
        <w:rPr>
          <w:rFonts w:ascii="Times New Roman" w:hAnsi="Times New Roman"/>
          <w:sz w:val="28"/>
          <w:szCs w:val="28"/>
          <w:lang w:val="ru-RU"/>
        </w:rPr>
        <w:t>сходны с собственно фразеологизмами целостностью семантики и синтаксической роли, но, в отличие от них, являются чисто номинативными единицами, не наделенными образностью, хотя способными ее развивать в процессе семантических преобразований</w:t>
      </w:r>
      <w:r>
        <w:rPr>
          <w:rFonts w:ascii="Times New Roman" w:hAnsi="Times New Roman"/>
          <w:sz w:val="28"/>
          <w:szCs w:val="28"/>
          <w:lang w:val="ru-RU"/>
        </w:rPr>
        <w:t xml:space="preserve"> </w:t>
      </w:r>
      <w:r w:rsidRPr="008A3615">
        <w:rPr>
          <w:rFonts w:ascii="Times New Roman" w:hAnsi="Times New Roman"/>
          <w:sz w:val="28"/>
          <w:szCs w:val="28"/>
          <w:lang w:val="ru-RU"/>
        </w:rPr>
        <w:t>[</w:t>
      </w:r>
      <w:r w:rsidRPr="00CE0729">
        <w:rPr>
          <w:rFonts w:ascii="Times New Roman" w:hAnsi="Times New Roman"/>
          <w:sz w:val="28"/>
          <w:szCs w:val="28"/>
          <w:lang w:val="ru-RU"/>
        </w:rPr>
        <w:t>18, 64</w:t>
      </w:r>
      <w:r w:rsidRPr="008A3615">
        <w:rPr>
          <w:rFonts w:ascii="Times New Roman" w:hAnsi="Times New Roman"/>
          <w:sz w:val="28"/>
          <w:szCs w:val="28"/>
          <w:lang w:val="ru-RU"/>
        </w:rPr>
        <w:t>]</w:t>
      </w:r>
      <w:r>
        <w:rPr>
          <w:rFonts w:ascii="Times New Roman" w:hAnsi="Times New Roman"/>
          <w:sz w:val="28"/>
          <w:szCs w:val="28"/>
          <w:lang w:val="ru-RU"/>
        </w:rPr>
        <w:t xml:space="preserve">. </w:t>
      </w:r>
      <w:r>
        <w:rPr>
          <w:rStyle w:val="w"/>
          <w:rFonts w:ascii="Times New Roman" w:hAnsi="Times New Roman"/>
          <w:sz w:val="28"/>
          <w:szCs w:val="28"/>
          <w:lang w:val="ru-RU"/>
        </w:rPr>
        <w:t xml:space="preserve">Составные наименования терминологического характера </w:t>
      </w:r>
      <w:r w:rsidRPr="00392669">
        <w:rPr>
          <w:rStyle w:val="w"/>
          <w:rFonts w:ascii="Times New Roman" w:hAnsi="Times New Roman"/>
          <w:sz w:val="28"/>
          <w:szCs w:val="28"/>
          <w:lang w:val="ru-RU"/>
        </w:rPr>
        <w:t>имеют общие с подлинными фразеологизмами черты и выступают «потенциальным источником пополнения фразеологического фонда» [</w:t>
      </w:r>
      <w:r w:rsidRPr="00E93B6E">
        <w:rPr>
          <w:rStyle w:val="w"/>
          <w:rFonts w:ascii="Times New Roman" w:hAnsi="Times New Roman"/>
          <w:sz w:val="28"/>
          <w:szCs w:val="28"/>
          <w:lang w:val="ru-RU"/>
        </w:rPr>
        <w:t>1, 80</w:t>
      </w:r>
      <w:r w:rsidRPr="00392669">
        <w:rPr>
          <w:rStyle w:val="w"/>
          <w:rFonts w:ascii="Times New Roman" w:hAnsi="Times New Roman"/>
          <w:sz w:val="28"/>
          <w:szCs w:val="28"/>
          <w:lang w:val="ru-RU"/>
        </w:rPr>
        <w:t>]</w:t>
      </w:r>
      <w:r>
        <w:rPr>
          <w:rStyle w:val="w"/>
          <w:rFonts w:ascii="Times New Roman" w:hAnsi="Times New Roman"/>
          <w:sz w:val="28"/>
          <w:szCs w:val="28"/>
          <w:lang w:val="ru-RU"/>
        </w:rPr>
        <w:t>.</w:t>
      </w:r>
    </w:p>
    <w:p w:rsidR="000A2D60" w:rsidRDefault="000A2D60" w:rsidP="0089654D">
      <w:pPr>
        <w:spacing w:line="360" w:lineRule="auto"/>
        <w:ind w:firstLine="709"/>
        <w:rPr>
          <w:rFonts w:ascii="Times New Roman" w:hAnsi="Times New Roman"/>
          <w:sz w:val="28"/>
          <w:szCs w:val="28"/>
          <w:lang w:val="ru-RU"/>
        </w:rPr>
      </w:pPr>
      <w:r w:rsidRPr="00AA5BCE">
        <w:rPr>
          <w:rFonts w:ascii="Times New Roman" w:hAnsi="Times New Roman"/>
          <w:sz w:val="28"/>
          <w:szCs w:val="28"/>
          <w:lang w:val="ru-RU"/>
        </w:rPr>
        <w:t xml:space="preserve">Источниками сведений о составе </w:t>
      </w:r>
      <w:r>
        <w:rPr>
          <w:rFonts w:ascii="Times New Roman" w:hAnsi="Times New Roman"/>
          <w:sz w:val="28"/>
          <w:szCs w:val="28"/>
          <w:lang w:val="ru-RU"/>
        </w:rPr>
        <w:t xml:space="preserve">неоднословной </w:t>
      </w:r>
      <w:r w:rsidRPr="00AA5BCE">
        <w:rPr>
          <w:rFonts w:ascii="Times New Roman" w:hAnsi="Times New Roman"/>
          <w:sz w:val="28"/>
          <w:szCs w:val="28"/>
          <w:lang w:val="ru-RU"/>
        </w:rPr>
        <w:t xml:space="preserve">спортивной </w:t>
      </w:r>
      <w:r>
        <w:rPr>
          <w:rFonts w:ascii="Times New Roman" w:hAnsi="Times New Roman"/>
          <w:sz w:val="28"/>
          <w:szCs w:val="28"/>
          <w:lang w:val="ru-RU"/>
        </w:rPr>
        <w:t>термин</w:t>
      </w:r>
      <w:r w:rsidRPr="00AA5BCE">
        <w:rPr>
          <w:rFonts w:ascii="Times New Roman" w:hAnsi="Times New Roman"/>
          <w:sz w:val="28"/>
          <w:szCs w:val="28"/>
          <w:lang w:val="ru-RU"/>
        </w:rPr>
        <w:t>ологии являются лингвистические и профессионально-терминол</w:t>
      </w:r>
      <w:r>
        <w:rPr>
          <w:rFonts w:ascii="Times New Roman" w:hAnsi="Times New Roman"/>
          <w:sz w:val="28"/>
          <w:szCs w:val="28"/>
          <w:lang w:val="ru-RU"/>
        </w:rPr>
        <w:t>огические словари и справочники</w:t>
      </w:r>
      <w:r w:rsidRPr="00AA5BCE">
        <w:rPr>
          <w:rFonts w:ascii="Times New Roman" w:hAnsi="Times New Roman"/>
          <w:sz w:val="28"/>
          <w:szCs w:val="28"/>
          <w:lang w:val="ru-RU"/>
        </w:rPr>
        <w:t xml:space="preserve">. В «Толковом словаре русского языка начала </w:t>
      </w:r>
      <w:r>
        <w:rPr>
          <w:rFonts w:ascii="Times New Roman" w:hAnsi="Times New Roman"/>
          <w:sz w:val="28"/>
          <w:szCs w:val="28"/>
        </w:rPr>
        <w:t>XXI</w:t>
      </w:r>
      <w:r w:rsidRPr="00AA5BCE">
        <w:rPr>
          <w:rFonts w:ascii="Times New Roman" w:hAnsi="Times New Roman"/>
          <w:sz w:val="28"/>
          <w:szCs w:val="28"/>
          <w:lang w:val="ru-RU"/>
        </w:rPr>
        <w:t xml:space="preserve"> века. Актуальная лексика» под ред. Г.Н.</w:t>
      </w:r>
      <w:r>
        <w:rPr>
          <w:rFonts w:ascii="Times New Roman" w:hAnsi="Times New Roman"/>
          <w:sz w:val="28"/>
          <w:szCs w:val="28"/>
        </w:rPr>
        <w:t> </w:t>
      </w:r>
      <w:r w:rsidRPr="00AA5BCE">
        <w:rPr>
          <w:rFonts w:ascii="Times New Roman" w:hAnsi="Times New Roman"/>
          <w:sz w:val="28"/>
          <w:szCs w:val="28"/>
          <w:lang w:val="ru-RU"/>
        </w:rPr>
        <w:t xml:space="preserve">Скляревской (М., 2007) зафиксированы единичные УСК </w:t>
      </w:r>
      <w:r>
        <w:rPr>
          <w:rFonts w:ascii="Times New Roman" w:hAnsi="Times New Roman"/>
          <w:sz w:val="28"/>
          <w:szCs w:val="28"/>
          <w:lang w:val="ru-RU"/>
        </w:rPr>
        <w:t xml:space="preserve">терминологического характера </w:t>
      </w:r>
      <w:r w:rsidRPr="00AA5BCE">
        <w:rPr>
          <w:rFonts w:ascii="Times New Roman" w:hAnsi="Times New Roman"/>
          <w:sz w:val="28"/>
          <w:szCs w:val="28"/>
          <w:lang w:val="ru-RU"/>
        </w:rPr>
        <w:t xml:space="preserve">из сферы спорта: </w:t>
      </w:r>
      <w:r w:rsidRPr="00AA5BCE">
        <w:rPr>
          <w:rFonts w:ascii="Times New Roman" w:hAnsi="Times New Roman"/>
          <w:i/>
          <w:sz w:val="28"/>
          <w:szCs w:val="28"/>
          <w:lang w:val="ru-RU"/>
        </w:rPr>
        <w:t>кулачный бой, рукопашный бой, женский бокс, экстремальные виды спорта, восточные единоборства, на грани фола, договорные игры</w:t>
      </w:r>
      <w:r>
        <w:rPr>
          <w:rFonts w:ascii="Times New Roman" w:hAnsi="Times New Roman"/>
          <w:sz w:val="28"/>
          <w:szCs w:val="28"/>
          <w:lang w:val="ru-RU"/>
        </w:rPr>
        <w:t xml:space="preserve"> </w:t>
      </w:r>
      <w:r w:rsidRPr="00D82090">
        <w:rPr>
          <w:rFonts w:ascii="Times New Roman" w:hAnsi="Times New Roman"/>
          <w:sz w:val="28"/>
          <w:szCs w:val="28"/>
          <w:lang w:val="ru-RU"/>
        </w:rPr>
        <w:t>[</w:t>
      </w:r>
      <w:r w:rsidRPr="00CE0729">
        <w:rPr>
          <w:rFonts w:ascii="Times New Roman" w:hAnsi="Times New Roman"/>
          <w:sz w:val="28"/>
          <w:szCs w:val="28"/>
          <w:lang w:val="ru-RU"/>
        </w:rPr>
        <w:t>16</w:t>
      </w:r>
      <w:r w:rsidRPr="00D82090">
        <w:rPr>
          <w:rFonts w:ascii="Times New Roman" w:hAnsi="Times New Roman"/>
          <w:sz w:val="28"/>
          <w:szCs w:val="28"/>
          <w:lang w:val="ru-RU"/>
        </w:rPr>
        <w:t>]</w:t>
      </w:r>
      <w:r w:rsidRPr="00AA5BCE">
        <w:rPr>
          <w:rFonts w:ascii="Times New Roman" w:hAnsi="Times New Roman"/>
          <w:sz w:val="28"/>
          <w:szCs w:val="28"/>
          <w:lang w:val="ru-RU"/>
        </w:rPr>
        <w:t>; в «Словаре новейших иностранных слов» Е.Н.</w:t>
      </w:r>
      <w:r>
        <w:rPr>
          <w:rFonts w:ascii="Times New Roman" w:hAnsi="Times New Roman"/>
          <w:sz w:val="28"/>
          <w:szCs w:val="28"/>
        </w:rPr>
        <w:t> </w:t>
      </w:r>
      <w:r w:rsidRPr="00AA5BCE">
        <w:rPr>
          <w:rFonts w:ascii="Times New Roman" w:hAnsi="Times New Roman"/>
          <w:sz w:val="28"/>
          <w:szCs w:val="28"/>
          <w:lang w:val="ru-RU"/>
        </w:rPr>
        <w:t xml:space="preserve">Шагаловой (М., 2010) – </w:t>
      </w:r>
      <w:r w:rsidRPr="00AA5BCE">
        <w:rPr>
          <w:rFonts w:ascii="Times New Roman" w:hAnsi="Times New Roman"/>
          <w:i/>
          <w:sz w:val="28"/>
          <w:szCs w:val="28"/>
          <w:lang w:val="ru-RU"/>
        </w:rPr>
        <w:t>электронный дартс, линия патта, линия паттинга, зимний полиатлон, летний полиатлон, технический фристайл, двойной брейк-пойнт, тройной брейк-пойнт, обратный сплит</w:t>
      </w:r>
      <w:r w:rsidRPr="00D82090">
        <w:rPr>
          <w:rFonts w:ascii="Times New Roman" w:hAnsi="Times New Roman"/>
          <w:sz w:val="28"/>
          <w:szCs w:val="28"/>
          <w:lang w:val="ru-RU"/>
        </w:rPr>
        <w:t xml:space="preserve"> [</w:t>
      </w:r>
      <w:r w:rsidRPr="00CE0729">
        <w:rPr>
          <w:rFonts w:ascii="Times New Roman" w:hAnsi="Times New Roman"/>
          <w:sz w:val="28"/>
          <w:szCs w:val="28"/>
          <w:lang w:val="ru-RU"/>
        </w:rPr>
        <w:t>17</w:t>
      </w:r>
      <w:r w:rsidRPr="00D82090">
        <w:rPr>
          <w:rFonts w:ascii="Times New Roman" w:hAnsi="Times New Roman"/>
          <w:sz w:val="28"/>
          <w:szCs w:val="28"/>
          <w:lang w:val="ru-RU"/>
        </w:rPr>
        <w:t>]</w:t>
      </w:r>
      <w:r w:rsidRPr="00AA5BCE">
        <w:rPr>
          <w:rFonts w:ascii="Times New Roman" w:hAnsi="Times New Roman"/>
          <w:sz w:val="28"/>
          <w:szCs w:val="28"/>
          <w:lang w:val="ru-RU"/>
        </w:rPr>
        <w:t xml:space="preserve">. </w:t>
      </w:r>
      <w:r>
        <w:rPr>
          <w:rFonts w:ascii="Times New Roman" w:hAnsi="Times New Roman"/>
          <w:sz w:val="28"/>
          <w:szCs w:val="28"/>
          <w:lang w:val="ru-RU"/>
        </w:rPr>
        <w:t>В «Толковом словаре</w:t>
      </w:r>
      <w:r w:rsidRPr="00AA5BCE">
        <w:rPr>
          <w:rFonts w:ascii="Times New Roman" w:hAnsi="Times New Roman"/>
          <w:sz w:val="28"/>
          <w:szCs w:val="28"/>
          <w:lang w:val="ru-RU"/>
        </w:rPr>
        <w:t xml:space="preserve"> сп</w:t>
      </w:r>
      <w:r>
        <w:rPr>
          <w:rFonts w:ascii="Times New Roman" w:hAnsi="Times New Roman"/>
          <w:sz w:val="28"/>
          <w:szCs w:val="28"/>
          <w:lang w:val="ru-RU"/>
        </w:rPr>
        <w:t>ортивных терминов», составленном</w:t>
      </w:r>
      <w:r w:rsidRPr="00AA5BCE">
        <w:rPr>
          <w:rFonts w:ascii="Times New Roman" w:hAnsi="Times New Roman"/>
          <w:sz w:val="28"/>
          <w:szCs w:val="28"/>
          <w:lang w:val="ru-RU"/>
        </w:rPr>
        <w:t xml:space="preserve"> Ф.П.</w:t>
      </w:r>
      <w:r>
        <w:rPr>
          <w:rFonts w:ascii="Times New Roman" w:hAnsi="Times New Roman"/>
          <w:sz w:val="28"/>
          <w:szCs w:val="28"/>
        </w:rPr>
        <w:t> </w:t>
      </w:r>
      <w:r w:rsidRPr="00AA5BCE">
        <w:rPr>
          <w:rFonts w:ascii="Times New Roman" w:hAnsi="Times New Roman"/>
          <w:sz w:val="28"/>
          <w:szCs w:val="28"/>
          <w:lang w:val="ru-RU"/>
        </w:rPr>
        <w:t>Сусловым и Д.</w:t>
      </w:r>
      <w:r>
        <w:rPr>
          <w:rFonts w:ascii="Times New Roman" w:hAnsi="Times New Roman"/>
          <w:sz w:val="28"/>
          <w:szCs w:val="28"/>
          <w:lang w:val="ru-RU"/>
        </w:rPr>
        <w:t>А. Тышлером (М., 2001), содержатся неоднословные</w:t>
      </w:r>
      <w:r w:rsidRPr="00AA5BCE">
        <w:rPr>
          <w:rFonts w:ascii="Times New Roman" w:hAnsi="Times New Roman"/>
          <w:sz w:val="28"/>
          <w:szCs w:val="28"/>
          <w:lang w:val="ru-RU"/>
        </w:rPr>
        <w:t xml:space="preserve"> номинации из разных видов спорта</w:t>
      </w:r>
      <w:r>
        <w:rPr>
          <w:rFonts w:ascii="Times New Roman" w:hAnsi="Times New Roman"/>
          <w:sz w:val="28"/>
          <w:szCs w:val="28"/>
          <w:lang w:val="ru-RU"/>
        </w:rPr>
        <w:t>. С</w:t>
      </w:r>
      <w:r w:rsidRPr="00AA5BCE">
        <w:rPr>
          <w:rFonts w:ascii="Times New Roman" w:hAnsi="Times New Roman"/>
          <w:sz w:val="28"/>
          <w:szCs w:val="28"/>
          <w:lang w:val="ru-RU"/>
        </w:rPr>
        <w:t xml:space="preserve">пециальных условных обозначений для фиксации </w:t>
      </w:r>
      <w:r>
        <w:rPr>
          <w:rFonts w:ascii="Times New Roman" w:hAnsi="Times New Roman"/>
          <w:sz w:val="28"/>
          <w:szCs w:val="28"/>
          <w:lang w:val="ru-RU"/>
        </w:rPr>
        <w:t xml:space="preserve">устойчивых сочетаний </w:t>
      </w:r>
      <w:r w:rsidRPr="00AA5BCE">
        <w:rPr>
          <w:rFonts w:ascii="Times New Roman" w:hAnsi="Times New Roman"/>
          <w:sz w:val="28"/>
          <w:szCs w:val="28"/>
          <w:lang w:val="ru-RU"/>
        </w:rPr>
        <w:t xml:space="preserve">в словаре не предусмотрено, некоторые неоднословные единицы приводятся в кавычках, другие – без кавычек, например: </w:t>
      </w:r>
      <w:r w:rsidRPr="00AA5BCE">
        <w:rPr>
          <w:rFonts w:ascii="Times New Roman" w:hAnsi="Times New Roman"/>
          <w:i/>
          <w:sz w:val="28"/>
          <w:szCs w:val="28"/>
          <w:lang w:val="ru-RU"/>
        </w:rPr>
        <w:t>биологические часы, брюшной пресс, «дерево расчёта», комбинационное зрение, матовая сеть, «чёртово колесо»</w:t>
      </w:r>
      <w:r w:rsidRPr="00D82090">
        <w:rPr>
          <w:rFonts w:ascii="Times New Roman" w:hAnsi="Times New Roman"/>
          <w:sz w:val="28"/>
          <w:szCs w:val="28"/>
          <w:lang w:val="ru-RU"/>
        </w:rPr>
        <w:t xml:space="preserve"> [</w:t>
      </w:r>
      <w:r w:rsidRPr="00CE0729">
        <w:rPr>
          <w:rFonts w:ascii="Times New Roman" w:hAnsi="Times New Roman"/>
          <w:sz w:val="28"/>
          <w:szCs w:val="28"/>
          <w:lang w:val="ru-RU"/>
        </w:rPr>
        <w:t>15</w:t>
      </w:r>
      <w:r w:rsidRPr="00D82090">
        <w:rPr>
          <w:rFonts w:ascii="Times New Roman" w:hAnsi="Times New Roman"/>
          <w:sz w:val="28"/>
          <w:szCs w:val="28"/>
          <w:lang w:val="ru-RU"/>
        </w:rPr>
        <w:t>]</w:t>
      </w:r>
      <w:r>
        <w:rPr>
          <w:rFonts w:ascii="Times New Roman" w:hAnsi="Times New Roman"/>
          <w:sz w:val="28"/>
          <w:szCs w:val="28"/>
          <w:lang w:val="ru-RU"/>
        </w:rPr>
        <w:t>.</w:t>
      </w:r>
    </w:p>
    <w:p w:rsidR="000A2D60" w:rsidRPr="0089654D" w:rsidRDefault="000A2D60" w:rsidP="0089654D">
      <w:pPr>
        <w:spacing w:line="360" w:lineRule="auto"/>
        <w:ind w:firstLine="709"/>
        <w:rPr>
          <w:rFonts w:ascii="Times New Roman" w:hAnsi="Times New Roman"/>
          <w:sz w:val="28"/>
          <w:szCs w:val="28"/>
          <w:lang w:val="ru-RU"/>
        </w:rPr>
      </w:pPr>
      <w:r>
        <w:rPr>
          <w:rFonts w:ascii="Times New Roman" w:hAnsi="Times New Roman"/>
          <w:sz w:val="28"/>
          <w:szCs w:val="28"/>
          <w:lang w:val="ru-RU"/>
        </w:rPr>
        <w:t>Анализируя возможности трансформации составных терминов, мы выяв</w:t>
      </w:r>
      <w:r w:rsidRPr="00AA5BCE">
        <w:rPr>
          <w:rFonts w:ascii="Times New Roman" w:hAnsi="Times New Roman"/>
          <w:sz w:val="28"/>
          <w:szCs w:val="28"/>
          <w:lang w:val="ru-RU"/>
        </w:rPr>
        <w:t xml:space="preserve">или УСК, наиболее адекватные для профессионально-терминологической разновидности спортивного дискурса, назвав их </w:t>
      </w:r>
      <w:r w:rsidRPr="00AA5BCE">
        <w:rPr>
          <w:rFonts w:ascii="Times New Roman" w:hAnsi="Times New Roman"/>
          <w:b/>
          <w:sz w:val="28"/>
          <w:szCs w:val="28"/>
          <w:lang w:val="ru-RU"/>
        </w:rPr>
        <w:t>матрицы</w:t>
      </w:r>
      <w:r w:rsidRPr="00AA5BCE">
        <w:rPr>
          <w:rFonts w:ascii="Times New Roman" w:hAnsi="Times New Roman"/>
          <w:sz w:val="28"/>
          <w:szCs w:val="28"/>
          <w:lang w:val="ru-RU"/>
        </w:rPr>
        <w:t xml:space="preserve">, – </w:t>
      </w:r>
      <w:r w:rsidRPr="00AA5BCE">
        <w:rPr>
          <w:rFonts w:ascii="Times New Roman" w:hAnsi="Times New Roman"/>
          <w:sz w:val="28"/>
          <w:szCs w:val="28"/>
          <w:lang w:val="ru-RU" w:eastAsia="ru-RU"/>
        </w:rPr>
        <w:t xml:space="preserve">стереотипные речевые структуры, предполагающие возможность замены компонентов. Чаще всего это двучленные структуры с подчинительными отношениями между компонентами, один из которых (как правило, главный) является неизменным, опорным, а второй варьируется, напр., </w:t>
      </w:r>
      <w:r w:rsidRPr="00AA5BCE">
        <w:rPr>
          <w:rFonts w:ascii="Times New Roman" w:hAnsi="Times New Roman"/>
          <w:i/>
          <w:sz w:val="28"/>
          <w:szCs w:val="28"/>
          <w:lang w:val="ru-RU" w:eastAsia="ru-RU"/>
        </w:rPr>
        <w:t>фигуры легкие</w:t>
      </w:r>
      <w:r w:rsidRPr="00AA5BCE">
        <w:rPr>
          <w:rFonts w:ascii="Times New Roman" w:hAnsi="Times New Roman"/>
          <w:sz w:val="28"/>
          <w:szCs w:val="28"/>
          <w:lang w:val="ru-RU" w:eastAsia="ru-RU"/>
        </w:rPr>
        <w:t xml:space="preserve"> – общее название для слонов и коней – и </w:t>
      </w:r>
      <w:r w:rsidRPr="00AA5BCE">
        <w:rPr>
          <w:rFonts w:ascii="Times New Roman" w:hAnsi="Times New Roman"/>
          <w:i/>
          <w:sz w:val="28"/>
          <w:szCs w:val="28"/>
          <w:lang w:val="ru-RU" w:eastAsia="ru-RU"/>
        </w:rPr>
        <w:t>фигуры тяжелые</w:t>
      </w:r>
      <w:r w:rsidRPr="00AA5BCE">
        <w:rPr>
          <w:rFonts w:ascii="Times New Roman" w:hAnsi="Times New Roman"/>
          <w:sz w:val="28"/>
          <w:szCs w:val="28"/>
          <w:lang w:val="ru-RU" w:eastAsia="ru-RU"/>
        </w:rPr>
        <w:t xml:space="preserve"> – общее название для ферзя и ладей (шахм.). В</w:t>
      </w:r>
      <w:r w:rsidRPr="00AA5BCE">
        <w:rPr>
          <w:rFonts w:ascii="Times New Roman" w:hAnsi="Times New Roman"/>
          <w:sz w:val="28"/>
          <w:szCs w:val="28"/>
          <w:lang w:val="ru-RU"/>
        </w:rPr>
        <w:t>арьирующиеся элементы должны быть одноуровневыми по семантике, однопорядковыми, относиться к одной семантической сфере. В границах матрицы возможны различные виды отношений между варьирующимися компонентами: дифференциальные (</w:t>
      </w:r>
      <w:r w:rsidRPr="00AA5BCE">
        <w:rPr>
          <w:rFonts w:ascii="Times New Roman" w:hAnsi="Times New Roman"/>
          <w:b/>
          <w:i/>
          <w:sz w:val="28"/>
          <w:szCs w:val="28"/>
          <w:lang w:val="ru-RU"/>
        </w:rPr>
        <w:t xml:space="preserve">шашки </w:t>
      </w:r>
      <w:r w:rsidRPr="00AA5BCE">
        <w:rPr>
          <w:rFonts w:ascii="Times New Roman" w:hAnsi="Times New Roman"/>
          <w:i/>
          <w:sz w:val="28"/>
          <w:szCs w:val="28"/>
          <w:lang w:val="ru-RU"/>
        </w:rPr>
        <w:t>/ английские, бразильские, голландские, итальянские, канадские, русские, французские</w:t>
      </w:r>
      <w:r w:rsidRPr="00AA5BCE">
        <w:rPr>
          <w:rFonts w:ascii="Times New Roman" w:hAnsi="Times New Roman"/>
          <w:sz w:val="28"/>
          <w:szCs w:val="28"/>
          <w:lang w:val="ru-RU"/>
        </w:rPr>
        <w:t>), синонимические (</w:t>
      </w:r>
      <w:r w:rsidRPr="00AA5BCE">
        <w:rPr>
          <w:rFonts w:ascii="Times New Roman" w:hAnsi="Times New Roman"/>
          <w:b/>
          <w:i/>
          <w:sz w:val="28"/>
          <w:szCs w:val="28"/>
          <w:lang w:val="ru-RU"/>
        </w:rPr>
        <w:t>ветер</w:t>
      </w:r>
      <w:r w:rsidRPr="00AA5BCE">
        <w:rPr>
          <w:rFonts w:ascii="Times New Roman" w:hAnsi="Times New Roman"/>
          <w:i/>
          <w:sz w:val="28"/>
          <w:szCs w:val="28"/>
          <w:lang w:val="ru-RU"/>
        </w:rPr>
        <w:t xml:space="preserve"> / вымпельный</w:t>
      </w:r>
      <w:r w:rsidRPr="00AA5BCE">
        <w:rPr>
          <w:rFonts w:ascii="Times New Roman" w:hAnsi="Times New Roman"/>
          <w:sz w:val="28"/>
          <w:szCs w:val="28"/>
          <w:lang w:val="ru-RU"/>
        </w:rPr>
        <w:t xml:space="preserve"> и </w:t>
      </w:r>
      <w:r w:rsidRPr="00AA5BCE">
        <w:rPr>
          <w:rFonts w:ascii="Times New Roman" w:hAnsi="Times New Roman"/>
          <w:b/>
          <w:i/>
          <w:sz w:val="28"/>
          <w:szCs w:val="28"/>
          <w:lang w:val="ru-RU"/>
        </w:rPr>
        <w:t>ветер</w:t>
      </w:r>
      <w:r w:rsidRPr="00AA5BCE">
        <w:rPr>
          <w:rFonts w:ascii="Times New Roman" w:hAnsi="Times New Roman"/>
          <w:i/>
          <w:sz w:val="28"/>
          <w:szCs w:val="28"/>
          <w:lang w:val="ru-RU"/>
        </w:rPr>
        <w:t xml:space="preserve"> / кажущийся</w:t>
      </w:r>
      <w:r w:rsidRPr="00AA5BCE">
        <w:rPr>
          <w:rFonts w:ascii="Times New Roman" w:hAnsi="Times New Roman"/>
          <w:sz w:val="28"/>
          <w:szCs w:val="28"/>
          <w:lang w:val="ru-RU"/>
        </w:rPr>
        <w:t xml:space="preserve"> ‘воздушный поток относительно двигающегося объекта’), антонимические (</w:t>
      </w:r>
      <w:r w:rsidRPr="00AA5BCE">
        <w:rPr>
          <w:rFonts w:ascii="Times New Roman" w:hAnsi="Times New Roman"/>
          <w:b/>
          <w:i/>
          <w:sz w:val="28"/>
          <w:szCs w:val="28"/>
          <w:lang w:val="ru-RU"/>
        </w:rPr>
        <w:t>вдох пловца</w:t>
      </w:r>
      <w:r w:rsidRPr="00AA5BCE">
        <w:rPr>
          <w:rFonts w:ascii="Times New Roman" w:hAnsi="Times New Roman"/>
          <w:i/>
          <w:sz w:val="28"/>
          <w:szCs w:val="28"/>
          <w:lang w:val="ru-RU"/>
        </w:rPr>
        <w:t xml:space="preserve"> / в обе стороны – </w:t>
      </w:r>
      <w:r w:rsidRPr="00AA5BCE">
        <w:rPr>
          <w:rFonts w:ascii="Times New Roman" w:hAnsi="Times New Roman"/>
          <w:b/>
          <w:i/>
          <w:sz w:val="28"/>
          <w:szCs w:val="28"/>
          <w:lang w:val="ru-RU"/>
        </w:rPr>
        <w:t>вдох пловца</w:t>
      </w:r>
      <w:r w:rsidRPr="00AA5BCE">
        <w:rPr>
          <w:rFonts w:ascii="Times New Roman" w:hAnsi="Times New Roman"/>
          <w:i/>
          <w:sz w:val="28"/>
          <w:szCs w:val="28"/>
          <w:lang w:val="ru-RU"/>
        </w:rPr>
        <w:t xml:space="preserve"> / в одну сторону</w:t>
      </w:r>
      <w:r w:rsidRPr="00AA5BCE">
        <w:rPr>
          <w:rFonts w:ascii="Times New Roman" w:hAnsi="Times New Roman"/>
          <w:sz w:val="28"/>
          <w:szCs w:val="28"/>
          <w:lang w:val="ru-RU"/>
        </w:rPr>
        <w:t>); иногда возникают комбинации разных отношений (</w:t>
      </w:r>
      <w:r w:rsidRPr="00AA5BCE">
        <w:rPr>
          <w:rFonts w:ascii="Times New Roman" w:hAnsi="Times New Roman"/>
          <w:b/>
          <w:i/>
          <w:sz w:val="28"/>
          <w:szCs w:val="28"/>
          <w:lang w:val="ru-RU"/>
        </w:rPr>
        <w:t>брусья</w:t>
      </w:r>
      <w:r w:rsidRPr="00AA5BCE">
        <w:rPr>
          <w:rFonts w:ascii="Times New Roman" w:hAnsi="Times New Roman"/>
          <w:i/>
          <w:sz w:val="28"/>
          <w:szCs w:val="28"/>
          <w:lang w:val="ru-RU"/>
        </w:rPr>
        <w:t xml:space="preserve"> / женские (разновысокие)</w:t>
      </w:r>
      <w:r w:rsidRPr="00AA5BCE">
        <w:rPr>
          <w:rFonts w:ascii="Times New Roman" w:hAnsi="Times New Roman"/>
          <w:sz w:val="28"/>
          <w:szCs w:val="28"/>
          <w:lang w:val="ru-RU"/>
        </w:rPr>
        <w:t xml:space="preserve"> и </w:t>
      </w:r>
      <w:r w:rsidRPr="00AA5BCE">
        <w:rPr>
          <w:rFonts w:ascii="Times New Roman" w:hAnsi="Times New Roman"/>
          <w:b/>
          <w:i/>
          <w:sz w:val="28"/>
          <w:szCs w:val="28"/>
          <w:lang w:val="ru-RU"/>
        </w:rPr>
        <w:t>брусья</w:t>
      </w:r>
      <w:r w:rsidRPr="00AA5BCE">
        <w:rPr>
          <w:rFonts w:ascii="Times New Roman" w:hAnsi="Times New Roman"/>
          <w:i/>
          <w:sz w:val="28"/>
          <w:szCs w:val="28"/>
          <w:lang w:val="ru-RU"/>
        </w:rPr>
        <w:t xml:space="preserve"> мужские (параллельные)</w:t>
      </w:r>
      <w:r w:rsidRPr="00AA5BCE">
        <w:rPr>
          <w:rFonts w:ascii="Times New Roman" w:hAnsi="Times New Roman"/>
          <w:sz w:val="28"/>
          <w:szCs w:val="28"/>
          <w:lang w:val="ru-RU"/>
        </w:rPr>
        <w:t>).</w:t>
      </w:r>
    </w:p>
    <w:p w:rsidR="000A2D60" w:rsidRPr="00E93B6E" w:rsidRDefault="000A2D60" w:rsidP="008303A7">
      <w:pPr>
        <w:spacing w:line="360" w:lineRule="auto"/>
        <w:ind w:firstLine="567"/>
        <w:rPr>
          <w:rFonts w:ascii="Times New Roman" w:hAnsi="Times New Roman"/>
          <w:sz w:val="28"/>
          <w:szCs w:val="28"/>
          <w:lang w:val="ru-RU"/>
        </w:rPr>
      </w:pPr>
      <w:r w:rsidRPr="00AA5BCE">
        <w:rPr>
          <w:rFonts w:ascii="Times New Roman" w:hAnsi="Times New Roman"/>
          <w:sz w:val="28"/>
          <w:szCs w:val="28"/>
          <w:u w:val="single"/>
          <w:lang w:val="ru-RU"/>
        </w:rPr>
        <w:t>Масс-медийное представление спортивного дискурса</w:t>
      </w:r>
      <w:r w:rsidRPr="00AA5BCE">
        <w:rPr>
          <w:rFonts w:ascii="Times New Roman" w:hAnsi="Times New Roman"/>
          <w:sz w:val="28"/>
          <w:szCs w:val="28"/>
          <w:lang w:val="ru-RU"/>
        </w:rPr>
        <w:t xml:space="preserve"> ориентировано на </w:t>
      </w:r>
      <w:r>
        <w:rPr>
          <w:rFonts w:ascii="Times New Roman" w:hAnsi="Times New Roman"/>
          <w:sz w:val="28"/>
          <w:szCs w:val="28"/>
          <w:lang w:val="ru-RU"/>
        </w:rPr>
        <w:t xml:space="preserve">широкую </w:t>
      </w:r>
      <w:r w:rsidRPr="00AA5BCE">
        <w:rPr>
          <w:rFonts w:ascii="Times New Roman" w:hAnsi="Times New Roman"/>
          <w:sz w:val="28"/>
          <w:szCs w:val="28"/>
          <w:lang w:val="ru-RU"/>
        </w:rPr>
        <w:t xml:space="preserve">аудиторию, хотя и заинтересованную в специальной информации, но не владеющую в полной мере профессиональной терминологией. </w:t>
      </w:r>
      <w:r>
        <w:rPr>
          <w:rFonts w:ascii="Times New Roman" w:hAnsi="Times New Roman"/>
          <w:sz w:val="28"/>
          <w:szCs w:val="28"/>
          <w:lang w:val="ru-RU"/>
        </w:rPr>
        <w:t xml:space="preserve">Данная разновидность дискурса представлена в </w:t>
      </w:r>
      <w:r w:rsidRPr="00AA5BCE">
        <w:rPr>
          <w:rFonts w:ascii="Times New Roman" w:hAnsi="Times New Roman"/>
          <w:sz w:val="28"/>
          <w:szCs w:val="28"/>
          <w:lang w:val="ru-RU"/>
        </w:rPr>
        <w:t>пуб</w:t>
      </w:r>
      <w:r>
        <w:rPr>
          <w:rFonts w:ascii="Times New Roman" w:hAnsi="Times New Roman"/>
          <w:sz w:val="28"/>
          <w:szCs w:val="28"/>
          <w:lang w:val="ru-RU"/>
        </w:rPr>
        <w:t>ликациях</w:t>
      </w:r>
      <w:r w:rsidRPr="00AA5BCE">
        <w:rPr>
          <w:rFonts w:ascii="Times New Roman" w:hAnsi="Times New Roman"/>
          <w:sz w:val="28"/>
          <w:szCs w:val="28"/>
          <w:lang w:val="ru-RU"/>
        </w:rPr>
        <w:t xml:space="preserve"> спортивной тематики в федеральных и региональных изданиях, </w:t>
      </w:r>
      <w:r>
        <w:rPr>
          <w:rFonts w:ascii="Times New Roman" w:hAnsi="Times New Roman"/>
          <w:sz w:val="28"/>
          <w:szCs w:val="28"/>
          <w:lang w:val="ru-RU"/>
        </w:rPr>
        <w:t>электронных СМИ, интернет-ресурсах.</w:t>
      </w:r>
      <w:r w:rsidRPr="00AA5BCE">
        <w:rPr>
          <w:rFonts w:ascii="Times New Roman" w:hAnsi="Times New Roman"/>
          <w:sz w:val="28"/>
          <w:szCs w:val="28"/>
          <w:lang w:val="ru-RU"/>
        </w:rPr>
        <w:t xml:space="preserve"> </w:t>
      </w:r>
      <w:r>
        <w:rPr>
          <w:rFonts w:ascii="Times New Roman" w:hAnsi="Times New Roman"/>
          <w:sz w:val="28"/>
          <w:szCs w:val="28"/>
          <w:lang w:val="ru-RU"/>
        </w:rPr>
        <w:t xml:space="preserve">Свидетельством устойчивости неоднословных номинаций спортивной тематики является их многократная фиксация в «Национальном корпусе русского языка». Так, предпринятая нами выборка показала, что выражение </w:t>
      </w:r>
      <w:r>
        <w:rPr>
          <w:rFonts w:ascii="Times New Roman" w:hAnsi="Times New Roman"/>
          <w:i/>
          <w:sz w:val="28"/>
          <w:szCs w:val="28"/>
          <w:lang w:val="ru-RU"/>
        </w:rPr>
        <w:t>мастер спорта</w:t>
      </w:r>
      <w:r>
        <w:rPr>
          <w:rFonts w:ascii="Times New Roman" w:hAnsi="Times New Roman"/>
          <w:sz w:val="28"/>
          <w:szCs w:val="28"/>
          <w:lang w:val="ru-RU"/>
        </w:rPr>
        <w:t xml:space="preserve"> в НКРЯ встречается 597 раз,</w:t>
      </w:r>
      <w:r w:rsidRPr="00E93B6E">
        <w:rPr>
          <w:rFonts w:ascii="Times New Roman" w:hAnsi="Times New Roman"/>
          <w:i/>
          <w:sz w:val="28"/>
          <w:szCs w:val="28"/>
          <w:lang w:val="ru-RU"/>
        </w:rPr>
        <w:t xml:space="preserve"> </w:t>
      </w:r>
      <w:r>
        <w:rPr>
          <w:rFonts w:ascii="Times New Roman" w:hAnsi="Times New Roman"/>
          <w:i/>
          <w:sz w:val="28"/>
          <w:szCs w:val="28"/>
          <w:lang w:val="ru-RU"/>
        </w:rPr>
        <w:t>чемпионат Европы</w:t>
      </w:r>
      <w:r>
        <w:rPr>
          <w:rFonts w:ascii="Times New Roman" w:hAnsi="Times New Roman"/>
          <w:sz w:val="28"/>
          <w:szCs w:val="28"/>
          <w:lang w:val="ru-RU"/>
        </w:rPr>
        <w:t xml:space="preserve"> – 551, </w:t>
      </w:r>
      <w:r>
        <w:rPr>
          <w:rFonts w:ascii="Times New Roman" w:hAnsi="Times New Roman"/>
          <w:i/>
          <w:sz w:val="28"/>
          <w:szCs w:val="28"/>
          <w:lang w:val="ru-RU"/>
        </w:rPr>
        <w:t>возрастная группа</w:t>
      </w:r>
      <w:r>
        <w:rPr>
          <w:rFonts w:ascii="Times New Roman" w:hAnsi="Times New Roman"/>
          <w:sz w:val="28"/>
          <w:szCs w:val="28"/>
          <w:lang w:val="ru-RU"/>
        </w:rPr>
        <w:t xml:space="preserve"> – 248, </w:t>
      </w:r>
      <w:r>
        <w:rPr>
          <w:rFonts w:ascii="Times New Roman" w:hAnsi="Times New Roman"/>
          <w:i/>
          <w:sz w:val="28"/>
          <w:szCs w:val="28"/>
          <w:lang w:val="ru-RU"/>
        </w:rPr>
        <w:t>установить рекорд</w:t>
      </w:r>
      <w:r>
        <w:rPr>
          <w:rFonts w:ascii="Times New Roman" w:hAnsi="Times New Roman"/>
          <w:sz w:val="28"/>
          <w:szCs w:val="28"/>
          <w:lang w:val="ru-RU"/>
        </w:rPr>
        <w:t xml:space="preserve"> – 181, </w:t>
      </w:r>
      <w:r w:rsidRPr="00E93B6E">
        <w:rPr>
          <w:rFonts w:ascii="Times New Roman" w:hAnsi="Times New Roman"/>
          <w:i/>
          <w:sz w:val="28"/>
          <w:szCs w:val="28"/>
          <w:lang w:val="ru-RU"/>
        </w:rPr>
        <w:t>турнирная таблица</w:t>
      </w:r>
      <w:r>
        <w:rPr>
          <w:rFonts w:ascii="Times New Roman" w:hAnsi="Times New Roman"/>
          <w:sz w:val="28"/>
          <w:szCs w:val="28"/>
          <w:lang w:val="ru-RU"/>
        </w:rPr>
        <w:t xml:space="preserve"> – 149 и т.д.</w:t>
      </w:r>
    </w:p>
    <w:p w:rsidR="000A2D60" w:rsidRDefault="000A2D60" w:rsidP="008303A7">
      <w:pPr>
        <w:spacing w:line="360" w:lineRule="auto"/>
        <w:ind w:firstLine="567"/>
        <w:rPr>
          <w:rFonts w:ascii="Times New Roman" w:hAnsi="Times New Roman"/>
          <w:sz w:val="28"/>
          <w:szCs w:val="28"/>
          <w:lang w:val="ru-RU"/>
        </w:rPr>
      </w:pPr>
      <w:r>
        <w:rPr>
          <w:rFonts w:ascii="Times New Roman" w:hAnsi="Times New Roman"/>
          <w:sz w:val="28"/>
          <w:szCs w:val="28"/>
          <w:lang w:val="ru-RU"/>
        </w:rPr>
        <w:t xml:space="preserve">Основным типом УСК в масс-медиа следует считать  </w:t>
      </w:r>
      <w:r w:rsidRPr="003D7AE7">
        <w:rPr>
          <w:rFonts w:ascii="Times New Roman" w:hAnsi="Times New Roman"/>
          <w:b/>
          <w:i/>
          <w:sz w:val="28"/>
          <w:szCs w:val="28"/>
          <w:lang w:val="ru-RU"/>
        </w:rPr>
        <w:t>коллокации</w:t>
      </w:r>
      <w:r w:rsidRPr="00AA5BCE">
        <w:rPr>
          <w:rFonts w:ascii="Times New Roman" w:hAnsi="Times New Roman"/>
          <w:sz w:val="28"/>
          <w:szCs w:val="28"/>
          <w:lang w:val="ru-RU"/>
        </w:rPr>
        <w:t xml:space="preserve"> – синтаксически и семантически целостные словосочетания с высокой частотой совместного появления компонентов; они рассматриваются как устойчивые конструкции на грани свободных и фразеологических.</w:t>
      </w:r>
      <w:r>
        <w:rPr>
          <w:rFonts w:ascii="Times New Roman" w:hAnsi="Times New Roman"/>
          <w:sz w:val="28"/>
          <w:szCs w:val="28"/>
          <w:lang w:val="ru-RU"/>
        </w:rPr>
        <w:t xml:space="preserve"> Н</w:t>
      </w:r>
      <w:r w:rsidRPr="00AA5BCE">
        <w:rPr>
          <w:rFonts w:ascii="Times New Roman" w:hAnsi="Times New Roman"/>
          <w:sz w:val="28"/>
          <w:szCs w:val="28"/>
          <w:lang w:val="ru-RU"/>
        </w:rPr>
        <w:t xml:space="preserve">аряду с наиболее употребительными неоднословными номинациями из разных видов спорта (например, при освещении соревнований по тяжёлой атлетике </w:t>
      </w:r>
      <w:r w:rsidRPr="00AA5BCE">
        <w:rPr>
          <w:rFonts w:ascii="Times New Roman" w:hAnsi="Times New Roman"/>
          <w:sz w:val="28"/>
          <w:szCs w:val="28"/>
          <w:lang w:val="ru-RU" w:eastAsia="ru-RU"/>
        </w:rPr>
        <w:t xml:space="preserve">– </w:t>
      </w:r>
      <w:r w:rsidRPr="00AA5BCE">
        <w:rPr>
          <w:rFonts w:ascii="Times New Roman" w:hAnsi="Times New Roman"/>
          <w:i/>
          <w:sz w:val="28"/>
          <w:szCs w:val="28"/>
          <w:lang w:val="ru-RU"/>
        </w:rPr>
        <w:t>становая тяга, жим лёжа</w:t>
      </w:r>
      <w:r w:rsidRPr="00AA5BCE">
        <w:rPr>
          <w:rFonts w:ascii="Times New Roman" w:hAnsi="Times New Roman"/>
          <w:sz w:val="28"/>
          <w:szCs w:val="28"/>
          <w:lang w:val="ru-RU"/>
        </w:rPr>
        <w:t>), в СМИ широко используются общеспортивные УСК (</w:t>
      </w:r>
      <w:r w:rsidRPr="00AA5BCE">
        <w:rPr>
          <w:rFonts w:ascii="Times New Roman" w:hAnsi="Times New Roman"/>
          <w:i/>
          <w:sz w:val="28"/>
          <w:szCs w:val="28"/>
          <w:lang w:val="ru-RU"/>
        </w:rPr>
        <w:t>чемпионат мира, главный тренер, пьедестал почёта</w:t>
      </w:r>
      <w:r w:rsidRPr="00AA5BCE">
        <w:rPr>
          <w:rFonts w:ascii="Times New Roman" w:hAnsi="Times New Roman"/>
          <w:sz w:val="28"/>
          <w:szCs w:val="28"/>
          <w:lang w:val="ru-RU"/>
        </w:rPr>
        <w:t>), а также единицы, характерные именно для публицистики, оперативно представляющие спортивные события (</w:t>
      </w:r>
      <w:r w:rsidRPr="00AA5BCE">
        <w:rPr>
          <w:rFonts w:ascii="Times New Roman" w:hAnsi="Times New Roman"/>
          <w:i/>
          <w:sz w:val="28"/>
          <w:szCs w:val="28"/>
          <w:lang w:val="ru-RU"/>
        </w:rPr>
        <w:t>хозяева поля, шальной гол, сыграть на выезде, сухой счёт, боевая ничья</w:t>
      </w:r>
      <w:r w:rsidRPr="00AA5BCE">
        <w:rPr>
          <w:rFonts w:ascii="Times New Roman" w:hAnsi="Times New Roman"/>
          <w:sz w:val="28"/>
          <w:szCs w:val="28"/>
          <w:lang w:val="ru-RU"/>
        </w:rPr>
        <w:t>).</w:t>
      </w:r>
      <w:r>
        <w:rPr>
          <w:rFonts w:ascii="Times New Roman" w:hAnsi="Times New Roman"/>
          <w:sz w:val="28"/>
          <w:szCs w:val="28"/>
          <w:lang w:val="ru-RU"/>
        </w:rPr>
        <w:t xml:space="preserve"> В составе коллокаций, при нестрогой связи между компонентами, допускается варьирование. Например, </w:t>
      </w:r>
    </w:p>
    <w:tbl>
      <w:tblPr>
        <w:tblW w:w="9356" w:type="dxa"/>
        <w:tblInd w:w="-5" w:type="dxa"/>
        <w:tblBorders>
          <w:insideV w:val="single" w:sz="4" w:space="0" w:color="auto"/>
        </w:tblBorders>
        <w:tblLayout w:type="fixed"/>
        <w:tblLook w:val="00A0"/>
      </w:tblPr>
      <w:tblGrid>
        <w:gridCol w:w="4253"/>
        <w:gridCol w:w="5103"/>
      </w:tblGrid>
      <w:tr w:rsidR="000A2D60" w:rsidRPr="004F294A" w:rsidTr="008303A7">
        <w:tc>
          <w:tcPr>
            <w:tcW w:w="1276" w:type="dxa"/>
          </w:tcPr>
          <w:p w:rsidR="000A2D60" w:rsidRPr="008303A7" w:rsidRDefault="000A2D60" w:rsidP="008303A7">
            <w:pPr>
              <w:spacing w:line="360" w:lineRule="auto"/>
              <w:ind w:firstLine="606"/>
              <w:rPr>
                <w:rFonts w:ascii="Times New Roman" w:hAnsi="Times New Roman"/>
                <w:i/>
                <w:sz w:val="28"/>
                <w:szCs w:val="28"/>
                <w:lang w:val="ru-RU"/>
              </w:rPr>
            </w:pPr>
            <w:r w:rsidRPr="009C5424">
              <w:rPr>
                <w:rFonts w:ascii="Times New Roman" w:hAnsi="Times New Roman"/>
                <w:i/>
                <w:sz w:val="28"/>
                <w:szCs w:val="28"/>
                <w:lang w:val="ru-RU"/>
              </w:rPr>
              <w:t xml:space="preserve">хозяева </w:t>
            </w:r>
            <w:r>
              <w:rPr>
                <w:rFonts w:ascii="Times New Roman" w:hAnsi="Times New Roman"/>
                <w:i/>
                <w:sz w:val="28"/>
                <w:szCs w:val="28"/>
                <w:lang w:val="ru-RU"/>
              </w:rPr>
              <w:t xml:space="preserve">/ </w:t>
            </w:r>
            <w:r w:rsidRPr="009C5424">
              <w:rPr>
                <w:rFonts w:ascii="Times New Roman" w:hAnsi="Times New Roman"/>
                <w:i/>
                <w:sz w:val="28"/>
                <w:szCs w:val="28"/>
                <w:lang w:val="ru-RU"/>
              </w:rPr>
              <w:t>хозяйки</w:t>
            </w:r>
            <w:r>
              <w:rPr>
                <w:rFonts w:ascii="Times New Roman" w:hAnsi="Times New Roman"/>
                <w:i/>
                <w:sz w:val="28"/>
                <w:szCs w:val="28"/>
                <w:lang w:val="ru-RU"/>
              </w:rPr>
              <w:t xml:space="preserve"> </w:t>
            </w:r>
            <w:r w:rsidRPr="009C5424">
              <w:rPr>
                <w:rFonts w:ascii="Times New Roman" w:hAnsi="Times New Roman"/>
                <w:i/>
                <w:sz w:val="28"/>
                <w:szCs w:val="28"/>
                <w:lang w:val="ru-RU"/>
              </w:rPr>
              <w:t>/ гости</w:t>
            </w:r>
          </w:p>
          <w:p w:rsidR="000A2D60" w:rsidRPr="009C5424" w:rsidRDefault="000A2D60" w:rsidP="008303A7">
            <w:pPr>
              <w:spacing w:line="360" w:lineRule="auto"/>
              <w:rPr>
                <w:rFonts w:ascii="Times New Roman" w:hAnsi="Times New Roman"/>
                <w:i/>
                <w:sz w:val="28"/>
                <w:szCs w:val="28"/>
                <w:lang w:val="ru-RU"/>
              </w:rPr>
            </w:pPr>
          </w:p>
          <w:p w:rsidR="000A2D60" w:rsidRPr="009C5424" w:rsidRDefault="000A2D60" w:rsidP="008303A7">
            <w:pPr>
              <w:spacing w:line="360" w:lineRule="auto"/>
              <w:ind w:firstLine="606"/>
              <w:rPr>
                <w:rFonts w:ascii="Times New Roman" w:hAnsi="Times New Roman"/>
                <w:i/>
                <w:sz w:val="28"/>
                <w:szCs w:val="28"/>
                <w:lang w:val="ru-RU"/>
              </w:rPr>
            </w:pPr>
            <w:r w:rsidRPr="009C5424">
              <w:rPr>
                <w:rFonts w:ascii="Times New Roman" w:hAnsi="Times New Roman"/>
                <w:i/>
                <w:sz w:val="28"/>
                <w:szCs w:val="28"/>
                <w:lang w:val="ru-RU"/>
              </w:rPr>
              <w:t>сыграть</w:t>
            </w:r>
            <w:r>
              <w:rPr>
                <w:rFonts w:ascii="Times New Roman" w:hAnsi="Times New Roman"/>
                <w:i/>
                <w:sz w:val="28"/>
                <w:szCs w:val="28"/>
                <w:lang w:val="ru-RU"/>
              </w:rPr>
              <w:t xml:space="preserve"> </w:t>
            </w:r>
            <w:r w:rsidRPr="009C5424">
              <w:rPr>
                <w:rFonts w:ascii="Times New Roman" w:hAnsi="Times New Roman"/>
                <w:i/>
                <w:sz w:val="28"/>
                <w:szCs w:val="28"/>
                <w:lang w:val="ru-RU"/>
              </w:rPr>
              <w:t>/</w:t>
            </w:r>
            <w:r>
              <w:rPr>
                <w:rFonts w:ascii="Times New Roman" w:hAnsi="Times New Roman"/>
                <w:i/>
                <w:sz w:val="28"/>
                <w:szCs w:val="28"/>
                <w:lang w:val="ru-RU"/>
              </w:rPr>
              <w:t xml:space="preserve"> </w:t>
            </w:r>
            <w:r w:rsidRPr="009C5424">
              <w:rPr>
                <w:rFonts w:ascii="Times New Roman" w:hAnsi="Times New Roman"/>
                <w:i/>
                <w:sz w:val="28"/>
                <w:szCs w:val="28"/>
                <w:lang w:val="ru-RU"/>
              </w:rPr>
              <w:t>провести игру</w:t>
            </w:r>
          </w:p>
        </w:tc>
        <w:tc>
          <w:tcPr>
            <w:tcW w:w="1531" w:type="dxa"/>
          </w:tcPr>
          <w:p w:rsidR="000A2D60" w:rsidRPr="008303A7" w:rsidRDefault="000A2D60" w:rsidP="008303A7">
            <w:pPr>
              <w:spacing w:line="360" w:lineRule="auto"/>
              <w:rPr>
                <w:rFonts w:ascii="Times New Roman" w:hAnsi="Times New Roman"/>
                <w:i/>
                <w:sz w:val="28"/>
                <w:szCs w:val="28"/>
                <w:lang w:val="ru-RU"/>
              </w:rPr>
            </w:pPr>
            <w:r w:rsidRPr="009C5424">
              <w:rPr>
                <w:rFonts w:ascii="Times New Roman" w:hAnsi="Times New Roman"/>
                <w:i/>
                <w:sz w:val="28"/>
                <w:szCs w:val="28"/>
                <w:lang w:val="ru-RU"/>
              </w:rPr>
              <w:t>поля</w:t>
            </w:r>
            <w:r>
              <w:rPr>
                <w:rFonts w:ascii="Times New Roman" w:hAnsi="Times New Roman"/>
                <w:i/>
                <w:sz w:val="28"/>
                <w:szCs w:val="28"/>
                <w:lang w:val="ru-RU"/>
              </w:rPr>
              <w:t xml:space="preserve"> / </w:t>
            </w:r>
            <w:r w:rsidRPr="009C5424">
              <w:rPr>
                <w:rFonts w:ascii="Times New Roman" w:hAnsi="Times New Roman"/>
                <w:i/>
                <w:sz w:val="28"/>
                <w:szCs w:val="28"/>
                <w:lang w:val="ru-RU"/>
              </w:rPr>
              <w:t>площадки</w:t>
            </w:r>
            <w:r>
              <w:rPr>
                <w:rFonts w:ascii="Times New Roman" w:hAnsi="Times New Roman"/>
                <w:i/>
                <w:sz w:val="28"/>
                <w:szCs w:val="28"/>
                <w:lang w:val="ru-RU"/>
              </w:rPr>
              <w:t xml:space="preserve"> / </w:t>
            </w:r>
            <w:r w:rsidRPr="009C5424">
              <w:rPr>
                <w:rFonts w:ascii="Times New Roman" w:hAnsi="Times New Roman"/>
                <w:i/>
                <w:sz w:val="28"/>
                <w:szCs w:val="28"/>
                <w:lang w:val="ru-RU"/>
              </w:rPr>
              <w:t>ринга</w:t>
            </w:r>
            <w:r>
              <w:rPr>
                <w:rFonts w:ascii="Times New Roman" w:hAnsi="Times New Roman"/>
                <w:i/>
                <w:sz w:val="28"/>
                <w:szCs w:val="28"/>
                <w:lang w:val="ru-RU"/>
              </w:rPr>
              <w:t xml:space="preserve"> / </w:t>
            </w:r>
            <w:r w:rsidRPr="009C5424">
              <w:rPr>
                <w:rFonts w:ascii="Times New Roman" w:hAnsi="Times New Roman"/>
                <w:i/>
                <w:sz w:val="28"/>
                <w:szCs w:val="28"/>
                <w:lang w:val="ru-RU"/>
              </w:rPr>
              <w:t>татами</w:t>
            </w:r>
          </w:p>
          <w:p w:rsidR="000A2D60" w:rsidRPr="009C5424" w:rsidRDefault="000A2D60" w:rsidP="008303A7">
            <w:pPr>
              <w:spacing w:line="360" w:lineRule="auto"/>
              <w:rPr>
                <w:rFonts w:ascii="Times New Roman" w:hAnsi="Times New Roman"/>
                <w:i/>
                <w:sz w:val="28"/>
                <w:szCs w:val="28"/>
                <w:lang w:val="ru-RU"/>
              </w:rPr>
            </w:pPr>
          </w:p>
          <w:p w:rsidR="000A2D60" w:rsidRPr="008303A7" w:rsidRDefault="000A2D60" w:rsidP="008303A7">
            <w:pPr>
              <w:spacing w:line="360" w:lineRule="auto"/>
              <w:rPr>
                <w:rFonts w:ascii="Times New Roman" w:hAnsi="Times New Roman"/>
                <w:i/>
                <w:sz w:val="28"/>
                <w:szCs w:val="28"/>
                <w:lang w:val="ru-RU"/>
              </w:rPr>
            </w:pPr>
            <w:r w:rsidRPr="009C5424">
              <w:rPr>
                <w:rFonts w:ascii="Times New Roman" w:hAnsi="Times New Roman"/>
                <w:i/>
                <w:sz w:val="28"/>
                <w:szCs w:val="28"/>
                <w:lang w:val="ru-RU"/>
              </w:rPr>
              <w:t>на выезде</w:t>
            </w:r>
            <w:r>
              <w:rPr>
                <w:rFonts w:ascii="Times New Roman" w:hAnsi="Times New Roman"/>
                <w:i/>
                <w:sz w:val="28"/>
                <w:szCs w:val="28"/>
                <w:lang w:val="ru-RU"/>
              </w:rPr>
              <w:t xml:space="preserve"> / </w:t>
            </w:r>
            <w:r w:rsidRPr="008303A7">
              <w:rPr>
                <w:rFonts w:ascii="Times New Roman" w:hAnsi="Times New Roman"/>
                <w:i/>
                <w:sz w:val="28"/>
                <w:szCs w:val="28"/>
                <w:lang w:val="ru-RU"/>
              </w:rPr>
              <w:t>дома</w:t>
            </w:r>
          </w:p>
        </w:tc>
      </w:tr>
    </w:tbl>
    <w:p w:rsidR="000A2D60" w:rsidRDefault="000A2D60" w:rsidP="00EB2EE1">
      <w:pPr>
        <w:spacing w:line="360" w:lineRule="auto"/>
        <w:ind w:firstLine="709"/>
        <w:rPr>
          <w:rFonts w:ascii="Times New Roman" w:hAnsi="Times New Roman"/>
          <w:sz w:val="28"/>
          <w:szCs w:val="28"/>
          <w:lang w:val="ru-RU"/>
        </w:rPr>
      </w:pPr>
    </w:p>
    <w:p w:rsidR="000A2D60" w:rsidRPr="00EB2EE1" w:rsidRDefault="000A2D60" w:rsidP="00EB2EE1">
      <w:pPr>
        <w:spacing w:line="360" w:lineRule="auto"/>
        <w:ind w:firstLine="709"/>
        <w:rPr>
          <w:rFonts w:ascii="Times New Roman" w:hAnsi="Times New Roman"/>
          <w:sz w:val="28"/>
          <w:szCs w:val="28"/>
          <w:lang w:val="ru-RU"/>
        </w:rPr>
      </w:pPr>
      <w:r w:rsidRPr="00AA5BCE">
        <w:rPr>
          <w:rFonts w:ascii="Times New Roman" w:hAnsi="Times New Roman"/>
          <w:sz w:val="28"/>
          <w:szCs w:val="28"/>
          <w:lang w:val="ru-RU"/>
        </w:rPr>
        <w:t xml:space="preserve">Современный спорт – это не только профессиональная деятельность, но и одно из направлений индустрии развлечений, шоу-бизнеса. В этой сфере носителями спортивного (точнее сказать, «околоспортивного») дискурса являются «фанаты», выработавшие для неофициального общения особый жаргон. </w:t>
      </w:r>
      <w:r w:rsidRPr="00AA5BCE">
        <w:rPr>
          <w:rFonts w:ascii="Times New Roman" w:hAnsi="Times New Roman"/>
          <w:sz w:val="28"/>
          <w:szCs w:val="28"/>
          <w:u w:val="single"/>
          <w:lang w:val="ru-RU"/>
        </w:rPr>
        <w:t>Жаргон спортивных болельщиков</w:t>
      </w:r>
      <w:r w:rsidRPr="00AA5BCE">
        <w:rPr>
          <w:rFonts w:ascii="Times New Roman" w:hAnsi="Times New Roman"/>
          <w:sz w:val="28"/>
          <w:szCs w:val="28"/>
          <w:lang w:val="ru-RU"/>
        </w:rPr>
        <w:t xml:space="preserve"> зафиксирован и в лингвистических лексикографических источниках, напр., в «</w:t>
      </w:r>
      <w:r>
        <w:rPr>
          <w:rFonts w:ascii="Times New Roman" w:hAnsi="Times New Roman"/>
          <w:sz w:val="28"/>
          <w:szCs w:val="28"/>
          <w:lang w:val="ru-RU"/>
        </w:rPr>
        <w:t>Футбольном словаре сленга» Т.Г. </w:t>
      </w:r>
      <w:r w:rsidRPr="00AA5BCE">
        <w:rPr>
          <w:rFonts w:ascii="Times New Roman" w:hAnsi="Times New Roman"/>
          <w:sz w:val="28"/>
          <w:szCs w:val="28"/>
          <w:lang w:val="ru-RU"/>
        </w:rPr>
        <w:t>Никитиной и Е.И. Рогалевой (М., 2007)</w:t>
      </w:r>
      <w:r w:rsidRPr="00D82090">
        <w:rPr>
          <w:rFonts w:ascii="Times New Roman" w:hAnsi="Times New Roman"/>
          <w:sz w:val="28"/>
          <w:szCs w:val="28"/>
          <w:lang w:val="ru-RU"/>
        </w:rPr>
        <w:t xml:space="preserve"> [</w:t>
      </w:r>
      <w:r>
        <w:rPr>
          <w:rFonts w:ascii="Times New Roman" w:hAnsi="Times New Roman"/>
          <w:sz w:val="28"/>
          <w:szCs w:val="28"/>
          <w:lang w:val="ru-RU"/>
        </w:rPr>
        <w:t>9</w:t>
      </w:r>
      <w:r w:rsidRPr="00D82090">
        <w:rPr>
          <w:rFonts w:ascii="Times New Roman" w:hAnsi="Times New Roman"/>
          <w:sz w:val="28"/>
          <w:szCs w:val="28"/>
          <w:lang w:val="ru-RU"/>
        </w:rPr>
        <w:t>]</w:t>
      </w:r>
      <w:r w:rsidRPr="00AA5BCE">
        <w:rPr>
          <w:rFonts w:ascii="Times New Roman" w:hAnsi="Times New Roman"/>
          <w:sz w:val="28"/>
          <w:szCs w:val="28"/>
          <w:lang w:val="ru-RU"/>
        </w:rPr>
        <w:t>, и на сайтах в Интернете</w:t>
      </w:r>
      <w:r w:rsidRPr="00D82090">
        <w:rPr>
          <w:rFonts w:ascii="Times New Roman" w:hAnsi="Times New Roman"/>
          <w:sz w:val="28"/>
          <w:szCs w:val="28"/>
          <w:lang w:val="ru-RU"/>
        </w:rPr>
        <w:t xml:space="preserve"> </w:t>
      </w:r>
      <w:r>
        <w:rPr>
          <w:rFonts w:ascii="Times New Roman" w:hAnsi="Times New Roman"/>
          <w:sz w:val="28"/>
          <w:szCs w:val="28"/>
          <w:lang w:val="ru-RU"/>
        </w:rPr>
        <w:t xml:space="preserve">(напр., </w:t>
      </w:r>
      <w:r w:rsidRPr="00D82090">
        <w:rPr>
          <w:rFonts w:ascii="Times New Roman" w:hAnsi="Times New Roman"/>
          <w:sz w:val="28"/>
          <w:szCs w:val="28"/>
          <w:lang w:val="ru-RU"/>
        </w:rPr>
        <w:t>[</w:t>
      </w:r>
      <w:r w:rsidRPr="00CE0729">
        <w:rPr>
          <w:rFonts w:ascii="Times New Roman" w:hAnsi="Times New Roman"/>
          <w:sz w:val="28"/>
          <w:szCs w:val="28"/>
          <w:lang w:val="ru-RU"/>
        </w:rPr>
        <w:t>12; 13; 14</w:t>
      </w:r>
      <w:r w:rsidRPr="00D82090">
        <w:rPr>
          <w:rFonts w:ascii="Times New Roman" w:hAnsi="Times New Roman"/>
          <w:sz w:val="28"/>
          <w:szCs w:val="28"/>
          <w:lang w:val="ru-RU"/>
        </w:rPr>
        <w:t>]</w:t>
      </w:r>
      <w:r w:rsidRPr="00AA5BCE">
        <w:rPr>
          <w:rFonts w:ascii="Times New Roman" w:hAnsi="Times New Roman"/>
          <w:sz w:val="28"/>
          <w:szCs w:val="28"/>
          <w:lang w:val="ru-RU"/>
        </w:rPr>
        <w:t>. Для спортивного жаргона характерны фразеологизмы-идиомы</w:t>
      </w:r>
      <w:r>
        <w:rPr>
          <w:rFonts w:ascii="Times New Roman" w:hAnsi="Times New Roman"/>
          <w:sz w:val="28"/>
          <w:szCs w:val="28"/>
          <w:lang w:val="ru-RU"/>
        </w:rPr>
        <w:t>.</w:t>
      </w:r>
      <w:r w:rsidRPr="00530D5C">
        <w:rPr>
          <w:rFonts w:ascii="Times New Roman" w:hAnsi="Times New Roman"/>
          <w:sz w:val="28"/>
          <w:szCs w:val="28"/>
          <w:lang w:val="ru-RU"/>
        </w:rPr>
        <w:t xml:space="preserve"> Исследуя языковые новации и речевые изменения в русской спортивной лингвокультуре </w:t>
      </w:r>
      <w:r>
        <w:rPr>
          <w:rFonts w:ascii="Times New Roman" w:hAnsi="Times New Roman"/>
          <w:sz w:val="28"/>
          <w:szCs w:val="28"/>
        </w:rPr>
        <w:t>XXI</w:t>
      </w:r>
      <w:r w:rsidRPr="00530D5C">
        <w:rPr>
          <w:rFonts w:ascii="Times New Roman" w:hAnsi="Times New Roman"/>
          <w:sz w:val="28"/>
          <w:szCs w:val="28"/>
          <w:lang w:val="ru-RU"/>
        </w:rPr>
        <w:t xml:space="preserve"> века, А.А.</w:t>
      </w:r>
      <w:r>
        <w:rPr>
          <w:rFonts w:ascii="Times New Roman" w:hAnsi="Times New Roman"/>
          <w:sz w:val="28"/>
          <w:szCs w:val="28"/>
        </w:rPr>
        <w:t> </w:t>
      </w:r>
      <w:r w:rsidRPr="00530D5C">
        <w:rPr>
          <w:rFonts w:ascii="Times New Roman" w:hAnsi="Times New Roman"/>
          <w:sz w:val="28"/>
          <w:szCs w:val="28"/>
          <w:lang w:val="ru-RU"/>
        </w:rPr>
        <w:t>Машуш делает наблюдение, что «спортивная идиоматика связана исключительно с жаргонным употреблением», в составе жаргонизмов спорта фраземам принадлежит около 9%» [</w:t>
      </w:r>
      <w:r w:rsidRPr="00CE0729">
        <w:rPr>
          <w:rFonts w:ascii="Times New Roman" w:hAnsi="Times New Roman"/>
          <w:sz w:val="28"/>
          <w:szCs w:val="28"/>
          <w:lang w:val="ru-RU"/>
        </w:rPr>
        <w:t>8, 145</w:t>
      </w:r>
      <w:r w:rsidRPr="00530D5C">
        <w:rPr>
          <w:rFonts w:ascii="Times New Roman" w:hAnsi="Times New Roman"/>
          <w:sz w:val="28"/>
          <w:szCs w:val="28"/>
          <w:lang w:val="ru-RU"/>
        </w:rPr>
        <w:t>].</w:t>
      </w:r>
      <w:r w:rsidRPr="00AA5BCE">
        <w:rPr>
          <w:rFonts w:ascii="Times New Roman" w:hAnsi="Times New Roman"/>
          <w:sz w:val="28"/>
          <w:szCs w:val="28"/>
          <w:lang w:val="ru-RU"/>
        </w:rPr>
        <w:t xml:space="preserve"> </w:t>
      </w:r>
      <w:r>
        <w:rPr>
          <w:rFonts w:ascii="Times New Roman" w:hAnsi="Times New Roman"/>
          <w:sz w:val="28"/>
          <w:szCs w:val="28"/>
          <w:lang w:val="ru-RU"/>
        </w:rPr>
        <w:t>Н</w:t>
      </w:r>
      <w:r w:rsidRPr="00EB2EE1">
        <w:rPr>
          <w:rFonts w:ascii="Times New Roman" w:hAnsi="Times New Roman"/>
          <w:sz w:val="28"/>
          <w:szCs w:val="28"/>
          <w:lang w:val="ru-RU"/>
        </w:rPr>
        <w:t>еоднословные устойчивые наименования в спортивном жаргоне</w:t>
      </w:r>
      <w:r>
        <w:rPr>
          <w:rFonts w:ascii="Times New Roman" w:hAnsi="Times New Roman"/>
          <w:sz w:val="28"/>
          <w:szCs w:val="28"/>
          <w:lang w:val="ru-RU"/>
        </w:rPr>
        <w:t xml:space="preserve"> </w:t>
      </w:r>
      <w:r w:rsidRPr="00EB2EE1">
        <w:rPr>
          <w:rFonts w:ascii="Times New Roman" w:hAnsi="Times New Roman"/>
          <w:sz w:val="28"/>
          <w:szCs w:val="28"/>
          <w:lang w:val="ru-RU"/>
        </w:rPr>
        <w:t>используются</w:t>
      </w:r>
      <w:r>
        <w:rPr>
          <w:rFonts w:ascii="Times New Roman" w:hAnsi="Times New Roman"/>
          <w:sz w:val="28"/>
          <w:szCs w:val="28"/>
          <w:lang w:val="ru-RU"/>
        </w:rPr>
        <w:t xml:space="preserve">, чтобы </w:t>
      </w:r>
      <w:r w:rsidRPr="00EB2EE1">
        <w:rPr>
          <w:rFonts w:ascii="Times New Roman" w:hAnsi="Times New Roman"/>
          <w:sz w:val="28"/>
          <w:szCs w:val="28"/>
          <w:lang w:val="ru-RU"/>
        </w:rPr>
        <w:t xml:space="preserve"> </w:t>
      </w:r>
      <w:r>
        <w:rPr>
          <w:rFonts w:ascii="Times New Roman" w:hAnsi="Times New Roman"/>
          <w:sz w:val="28"/>
          <w:szCs w:val="28"/>
          <w:lang w:val="ru-RU"/>
        </w:rPr>
        <w:t>«</w:t>
      </w:r>
      <w:r w:rsidRPr="00EB2EE1">
        <w:rPr>
          <w:rFonts w:ascii="Times New Roman" w:hAnsi="Times New Roman"/>
          <w:sz w:val="28"/>
          <w:szCs w:val="28"/>
          <w:lang w:val="ru-RU"/>
        </w:rPr>
        <w:t>придать оценочный харак</w:t>
      </w:r>
      <w:r>
        <w:rPr>
          <w:rFonts w:ascii="Times New Roman" w:hAnsi="Times New Roman"/>
          <w:sz w:val="28"/>
          <w:szCs w:val="28"/>
          <w:lang w:val="ru-RU"/>
        </w:rPr>
        <w:t>тер номинации» [4,</w:t>
      </w:r>
      <w:r w:rsidRPr="00EB2EE1">
        <w:rPr>
          <w:rFonts w:ascii="Times New Roman" w:hAnsi="Times New Roman"/>
          <w:sz w:val="28"/>
          <w:szCs w:val="28"/>
          <w:lang w:val="ru-RU"/>
        </w:rPr>
        <w:t xml:space="preserve"> 32]</w:t>
      </w:r>
      <w:r>
        <w:rPr>
          <w:sz w:val="28"/>
          <w:szCs w:val="28"/>
          <w:lang w:val="ru-RU"/>
        </w:rPr>
        <w:t xml:space="preserve">. </w:t>
      </w:r>
      <w:r w:rsidRPr="00EB2EE1">
        <w:rPr>
          <w:rFonts w:ascii="Times New Roman" w:hAnsi="Times New Roman"/>
          <w:sz w:val="28"/>
          <w:szCs w:val="28"/>
          <w:lang w:val="ru-RU"/>
        </w:rPr>
        <w:t>Их характерными чертами являются неофициальность, приспособленность для непринуждённого общения, экспрессивность, нередко шутливо-юмористический колорит.</w:t>
      </w:r>
    </w:p>
    <w:p w:rsidR="000A2D60" w:rsidRPr="00EB2EE1" w:rsidRDefault="000A2D60" w:rsidP="00EB2EE1">
      <w:pPr>
        <w:spacing w:line="360" w:lineRule="auto"/>
        <w:ind w:firstLine="709"/>
        <w:rPr>
          <w:rFonts w:ascii="Times New Roman" w:hAnsi="Times New Roman"/>
          <w:sz w:val="28"/>
          <w:szCs w:val="28"/>
          <w:lang w:val="ru-RU"/>
        </w:rPr>
      </w:pPr>
      <w:r w:rsidRPr="00EB2EE1">
        <w:rPr>
          <w:rFonts w:ascii="Times New Roman" w:hAnsi="Times New Roman"/>
          <w:sz w:val="28"/>
          <w:szCs w:val="28"/>
          <w:lang w:val="ru-RU"/>
        </w:rPr>
        <w:t>Отметим, что для соответствия такому употреблению трансформации подвергаются не только общеязыковые, узуальные фразеологизмы, но и нелитературные – просторечные, пришедшие из других жаргонных систем, а также различные наименования прецедентных явлений. Так, построенный по схеме предложения фразеологизм</w:t>
      </w:r>
      <w:r w:rsidRPr="00EB2EE1">
        <w:rPr>
          <w:rFonts w:ascii="Times New Roman" w:hAnsi="Times New Roman"/>
          <w:i/>
          <w:sz w:val="28"/>
          <w:szCs w:val="28"/>
          <w:lang w:val="ru-RU"/>
        </w:rPr>
        <w:t xml:space="preserve"> а топка не треснет?</w:t>
      </w:r>
      <w:r w:rsidRPr="00EB2EE1">
        <w:rPr>
          <w:rFonts w:ascii="Times New Roman" w:hAnsi="Times New Roman"/>
          <w:sz w:val="28"/>
          <w:szCs w:val="28"/>
          <w:lang w:val="ru-RU"/>
        </w:rPr>
        <w:t xml:space="preserve"> (речёвка или надпись на плакате противников команды «Локомотив») представляет собой видоизменённое просторечное выражение </w:t>
      </w:r>
      <w:r w:rsidRPr="00EB2EE1">
        <w:rPr>
          <w:rFonts w:ascii="Times New Roman" w:hAnsi="Times New Roman"/>
          <w:i/>
          <w:sz w:val="28"/>
          <w:szCs w:val="28"/>
          <w:lang w:val="ru-RU"/>
        </w:rPr>
        <w:t>а морда не треснет?</w:t>
      </w:r>
      <w:r w:rsidRPr="00EB2EE1">
        <w:rPr>
          <w:rFonts w:ascii="Times New Roman" w:hAnsi="Times New Roman"/>
          <w:sz w:val="28"/>
          <w:szCs w:val="28"/>
          <w:lang w:val="ru-RU"/>
        </w:rPr>
        <w:t xml:space="preserve"> (о чьих-либо неумеренных амбициях). Многие воспроизводимые в спортивном жаргоне неоднословные наименования игроков и других действующих лиц спортивных событий – это переосмысленные номинации из других сфер: </w:t>
      </w:r>
      <w:r w:rsidRPr="00EB2EE1">
        <w:rPr>
          <w:rFonts w:ascii="Times New Roman" w:hAnsi="Times New Roman"/>
          <w:i/>
          <w:sz w:val="28"/>
          <w:szCs w:val="28"/>
          <w:lang w:val="ru-RU"/>
        </w:rPr>
        <w:t>Вильгельм Телль</w:t>
      </w:r>
      <w:r w:rsidRPr="00EB2EE1">
        <w:rPr>
          <w:rFonts w:ascii="Times New Roman" w:hAnsi="Times New Roman"/>
          <w:sz w:val="28"/>
          <w:szCs w:val="28"/>
          <w:lang w:val="ru-RU"/>
        </w:rPr>
        <w:t xml:space="preserve"> – Роберто Баджо, известный итальянский футболист, прозванный так за точность попадания мячом по цели;</w:t>
      </w:r>
      <w:r w:rsidRPr="00EB2EE1">
        <w:rPr>
          <w:rFonts w:ascii="Times New Roman" w:hAnsi="Times New Roman"/>
          <w:i/>
          <w:sz w:val="28"/>
          <w:szCs w:val="28"/>
          <w:lang w:val="ru-RU"/>
        </w:rPr>
        <w:t xml:space="preserve"> Убили негра</w:t>
      </w:r>
      <w:r w:rsidRPr="00EB2EE1">
        <w:rPr>
          <w:rFonts w:ascii="Times New Roman" w:hAnsi="Times New Roman"/>
          <w:sz w:val="28"/>
          <w:szCs w:val="28"/>
          <w:lang w:val="ru-RU"/>
        </w:rPr>
        <w:t xml:space="preserve"> – о легионере из Бразилии Робсоне; </w:t>
      </w:r>
      <w:r w:rsidRPr="00EB2EE1">
        <w:rPr>
          <w:rFonts w:ascii="Times New Roman" w:hAnsi="Times New Roman"/>
          <w:i/>
          <w:sz w:val="28"/>
          <w:szCs w:val="28"/>
          <w:lang w:val="ru-RU"/>
        </w:rPr>
        <w:t>Крысиный король</w:t>
      </w:r>
      <w:r w:rsidRPr="00EB2EE1">
        <w:rPr>
          <w:rFonts w:ascii="Times New Roman" w:hAnsi="Times New Roman"/>
          <w:sz w:val="28"/>
          <w:szCs w:val="28"/>
          <w:lang w:val="ru-RU"/>
        </w:rPr>
        <w:t xml:space="preserve"> – Г.В.</w:t>
      </w:r>
      <w:r w:rsidRPr="00F440F4">
        <w:rPr>
          <w:rFonts w:ascii="Times New Roman" w:hAnsi="Times New Roman"/>
          <w:sz w:val="28"/>
          <w:szCs w:val="28"/>
        </w:rPr>
        <w:t> </w:t>
      </w:r>
      <w:r w:rsidRPr="00EB2EE1">
        <w:rPr>
          <w:rFonts w:ascii="Times New Roman" w:hAnsi="Times New Roman"/>
          <w:sz w:val="28"/>
          <w:szCs w:val="28"/>
          <w:lang w:val="ru-RU"/>
        </w:rPr>
        <w:t>Ткаченко, президент клуба «</w:t>
      </w:r>
      <w:r w:rsidRPr="00EB2EE1">
        <w:rPr>
          <w:rFonts w:ascii="Times New Roman" w:hAnsi="Times New Roman"/>
          <w:sz w:val="28"/>
          <w:szCs w:val="28"/>
          <w:u w:val="single"/>
          <w:lang w:val="ru-RU"/>
        </w:rPr>
        <w:t>Кры</w:t>
      </w:r>
      <w:r w:rsidRPr="00EB2EE1">
        <w:rPr>
          <w:rFonts w:ascii="Times New Roman" w:hAnsi="Times New Roman"/>
          <w:sz w:val="28"/>
          <w:szCs w:val="28"/>
          <w:lang w:val="ru-RU"/>
        </w:rPr>
        <w:t xml:space="preserve">лья </w:t>
      </w:r>
      <w:r w:rsidRPr="00EB2EE1">
        <w:rPr>
          <w:rFonts w:ascii="Times New Roman" w:hAnsi="Times New Roman"/>
          <w:sz w:val="28"/>
          <w:szCs w:val="28"/>
          <w:u w:val="single"/>
          <w:lang w:val="ru-RU"/>
        </w:rPr>
        <w:t>С</w:t>
      </w:r>
      <w:r w:rsidRPr="00EB2EE1">
        <w:rPr>
          <w:rFonts w:ascii="Times New Roman" w:hAnsi="Times New Roman"/>
          <w:sz w:val="28"/>
          <w:szCs w:val="28"/>
          <w:lang w:val="ru-RU"/>
        </w:rPr>
        <w:t xml:space="preserve">оветов» (Самара); </w:t>
      </w:r>
      <w:r w:rsidRPr="00EB2EE1">
        <w:rPr>
          <w:rFonts w:ascii="Times New Roman" w:hAnsi="Times New Roman"/>
          <w:i/>
          <w:sz w:val="28"/>
          <w:szCs w:val="28"/>
          <w:lang w:val="ru-RU"/>
        </w:rPr>
        <w:t>Начальник Чукотки</w:t>
      </w:r>
      <w:r w:rsidRPr="00EB2EE1">
        <w:rPr>
          <w:rFonts w:ascii="Times New Roman" w:hAnsi="Times New Roman"/>
          <w:sz w:val="28"/>
          <w:szCs w:val="28"/>
          <w:lang w:val="ru-RU"/>
        </w:rPr>
        <w:t xml:space="preserve"> – Роман Абрамович, губернатор Чукотки, владелец ФК «Челси»; </w:t>
      </w:r>
      <w:r w:rsidRPr="00EB2EE1">
        <w:rPr>
          <w:rFonts w:ascii="Times New Roman" w:hAnsi="Times New Roman"/>
          <w:i/>
          <w:sz w:val="28"/>
          <w:szCs w:val="28"/>
          <w:lang w:val="ru-RU"/>
        </w:rPr>
        <w:t>Чип и Дейл</w:t>
      </w:r>
      <w:r w:rsidRPr="00EB2EE1">
        <w:rPr>
          <w:rFonts w:ascii="Times New Roman" w:hAnsi="Times New Roman"/>
          <w:sz w:val="28"/>
          <w:szCs w:val="28"/>
          <w:lang w:val="ru-RU"/>
        </w:rPr>
        <w:t xml:space="preserve"> – медперсонал на спортивных состязаниях и т.д.</w:t>
      </w:r>
    </w:p>
    <w:p w:rsidR="000A2D60" w:rsidRPr="00EB2EE1" w:rsidRDefault="000A2D60" w:rsidP="00EB2EE1">
      <w:pPr>
        <w:spacing w:line="360" w:lineRule="auto"/>
        <w:ind w:firstLine="709"/>
        <w:rPr>
          <w:rFonts w:ascii="Times New Roman" w:hAnsi="Times New Roman"/>
          <w:sz w:val="28"/>
          <w:szCs w:val="28"/>
          <w:lang w:val="ru-RU"/>
        </w:rPr>
      </w:pPr>
      <w:r w:rsidRPr="00EB2EE1">
        <w:rPr>
          <w:rFonts w:ascii="Times New Roman" w:hAnsi="Times New Roman"/>
          <w:sz w:val="28"/>
          <w:szCs w:val="28"/>
          <w:lang w:val="ru-RU"/>
        </w:rPr>
        <w:t xml:space="preserve">Разнообразны формальные модификации при образовании жаргонной фразеологии спорта. Это изменение морфемной структуры одного из компонентов: </w:t>
      </w:r>
      <w:r w:rsidRPr="00EB2EE1">
        <w:rPr>
          <w:rFonts w:ascii="Times New Roman" w:hAnsi="Times New Roman"/>
          <w:i/>
          <w:sz w:val="28"/>
          <w:szCs w:val="28"/>
          <w:lang w:val="ru-RU"/>
        </w:rPr>
        <w:t>Тамбовский волч</w:t>
      </w:r>
      <w:r w:rsidRPr="00EB2EE1">
        <w:rPr>
          <w:rFonts w:ascii="Times New Roman" w:hAnsi="Times New Roman"/>
          <w:b/>
          <w:i/>
          <w:sz w:val="28"/>
          <w:szCs w:val="28"/>
          <w:lang w:val="ru-RU"/>
        </w:rPr>
        <w:t>онок</w:t>
      </w:r>
      <w:r w:rsidRPr="00EB2EE1">
        <w:rPr>
          <w:rFonts w:ascii="Times New Roman" w:hAnsi="Times New Roman"/>
          <w:sz w:val="28"/>
          <w:szCs w:val="28"/>
          <w:lang w:val="ru-RU"/>
        </w:rPr>
        <w:t xml:space="preserve"> – Дмитрий Сычов, игрок ФК «Локомотив» (родом из Тамбова); замена слова другим из той же или другой семантической группы: </w:t>
      </w:r>
      <w:r w:rsidRPr="00EB2EE1">
        <w:rPr>
          <w:rFonts w:ascii="Times New Roman" w:hAnsi="Times New Roman"/>
          <w:b/>
          <w:i/>
          <w:sz w:val="28"/>
          <w:szCs w:val="28"/>
          <w:lang w:val="ru-RU"/>
        </w:rPr>
        <w:t>Перья</w:t>
      </w:r>
      <w:r w:rsidRPr="00EB2EE1">
        <w:rPr>
          <w:rFonts w:ascii="Times New Roman" w:hAnsi="Times New Roman"/>
          <w:i/>
          <w:sz w:val="28"/>
          <w:szCs w:val="28"/>
          <w:lang w:val="ru-RU"/>
        </w:rPr>
        <w:t xml:space="preserve"> Советов, Центральный </w:t>
      </w:r>
      <w:r w:rsidRPr="00EB2EE1">
        <w:rPr>
          <w:rFonts w:ascii="Times New Roman" w:hAnsi="Times New Roman"/>
          <w:b/>
          <w:i/>
          <w:sz w:val="28"/>
          <w:szCs w:val="28"/>
          <w:lang w:val="ru-RU"/>
        </w:rPr>
        <w:t xml:space="preserve">Сарай Конной </w:t>
      </w:r>
      <w:r w:rsidRPr="00EB2EE1">
        <w:rPr>
          <w:rFonts w:ascii="Times New Roman" w:hAnsi="Times New Roman"/>
          <w:i/>
          <w:sz w:val="28"/>
          <w:szCs w:val="28"/>
          <w:lang w:val="ru-RU"/>
        </w:rPr>
        <w:t xml:space="preserve">Армии, ночной </w:t>
      </w:r>
      <w:r w:rsidRPr="00EB2EE1">
        <w:rPr>
          <w:rFonts w:ascii="Times New Roman" w:hAnsi="Times New Roman"/>
          <w:b/>
          <w:i/>
          <w:sz w:val="28"/>
          <w:szCs w:val="28"/>
          <w:lang w:val="ru-RU"/>
        </w:rPr>
        <w:t>позор</w:t>
      </w:r>
      <w:r w:rsidRPr="00EB2EE1">
        <w:rPr>
          <w:rFonts w:ascii="Times New Roman" w:hAnsi="Times New Roman"/>
          <w:i/>
          <w:sz w:val="28"/>
          <w:szCs w:val="28"/>
          <w:lang w:val="ru-RU"/>
        </w:rPr>
        <w:t xml:space="preserve">, в одну </w:t>
      </w:r>
      <w:r w:rsidRPr="00EB2EE1">
        <w:rPr>
          <w:rFonts w:ascii="Times New Roman" w:hAnsi="Times New Roman"/>
          <w:b/>
          <w:i/>
          <w:sz w:val="28"/>
          <w:szCs w:val="28"/>
          <w:lang w:val="ru-RU"/>
        </w:rPr>
        <w:t>калитку</w:t>
      </w:r>
      <w:r w:rsidRPr="00EB2EE1">
        <w:rPr>
          <w:rFonts w:ascii="Times New Roman" w:hAnsi="Times New Roman"/>
          <w:sz w:val="28"/>
          <w:szCs w:val="28"/>
          <w:lang w:val="ru-RU"/>
        </w:rPr>
        <w:t xml:space="preserve">; расширение состава фразеологизма: </w:t>
      </w:r>
      <w:r w:rsidRPr="00EB2EE1">
        <w:rPr>
          <w:rFonts w:ascii="Times New Roman" w:hAnsi="Times New Roman"/>
          <w:i/>
          <w:sz w:val="28"/>
          <w:szCs w:val="28"/>
          <w:lang w:val="ru-RU"/>
        </w:rPr>
        <w:t xml:space="preserve"> Тульские </w:t>
      </w:r>
      <w:r w:rsidRPr="00EB2EE1">
        <w:rPr>
          <w:rFonts w:ascii="Times New Roman" w:hAnsi="Times New Roman"/>
          <w:sz w:val="28"/>
          <w:szCs w:val="28"/>
          <w:lang w:val="ru-RU"/>
        </w:rPr>
        <w:t>(</w:t>
      </w:r>
      <w:r w:rsidRPr="00EB2EE1">
        <w:rPr>
          <w:rFonts w:ascii="Times New Roman" w:hAnsi="Times New Roman"/>
          <w:b/>
          <w:i/>
          <w:sz w:val="28"/>
          <w:szCs w:val="28"/>
          <w:lang w:val="ru-RU"/>
        </w:rPr>
        <w:t>злые</w:t>
      </w:r>
      <w:r w:rsidRPr="00EB2EE1">
        <w:rPr>
          <w:rFonts w:ascii="Times New Roman" w:hAnsi="Times New Roman"/>
          <w:sz w:val="28"/>
          <w:szCs w:val="28"/>
          <w:lang w:val="ru-RU"/>
        </w:rPr>
        <w:t xml:space="preserve">) </w:t>
      </w:r>
      <w:r w:rsidRPr="00EB2EE1">
        <w:rPr>
          <w:rFonts w:ascii="Times New Roman" w:hAnsi="Times New Roman"/>
          <w:i/>
          <w:sz w:val="28"/>
          <w:szCs w:val="28"/>
          <w:lang w:val="ru-RU"/>
        </w:rPr>
        <w:t xml:space="preserve">пряники – </w:t>
      </w:r>
      <w:r w:rsidRPr="00EB2EE1">
        <w:rPr>
          <w:rFonts w:ascii="Times New Roman" w:hAnsi="Times New Roman"/>
          <w:sz w:val="28"/>
          <w:szCs w:val="28"/>
          <w:lang w:val="ru-RU"/>
        </w:rPr>
        <w:t>«Арсенал»</w:t>
      </w:r>
      <w:r w:rsidRPr="00EB2EE1">
        <w:rPr>
          <w:rFonts w:ascii="Times New Roman" w:hAnsi="Times New Roman"/>
          <w:i/>
          <w:sz w:val="28"/>
          <w:szCs w:val="28"/>
          <w:lang w:val="ru-RU"/>
        </w:rPr>
        <w:t xml:space="preserve">, Красно-синие </w:t>
      </w:r>
      <w:r w:rsidRPr="00EB2EE1">
        <w:rPr>
          <w:rFonts w:ascii="Times New Roman" w:hAnsi="Times New Roman"/>
          <w:b/>
          <w:i/>
          <w:sz w:val="28"/>
          <w:szCs w:val="28"/>
          <w:lang w:val="ru-RU"/>
        </w:rPr>
        <w:t>воины</w:t>
      </w:r>
      <w:r w:rsidRPr="00EB2EE1">
        <w:rPr>
          <w:rFonts w:ascii="Times New Roman" w:hAnsi="Times New Roman"/>
          <w:sz w:val="28"/>
          <w:szCs w:val="28"/>
          <w:lang w:val="ru-RU"/>
        </w:rPr>
        <w:t>.</w:t>
      </w:r>
    </w:p>
    <w:p w:rsidR="000A2D60" w:rsidRPr="00EB2EE1" w:rsidRDefault="000A2D60" w:rsidP="00EB2EE1">
      <w:pPr>
        <w:spacing w:line="360" w:lineRule="auto"/>
        <w:ind w:firstLine="709"/>
        <w:rPr>
          <w:rFonts w:ascii="Times New Roman" w:hAnsi="Times New Roman"/>
          <w:sz w:val="28"/>
          <w:szCs w:val="28"/>
          <w:lang w:val="ru-RU"/>
        </w:rPr>
      </w:pPr>
      <w:r w:rsidRPr="00EB2EE1">
        <w:rPr>
          <w:rFonts w:ascii="Times New Roman" w:hAnsi="Times New Roman"/>
          <w:sz w:val="28"/>
          <w:szCs w:val="28"/>
          <w:lang w:val="ru-RU"/>
        </w:rPr>
        <w:t xml:space="preserve">Многочисленны и семантические преобразования, например, </w:t>
      </w:r>
      <w:r w:rsidRPr="00EB2EE1">
        <w:rPr>
          <w:rFonts w:ascii="Times New Roman" w:hAnsi="Times New Roman"/>
          <w:i/>
          <w:sz w:val="28"/>
          <w:szCs w:val="28"/>
          <w:lang w:val="ru-RU"/>
        </w:rPr>
        <w:t>второй этаж</w:t>
      </w:r>
      <w:r w:rsidRPr="00EB2EE1">
        <w:rPr>
          <w:rFonts w:ascii="Times New Roman" w:hAnsi="Times New Roman"/>
          <w:sz w:val="28"/>
          <w:szCs w:val="28"/>
          <w:lang w:val="ru-RU"/>
        </w:rPr>
        <w:t xml:space="preserve"> – об игре головой, </w:t>
      </w:r>
      <w:r w:rsidRPr="00EB2EE1">
        <w:rPr>
          <w:rFonts w:ascii="Times New Roman" w:hAnsi="Times New Roman"/>
          <w:i/>
          <w:sz w:val="28"/>
          <w:szCs w:val="28"/>
          <w:lang w:val="ru-RU"/>
        </w:rPr>
        <w:t>насушить сухаря</w:t>
      </w:r>
      <w:r w:rsidRPr="00EB2EE1">
        <w:rPr>
          <w:rFonts w:ascii="Times New Roman" w:hAnsi="Times New Roman"/>
          <w:sz w:val="28"/>
          <w:szCs w:val="28"/>
          <w:lang w:val="ru-RU"/>
        </w:rPr>
        <w:t xml:space="preserve"> ‘не пропустить ни одного гола в течение матча – о вратаре’ вместо значения ‘заблаговременно подготовиться к неприятностям, репрессиям’; </w:t>
      </w:r>
      <w:r w:rsidRPr="00EB2EE1">
        <w:rPr>
          <w:rFonts w:ascii="Times New Roman" w:hAnsi="Times New Roman"/>
          <w:i/>
          <w:sz w:val="28"/>
          <w:szCs w:val="28"/>
          <w:lang w:val="ru-RU"/>
        </w:rPr>
        <w:t>Газовая гангрена</w:t>
      </w:r>
      <w:r w:rsidRPr="00EB2EE1">
        <w:rPr>
          <w:rFonts w:ascii="Times New Roman" w:hAnsi="Times New Roman"/>
          <w:sz w:val="28"/>
          <w:szCs w:val="28"/>
          <w:lang w:val="ru-RU"/>
        </w:rPr>
        <w:t xml:space="preserve"> – группировка фанатов команды «Газовик-Газпром»; </w:t>
      </w:r>
      <w:r w:rsidRPr="00EB2EE1">
        <w:rPr>
          <w:rFonts w:ascii="Times New Roman" w:hAnsi="Times New Roman"/>
          <w:i/>
          <w:sz w:val="28"/>
          <w:szCs w:val="28"/>
          <w:lang w:val="ru-RU"/>
        </w:rPr>
        <w:t>труженик оборонки, подносчик снарядов</w:t>
      </w:r>
      <w:r w:rsidRPr="00EB2EE1">
        <w:rPr>
          <w:rFonts w:ascii="Times New Roman" w:hAnsi="Times New Roman"/>
          <w:sz w:val="28"/>
          <w:szCs w:val="28"/>
          <w:lang w:val="ru-RU"/>
        </w:rPr>
        <w:t xml:space="preserve"> – игровые функции, амплуа игроков; </w:t>
      </w:r>
      <w:r w:rsidRPr="00EB2EE1">
        <w:rPr>
          <w:rFonts w:ascii="Times New Roman" w:hAnsi="Times New Roman"/>
          <w:i/>
          <w:sz w:val="28"/>
          <w:szCs w:val="28"/>
          <w:lang w:val="ru-RU"/>
        </w:rPr>
        <w:t>чёрное дерево</w:t>
      </w:r>
      <w:r w:rsidRPr="00EB2EE1">
        <w:rPr>
          <w:rFonts w:ascii="Times New Roman" w:hAnsi="Times New Roman"/>
          <w:sz w:val="28"/>
          <w:szCs w:val="28"/>
          <w:lang w:val="ru-RU"/>
        </w:rPr>
        <w:t xml:space="preserve"> – легионеры из африканских государств; </w:t>
      </w:r>
      <w:r w:rsidRPr="00EB2EE1">
        <w:rPr>
          <w:rFonts w:ascii="Times New Roman" w:hAnsi="Times New Roman"/>
          <w:i/>
          <w:sz w:val="28"/>
          <w:szCs w:val="28"/>
          <w:lang w:val="ru-RU"/>
        </w:rPr>
        <w:t>косить травку, плести кружева –</w:t>
      </w:r>
      <w:r w:rsidRPr="00EB2EE1">
        <w:rPr>
          <w:rFonts w:ascii="Times New Roman" w:hAnsi="Times New Roman"/>
          <w:sz w:val="28"/>
          <w:szCs w:val="28"/>
          <w:lang w:val="ru-RU"/>
        </w:rPr>
        <w:t xml:space="preserve"> оценочные характеристики действий спортивных команд и игроков.  При семантической трансформации фразеологизмов отмечается обыгрывание прямого и переносного значения слова: </w:t>
      </w:r>
      <w:r w:rsidRPr="00EB2EE1">
        <w:rPr>
          <w:rFonts w:ascii="Times New Roman" w:hAnsi="Times New Roman"/>
          <w:i/>
          <w:sz w:val="28"/>
          <w:szCs w:val="28"/>
          <w:lang w:val="ru-RU"/>
        </w:rPr>
        <w:t xml:space="preserve">попасть под акцию </w:t>
      </w:r>
      <w:r w:rsidRPr="00EB2EE1">
        <w:rPr>
          <w:rFonts w:ascii="Times New Roman" w:hAnsi="Times New Roman"/>
          <w:sz w:val="28"/>
          <w:szCs w:val="28"/>
          <w:lang w:val="ru-RU"/>
        </w:rPr>
        <w:t>(</w:t>
      </w:r>
      <w:r w:rsidRPr="00EB2EE1">
        <w:rPr>
          <w:rFonts w:ascii="Times New Roman" w:hAnsi="Times New Roman"/>
          <w:i/>
          <w:sz w:val="28"/>
          <w:szCs w:val="28"/>
          <w:lang w:val="ru-RU"/>
        </w:rPr>
        <w:t xml:space="preserve">акция –  </w:t>
      </w:r>
      <w:r w:rsidRPr="00EB2EE1">
        <w:rPr>
          <w:rFonts w:ascii="Times New Roman" w:hAnsi="Times New Roman"/>
          <w:sz w:val="28"/>
          <w:szCs w:val="28"/>
          <w:lang w:val="ru-RU"/>
        </w:rPr>
        <w:t xml:space="preserve">‘операция, проводимая группировкой фанатов против другой/других’); </w:t>
      </w:r>
      <w:r w:rsidRPr="00EB2EE1">
        <w:rPr>
          <w:rFonts w:ascii="Times New Roman" w:hAnsi="Times New Roman"/>
          <w:i/>
          <w:sz w:val="28"/>
          <w:szCs w:val="28"/>
          <w:lang w:val="ru-RU"/>
        </w:rPr>
        <w:t>бернская битва, отбивная по-португальски</w:t>
      </w:r>
      <w:r w:rsidRPr="00EB2EE1">
        <w:rPr>
          <w:rFonts w:ascii="Times New Roman" w:hAnsi="Times New Roman"/>
          <w:sz w:val="28"/>
          <w:szCs w:val="28"/>
          <w:lang w:val="ru-RU"/>
        </w:rPr>
        <w:t xml:space="preserve"> – яркие спортивные события, знаковые игры; </w:t>
      </w:r>
      <w:r w:rsidRPr="00EB2EE1">
        <w:rPr>
          <w:rFonts w:ascii="Times New Roman" w:hAnsi="Times New Roman"/>
          <w:i/>
          <w:sz w:val="28"/>
          <w:szCs w:val="28"/>
          <w:lang w:val="ru-RU"/>
        </w:rPr>
        <w:t>Чёрный жемчуг</w:t>
      </w:r>
      <w:r w:rsidRPr="00EB2EE1">
        <w:rPr>
          <w:rFonts w:ascii="Times New Roman" w:hAnsi="Times New Roman"/>
          <w:sz w:val="28"/>
          <w:szCs w:val="28"/>
          <w:lang w:val="ru-RU"/>
        </w:rPr>
        <w:t xml:space="preserve"> – Пеле;  </w:t>
      </w:r>
      <w:r w:rsidRPr="00EB2EE1">
        <w:rPr>
          <w:rFonts w:ascii="Times New Roman" w:hAnsi="Times New Roman"/>
          <w:i/>
          <w:sz w:val="28"/>
          <w:szCs w:val="28"/>
          <w:lang w:val="ru-RU"/>
        </w:rPr>
        <w:t>Белокурый</w:t>
      </w:r>
      <w:r w:rsidRPr="00EB2EE1">
        <w:rPr>
          <w:rFonts w:ascii="Times New Roman" w:hAnsi="Times New Roman"/>
          <w:sz w:val="28"/>
          <w:szCs w:val="28"/>
          <w:lang w:val="ru-RU"/>
        </w:rPr>
        <w:t xml:space="preserve"> (</w:t>
      </w:r>
      <w:r w:rsidRPr="00EB2EE1">
        <w:rPr>
          <w:rFonts w:ascii="Times New Roman" w:hAnsi="Times New Roman"/>
          <w:i/>
          <w:sz w:val="28"/>
          <w:szCs w:val="28"/>
          <w:lang w:val="ru-RU"/>
        </w:rPr>
        <w:t>белый</w:t>
      </w:r>
      <w:r w:rsidRPr="00EB2EE1">
        <w:rPr>
          <w:rFonts w:ascii="Times New Roman" w:hAnsi="Times New Roman"/>
          <w:sz w:val="28"/>
          <w:szCs w:val="28"/>
          <w:lang w:val="ru-RU"/>
        </w:rPr>
        <w:t xml:space="preserve">) </w:t>
      </w:r>
      <w:r w:rsidRPr="00EB2EE1">
        <w:rPr>
          <w:rFonts w:ascii="Times New Roman" w:hAnsi="Times New Roman"/>
          <w:i/>
          <w:sz w:val="28"/>
          <w:szCs w:val="28"/>
          <w:lang w:val="ru-RU"/>
        </w:rPr>
        <w:t>ангел</w:t>
      </w:r>
      <w:r w:rsidRPr="00EB2EE1">
        <w:rPr>
          <w:rFonts w:ascii="Times New Roman" w:hAnsi="Times New Roman"/>
          <w:sz w:val="28"/>
          <w:szCs w:val="28"/>
          <w:lang w:val="ru-RU"/>
        </w:rPr>
        <w:t xml:space="preserve"> – Бернд Шустер, бывший игрок команды «Барселона» и бывший тренер команды «Шахтёр»;</w:t>
      </w:r>
      <w:r w:rsidRPr="00EB2EE1">
        <w:rPr>
          <w:rFonts w:ascii="Times New Roman" w:hAnsi="Times New Roman"/>
          <w:i/>
          <w:sz w:val="28"/>
          <w:szCs w:val="28"/>
          <w:lang w:val="ru-RU"/>
        </w:rPr>
        <w:t xml:space="preserve"> старая гвардия</w:t>
      </w:r>
      <w:r w:rsidRPr="00EB2EE1">
        <w:rPr>
          <w:rFonts w:ascii="Times New Roman" w:hAnsi="Times New Roman"/>
          <w:sz w:val="28"/>
          <w:szCs w:val="28"/>
          <w:lang w:val="ru-RU"/>
        </w:rPr>
        <w:t xml:space="preserve"> – фанаты в возрасте более 30 лет со стажем более 10 лет; </w:t>
      </w:r>
      <w:r w:rsidRPr="00EB2EE1">
        <w:rPr>
          <w:rFonts w:ascii="Times New Roman" w:hAnsi="Times New Roman"/>
          <w:i/>
          <w:sz w:val="28"/>
          <w:szCs w:val="28"/>
          <w:lang w:val="ru-RU"/>
        </w:rPr>
        <w:t xml:space="preserve">день открытых дверей </w:t>
      </w:r>
      <w:r w:rsidRPr="00EB2EE1">
        <w:rPr>
          <w:rFonts w:ascii="Times New Roman" w:hAnsi="Times New Roman"/>
          <w:sz w:val="28"/>
          <w:szCs w:val="28"/>
          <w:lang w:val="ru-RU"/>
        </w:rPr>
        <w:t xml:space="preserve">‘о большом количестве пропущенных в матче голов’, </w:t>
      </w:r>
      <w:r w:rsidRPr="00EB2EE1">
        <w:rPr>
          <w:rFonts w:ascii="Times New Roman" w:hAnsi="Times New Roman"/>
          <w:i/>
          <w:sz w:val="28"/>
          <w:szCs w:val="28"/>
          <w:lang w:val="ru-RU"/>
        </w:rPr>
        <w:t>принять на грудь</w:t>
      </w:r>
      <w:r w:rsidRPr="00EB2EE1">
        <w:rPr>
          <w:rFonts w:ascii="Times New Roman" w:hAnsi="Times New Roman"/>
          <w:sz w:val="28"/>
          <w:szCs w:val="28"/>
          <w:lang w:val="ru-RU"/>
        </w:rPr>
        <w:t xml:space="preserve"> ‘остановить мяч грудью’ и т.п.</w:t>
      </w:r>
    </w:p>
    <w:p w:rsidR="000A2D60" w:rsidRPr="00EB2EE1" w:rsidRDefault="000A2D60" w:rsidP="00EB2EE1">
      <w:pPr>
        <w:spacing w:line="360" w:lineRule="auto"/>
        <w:ind w:firstLine="709"/>
        <w:rPr>
          <w:rFonts w:ascii="Times New Roman" w:hAnsi="Times New Roman"/>
          <w:sz w:val="28"/>
          <w:szCs w:val="28"/>
          <w:lang w:val="ru-RU"/>
        </w:rPr>
      </w:pPr>
      <w:r w:rsidRPr="00EB2EE1">
        <w:rPr>
          <w:rFonts w:ascii="Times New Roman" w:hAnsi="Times New Roman"/>
          <w:sz w:val="28"/>
          <w:szCs w:val="28"/>
          <w:lang w:val="ru-RU"/>
        </w:rPr>
        <w:t xml:space="preserve">В спортивном жаргоне нами отмечено такое интересное явление, как комплексное преобразование семантики фразеологизмов при обыгрывании грамматической природы компонентов – функциональных омонимов:  </w:t>
      </w:r>
      <w:r w:rsidRPr="00EB2EE1">
        <w:rPr>
          <w:rFonts w:ascii="Times New Roman" w:hAnsi="Times New Roman"/>
          <w:i/>
          <w:sz w:val="28"/>
          <w:szCs w:val="28"/>
          <w:lang w:val="ru-RU"/>
        </w:rPr>
        <w:t>гол как сокол</w:t>
      </w:r>
      <w:r w:rsidRPr="00EB2EE1">
        <w:rPr>
          <w:rFonts w:ascii="Times New Roman" w:hAnsi="Times New Roman"/>
          <w:sz w:val="28"/>
          <w:szCs w:val="28"/>
          <w:lang w:val="ru-RU"/>
        </w:rPr>
        <w:t xml:space="preserve"> ‘о красивом голе, забитом издалека’, </w:t>
      </w:r>
      <w:r w:rsidRPr="00EB2EE1">
        <w:rPr>
          <w:rFonts w:ascii="Times New Roman" w:hAnsi="Times New Roman"/>
          <w:i/>
          <w:sz w:val="28"/>
          <w:szCs w:val="28"/>
          <w:lang w:val="ru-RU"/>
        </w:rPr>
        <w:t>голы как соколы</w:t>
      </w:r>
      <w:r w:rsidRPr="00EB2EE1">
        <w:rPr>
          <w:rFonts w:ascii="Times New Roman" w:hAnsi="Times New Roman"/>
          <w:sz w:val="28"/>
          <w:szCs w:val="28"/>
          <w:lang w:val="ru-RU"/>
        </w:rPr>
        <w:t xml:space="preserve"> ‘о крупном счёте в матче’.</w:t>
      </w:r>
    </w:p>
    <w:p w:rsidR="000A2D60" w:rsidRDefault="000A2D60" w:rsidP="00EB2EE1">
      <w:pPr>
        <w:spacing w:line="360" w:lineRule="auto"/>
        <w:ind w:firstLine="709"/>
        <w:rPr>
          <w:rFonts w:ascii="Times New Roman" w:hAnsi="Times New Roman"/>
          <w:sz w:val="28"/>
          <w:szCs w:val="28"/>
          <w:lang w:val="ru-RU"/>
        </w:rPr>
      </w:pPr>
      <w:r>
        <w:rPr>
          <w:rFonts w:ascii="Times New Roman" w:hAnsi="Times New Roman"/>
          <w:sz w:val="28"/>
          <w:szCs w:val="28"/>
          <w:lang w:val="ru-RU"/>
        </w:rPr>
        <w:t>М</w:t>
      </w:r>
      <w:r w:rsidRPr="00EB2EE1">
        <w:rPr>
          <w:rFonts w:ascii="Times New Roman" w:hAnsi="Times New Roman"/>
          <w:sz w:val="28"/>
          <w:szCs w:val="28"/>
          <w:lang w:val="ru-RU"/>
        </w:rPr>
        <w:t xml:space="preserve">одификация спортивной фразеологии </w:t>
      </w:r>
      <w:r>
        <w:rPr>
          <w:rFonts w:ascii="Times New Roman" w:hAnsi="Times New Roman"/>
          <w:sz w:val="28"/>
          <w:szCs w:val="28"/>
          <w:lang w:val="ru-RU"/>
        </w:rPr>
        <w:t xml:space="preserve">в жаргоне болельщиков </w:t>
      </w:r>
      <w:r w:rsidRPr="00EB2EE1">
        <w:rPr>
          <w:rFonts w:ascii="Times New Roman" w:hAnsi="Times New Roman"/>
          <w:sz w:val="28"/>
          <w:szCs w:val="28"/>
          <w:lang w:val="ru-RU"/>
        </w:rPr>
        <w:t xml:space="preserve">осуществляется в широких формальных и семантических границах, фиксируются и оригинальные трансформационные модели, сходные с окказиональными индивидуально-авторскими преобразованиями. </w:t>
      </w:r>
    </w:p>
    <w:p w:rsidR="000A2D60" w:rsidRPr="00EB2EE1" w:rsidRDefault="000A2D60" w:rsidP="00EB2EE1">
      <w:pPr>
        <w:spacing w:line="360" w:lineRule="auto"/>
        <w:ind w:firstLine="709"/>
        <w:rPr>
          <w:rFonts w:ascii="Times New Roman" w:hAnsi="Times New Roman"/>
          <w:sz w:val="28"/>
          <w:szCs w:val="28"/>
          <w:lang w:val="ru-RU"/>
        </w:rPr>
      </w:pPr>
      <w:r>
        <w:rPr>
          <w:rFonts w:ascii="Times New Roman" w:hAnsi="Times New Roman"/>
          <w:sz w:val="28"/>
          <w:szCs w:val="28"/>
          <w:lang w:val="ru-RU"/>
        </w:rPr>
        <w:t>Обобщим полученные наблюдения в сводной таблице.</w:t>
      </w:r>
    </w:p>
    <w:p w:rsidR="000A2D60" w:rsidRDefault="000A2D60" w:rsidP="009C5424">
      <w:pPr>
        <w:tabs>
          <w:tab w:val="left" w:pos="5625"/>
        </w:tabs>
        <w:jc w:val="center"/>
        <w:rPr>
          <w:rFonts w:ascii="Times New Roman" w:hAnsi="Times New Roman"/>
          <w:b/>
          <w:sz w:val="28"/>
          <w:szCs w:val="28"/>
        </w:rPr>
      </w:pPr>
      <w:r w:rsidRPr="0066129F">
        <w:rPr>
          <w:rFonts w:ascii="Times New Roman" w:hAnsi="Times New Roman"/>
          <w:b/>
          <w:sz w:val="28"/>
          <w:szCs w:val="28"/>
        </w:rPr>
        <w:t>Спортивный дискурс</w:t>
      </w:r>
    </w:p>
    <w:p w:rsidR="000A2D60" w:rsidRPr="0066129F" w:rsidRDefault="000A2D60" w:rsidP="009C5424">
      <w:pPr>
        <w:tabs>
          <w:tab w:val="left" w:pos="5625"/>
        </w:tabs>
        <w:jc w:val="center"/>
        <w:rPr>
          <w:rFonts w:ascii="Times New Roman" w:hAnsi="Times New Roman"/>
          <w:b/>
          <w:sz w:val="28"/>
          <w:szCs w:val="2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60"/>
        <w:gridCol w:w="2409"/>
        <w:gridCol w:w="2807"/>
        <w:gridCol w:w="2580"/>
      </w:tblGrid>
      <w:tr w:rsidR="000A2D60" w:rsidRPr="00202D8D" w:rsidTr="008550EE">
        <w:tc>
          <w:tcPr>
            <w:tcW w:w="1560" w:type="dxa"/>
          </w:tcPr>
          <w:p w:rsidR="000A2D60" w:rsidRPr="0066129F" w:rsidRDefault="000A2D60" w:rsidP="00E93B6E">
            <w:pPr>
              <w:spacing w:line="360" w:lineRule="auto"/>
              <w:rPr>
                <w:rFonts w:ascii="Times New Roman" w:hAnsi="Times New Roman"/>
                <w:sz w:val="28"/>
                <w:szCs w:val="28"/>
              </w:rPr>
            </w:pPr>
            <w:r w:rsidRPr="0066129F">
              <w:rPr>
                <w:rFonts w:ascii="Times New Roman" w:hAnsi="Times New Roman"/>
                <w:sz w:val="28"/>
                <w:szCs w:val="28"/>
              </w:rPr>
              <w:t>Разновид</w:t>
            </w:r>
            <w:r>
              <w:rPr>
                <w:rFonts w:ascii="Times New Roman" w:hAnsi="Times New Roman"/>
                <w:sz w:val="28"/>
                <w:szCs w:val="28"/>
                <w:lang w:val="ru-RU"/>
              </w:rPr>
              <w:t>-</w:t>
            </w:r>
            <w:r w:rsidRPr="0066129F">
              <w:rPr>
                <w:rFonts w:ascii="Times New Roman" w:hAnsi="Times New Roman"/>
                <w:sz w:val="28"/>
                <w:szCs w:val="28"/>
              </w:rPr>
              <w:t>ность СД</w:t>
            </w:r>
          </w:p>
        </w:tc>
        <w:tc>
          <w:tcPr>
            <w:tcW w:w="2409" w:type="dxa"/>
          </w:tcPr>
          <w:p w:rsidR="000A2D60" w:rsidRPr="0066129F" w:rsidRDefault="000A2D60" w:rsidP="00E93B6E">
            <w:pPr>
              <w:spacing w:line="360" w:lineRule="auto"/>
              <w:rPr>
                <w:rFonts w:ascii="Times New Roman" w:hAnsi="Times New Roman"/>
                <w:sz w:val="28"/>
                <w:szCs w:val="28"/>
              </w:rPr>
            </w:pPr>
            <w:r w:rsidRPr="0066129F">
              <w:rPr>
                <w:rFonts w:ascii="Times New Roman" w:hAnsi="Times New Roman"/>
                <w:sz w:val="28"/>
                <w:szCs w:val="28"/>
              </w:rPr>
              <w:t>Профессионально-</w:t>
            </w:r>
            <w:r>
              <w:rPr>
                <w:rFonts w:ascii="Times New Roman" w:hAnsi="Times New Roman"/>
                <w:sz w:val="28"/>
                <w:szCs w:val="28"/>
              </w:rPr>
              <w:t>т</w:t>
            </w:r>
            <w:r w:rsidRPr="0066129F">
              <w:rPr>
                <w:rFonts w:ascii="Times New Roman" w:hAnsi="Times New Roman"/>
                <w:sz w:val="28"/>
                <w:szCs w:val="28"/>
              </w:rPr>
              <w:t>ерминологичес</w:t>
            </w:r>
            <w:r>
              <w:rPr>
                <w:rFonts w:ascii="Times New Roman" w:hAnsi="Times New Roman"/>
                <w:sz w:val="28"/>
                <w:szCs w:val="28"/>
                <w:lang w:val="ru-RU"/>
              </w:rPr>
              <w:t>-</w:t>
            </w:r>
            <w:r w:rsidRPr="0066129F">
              <w:rPr>
                <w:rFonts w:ascii="Times New Roman" w:hAnsi="Times New Roman"/>
                <w:sz w:val="28"/>
                <w:szCs w:val="28"/>
              </w:rPr>
              <w:t>кий</w:t>
            </w:r>
          </w:p>
        </w:tc>
        <w:tc>
          <w:tcPr>
            <w:tcW w:w="2807" w:type="dxa"/>
          </w:tcPr>
          <w:p w:rsidR="000A2D60" w:rsidRPr="0066129F" w:rsidRDefault="000A2D60" w:rsidP="00E93B6E">
            <w:pPr>
              <w:spacing w:line="360" w:lineRule="auto"/>
              <w:rPr>
                <w:rFonts w:ascii="Times New Roman" w:hAnsi="Times New Roman"/>
                <w:sz w:val="28"/>
                <w:szCs w:val="28"/>
              </w:rPr>
            </w:pPr>
            <w:r w:rsidRPr="0066129F">
              <w:rPr>
                <w:rFonts w:ascii="Times New Roman" w:hAnsi="Times New Roman"/>
                <w:sz w:val="28"/>
                <w:szCs w:val="28"/>
              </w:rPr>
              <w:t>Масс-медийный</w:t>
            </w:r>
          </w:p>
          <w:p w:rsidR="000A2D60" w:rsidRPr="0066129F" w:rsidRDefault="000A2D60" w:rsidP="00E93B6E">
            <w:pPr>
              <w:spacing w:line="360" w:lineRule="auto"/>
              <w:rPr>
                <w:rFonts w:ascii="Times New Roman" w:hAnsi="Times New Roman"/>
                <w:sz w:val="28"/>
                <w:szCs w:val="28"/>
              </w:rPr>
            </w:pPr>
          </w:p>
          <w:p w:rsidR="000A2D60" w:rsidRPr="0066129F" w:rsidRDefault="000A2D60" w:rsidP="00E93B6E">
            <w:pPr>
              <w:spacing w:line="360" w:lineRule="auto"/>
              <w:rPr>
                <w:rFonts w:ascii="Times New Roman" w:hAnsi="Times New Roman"/>
                <w:sz w:val="28"/>
                <w:szCs w:val="28"/>
              </w:rPr>
            </w:pPr>
          </w:p>
          <w:p w:rsidR="000A2D60" w:rsidRPr="0066129F" w:rsidRDefault="000A2D60" w:rsidP="00E93B6E">
            <w:pPr>
              <w:spacing w:line="360" w:lineRule="auto"/>
              <w:rPr>
                <w:rFonts w:ascii="Times New Roman" w:hAnsi="Times New Roman"/>
                <w:sz w:val="28"/>
                <w:szCs w:val="28"/>
              </w:rPr>
            </w:pPr>
          </w:p>
        </w:tc>
        <w:tc>
          <w:tcPr>
            <w:tcW w:w="2580" w:type="dxa"/>
          </w:tcPr>
          <w:p w:rsidR="000A2D60" w:rsidRPr="0066129F" w:rsidRDefault="000A2D60" w:rsidP="00E93B6E">
            <w:pPr>
              <w:spacing w:line="360" w:lineRule="auto"/>
              <w:rPr>
                <w:rFonts w:ascii="Times New Roman" w:hAnsi="Times New Roman"/>
                <w:sz w:val="28"/>
                <w:szCs w:val="28"/>
              </w:rPr>
            </w:pPr>
            <w:r>
              <w:rPr>
                <w:rFonts w:ascii="Times New Roman" w:hAnsi="Times New Roman"/>
                <w:sz w:val="28"/>
                <w:szCs w:val="28"/>
              </w:rPr>
              <w:t xml:space="preserve">Жаргон спортивных болельщиков </w:t>
            </w:r>
          </w:p>
        </w:tc>
      </w:tr>
      <w:tr w:rsidR="000A2D60" w:rsidRPr="00202D8D" w:rsidTr="008550EE">
        <w:tc>
          <w:tcPr>
            <w:tcW w:w="1560" w:type="dxa"/>
          </w:tcPr>
          <w:p w:rsidR="000A2D60" w:rsidRPr="0066129F" w:rsidRDefault="000A2D60" w:rsidP="00E93B6E">
            <w:pPr>
              <w:spacing w:line="360" w:lineRule="auto"/>
              <w:rPr>
                <w:rFonts w:ascii="Times New Roman" w:hAnsi="Times New Roman"/>
                <w:sz w:val="28"/>
                <w:szCs w:val="28"/>
              </w:rPr>
            </w:pPr>
            <w:r w:rsidRPr="0066129F">
              <w:rPr>
                <w:rFonts w:ascii="Times New Roman" w:hAnsi="Times New Roman"/>
                <w:sz w:val="28"/>
                <w:szCs w:val="28"/>
              </w:rPr>
              <w:t>Пользова</w:t>
            </w:r>
            <w:r>
              <w:rPr>
                <w:rFonts w:ascii="Times New Roman" w:hAnsi="Times New Roman"/>
                <w:sz w:val="28"/>
                <w:szCs w:val="28"/>
                <w:lang w:val="ru-RU"/>
              </w:rPr>
              <w:t>-</w:t>
            </w:r>
            <w:r w:rsidRPr="0066129F">
              <w:rPr>
                <w:rFonts w:ascii="Times New Roman" w:hAnsi="Times New Roman"/>
                <w:sz w:val="28"/>
                <w:szCs w:val="28"/>
              </w:rPr>
              <w:t>тели</w:t>
            </w:r>
          </w:p>
        </w:tc>
        <w:tc>
          <w:tcPr>
            <w:tcW w:w="2409" w:type="dxa"/>
          </w:tcPr>
          <w:p w:rsidR="000A2D60" w:rsidRPr="0066129F" w:rsidRDefault="000A2D60" w:rsidP="00E93B6E">
            <w:pPr>
              <w:spacing w:line="360" w:lineRule="auto"/>
              <w:rPr>
                <w:rFonts w:ascii="Times New Roman" w:hAnsi="Times New Roman"/>
                <w:sz w:val="28"/>
                <w:szCs w:val="28"/>
              </w:rPr>
            </w:pPr>
            <w:r w:rsidRPr="0066129F">
              <w:rPr>
                <w:rFonts w:ascii="Times New Roman" w:hAnsi="Times New Roman"/>
                <w:sz w:val="28"/>
                <w:szCs w:val="28"/>
              </w:rPr>
              <w:t>Сп</w:t>
            </w:r>
            <w:r>
              <w:rPr>
                <w:rFonts w:ascii="Times New Roman" w:hAnsi="Times New Roman"/>
                <w:sz w:val="28"/>
                <w:szCs w:val="28"/>
              </w:rPr>
              <w:t>е</w:t>
            </w:r>
            <w:r w:rsidRPr="0066129F">
              <w:rPr>
                <w:rFonts w:ascii="Times New Roman" w:hAnsi="Times New Roman"/>
                <w:sz w:val="28"/>
                <w:szCs w:val="28"/>
              </w:rPr>
              <w:t>циально подготовленные профессионал</w:t>
            </w:r>
            <w:r>
              <w:rPr>
                <w:rFonts w:ascii="Times New Roman" w:hAnsi="Times New Roman"/>
                <w:sz w:val="28"/>
                <w:szCs w:val="28"/>
              </w:rPr>
              <w:t>ы</w:t>
            </w:r>
          </w:p>
        </w:tc>
        <w:tc>
          <w:tcPr>
            <w:tcW w:w="2807" w:type="dxa"/>
          </w:tcPr>
          <w:p w:rsidR="000A2D60" w:rsidRPr="009C5424" w:rsidRDefault="000A2D60" w:rsidP="00E93B6E">
            <w:pPr>
              <w:spacing w:line="360" w:lineRule="auto"/>
              <w:rPr>
                <w:rFonts w:ascii="Times New Roman" w:hAnsi="Times New Roman"/>
                <w:sz w:val="28"/>
                <w:szCs w:val="28"/>
                <w:lang w:val="ru-RU"/>
              </w:rPr>
            </w:pPr>
            <w:r w:rsidRPr="009C5424">
              <w:rPr>
                <w:rFonts w:ascii="Times New Roman" w:hAnsi="Times New Roman"/>
                <w:sz w:val="28"/>
                <w:szCs w:val="28"/>
                <w:lang w:val="ru-RU"/>
              </w:rPr>
              <w:t>Широкая аудитория, не всегда владеющая спортивной терминологией</w:t>
            </w:r>
          </w:p>
          <w:p w:rsidR="000A2D60" w:rsidRPr="009C5424" w:rsidRDefault="000A2D60" w:rsidP="00E93B6E">
            <w:pPr>
              <w:spacing w:line="360" w:lineRule="auto"/>
              <w:rPr>
                <w:rFonts w:ascii="Times New Roman" w:hAnsi="Times New Roman"/>
                <w:sz w:val="28"/>
                <w:szCs w:val="28"/>
                <w:lang w:val="ru-RU"/>
              </w:rPr>
            </w:pPr>
          </w:p>
        </w:tc>
        <w:tc>
          <w:tcPr>
            <w:tcW w:w="2580" w:type="dxa"/>
          </w:tcPr>
          <w:p w:rsidR="000A2D60" w:rsidRPr="0066129F" w:rsidRDefault="000A2D60" w:rsidP="00E93B6E">
            <w:pPr>
              <w:spacing w:line="360" w:lineRule="auto"/>
              <w:rPr>
                <w:rFonts w:ascii="Times New Roman" w:hAnsi="Times New Roman"/>
                <w:sz w:val="28"/>
                <w:szCs w:val="28"/>
              </w:rPr>
            </w:pPr>
            <w:r w:rsidRPr="0066129F">
              <w:rPr>
                <w:rFonts w:ascii="Times New Roman" w:hAnsi="Times New Roman"/>
                <w:sz w:val="28"/>
                <w:szCs w:val="28"/>
              </w:rPr>
              <w:t>Спортивные фанаты</w:t>
            </w:r>
          </w:p>
        </w:tc>
      </w:tr>
      <w:tr w:rsidR="000A2D60" w:rsidRPr="00202D8D" w:rsidTr="008550EE">
        <w:tc>
          <w:tcPr>
            <w:tcW w:w="1560" w:type="dxa"/>
          </w:tcPr>
          <w:p w:rsidR="000A2D60" w:rsidRDefault="000A2D60" w:rsidP="00E93B6E">
            <w:pPr>
              <w:spacing w:line="360" w:lineRule="auto"/>
              <w:rPr>
                <w:rFonts w:ascii="Times New Roman" w:hAnsi="Times New Roman"/>
                <w:sz w:val="28"/>
                <w:szCs w:val="28"/>
              </w:rPr>
            </w:pPr>
            <w:r>
              <w:rPr>
                <w:rFonts w:ascii="Times New Roman" w:hAnsi="Times New Roman"/>
                <w:sz w:val="28"/>
                <w:szCs w:val="28"/>
              </w:rPr>
              <w:t>Основн</w:t>
            </w:r>
            <w:r w:rsidRPr="0066129F">
              <w:rPr>
                <w:rFonts w:ascii="Times New Roman" w:hAnsi="Times New Roman"/>
                <w:sz w:val="28"/>
                <w:szCs w:val="28"/>
              </w:rPr>
              <w:t>ой вид УСК</w:t>
            </w:r>
          </w:p>
          <w:p w:rsidR="000A2D60" w:rsidRPr="00955EB4" w:rsidRDefault="000A2D60" w:rsidP="00E93B6E">
            <w:pPr>
              <w:spacing w:line="360" w:lineRule="auto"/>
              <w:rPr>
                <w:rFonts w:ascii="Times New Roman" w:hAnsi="Times New Roman"/>
                <w:sz w:val="28"/>
                <w:szCs w:val="28"/>
              </w:rPr>
            </w:pPr>
          </w:p>
        </w:tc>
        <w:tc>
          <w:tcPr>
            <w:tcW w:w="2409" w:type="dxa"/>
          </w:tcPr>
          <w:p w:rsidR="000A2D60" w:rsidRPr="0066129F" w:rsidRDefault="000A2D60" w:rsidP="00E93B6E">
            <w:pPr>
              <w:spacing w:line="360" w:lineRule="auto"/>
              <w:rPr>
                <w:rFonts w:ascii="Times New Roman" w:hAnsi="Times New Roman"/>
                <w:sz w:val="28"/>
                <w:szCs w:val="28"/>
              </w:rPr>
            </w:pPr>
            <w:r w:rsidRPr="0066129F">
              <w:rPr>
                <w:rFonts w:ascii="Times New Roman" w:hAnsi="Times New Roman"/>
                <w:sz w:val="28"/>
                <w:szCs w:val="28"/>
              </w:rPr>
              <w:t>Составные термины</w:t>
            </w:r>
          </w:p>
        </w:tc>
        <w:tc>
          <w:tcPr>
            <w:tcW w:w="2807" w:type="dxa"/>
          </w:tcPr>
          <w:p w:rsidR="000A2D60" w:rsidRPr="0066129F" w:rsidRDefault="000A2D60" w:rsidP="00E93B6E">
            <w:pPr>
              <w:spacing w:line="360" w:lineRule="auto"/>
              <w:rPr>
                <w:rFonts w:ascii="Times New Roman" w:hAnsi="Times New Roman"/>
                <w:sz w:val="28"/>
                <w:szCs w:val="28"/>
              </w:rPr>
            </w:pPr>
            <w:r w:rsidRPr="0066129F">
              <w:rPr>
                <w:rFonts w:ascii="Times New Roman" w:hAnsi="Times New Roman"/>
                <w:sz w:val="28"/>
                <w:szCs w:val="28"/>
              </w:rPr>
              <w:t>Коллокации</w:t>
            </w:r>
          </w:p>
        </w:tc>
        <w:tc>
          <w:tcPr>
            <w:tcW w:w="2580" w:type="dxa"/>
          </w:tcPr>
          <w:p w:rsidR="000A2D60" w:rsidRPr="0066129F" w:rsidRDefault="000A2D60" w:rsidP="00E93B6E">
            <w:pPr>
              <w:spacing w:line="360" w:lineRule="auto"/>
              <w:rPr>
                <w:rFonts w:ascii="Times New Roman" w:hAnsi="Times New Roman"/>
                <w:sz w:val="28"/>
                <w:szCs w:val="28"/>
              </w:rPr>
            </w:pPr>
            <w:r w:rsidRPr="0066129F">
              <w:rPr>
                <w:rFonts w:ascii="Times New Roman" w:hAnsi="Times New Roman"/>
                <w:sz w:val="28"/>
                <w:szCs w:val="28"/>
              </w:rPr>
              <w:t>Идиомы</w:t>
            </w:r>
          </w:p>
        </w:tc>
      </w:tr>
      <w:tr w:rsidR="000A2D60" w:rsidRPr="00202D8D" w:rsidTr="008550EE">
        <w:tc>
          <w:tcPr>
            <w:tcW w:w="1560" w:type="dxa"/>
          </w:tcPr>
          <w:p w:rsidR="000A2D60" w:rsidRPr="008550EE" w:rsidRDefault="000A2D60" w:rsidP="00E93B6E">
            <w:pPr>
              <w:spacing w:line="360" w:lineRule="auto"/>
              <w:rPr>
                <w:rFonts w:ascii="Times New Roman" w:hAnsi="Times New Roman"/>
                <w:sz w:val="28"/>
                <w:szCs w:val="28"/>
                <w:lang w:val="ru-RU"/>
              </w:rPr>
            </w:pPr>
            <w:r w:rsidRPr="008550EE">
              <w:rPr>
                <w:rFonts w:ascii="Times New Roman" w:hAnsi="Times New Roman"/>
                <w:sz w:val="28"/>
                <w:szCs w:val="28"/>
                <w:lang w:val="ru-RU"/>
              </w:rPr>
              <w:t>Возмо-жность трансфор</w:t>
            </w:r>
            <w:r>
              <w:rPr>
                <w:rFonts w:ascii="Times New Roman" w:hAnsi="Times New Roman"/>
                <w:sz w:val="28"/>
                <w:szCs w:val="28"/>
                <w:lang w:val="ru-RU"/>
              </w:rPr>
              <w:t>-</w:t>
            </w:r>
            <w:r w:rsidRPr="008550EE">
              <w:rPr>
                <w:rFonts w:ascii="Times New Roman" w:hAnsi="Times New Roman"/>
                <w:sz w:val="28"/>
                <w:szCs w:val="28"/>
                <w:lang w:val="ru-RU"/>
              </w:rPr>
              <w:t>мации УСК</w:t>
            </w:r>
          </w:p>
        </w:tc>
        <w:tc>
          <w:tcPr>
            <w:tcW w:w="2409" w:type="dxa"/>
          </w:tcPr>
          <w:p w:rsidR="000A2D60" w:rsidRPr="0066129F" w:rsidRDefault="000A2D60" w:rsidP="00E93B6E">
            <w:pPr>
              <w:spacing w:line="360" w:lineRule="auto"/>
              <w:rPr>
                <w:rFonts w:ascii="Times New Roman" w:hAnsi="Times New Roman"/>
                <w:sz w:val="28"/>
                <w:szCs w:val="28"/>
              </w:rPr>
            </w:pPr>
            <w:r>
              <w:rPr>
                <w:rFonts w:ascii="Times New Roman" w:hAnsi="Times New Roman"/>
                <w:sz w:val="28"/>
                <w:szCs w:val="28"/>
              </w:rPr>
              <w:t>Ш</w:t>
            </w:r>
            <w:r w:rsidRPr="0066129F">
              <w:rPr>
                <w:rFonts w:ascii="Times New Roman" w:hAnsi="Times New Roman"/>
                <w:sz w:val="28"/>
                <w:szCs w:val="28"/>
              </w:rPr>
              <w:t>ирокое распространение матричных структур</w:t>
            </w:r>
          </w:p>
          <w:p w:rsidR="000A2D60" w:rsidRPr="0066129F" w:rsidRDefault="000A2D60" w:rsidP="00E93B6E">
            <w:pPr>
              <w:spacing w:line="360" w:lineRule="auto"/>
              <w:rPr>
                <w:rFonts w:ascii="Times New Roman" w:hAnsi="Times New Roman"/>
                <w:sz w:val="28"/>
                <w:szCs w:val="28"/>
              </w:rPr>
            </w:pPr>
          </w:p>
        </w:tc>
        <w:tc>
          <w:tcPr>
            <w:tcW w:w="2807" w:type="dxa"/>
          </w:tcPr>
          <w:p w:rsidR="000A2D60" w:rsidRDefault="000A2D60" w:rsidP="00E93B6E">
            <w:pPr>
              <w:spacing w:line="360" w:lineRule="auto"/>
              <w:rPr>
                <w:rFonts w:ascii="Times New Roman" w:hAnsi="Times New Roman"/>
                <w:sz w:val="28"/>
                <w:szCs w:val="28"/>
                <w:lang w:val="ru-RU"/>
              </w:rPr>
            </w:pPr>
            <w:r w:rsidRPr="009C5424">
              <w:rPr>
                <w:rFonts w:ascii="Times New Roman" w:hAnsi="Times New Roman"/>
                <w:sz w:val="28"/>
                <w:szCs w:val="28"/>
                <w:lang w:val="ru-RU"/>
              </w:rPr>
              <w:t>При нестрогой связи между компонентами возможно варьирование одного из них</w:t>
            </w:r>
          </w:p>
          <w:p w:rsidR="000A2D60" w:rsidRPr="009C5424" w:rsidRDefault="000A2D60" w:rsidP="00E93B6E">
            <w:pPr>
              <w:spacing w:line="360" w:lineRule="auto"/>
              <w:rPr>
                <w:rFonts w:ascii="Times New Roman" w:hAnsi="Times New Roman"/>
                <w:sz w:val="28"/>
                <w:szCs w:val="28"/>
                <w:lang w:val="ru-RU"/>
              </w:rPr>
            </w:pPr>
          </w:p>
        </w:tc>
        <w:tc>
          <w:tcPr>
            <w:tcW w:w="2580" w:type="dxa"/>
          </w:tcPr>
          <w:p w:rsidR="000A2D60" w:rsidRPr="0066129F" w:rsidRDefault="000A2D60" w:rsidP="00E93B6E">
            <w:pPr>
              <w:spacing w:line="360" w:lineRule="auto"/>
              <w:rPr>
                <w:rFonts w:ascii="Times New Roman" w:hAnsi="Times New Roman"/>
                <w:sz w:val="28"/>
                <w:szCs w:val="28"/>
              </w:rPr>
            </w:pPr>
            <w:r>
              <w:rPr>
                <w:rFonts w:ascii="Times New Roman" w:hAnsi="Times New Roman"/>
                <w:sz w:val="28"/>
                <w:szCs w:val="28"/>
              </w:rPr>
              <w:t>Различные виды преобразования общеязыковых фр</w:t>
            </w:r>
            <w:r w:rsidRPr="0066129F">
              <w:rPr>
                <w:rFonts w:ascii="Times New Roman" w:hAnsi="Times New Roman"/>
                <w:sz w:val="28"/>
                <w:szCs w:val="28"/>
              </w:rPr>
              <w:t>азеологизмов</w:t>
            </w:r>
          </w:p>
          <w:p w:rsidR="000A2D60" w:rsidRPr="0066129F" w:rsidRDefault="000A2D60" w:rsidP="00E93B6E">
            <w:pPr>
              <w:spacing w:line="360" w:lineRule="auto"/>
              <w:rPr>
                <w:rFonts w:ascii="Times New Roman" w:hAnsi="Times New Roman"/>
                <w:sz w:val="28"/>
                <w:szCs w:val="28"/>
              </w:rPr>
            </w:pPr>
          </w:p>
        </w:tc>
      </w:tr>
    </w:tbl>
    <w:p w:rsidR="000A2D60" w:rsidRDefault="000A2D60" w:rsidP="00AA5BCE">
      <w:pPr>
        <w:spacing w:line="360" w:lineRule="auto"/>
        <w:ind w:firstLine="709"/>
        <w:rPr>
          <w:rFonts w:ascii="Times New Roman" w:hAnsi="Times New Roman"/>
          <w:sz w:val="28"/>
          <w:szCs w:val="28"/>
        </w:rPr>
      </w:pPr>
    </w:p>
    <w:p w:rsidR="000A2D60" w:rsidRPr="00AA5BCE" w:rsidRDefault="000A2D60" w:rsidP="00AA5BCE">
      <w:pPr>
        <w:spacing w:line="360" w:lineRule="auto"/>
        <w:ind w:firstLine="709"/>
        <w:rPr>
          <w:rFonts w:ascii="Times New Roman" w:hAnsi="Times New Roman"/>
          <w:sz w:val="28"/>
          <w:szCs w:val="28"/>
          <w:lang w:val="ru-RU"/>
        </w:rPr>
      </w:pPr>
      <w:r w:rsidRPr="00AA5BCE">
        <w:rPr>
          <w:rFonts w:ascii="Times New Roman" w:hAnsi="Times New Roman"/>
          <w:sz w:val="28"/>
          <w:szCs w:val="28"/>
          <w:lang w:val="ru-RU"/>
        </w:rPr>
        <w:t xml:space="preserve">Итак, </w:t>
      </w:r>
      <w:r>
        <w:rPr>
          <w:rFonts w:ascii="Times New Roman" w:hAnsi="Times New Roman"/>
          <w:sz w:val="28"/>
          <w:szCs w:val="28"/>
          <w:lang w:val="ru-RU"/>
        </w:rPr>
        <w:t xml:space="preserve">можно с уверенностью сделать вывод, что </w:t>
      </w:r>
      <w:r w:rsidRPr="00AA5BCE">
        <w:rPr>
          <w:rFonts w:ascii="Times New Roman" w:hAnsi="Times New Roman"/>
          <w:sz w:val="28"/>
          <w:szCs w:val="28"/>
          <w:lang w:val="ru-RU"/>
        </w:rPr>
        <w:t>своеобразие «инвентаря» и особенности структуры и функционирования устойчивых словесных комплексов в спортивной сфере определяются разновидностями спортивного дискурса.</w:t>
      </w:r>
    </w:p>
    <w:p w:rsidR="000A2D60" w:rsidRDefault="000A2D60" w:rsidP="006255DD">
      <w:pPr>
        <w:jc w:val="center"/>
        <w:rPr>
          <w:rFonts w:ascii="Times New Roman" w:hAnsi="Times New Roman"/>
          <w:b/>
          <w:sz w:val="24"/>
          <w:szCs w:val="24"/>
        </w:rPr>
      </w:pPr>
    </w:p>
    <w:p w:rsidR="000A2D60" w:rsidRPr="002D3809" w:rsidRDefault="000A2D60" w:rsidP="006255DD">
      <w:pPr>
        <w:jc w:val="center"/>
        <w:rPr>
          <w:rFonts w:ascii="Times New Roman" w:hAnsi="Times New Roman"/>
          <w:b/>
          <w:sz w:val="24"/>
          <w:szCs w:val="24"/>
        </w:rPr>
      </w:pPr>
    </w:p>
    <w:p w:rsidR="000A2D60" w:rsidRDefault="000A2D60" w:rsidP="00981C1B">
      <w:pPr>
        <w:tabs>
          <w:tab w:val="left" w:pos="993"/>
        </w:tabs>
        <w:ind w:firstLine="567"/>
        <w:jc w:val="center"/>
        <w:rPr>
          <w:rFonts w:ascii="Times New Roman" w:hAnsi="Times New Roman"/>
          <w:b/>
          <w:sz w:val="24"/>
          <w:szCs w:val="24"/>
          <w:lang w:val="ru-RU"/>
        </w:rPr>
      </w:pPr>
      <w:r>
        <w:rPr>
          <w:rFonts w:ascii="Times New Roman" w:hAnsi="Times New Roman"/>
          <w:b/>
          <w:sz w:val="24"/>
          <w:szCs w:val="24"/>
          <w:lang w:val="ru-RU"/>
        </w:rPr>
        <w:t>Библиографический список</w:t>
      </w:r>
    </w:p>
    <w:p w:rsidR="000A2D60" w:rsidRDefault="000A2D60" w:rsidP="00981C1B">
      <w:pPr>
        <w:tabs>
          <w:tab w:val="left" w:pos="993"/>
        </w:tabs>
        <w:ind w:firstLine="567"/>
        <w:rPr>
          <w:lang w:val="ru-RU"/>
        </w:rPr>
      </w:pPr>
      <w:r>
        <w:rPr>
          <w:rFonts w:ascii="Times New Roman" w:hAnsi="Times New Roman"/>
          <w:sz w:val="24"/>
          <w:szCs w:val="24"/>
          <w:lang w:val="ru-RU"/>
        </w:rPr>
        <w:t>1</w:t>
      </w:r>
      <w:r w:rsidRPr="000F4ABF">
        <w:rPr>
          <w:rFonts w:ascii="Times New Roman" w:hAnsi="Times New Roman"/>
          <w:sz w:val="24"/>
          <w:szCs w:val="24"/>
          <w:lang w:val="ru-RU"/>
        </w:rPr>
        <w:t>. Жуков А.В., Жуков К.А. О фразеологизмах и смежных явлениях // Русский язык в школе. 2013. № 5. С. 80–84.</w:t>
      </w:r>
      <w:r w:rsidRPr="00F23486">
        <w:rPr>
          <w:lang w:val="ru-RU"/>
        </w:rPr>
        <w:t xml:space="preserve"> </w:t>
      </w:r>
    </w:p>
    <w:p w:rsidR="000A2D60" w:rsidRPr="00D74014" w:rsidRDefault="000A2D60" w:rsidP="00981C1B">
      <w:pPr>
        <w:tabs>
          <w:tab w:val="left" w:pos="993"/>
        </w:tabs>
        <w:ind w:firstLine="567"/>
        <w:rPr>
          <w:rFonts w:ascii="Times New Roman" w:hAnsi="Times New Roman"/>
          <w:sz w:val="24"/>
          <w:szCs w:val="24"/>
          <w:lang w:val="ru-RU"/>
        </w:rPr>
      </w:pPr>
      <w:r w:rsidRPr="00D74014">
        <w:rPr>
          <w:rFonts w:ascii="Times New Roman" w:hAnsi="Times New Roman"/>
          <w:sz w:val="24"/>
          <w:szCs w:val="24"/>
          <w:lang w:val="ru-RU"/>
        </w:rPr>
        <w:t>2. Зильберт Б.А, Зильберт А.Б. Спортивный дискурс: базовые понятия и категории; исследовательские задачи  // Язык, сознание, коммуникация. М., 2001. Вып.17. С. 45–55.</w:t>
      </w:r>
    </w:p>
    <w:p w:rsidR="000A2D60" w:rsidRPr="00D74014" w:rsidRDefault="000A2D60" w:rsidP="00981C1B">
      <w:pPr>
        <w:tabs>
          <w:tab w:val="left" w:pos="993"/>
        </w:tabs>
        <w:autoSpaceDE w:val="0"/>
        <w:autoSpaceDN w:val="0"/>
        <w:adjustRightInd w:val="0"/>
        <w:ind w:firstLine="567"/>
        <w:rPr>
          <w:rFonts w:ascii="Times New Roman" w:eastAsia="Times New Roman" w:hAnsi="Times New Roman"/>
          <w:sz w:val="24"/>
          <w:szCs w:val="24"/>
          <w:lang w:val="ru-RU"/>
        </w:rPr>
      </w:pPr>
      <w:r w:rsidRPr="00D74014">
        <w:rPr>
          <w:rFonts w:ascii="Times New Roman" w:hAnsi="Times New Roman"/>
          <w:bCs/>
          <w:sz w:val="24"/>
          <w:szCs w:val="24"/>
          <w:lang w:val="ru-RU"/>
        </w:rPr>
        <w:t>3. Игнатьева А.А. О некоторых особенностях спортивного дискурса и о пересечении его с масс-медийным</w:t>
      </w:r>
      <w:r w:rsidRPr="00D74014">
        <w:rPr>
          <w:rFonts w:ascii="Times New Roman" w:hAnsi="Times New Roman"/>
          <w:b/>
          <w:bCs/>
          <w:sz w:val="24"/>
          <w:szCs w:val="24"/>
          <w:lang w:val="ru-RU"/>
        </w:rPr>
        <w:t xml:space="preserve"> // </w:t>
      </w:r>
      <w:r w:rsidRPr="00D74014">
        <w:rPr>
          <w:rFonts w:ascii="Times New Roman" w:hAnsi="Times New Roman"/>
          <w:bCs/>
          <w:kern w:val="36"/>
          <w:sz w:val="24"/>
          <w:szCs w:val="24"/>
          <w:lang w:val="ru-RU"/>
        </w:rPr>
        <w:t>Вестник Кузбасской государственной педагогической академии.</w:t>
      </w:r>
      <w:r w:rsidRPr="00D74014">
        <w:rPr>
          <w:rFonts w:ascii="Times New Roman" w:hAnsi="Times New Roman"/>
          <w:bCs/>
          <w:sz w:val="24"/>
          <w:szCs w:val="24"/>
          <w:lang w:val="ru-RU"/>
        </w:rPr>
        <w:t xml:space="preserve"> Электронный журнал. Февраль 2011 г. </w:t>
      </w:r>
      <w:r w:rsidRPr="00D74014">
        <w:rPr>
          <w:rStyle w:val="A0"/>
          <w:rFonts w:ascii="Times New Roman" w:hAnsi="Times New Roman"/>
          <w:sz w:val="24"/>
          <w:szCs w:val="24"/>
          <w:lang w:val="ru-RU"/>
        </w:rPr>
        <w:t>[Электронный ресурс].</w:t>
      </w:r>
      <w:r w:rsidRPr="00D74014">
        <w:rPr>
          <w:rFonts w:ascii="Times New Roman" w:eastAsia="Times New Roman" w:hAnsi="Times New Roman"/>
          <w:sz w:val="24"/>
          <w:szCs w:val="24"/>
          <w:lang w:val="ru-RU"/>
        </w:rPr>
        <w:t xml:space="preserve"> </w:t>
      </w:r>
      <w:r w:rsidRPr="00D74014">
        <w:rPr>
          <w:rFonts w:ascii="Times New Roman" w:eastAsia="Times New Roman" w:hAnsi="Times New Roman"/>
          <w:sz w:val="24"/>
          <w:szCs w:val="24"/>
        </w:rPr>
        <w:t>URL</w:t>
      </w:r>
      <w:r w:rsidRPr="00D74014">
        <w:rPr>
          <w:rFonts w:ascii="Times New Roman" w:eastAsia="Times New Roman" w:hAnsi="Times New Roman"/>
          <w:sz w:val="24"/>
          <w:szCs w:val="24"/>
          <w:lang w:val="ru-RU"/>
        </w:rPr>
        <w:t xml:space="preserve">: </w:t>
      </w:r>
      <w:r w:rsidRPr="00D74014">
        <w:rPr>
          <w:rFonts w:ascii="Times New Roman" w:hAnsi="Times New Roman"/>
          <w:bCs/>
          <w:sz w:val="24"/>
          <w:szCs w:val="24"/>
        </w:rPr>
        <w:t>http</w:t>
      </w:r>
      <w:r w:rsidRPr="00D74014">
        <w:rPr>
          <w:rFonts w:ascii="Times New Roman" w:hAnsi="Times New Roman"/>
          <w:bCs/>
          <w:sz w:val="24"/>
          <w:szCs w:val="24"/>
          <w:lang w:val="ru-RU"/>
        </w:rPr>
        <w:t>://</w:t>
      </w:r>
      <w:r w:rsidRPr="00D74014">
        <w:rPr>
          <w:rFonts w:ascii="Times New Roman" w:hAnsi="Times New Roman"/>
          <w:bCs/>
          <w:sz w:val="24"/>
          <w:szCs w:val="24"/>
        </w:rPr>
        <w:t>vestnik</w:t>
      </w:r>
      <w:r w:rsidRPr="00D74014">
        <w:rPr>
          <w:rFonts w:ascii="Times New Roman" w:hAnsi="Times New Roman"/>
          <w:bCs/>
          <w:sz w:val="24"/>
          <w:szCs w:val="24"/>
          <w:lang w:val="ru-RU"/>
        </w:rPr>
        <w:t>.</w:t>
      </w:r>
      <w:r w:rsidRPr="00D74014">
        <w:rPr>
          <w:rFonts w:ascii="Times New Roman" w:hAnsi="Times New Roman"/>
          <w:bCs/>
          <w:sz w:val="24"/>
          <w:szCs w:val="24"/>
        </w:rPr>
        <w:t>kuzspa</w:t>
      </w:r>
      <w:r w:rsidRPr="00D74014">
        <w:rPr>
          <w:rFonts w:ascii="Times New Roman" w:hAnsi="Times New Roman"/>
          <w:bCs/>
          <w:sz w:val="24"/>
          <w:szCs w:val="24"/>
          <w:lang w:val="ru-RU"/>
        </w:rPr>
        <w:t>.</w:t>
      </w:r>
      <w:r w:rsidRPr="00D74014">
        <w:rPr>
          <w:rFonts w:ascii="Times New Roman" w:hAnsi="Times New Roman"/>
          <w:bCs/>
          <w:sz w:val="24"/>
          <w:szCs w:val="24"/>
        </w:rPr>
        <w:t>ru</w:t>
      </w:r>
      <w:r w:rsidRPr="00D74014">
        <w:rPr>
          <w:rFonts w:ascii="Times New Roman" w:hAnsi="Times New Roman"/>
          <w:bCs/>
          <w:sz w:val="24"/>
          <w:szCs w:val="24"/>
          <w:lang w:val="ru-RU"/>
        </w:rPr>
        <w:t>/</w:t>
      </w:r>
      <w:r w:rsidRPr="00D74014">
        <w:rPr>
          <w:rFonts w:ascii="Times New Roman" w:hAnsi="Times New Roman"/>
          <w:bCs/>
          <w:sz w:val="24"/>
          <w:szCs w:val="24"/>
        </w:rPr>
        <w:t>articles</w:t>
      </w:r>
      <w:r w:rsidRPr="00D74014">
        <w:rPr>
          <w:rFonts w:ascii="Times New Roman" w:hAnsi="Times New Roman"/>
          <w:bCs/>
          <w:sz w:val="24"/>
          <w:szCs w:val="24"/>
          <w:lang w:val="ru-RU"/>
        </w:rPr>
        <w:t>/30/</w:t>
      </w:r>
      <w:r w:rsidRPr="00D74014">
        <w:rPr>
          <w:rFonts w:ascii="Times New Roman" w:hAnsi="Times New Roman"/>
          <w:sz w:val="24"/>
          <w:szCs w:val="24"/>
          <w:lang w:val="ru-RU"/>
        </w:rPr>
        <w:t xml:space="preserve"> </w:t>
      </w:r>
      <w:r w:rsidRPr="00D74014">
        <w:rPr>
          <w:rFonts w:ascii="Times New Roman" w:eastAsia="Times New Roman" w:hAnsi="Times New Roman"/>
          <w:sz w:val="24"/>
          <w:szCs w:val="24"/>
          <w:lang w:val="ru-RU"/>
        </w:rPr>
        <w:t>(дата обращения – 12.12.2015)</w:t>
      </w:r>
    </w:p>
    <w:p w:rsidR="000A2D60" w:rsidRPr="00A81B76" w:rsidRDefault="000A2D60" w:rsidP="00981C1B">
      <w:pPr>
        <w:tabs>
          <w:tab w:val="left" w:pos="993"/>
        </w:tabs>
        <w:ind w:firstLine="567"/>
        <w:rPr>
          <w:rFonts w:ascii="Times New Roman" w:hAnsi="Times New Roman"/>
          <w:sz w:val="24"/>
          <w:szCs w:val="24"/>
          <w:lang w:val="ru-RU"/>
        </w:rPr>
      </w:pPr>
      <w:r w:rsidRPr="00D74014">
        <w:rPr>
          <w:rFonts w:ascii="Times New Roman" w:hAnsi="Times New Roman"/>
          <w:sz w:val="24"/>
          <w:szCs w:val="24"/>
          <w:lang w:val="ru-RU"/>
        </w:rPr>
        <w:t xml:space="preserve">4. Кожевникова И.Г. Русская спортивная лексика: (Структурно-семантическое описание). Воронеж: Изд-во Воронеж. гос. ун-та, 2002. </w:t>
      </w:r>
      <w:r w:rsidRPr="00A81B76">
        <w:rPr>
          <w:rFonts w:ascii="Times New Roman" w:hAnsi="Times New Roman"/>
          <w:sz w:val="24"/>
          <w:szCs w:val="24"/>
          <w:lang w:val="ru-RU"/>
        </w:rPr>
        <w:t xml:space="preserve">264 </w:t>
      </w:r>
      <w:r w:rsidRPr="00D74014">
        <w:rPr>
          <w:rFonts w:ascii="Times New Roman" w:hAnsi="Times New Roman"/>
          <w:sz w:val="24"/>
          <w:szCs w:val="24"/>
          <w:lang w:val="ru-RU"/>
        </w:rPr>
        <w:t>с</w:t>
      </w:r>
      <w:r w:rsidRPr="00A81B76">
        <w:rPr>
          <w:rFonts w:ascii="Times New Roman" w:hAnsi="Times New Roman"/>
          <w:sz w:val="24"/>
          <w:szCs w:val="24"/>
          <w:lang w:val="ru-RU"/>
        </w:rPr>
        <w:t xml:space="preserve">. </w:t>
      </w:r>
    </w:p>
    <w:p w:rsidR="000A2D60" w:rsidRPr="00277125" w:rsidRDefault="000A2D60" w:rsidP="00981C1B">
      <w:pPr>
        <w:tabs>
          <w:tab w:val="left" w:pos="993"/>
        </w:tabs>
        <w:ind w:firstLine="567"/>
        <w:rPr>
          <w:rFonts w:ascii="Times New Roman" w:hAnsi="Times New Roman"/>
          <w:sz w:val="24"/>
          <w:szCs w:val="24"/>
          <w:lang w:val="ru-RU"/>
        </w:rPr>
      </w:pPr>
      <w:r w:rsidRPr="00277125">
        <w:rPr>
          <w:rFonts w:ascii="Times New Roman" w:hAnsi="Times New Roman"/>
          <w:sz w:val="24"/>
          <w:szCs w:val="24"/>
          <w:lang w:val="ru-RU"/>
        </w:rPr>
        <w:t>5. Кудрин С.А. Базовые метафоры спортивного дискурса как текстопорождающие модели: дис. … канд. филол. наук: 10.02.19. М., 2011. 212 с.</w:t>
      </w:r>
    </w:p>
    <w:p w:rsidR="000A2D60" w:rsidRPr="00D74014" w:rsidRDefault="000A2D60" w:rsidP="00981C1B">
      <w:pPr>
        <w:tabs>
          <w:tab w:val="left" w:pos="993"/>
        </w:tabs>
        <w:ind w:firstLine="567"/>
        <w:rPr>
          <w:rFonts w:ascii="Times New Roman" w:hAnsi="Times New Roman"/>
          <w:sz w:val="24"/>
          <w:szCs w:val="24"/>
          <w:lang w:val="ru-RU"/>
        </w:rPr>
      </w:pPr>
      <w:r w:rsidRPr="00D74014">
        <w:rPr>
          <w:rFonts w:ascii="Times New Roman" w:hAnsi="Times New Roman"/>
          <w:sz w:val="24"/>
          <w:szCs w:val="24"/>
          <w:lang w:val="ru-RU"/>
        </w:rPr>
        <w:t>6. Лингвистический энциклопедический словарь / гл. ред. В.Н.</w:t>
      </w:r>
      <w:r w:rsidRPr="00D74014">
        <w:rPr>
          <w:rFonts w:ascii="Times New Roman" w:hAnsi="Times New Roman"/>
          <w:sz w:val="24"/>
          <w:szCs w:val="24"/>
        </w:rPr>
        <w:t> </w:t>
      </w:r>
      <w:r w:rsidRPr="00D74014">
        <w:rPr>
          <w:rFonts w:ascii="Times New Roman" w:hAnsi="Times New Roman"/>
          <w:sz w:val="24"/>
          <w:szCs w:val="24"/>
          <w:lang w:val="ru-RU"/>
        </w:rPr>
        <w:t>Ярцева. М.: Сов. энциклопедия, 1990. 688 с.</w:t>
      </w:r>
    </w:p>
    <w:p w:rsidR="000A2D60" w:rsidRPr="00D74014" w:rsidRDefault="000A2D60" w:rsidP="00981C1B">
      <w:pPr>
        <w:tabs>
          <w:tab w:val="left" w:pos="993"/>
        </w:tabs>
        <w:autoSpaceDE w:val="0"/>
        <w:autoSpaceDN w:val="0"/>
        <w:adjustRightInd w:val="0"/>
        <w:ind w:firstLine="567"/>
        <w:rPr>
          <w:rFonts w:ascii="Times New Roman" w:eastAsia="Times New Roman" w:hAnsi="Times New Roman"/>
          <w:sz w:val="24"/>
          <w:szCs w:val="24"/>
          <w:lang w:val="ru-RU"/>
        </w:rPr>
      </w:pPr>
      <w:r w:rsidRPr="00D74014">
        <w:rPr>
          <w:rFonts w:ascii="Times New Roman" w:hAnsi="Times New Roman"/>
          <w:sz w:val="24"/>
          <w:szCs w:val="24"/>
          <w:lang w:val="ru-RU"/>
        </w:rPr>
        <w:t>7. Мангутова В.Р.</w:t>
      </w:r>
      <w:r w:rsidRPr="00D74014">
        <w:rPr>
          <w:rFonts w:ascii="Times New Roman" w:hAnsi="Times New Roman"/>
          <w:i/>
          <w:sz w:val="24"/>
          <w:szCs w:val="24"/>
          <w:lang w:val="ru-RU"/>
        </w:rPr>
        <w:t xml:space="preserve"> </w:t>
      </w:r>
      <w:r w:rsidRPr="00D74014">
        <w:rPr>
          <w:rFonts w:ascii="Times New Roman" w:hAnsi="Times New Roman"/>
          <w:sz w:val="24"/>
          <w:szCs w:val="24"/>
          <w:lang w:val="ru-RU"/>
        </w:rPr>
        <w:t xml:space="preserve">Спортивный дискурс и его участники // ВУЗ Культуры и искусств в образовательной системе региона: Пятая электрон. Всерос. науч.-практ. конф. / Самарская гос. акад. культуры и искусств. Самара, 2007 </w:t>
      </w:r>
      <w:r w:rsidRPr="00D74014">
        <w:rPr>
          <w:rFonts w:ascii="Times New Roman" w:hAnsi="Times New Roman"/>
          <w:iCs/>
          <w:sz w:val="24"/>
          <w:szCs w:val="24"/>
          <w:lang w:val="ru-RU"/>
        </w:rPr>
        <w:t>[Электронный ресурс].</w:t>
      </w:r>
      <w:r w:rsidRPr="00D74014">
        <w:rPr>
          <w:rStyle w:val="A0"/>
          <w:rFonts w:ascii="Times New Roman" w:hAnsi="Times New Roman"/>
          <w:sz w:val="24"/>
          <w:szCs w:val="24"/>
          <w:lang w:val="ru-RU"/>
        </w:rPr>
        <w:t xml:space="preserve"> </w:t>
      </w:r>
      <w:r w:rsidRPr="00D74014">
        <w:rPr>
          <w:rFonts w:ascii="Times New Roman" w:eastAsia="Times New Roman" w:hAnsi="Times New Roman"/>
          <w:sz w:val="24"/>
          <w:szCs w:val="24"/>
        </w:rPr>
        <w:t>URL</w:t>
      </w:r>
      <w:r w:rsidRPr="00D74014">
        <w:rPr>
          <w:rFonts w:ascii="Times New Roman" w:eastAsia="Times New Roman" w:hAnsi="Times New Roman"/>
          <w:sz w:val="24"/>
          <w:szCs w:val="24"/>
          <w:lang w:val="ru-RU"/>
        </w:rPr>
        <w:t xml:space="preserve">: </w:t>
      </w:r>
      <w:r w:rsidRPr="00D74014">
        <w:rPr>
          <w:rFonts w:ascii="Times New Roman" w:hAnsi="Times New Roman"/>
          <w:sz w:val="24"/>
          <w:szCs w:val="24"/>
        </w:rPr>
        <w:t>http</w:t>
      </w:r>
      <w:r w:rsidRPr="00D74014">
        <w:rPr>
          <w:rFonts w:ascii="Times New Roman" w:hAnsi="Times New Roman"/>
          <w:sz w:val="24"/>
          <w:szCs w:val="24"/>
          <w:lang w:val="ru-RU"/>
        </w:rPr>
        <w:t>://</w:t>
      </w:r>
      <w:r w:rsidRPr="00D74014">
        <w:rPr>
          <w:rFonts w:ascii="Times New Roman" w:hAnsi="Times New Roman"/>
          <w:sz w:val="24"/>
          <w:szCs w:val="24"/>
        </w:rPr>
        <w:t>smrgaki</w:t>
      </w:r>
      <w:r w:rsidRPr="00D74014">
        <w:rPr>
          <w:rFonts w:ascii="Times New Roman" w:hAnsi="Times New Roman"/>
          <w:sz w:val="24"/>
          <w:szCs w:val="24"/>
          <w:lang w:val="ru-RU"/>
        </w:rPr>
        <w:t>.</w:t>
      </w:r>
      <w:r w:rsidRPr="00D74014">
        <w:rPr>
          <w:rFonts w:ascii="Times New Roman" w:hAnsi="Times New Roman"/>
          <w:sz w:val="24"/>
          <w:szCs w:val="24"/>
        </w:rPr>
        <w:t>ru</w:t>
      </w:r>
      <w:r w:rsidRPr="00D74014">
        <w:rPr>
          <w:rFonts w:ascii="Times New Roman" w:hAnsi="Times New Roman"/>
          <w:sz w:val="24"/>
          <w:szCs w:val="24"/>
          <w:lang w:val="ru-RU"/>
        </w:rPr>
        <w:t>/8/1/1_7/</w:t>
      </w:r>
      <w:r w:rsidRPr="00D74014">
        <w:rPr>
          <w:rFonts w:ascii="Times New Roman" w:hAnsi="Times New Roman"/>
          <w:sz w:val="24"/>
          <w:szCs w:val="24"/>
        </w:rPr>
        <w:t>mangutova</w:t>
      </w:r>
      <w:r w:rsidRPr="00D74014">
        <w:rPr>
          <w:rFonts w:ascii="Times New Roman" w:hAnsi="Times New Roman"/>
          <w:sz w:val="24"/>
          <w:szCs w:val="24"/>
          <w:lang w:val="ru-RU"/>
        </w:rPr>
        <w:t>.</w:t>
      </w:r>
      <w:r w:rsidRPr="00D74014">
        <w:rPr>
          <w:rFonts w:ascii="Times New Roman" w:hAnsi="Times New Roman"/>
          <w:sz w:val="24"/>
          <w:szCs w:val="24"/>
        </w:rPr>
        <w:t>htm</w:t>
      </w:r>
      <w:r w:rsidRPr="00D74014">
        <w:rPr>
          <w:rFonts w:ascii="Times New Roman" w:eastAsia="Times New Roman" w:hAnsi="Times New Roman"/>
          <w:sz w:val="24"/>
          <w:szCs w:val="24"/>
          <w:lang w:val="ru-RU"/>
        </w:rPr>
        <w:t xml:space="preserve"> (дата обращения – 04.11.2015).</w:t>
      </w:r>
    </w:p>
    <w:p w:rsidR="000A2D60" w:rsidRPr="00D74014" w:rsidRDefault="000A2D60" w:rsidP="00981C1B">
      <w:pPr>
        <w:tabs>
          <w:tab w:val="left" w:pos="993"/>
        </w:tabs>
        <w:ind w:firstLine="567"/>
        <w:rPr>
          <w:rFonts w:ascii="Times New Roman" w:hAnsi="Times New Roman"/>
          <w:sz w:val="24"/>
          <w:szCs w:val="24"/>
          <w:lang w:val="ru-RU"/>
        </w:rPr>
      </w:pPr>
      <w:r w:rsidRPr="00D74014">
        <w:rPr>
          <w:rFonts w:ascii="Times New Roman" w:eastAsia="Times New Roman" w:hAnsi="Times New Roman"/>
          <w:sz w:val="24"/>
          <w:szCs w:val="24"/>
          <w:lang w:val="ru-RU"/>
        </w:rPr>
        <w:t xml:space="preserve">8. </w:t>
      </w:r>
      <w:r w:rsidRPr="00D74014">
        <w:rPr>
          <w:rFonts w:ascii="Times New Roman" w:hAnsi="Times New Roman"/>
          <w:sz w:val="24"/>
          <w:szCs w:val="24"/>
          <w:lang w:val="ru-RU"/>
        </w:rPr>
        <w:t xml:space="preserve">Машуш А.А. Языковые новации и речевые изменения в русской спортивной лингвокультуре </w:t>
      </w:r>
      <w:r w:rsidRPr="00D74014">
        <w:rPr>
          <w:rFonts w:ascii="Times New Roman" w:hAnsi="Times New Roman"/>
          <w:sz w:val="24"/>
          <w:szCs w:val="24"/>
        </w:rPr>
        <w:t>XXI</w:t>
      </w:r>
      <w:r w:rsidRPr="00D74014">
        <w:rPr>
          <w:rFonts w:ascii="Times New Roman" w:hAnsi="Times New Roman"/>
          <w:sz w:val="24"/>
          <w:szCs w:val="24"/>
          <w:lang w:val="ru-RU"/>
        </w:rPr>
        <w:t xml:space="preserve"> века. дис. … канд. филол. наук. Курск, 2013. 187 с.</w:t>
      </w:r>
    </w:p>
    <w:p w:rsidR="000A2D60" w:rsidRPr="00D74014" w:rsidRDefault="000A2D60" w:rsidP="00981C1B">
      <w:pPr>
        <w:tabs>
          <w:tab w:val="left" w:pos="993"/>
        </w:tabs>
        <w:ind w:firstLine="567"/>
        <w:rPr>
          <w:rFonts w:ascii="Times New Roman" w:hAnsi="Times New Roman"/>
          <w:sz w:val="24"/>
          <w:szCs w:val="24"/>
          <w:lang w:val="ru-RU"/>
        </w:rPr>
      </w:pPr>
      <w:r w:rsidRPr="00D74014">
        <w:rPr>
          <w:rFonts w:ascii="Times New Roman" w:hAnsi="Times New Roman"/>
          <w:sz w:val="24"/>
          <w:szCs w:val="24"/>
          <w:lang w:val="ru-RU"/>
        </w:rPr>
        <w:t xml:space="preserve">9. Никитина Т.Г., Рогалева Е.И. Футбольный словарь сленга. М.: АСТ: Астрель, 2007. 317 с. </w:t>
      </w:r>
    </w:p>
    <w:p w:rsidR="000A2D60" w:rsidRPr="00D74014" w:rsidRDefault="000A2D60" w:rsidP="00981C1B">
      <w:pPr>
        <w:tabs>
          <w:tab w:val="left" w:pos="993"/>
        </w:tabs>
        <w:ind w:firstLine="567"/>
        <w:rPr>
          <w:rFonts w:ascii="Times New Roman" w:hAnsi="Times New Roman"/>
          <w:sz w:val="24"/>
          <w:szCs w:val="24"/>
          <w:lang w:val="ru-RU"/>
        </w:rPr>
      </w:pPr>
      <w:r w:rsidRPr="00D74014">
        <w:rPr>
          <w:rFonts w:ascii="Times New Roman" w:hAnsi="Times New Roman"/>
          <w:sz w:val="24"/>
          <w:szCs w:val="24"/>
          <w:lang w:val="ru-RU"/>
        </w:rPr>
        <w:t xml:space="preserve">10. Панкратова О.А. Лингвосемиотические характеристики спортивного дискурса. Дис. …  канд. филол. наук: 10.02.19. Волгоград, 2005. 223 с. </w:t>
      </w:r>
    </w:p>
    <w:p w:rsidR="000A2D60" w:rsidRPr="00D74014" w:rsidRDefault="000A2D60" w:rsidP="00981C1B">
      <w:pPr>
        <w:tabs>
          <w:tab w:val="left" w:pos="993"/>
        </w:tabs>
        <w:autoSpaceDE w:val="0"/>
        <w:autoSpaceDN w:val="0"/>
        <w:adjustRightInd w:val="0"/>
        <w:ind w:firstLine="567"/>
        <w:rPr>
          <w:rFonts w:ascii="Times New Roman" w:eastAsia="Times New Roman" w:hAnsi="Times New Roman"/>
          <w:sz w:val="24"/>
          <w:szCs w:val="24"/>
          <w:lang w:val="ru-RU"/>
        </w:rPr>
      </w:pPr>
      <w:r w:rsidRPr="00D74014">
        <w:rPr>
          <w:rFonts w:ascii="Times New Roman" w:hAnsi="Times New Roman"/>
          <w:iCs/>
          <w:sz w:val="24"/>
          <w:szCs w:val="24"/>
          <w:lang w:val="ru-RU"/>
        </w:rPr>
        <w:t xml:space="preserve">11. Пром Н.А. Спортивный репортаж как речевой жанр газетно-публицистического стиля [Электронный ресурс]. </w:t>
      </w:r>
      <w:r w:rsidRPr="00D74014">
        <w:rPr>
          <w:rFonts w:ascii="Times New Roman" w:eastAsia="Times New Roman" w:hAnsi="Times New Roman"/>
          <w:sz w:val="24"/>
          <w:szCs w:val="24"/>
        </w:rPr>
        <w:t>URL</w:t>
      </w:r>
      <w:r w:rsidRPr="00D74014">
        <w:rPr>
          <w:rFonts w:ascii="Times New Roman" w:eastAsia="Times New Roman" w:hAnsi="Times New Roman"/>
          <w:sz w:val="24"/>
          <w:szCs w:val="24"/>
          <w:lang w:val="ru-RU"/>
        </w:rPr>
        <w:t xml:space="preserve">: </w:t>
      </w:r>
      <w:hyperlink r:id="rId9" w:history="1">
        <w:r w:rsidRPr="00D74014">
          <w:rPr>
            <w:rStyle w:val="Hyperlink"/>
            <w:rFonts w:ascii="Times New Roman" w:eastAsia="Times New Roman" w:hAnsi="Times New Roman"/>
            <w:sz w:val="24"/>
            <w:szCs w:val="24"/>
          </w:rPr>
          <w:t>www</w:t>
        </w:r>
        <w:r w:rsidRPr="00D74014">
          <w:rPr>
            <w:rStyle w:val="Hyperlink"/>
            <w:rFonts w:ascii="Times New Roman" w:eastAsia="Times New Roman" w:hAnsi="Times New Roman"/>
            <w:sz w:val="24"/>
            <w:szCs w:val="24"/>
            <w:lang w:val="ru-RU"/>
          </w:rPr>
          <w:t>.</w:t>
        </w:r>
        <w:r w:rsidRPr="00D74014">
          <w:rPr>
            <w:rStyle w:val="Hyperlink"/>
            <w:rFonts w:ascii="Times New Roman" w:eastAsia="Times New Roman" w:hAnsi="Times New Roman"/>
            <w:sz w:val="24"/>
            <w:szCs w:val="24"/>
          </w:rPr>
          <w:t>gramota</w:t>
        </w:r>
        <w:r w:rsidRPr="00D74014">
          <w:rPr>
            <w:rStyle w:val="Hyperlink"/>
            <w:rFonts w:ascii="Times New Roman" w:eastAsia="Times New Roman" w:hAnsi="Times New Roman"/>
            <w:sz w:val="24"/>
            <w:szCs w:val="24"/>
            <w:lang w:val="ru-RU"/>
          </w:rPr>
          <w:t>.</w:t>
        </w:r>
        <w:r w:rsidRPr="00D74014">
          <w:rPr>
            <w:rStyle w:val="Hyperlink"/>
            <w:rFonts w:ascii="Times New Roman" w:eastAsia="Times New Roman" w:hAnsi="Times New Roman"/>
            <w:sz w:val="24"/>
            <w:szCs w:val="24"/>
          </w:rPr>
          <w:t>net</w:t>
        </w:r>
        <w:r w:rsidRPr="00D74014">
          <w:rPr>
            <w:rStyle w:val="Hyperlink"/>
            <w:rFonts w:ascii="Times New Roman" w:eastAsia="Times New Roman" w:hAnsi="Times New Roman"/>
            <w:sz w:val="24"/>
            <w:szCs w:val="24"/>
            <w:lang w:val="ru-RU"/>
          </w:rPr>
          <w:t>/</w:t>
        </w:r>
        <w:r w:rsidRPr="00D74014">
          <w:rPr>
            <w:rStyle w:val="Hyperlink"/>
            <w:rFonts w:ascii="Times New Roman" w:eastAsia="Times New Roman" w:hAnsi="Times New Roman"/>
            <w:sz w:val="24"/>
            <w:szCs w:val="24"/>
          </w:rPr>
          <w:t>materials</w:t>
        </w:r>
        <w:r w:rsidRPr="00D74014">
          <w:rPr>
            <w:rStyle w:val="Hyperlink"/>
            <w:rFonts w:ascii="Times New Roman" w:eastAsia="Times New Roman" w:hAnsi="Times New Roman"/>
            <w:sz w:val="24"/>
            <w:szCs w:val="24"/>
            <w:lang w:val="ru-RU"/>
          </w:rPr>
          <w:t>/2/2008/2/35.</w:t>
        </w:r>
        <w:r w:rsidRPr="00D74014">
          <w:rPr>
            <w:rStyle w:val="Hyperlink"/>
            <w:rFonts w:ascii="Times New Roman" w:eastAsia="Times New Roman" w:hAnsi="Times New Roman"/>
            <w:sz w:val="24"/>
            <w:szCs w:val="24"/>
          </w:rPr>
          <w:t>html</w:t>
        </w:r>
      </w:hyperlink>
      <w:r w:rsidRPr="00D74014">
        <w:rPr>
          <w:rFonts w:ascii="Times New Roman" w:hAnsi="Times New Roman"/>
          <w:sz w:val="24"/>
          <w:szCs w:val="24"/>
          <w:lang w:val="ru-RU"/>
        </w:rPr>
        <w:t xml:space="preserve"> </w:t>
      </w:r>
      <w:r w:rsidRPr="00D74014">
        <w:rPr>
          <w:rFonts w:ascii="Times New Roman" w:eastAsia="Times New Roman" w:hAnsi="Times New Roman"/>
          <w:sz w:val="24"/>
          <w:szCs w:val="24"/>
          <w:lang w:val="ru-RU"/>
        </w:rPr>
        <w:t>(дата обращения – 05.11.2015).</w:t>
      </w:r>
    </w:p>
    <w:p w:rsidR="000A2D60" w:rsidRPr="00D74014" w:rsidRDefault="000A2D60" w:rsidP="00981C1B">
      <w:pPr>
        <w:pStyle w:val="21"/>
        <w:tabs>
          <w:tab w:val="left" w:pos="993"/>
        </w:tabs>
        <w:ind w:firstLine="567"/>
        <w:rPr>
          <w:rStyle w:val="link"/>
          <w:sz w:val="24"/>
          <w:szCs w:val="24"/>
        </w:rPr>
      </w:pPr>
      <w:r w:rsidRPr="00D74014">
        <w:rPr>
          <w:rStyle w:val="link"/>
          <w:sz w:val="24"/>
          <w:szCs w:val="24"/>
        </w:rPr>
        <w:t>12. Сленг футбольных хулиганов</w:t>
      </w:r>
      <w:r w:rsidRPr="00D74014">
        <w:rPr>
          <w:rStyle w:val="link"/>
          <w:i/>
          <w:sz w:val="24"/>
          <w:szCs w:val="24"/>
        </w:rPr>
        <w:t xml:space="preserve"> </w:t>
      </w:r>
      <w:r w:rsidRPr="00D74014">
        <w:rPr>
          <w:rStyle w:val="link"/>
          <w:sz w:val="24"/>
          <w:szCs w:val="24"/>
        </w:rPr>
        <w:t xml:space="preserve">[Электронный ресурс]. </w:t>
      </w:r>
      <w:r w:rsidRPr="00D74014">
        <w:rPr>
          <w:rStyle w:val="link"/>
          <w:sz w:val="24"/>
          <w:szCs w:val="24"/>
          <w:lang w:val="en-US"/>
        </w:rPr>
        <w:t>URL</w:t>
      </w:r>
      <w:r w:rsidRPr="00D74014">
        <w:rPr>
          <w:rStyle w:val="link"/>
          <w:sz w:val="24"/>
          <w:szCs w:val="24"/>
        </w:rPr>
        <w:t xml:space="preserve">: </w:t>
      </w:r>
      <w:r w:rsidRPr="00D74014">
        <w:rPr>
          <w:rStyle w:val="link"/>
          <w:sz w:val="24"/>
          <w:szCs w:val="24"/>
          <w:lang w:val="en-US"/>
        </w:rPr>
        <w:t>ru</w:t>
      </w:r>
      <w:r w:rsidRPr="00D74014">
        <w:rPr>
          <w:rStyle w:val="link"/>
          <w:sz w:val="24"/>
          <w:szCs w:val="24"/>
        </w:rPr>
        <w:t>.</w:t>
      </w:r>
      <w:r w:rsidRPr="00D74014">
        <w:rPr>
          <w:rStyle w:val="link"/>
          <w:sz w:val="24"/>
          <w:szCs w:val="24"/>
          <w:lang w:val="en-US"/>
        </w:rPr>
        <w:t>wiktionary</w:t>
      </w:r>
      <w:r w:rsidRPr="00D74014">
        <w:rPr>
          <w:rStyle w:val="link"/>
          <w:sz w:val="24"/>
          <w:szCs w:val="24"/>
        </w:rPr>
        <w:t>.</w:t>
      </w:r>
      <w:r w:rsidRPr="00D74014">
        <w:rPr>
          <w:rStyle w:val="link"/>
          <w:sz w:val="24"/>
          <w:szCs w:val="24"/>
          <w:lang w:val="en-US"/>
        </w:rPr>
        <w:t>org</w:t>
      </w:r>
      <w:r w:rsidRPr="00D74014">
        <w:rPr>
          <w:rStyle w:val="link"/>
          <w:sz w:val="24"/>
          <w:szCs w:val="24"/>
        </w:rPr>
        <w:t>/</w:t>
      </w:r>
      <w:r w:rsidRPr="00D74014">
        <w:rPr>
          <w:rStyle w:val="link"/>
          <w:sz w:val="24"/>
          <w:szCs w:val="24"/>
          <w:lang w:val="en-US"/>
        </w:rPr>
        <w:t>wiki</w:t>
      </w:r>
      <w:r w:rsidRPr="00D74014">
        <w:rPr>
          <w:rStyle w:val="link"/>
          <w:sz w:val="24"/>
          <w:szCs w:val="24"/>
        </w:rPr>
        <w:t>/ (дата обращения –</w:t>
      </w:r>
      <w:r w:rsidRPr="00D74014">
        <w:rPr>
          <w:rStyle w:val="link"/>
          <w:b/>
          <w:sz w:val="24"/>
          <w:szCs w:val="24"/>
        </w:rPr>
        <w:t xml:space="preserve"> </w:t>
      </w:r>
      <w:r w:rsidRPr="00D74014">
        <w:rPr>
          <w:rStyle w:val="link"/>
          <w:sz w:val="24"/>
          <w:szCs w:val="24"/>
        </w:rPr>
        <w:t>07.12.2015).</w:t>
      </w:r>
    </w:p>
    <w:p w:rsidR="000A2D60" w:rsidRPr="00D74014" w:rsidRDefault="000A2D60" w:rsidP="00981C1B">
      <w:pPr>
        <w:tabs>
          <w:tab w:val="left" w:pos="993"/>
        </w:tabs>
        <w:ind w:firstLine="567"/>
        <w:rPr>
          <w:rStyle w:val="link"/>
          <w:rFonts w:ascii="Times New Roman" w:hAnsi="Times New Roman"/>
          <w:sz w:val="24"/>
          <w:szCs w:val="24"/>
          <w:lang w:val="ru-RU"/>
        </w:rPr>
      </w:pPr>
      <w:r w:rsidRPr="00D74014">
        <w:rPr>
          <w:rFonts w:ascii="Times New Roman" w:hAnsi="Times New Roman"/>
          <w:sz w:val="24"/>
          <w:szCs w:val="24"/>
          <w:lang w:val="ru-RU"/>
        </w:rPr>
        <w:t>13. Словарь фанатов</w:t>
      </w:r>
      <w:r w:rsidRPr="00D74014">
        <w:rPr>
          <w:rFonts w:ascii="Times New Roman" w:hAnsi="Times New Roman"/>
          <w:i/>
          <w:sz w:val="24"/>
          <w:szCs w:val="24"/>
          <w:lang w:val="ru-RU"/>
        </w:rPr>
        <w:t xml:space="preserve"> </w:t>
      </w:r>
      <w:r w:rsidRPr="00D74014">
        <w:rPr>
          <w:rStyle w:val="link"/>
          <w:rFonts w:ascii="Times New Roman" w:hAnsi="Times New Roman"/>
          <w:sz w:val="24"/>
          <w:szCs w:val="24"/>
          <w:lang w:val="ru-RU"/>
        </w:rPr>
        <w:t xml:space="preserve">[Электронный ресурс]. </w:t>
      </w:r>
      <w:r w:rsidRPr="00D74014">
        <w:rPr>
          <w:rStyle w:val="link"/>
          <w:rFonts w:ascii="Times New Roman" w:hAnsi="Times New Roman"/>
          <w:sz w:val="24"/>
          <w:szCs w:val="24"/>
        </w:rPr>
        <w:t>URL</w:t>
      </w:r>
      <w:r w:rsidRPr="00D74014">
        <w:rPr>
          <w:rStyle w:val="link"/>
          <w:rFonts w:ascii="Times New Roman" w:hAnsi="Times New Roman"/>
          <w:sz w:val="24"/>
          <w:szCs w:val="24"/>
          <w:lang w:val="ru-RU"/>
        </w:rPr>
        <w:t xml:space="preserve">: </w:t>
      </w:r>
      <w:r w:rsidRPr="00D74014">
        <w:rPr>
          <w:rFonts w:ascii="Times New Roman" w:hAnsi="Times New Roman"/>
          <w:i/>
          <w:sz w:val="24"/>
          <w:szCs w:val="24"/>
          <w:lang w:val="ru-RU"/>
        </w:rPr>
        <w:t xml:space="preserve"> </w:t>
      </w:r>
      <w:r w:rsidRPr="00D74014">
        <w:rPr>
          <w:rStyle w:val="link"/>
          <w:rFonts w:ascii="Times New Roman" w:hAnsi="Times New Roman"/>
          <w:sz w:val="24"/>
          <w:szCs w:val="24"/>
        </w:rPr>
        <w:t>cskamoskva</w:t>
      </w:r>
      <w:r w:rsidRPr="00D74014">
        <w:rPr>
          <w:rStyle w:val="link"/>
          <w:rFonts w:ascii="Times New Roman" w:hAnsi="Times New Roman"/>
          <w:sz w:val="24"/>
          <w:szCs w:val="24"/>
          <w:lang w:val="ru-RU"/>
        </w:rPr>
        <w:t>.</w:t>
      </w:r>
      <w:r w:rsidRPr="00D74014">
        <w:rPr>
          <w:rStyle w:val="link"/>
          <w:rFonts w:ascii="Times New Roman" w:hAnsi="Times New Roman"/>
          <w:sz w:val="24"/>
          <w:szCs w:val="24"/>
        </w:rPr>
        <w:t>ru</w:t>
      </w:r>
      <w:r w:rsidRPr="00D74014">
        <w:rPr>
          <w:rStyle w:val="link"/>
          <w:rFonts w:ascii="Times New Roman" w:hAnsi="Times New Roman"/>
          <w:sz w:val="24"/>
          <w:szCs w:val="24"/>
          <w:lang w:val="ru-RU"/>
        </w:rPr>
        <w:t>/</w:t>
      </w:r>
      <w:r w:rsidRPr="00D74014">
        <w:rPr>
          <w:rStyle w:val="link"/>
          <w:rFonts w:ascii="Times New Roman" w:hAnsi="Times New Roman"/>
          <w:sz w:val="24"/>
          <w:szCs w:val="24"/>
        </w:rPr>
        <w:t>menu</w:t>
      </w:r>
      <w:r w:rsidRPr="00D74014">
        <w:rPr>
          <w:rStyle w:val="link"/>
          <w:rFonts w:ascii="Times New Roman" w:hAnsi="Times New Roman"/>
          <w:sz w:val="24"/>
          <w:szCs w:val="24"/>
          <w:lang w:val="ru-RU"/>
        </w:rPr>
        <w:t>_02/</w:t>
      </w:r>
      <w:r w:rsidRPr="00D74014">
        <w:rPr>
          <w:rStyle w:val="link"/>
          <w:rFonts w:ascii="Times New Roman" w:hAnsi="Times New Roman"/>
          <w:sz w:val="24"/>
          <w:szCs w:val="24"/>
        </w:rPr>
        <w:t>cska</w:t>
      </w:r>
      <w:r w:rsidRPr="00D74014">
        <w:rPr>
          <w:rStyle w:val="link"/>
          <w:rFonts w:ascii="Times New Roman" w:hAnsi="Times New Roman"/>
          <w:sz w:val="24"/>
          <w:szCs w:val="24"/>
          <w:lang w:val="ru-RU"/>
        </w:rPr>
        <w:t>_049.</w:t>
      </w:r>
      <w:r w:rsidRPr="00D74014">
        <w:rPr>
          <w:rStyle w:val="link"/>
          <w:rFonts w:ascii="Times New Roman" w:hAnsi="Times New Roman"/>
          <w:sz w:val="24"/>
          <w:szCs w:val="24"/>
        </w:rPr>
        <w:t>html</w:t>
      </w:r>
      <w:r w:rsidRPr="00D74014">
        <w:rPr>
          <w:rStyle w:val="link"/>
          <w:rFonts w:ascii="Times New Roman" w:hAnsi="Times New Roman"/>
          <w:sz w:val="24"/>
          <w:szCs w:val="24"/>
          <w:lang w:val="ru-RU"/>
        </w:rPr>
        <w:t xml:space="preserve"> (дата обращения –</w:t>
      </w:r>
      <w:r w:rsidRPr="00D74014">
        <w:rPr>
          <w:rStyle w:val="link"/>
          <w:rFonts w:ascii="Times New Roman" w:hAnsi="Times New Roman"/>
          <w:b/>
          <w:sz w:val="24"/>
          <w:szCs w:val="24"/>
          <w:lang w:val="ru-RU"/>
        </w:rPr>
        <w:t xml:space="preserve"> </w:t>
      </w:r>
      <w:r w:rsidRPr="00D74014">
        <w:rPr>
          <w:rStyle w:val="link"/>
          <w:rFonts w:ascii="Times New Roman" w:hAnsi="Times New Roman"/>
          <w:sz w:val="24"/>
          <w:szCs w:val="24"/>
          <w:lang w:val="ru-RU"/>
        </w:rPr>
        <w:t xml:space="preserve">07.12.2015). </w:t>
      </w:r>
    </w:p>
    <w:p w:rsidR="000A2D60" w:rsidRPr="00D74014" w:rsidRDefault="000A2D60" w:rsidP="00981C1B">
      <w:pPr>
        <w:pStyle w:val="21"/>
        <w:tabs>
          <w:tab w:val="left" w:pos="993"/>
        </w:tabs>
        <w:ind w:firstLine="567"/>
        <w:rPr>
          <w:rStyle w:val="link"/>
          <w:sz w:val="24"/>
          <w:szCs w:val="24"/>
        </w:rPr>
      </w:pPr>
      <w:r w:rsidRPr="00D74014">
        <w:rPr>
          <w:rStyle w:val="link"/>
          <w:sz w:val="24"/>
          <w:szCs w:val="24"/>
        </w:rPr>
        <w:t>14. Словарь футбольных хулиганов</w:t>
      </w:r>
      <w:r w:rsidRPr="00D74014">
        <w:rPr>
          <w:rStyle w:val="link"/>
          <w:i/>
          <w:sz w:val="24"/>
          <w:szCs w:val="24"/>
        </w:rPr>
        <w:t xml:space="preserve"> </w:t>
      </w:r>
      <w:r w:rsidRPr="00D74014">
        <w:rPr>
          <w:rStyle w:val="link"/>
          <w:sz w:val="24"/>
          <w:szCs w:val="24"/>
        </w:rPr>
        <w:t xml:space="preserve">[Электронный ресурс]. </w:t>
      </w:r>
      <w:r w:rsidRPr="00D74014">
        <w:rPr>
          <w:rStyle w:val="link"/>
          <w:sz w:val="24"/>
          <w:szCs w:val="24"/>
          <w:lang w:val="en-US"/>
        </w:rPr>
        <w:t>URL</w:t>
      </w:r>
      <w:r w:rsidRPr="00D74014">
        <w:rPr>
          <w:rStyle w:val="link"/>
          <w:sz w:val="24"/>
          <w:szCs w:val="24"/>
        </w:rPr>
        <w:t xml:space="preserve">: </w:t>
      </w:r>
      <w:r w:rsidRPr="00D74014">
        <w:rPr>
          <w:i/>
          <w:sz w:val="24"/>
          <w:szCs w:val="24"/>
        </w:rPr>
        <w:t xml:space="preserve"> </w:t>
      </w:r>
      <w:r w:rsidRPr="00D74014">
        <w:rPr>
          <w:rStyle w:val="link"/>
          <w:i/>
          <w:sz w:val="24"/>
          <w:szCs w:val="24"/>
        </w:rPr>
        <w:t xml:space="preserve"> </w:t>
      </w:r>
      <w:hyperlink r:id="rId10" w:tgtFrame="_blank" w:history="1">
        <w:r w:rsidRPr="00D74014">
          <w:rPr>
            <w:rStyle w:val="Hyperlink"/>
            <w:sz w:val="24"/>
            <w:szCs w:val="24"/>
            <w:lang w:val="en-US"/>
          </w:rPr>
          <w:t>http</w:t>
        </w:r>
        <w:r w:rsidRPr="00D74014">
          <w:rPr>
            <w:rStyle w:val="Hyperlink"/>
            <w:sz w:val="24"/>
            <w:szCs w:val="24"/>
          </w:rPr>
          <w:t>://</w:t>
        </w:r>
        <w:r w:rsidRPr="00D74014">
          <w:rPr>
            <w:rStyle w:val="Hyperlink"/>
            <w:sz w:val="24"/>
            <w:szCs w:val="24"/>
            <w:lang w:val="en-US"/>
          </w:rPr>
          <w:t>interes</w:t>
        </w:r>
        <w:r w:rsidRPr="00D74014">
          <w:rPr>
            <w:rStyle w:val="Hyperlink"/>
            <w:sz w:val="24"/>
            <w:szCs w:val="24"/>
          </w:rPr>
          <w:t>-</w:t>
        </w:r>
        <w:r w:rsidRPr="00D74014">
          <w:rPr>
            <w:rStyle w:val="Hyperlink"/>
            <w:sz w:val="24"/>
            <w:szCs w:val="24"/>
            <w:lang w:val="en-US"/>
          </w:rPr>
          <w:t>internet</w:t>
        </w:r>
        <w:r w:rsidRPr="00D74014">
          <w:rPr>
            <w:rStyle w:val="Hyperlink"/>
            <w:sz w:val="24"/>
            <w:szCs w:val="24"/>
          </w:rPr>
          <w:t>.</w:t>
        </w:r>
        <w:r w:rsidRPr="00D74014">
          <w:rPr>
            <w:rStyle w:val="Hyperlink"/>
            <w:sz w:val="24"/>
            <w:szCs w:val="24"/>
            <w:lang w:val="en-US"/>
          </w:rPr>
          <w:t>blogspot</w:t>
        </w:r>
        <w:r w:rsidRPr="00D74014">
          <w:rPr>
            <w:rStyle w:val="Hyperlink"/>
            <w:sz w:val="24"/>
            <w:szCs w:val="24"/>
          </w:rPr>
          <w:t>.</w:t>
        </w:r>
        <w:r w:rsidRPr="00D74014">
          <w:rPr>
            <w:rStyle w:val="Hyperlink"/>
            <w:sz w:val="24"/>
            <w:szCs w:val="24"/>
            <w:lang w:val="en-US"/>
          </w:rPr>
          <w:t>ru</w:t>
        </w:r>
        <w:r w:rsidRPr="00D74014">
          <w:rPr>
            <w:rStyle w:val="Hyperlink"/>
            <w:sz w:val="24"/>
            <w:szCs w:val="24"/>
          </w:rPr>
          <w:t>/2009/07/</w:t>
        </w:r>
        <w:r w:rsidRPr="00D74014">
          <w:rPr>
            <w:rStyle w:val="Hyperlink"/>
            <w:sz w:val="24"/>
            <w:szCs w:val="24"/>
            <w:lang w:val="en-US"/>
          </w:rPr>
          <w:t>blog</w:t>
        </w:r>
        <w:r w:rsidRPr="00D74014">
          <w:rPr>
            <w:rStyle w:val="Hyperlink"/>
            <w:sz w:val="24"/>
            <w:szCs w:val="24"/>
          </w:rPr>
          <w:t>-</w:t>
        </w:r>
        <w:r w:rsidRPr="00D74014">
          <w:rPr>
            <w:rStyle w:val="Hyperlink"/>
            <w:sz w:val="24"/>
            <w:szCs w:val="24"/>
            <w:lang w:val="en-US"/>
          </w:rPr>
          <w:t>post</w:t>
        </w:r>
        <w:r w:rsidRPr="00D74014">
          <w:rPr>
            <w:rStyle w:val="Hyperlink"/>
            <w:sz w:val="24"/>
            <w:szCs w:val="24"/>
          </w:rPr>
          <w:t>.</w:t>
        </w:r>
        <w:r w:rsidRPr="00D74014">
          <w:rPr>
            <w:rStyle w:val="Hyperlink"/>
            <w:sz w:val="24"/>
            <w:szCs w:val="24"/>
            <w:lang w:val="en-US"/>
          </w:rPr>
          <w:t>html</w:t>
        </w:r>
      </w:hyperlink>
      <w:r w:rsidRPr="00D74014">
        <w:rPr>
          <w:sz w:val="24"/>
          <w:szCs w:val="24"/>
        </w:rPr>
        <w:t xml:space="preserve"> </w:t>
      </w:r>
      <w:r w:rsidRPr="00D74014">
        <w:rPr>
          <w:rStyle w:val="link"/>
          <w:sz w:val="24"/>
          <w:szCs w:val="24"/>
        </w:rPr>
        <w:t>(дата обращения –</w:t>
      </w:r>
      <w:r w:rsidRPr="00D74014">
        <w:rPr>
          <w:rStyle w:val="link"/>
          <w:b/>
          <w:sz w:val="24"/>
          <w:szCs w:val="24"/>
        </w:rPr>
        <w:t xml:space="preserve"> </w:t>
      </w:r>
      <w:r w:rsidRPr="00D74014">
        <w:rPr>
          <w:rStyle w:val="link"/>
          <w:sz w:val="24"/>
          <w:szCs w:val="24"/>
        </w:rPr>
        <w:t xml:space="preserve">07.12.2015). </w:t>
      </w:r>
    </w:p>
    <w:p w:rsidR="000A2D60" w:rsidRPr="00D74014" w:rsidRDefault="000A2D60" w:rsidP="00981C1B">
      <w:pPr>
        <w:tabs>
          <w:tab w:val="left" w:pos="993"/>
        </w:tabs>
        <w:ind w:firstLine="567"/>
        <w:rPr>
          <w:rFonts w:ascii="Times New Roman" w:hAnsi="Times New Roman"/>
          <w:sz w:val="24"/>
          <w:szCs w:val="24"/>
          <w:lang w:val="ru-RU"/>
        </w:rPr>
      </w:pPr>
      <w:r w:rsidRPr="00D74014">
        <w:rPr>
          <w:rFonts w:ascii="Times New Roman" w:hAnsi="Times New Roman"/>
          <w:sz w:val="24"/>
          <w:szCs w:val="24"/>
          <w:lang w:val="ru-RU"/>
        </w:rPr>
        <w:t>15. Терминология спорта. Толковый словарь спортивных терминов / Сост. Ф.П.</w:t>
      </w:r>
      <w:r w:rsidRPr="00D74014">
        <w:rPr>
          <w:rFonts w:ascii="Times New Roman" w:hAnsi="Times New Roman"/>
          <w:sz w:val="24"/>
          <w:szCs w:val="24"/>
        </w:rPr>
        <w:t> </w:t>
      </w:r>
      <w:r w:rsidRPr="00D74014">
        <w:rPr>
          <w:rFonts w:ascii="Times New Roman" w:hAnsi="Times New Roman"/>
          <w:sz w:val="24"/>
          <w:szCs w:val="24"/>
          <w:lang w:val="ru-RU"/>
        </w:rPr>
        <w:t xml:space="preserve">Суслов, Д.А. Тышлер. М.: Спорт Академ Пресс, 2001. 480 с. </w:t>
      </w:r>
    </w:p>
    <w:p w:rsidR="000A2D60" w:rsidRPr="00D74014" w:rsidRDefault="000A2D60" w:rsidP="00981C1B">
      <w:pPr>
        <w:tabs>
          <w:tab w:val="left" w:pos="993"/>
        </w:tabs>
        <w:ind w:firstLine="567"/>
        <w:rPr>
          <w:rFonts w:ascii="Times New Roman" w:hAnsi="Times New Roman"/>
          <w:sz w:val="24"/>
          <w:szCs w:val="24"/>
          <w:lang w:val="ru-RU"/>
        </w:rPr>
      </w:pPr>
      <w:r w:rsidRPr="00D74014">
        <w:rPr>
          <w:rFonts w:ascii="Times New Roman" w:hAnsi="Times New Roman"/>
          <w:sz w:val="24"/>
          <w:szCs w:val="24"/>
          <w:lang w:val="ru-RU"/>
        </w:rPr>
        <w:t xml:space="preserve">16. Толковый словарь русского языка начала </w:t>
      </w:r>
      <w:r w:rsidRPr="00D74014">
        <w:rPr>
          <w:rFonts w:ascii="Times New Roman" w:hAnsi="Times New Roman"/>
          <w:sz w:val="24"/>
          <w:szCs w:val="24"/>
        </w:rPr>
        <w:t>XXI</w:t>
      </w:r>
      <w:r w:rsidRPr="00D74014">
        <w:rPr>
          <w:rFonts w:ascii="Times New Roman" w:hAnsi="Times New Roman"/>
          <w:sz w:val="24"/>
          <w:szCs w:val="24"/>
          <w:lang w:val="ru-RU"/>
        </w:rPr>
        <w:t xml:space="preserve"> века. Актуальная лексика / под ред. Г.Н.</w:t>
      </w:r>
      <w:r w:rsidRPr="00D74014">
        <w:rPr>
          <w:rFonts w:ascii="Times New Roman" w:hAnsi="Times New Roman"/>
          <w:sz w:val="24"/>
          <w:szCs w:val="24"/>
        </w:rPr>
        <w:t> </w:t>
      </w:r>
      <w:r w:rsidRPr="00D74014">
        <w:rPr>
          <w:rFonts w:ascii="Times New Roman" w:hAnsi="Times New Roman"/>
          <w:sz w:val="24"/>
          <w:szCs w:val="24"/>
          <w:lang w:val="ru-RU"/>
        </w:rPr>
        <w:t xml:space="preserve">Скляревской. М.: Эксмо, 2007. 1136 с. </w:t>
      </w:r>
    </w:p>
    <w:p w:rsidR="000A2D60" w:rsidRPr="00D74014" w:rsidRDefault="000A2D60" w:rsidP="00981C1B">
      <w:pPr>
        <w:tabs>
          <w:tab w:val="left" w:pos="993"/>
        </w:tabs>
        <w:ind w:firstLine="567"/>
        <w:rPr>
          <w:rFonts w:ascii="Times New Roman" w:hAnsi="Times New Roman"/>
          <w:sz w:val="24"/>
          <w:szCs w:val="24"/>
          <w:lang w:val="ru-RU"/>
        </w:rPr>
      </w:pPr>
      <w:r w:rsidRPr="00D74014">
        <w:rPr>
          <w:rFonts w:ascii="Times New Roman" w:hAnsi="Times New Roman"/>
          <w:sz w:val="24"/>
          <w:szCs w:val="24"/>
          <w:lang w:val="ru-RU"/>
        </w:rPr>
        <w:t xml:space="preserve">17. Шагалова Е.Н. Словарь новейших иностранных слов (конец </w:t>
      </w:r>
      <w:r w:rsidRPr="00D74014">
        <w:rPr>
          <w:rFonts w:ascii="Times New Roman" w:hAnsi="Times New Roman"/>
          <w:sz w:val="24"/>
          <w:szCs w:val="24"/>
        </w:rPr>
        <w:t>XX</w:t>
      </w:r>
      <w:r w:rsidRPr="00D74014">
        <w:rPr>
          <w:rFonts w:ascii="Times New Roman" w:hAnsi="Times New Roman"/>
          <w:sz w:val="24"/>
          <w:szCs w:val="24"/>
          <w:lang w:val="ru-RU"/>
        </w:rPr>
        <w:t xml:space="preserve"> – начало </w:t>
      </w:r>
      <w:r w:rsidRPr="00D74014">
        <w:rPr>
          <w:rFonts w:ascii="Times New Roman" w:hAnsi="Times New Roman"/>
          <w:sz w:val="24"/>
          <w:szCs w:val="24"/>
        </w:rPr>
        <w:t>XXI</w:t>
      </w:r>
      <w:r w:rsidRPr="00D74014">
        <w:rPr>
          <w:rFonts w:ascii="Times New Roman" w:hAnsi="Times New Roman"/>
          <w:sz w:val="24"/>
          <w:szCs w:val="24"/>
          <w:lang w:val="ru-RU"/>
        </w:rPr>
        <w:t xml:space="preserve"> вв.) : более 3000 слов и словосочетаний. М.: АСТ: Астрель, 2010. 943 с. </w:t>
      </w:r>
    </w:p>
    <w:p w:rsidR="000A2D60" w:rsidRDefault="000A2D60" w:rsidP="00981C1B">
      <w:pPr>
        <w:tabs>
          <w:tab w:val="left" w:pos="993"/>
        </w:tabs>
        <w:ind w:firstLine="567"/>
        <w:rPr>
          <w:rFonts w:ascii="Times New Roman" w:hAnsi="Times New Roman"/>
          <w:sz w:val="24"/>
          <w:szCs w:val="24"/>
          <w:lang w:val="ru-RU"/>
        </w:rPr>
      </w:pPr>
      <w:r w:rsidRPr="00D74014">
        <w:rPr>
          <w:rFonts w:ascii="Times New Roman" w:hAnsi="Times New Roman"/>
          <w:sz w:val="24"/>
          <w:szCs w:val="24"/>
          <w:lang w:val="ru-RU"/>
        </w:rPr>
        <w:t>18. Шанский Н.М. Фразеология современного русского языка. 4-е изд., испр. и доп. СПб.: Специальная Литература, 1996. 192 с.</w:t>
      </w:r>
    </w:p>
    <w:p w:rsidR="000A2D60" w:rsidRPr="00D74014" w:rsidRDefault="000A2D60" w:rsidP="00981C1B">
      <w:pPr>
        <w:tabs>
          <w:tab w:val="left" w:pos="993"/>
        </w:tabs>
        <w:ind w:firstLine="567"/>
        <w:rPr>
          <w:rFonts w:ascii="Times New Roman" w:hAnsi="Times New Roman"/>
          <w:sz w:val="24"/>
          <w:szCs w:val="24"/>
          <w:lang w:val="ru-RU"/>
        </w:rPr>
      </w:pPr>
      <w:r w:rsidRPr="00D74014">
        <w:rPr>
          <w:rFonts w:ascii="Times New Roman" w:eastAsia="Times New Roman" w:hAnsi="Times New Roman"/>
          <w:bCs/>
          <w:kern w:val="36"/>
          <w:sz w:val="24"/>
          <w:szCs w:val="24"/>
          <w:lang w:val="ru-RU" w:eastAsia="ru-RU"/>
        </w:rPr>
        <w:t>19. Хроленко А.Т. Поэтическая фразеология русской народной лирической песни</w:t>
      </w:r>
      <w:r w:rsidRPr="00D74014">
        <w:rPr>
          <w:rFonts w:ascii="Times New Roman" w:eastAsia="Times New Roman" w:hAnsi="Times New Roman"/>
          <w:kern w:val="0"/>
          <w:sz w:val="24"/>
          <w:szCs w:val="24"/>
          <w:lang w:val="ru-RU" w:eastAsia="en-US"/>
        </w:rPr>
        <w:t>. Воронеж: Изд-во Воронеж. ун-та, 1981. 163 с.</w:t>
      </w:r>
    </w:p>
    <w:p w:rsidR="000A2D60" w:rsidRPr="00D74014" w:rsidRDefault="000A2D60" w:rsidP="00981C1B">
      <w:pPr>
        <w:tabs>
          <w:tab w:val="left" w:pos="993"/>
        </w:tabs>
        <w:ind w:firstLine="567"/>
        <w:rPr>
          <w:rFonts w:ascii="Times New Roman" w:hAnsi="Times New Roman"/>
          <w:sz w:val="24"/>
          <w:szCs w:val="24"/>
          <w:lang w:val="ru-RU"/>
        </w:rPr>
      </w:pPr>
    </w:p>
    <w:p w:rsidR="000A2D60" w:rsidRPr="00D74014" w:rsidRDefault="000A2D60" w:rsidP="00981C1B">
      <w:pPr>
        <w:tabs>
          <w:tab w:val="left" w:pos="993"/>
        </w:tabs>
        <w:ind w:firstLine="567"/>
        <w:jc w:val="center"/>
        <w:rPr>
          <w:rFonts w:ascii="Times New Roman" w:hAnsi="Times New Roman"/>
          <w:b/>
          <w:sz w:val="24"/>
          <w:szCs w:val="24"/>
          <w:lang w:val="ru-RU"/>
        </w:rPr>
      </w:pPr>
      <w:r w:rsidRPr="00884B85">
        <w:rPr>
          <w:rFonts w:ascii="Times New Roman" w:hAnsi="Times New Roman"/>
          <w:b/>
          <w:sz w:val="24"/>
          <w:szCs w:val="24"/>
        </w:rPr>
        <w:t>References</w:t>
      </w:r>
    </w:p>
    <w:p w:rsidR="000A2D60" w:rsidRPr="00F23486" w:rsidRDefault="000A2D60" w:rsidP="00981C1B">
      <w:pPr>
        <w:pStyle w:val="ListParagraph"/>
        <w:numPr>
          <w:ilvl w:val="0"/>
          <w:numId w:val="1"/>
        </w:numPr>
        <w:tabs>
          <w:tab w:val="left" w:pos="993"/>
        </w:tabs>
        <w:ind w:left="0" w:firstLineChars="0" w:firstLine="567"/>
        <w:rPr>
          <w:rFonts w:ascii="Times New Roman" w:hAnsi="Times New Roman"/>
          <w:sz w:val="24"/>
          <w:szCs w:val="24"/>
          <w:lang w:val="ru-RU"/>
        </w:rPr>
      </w:pPr>
      <w:r w:rsidRPr="00F23486">
        <w:rPr>
          <w:rFonts w:ascii="Times New Roman" w:hAnsi="Times New Roman"/>
          <w:sz w:val="24"/>
          <w:szCs w:val="24"/>
        </w:rPr>
        <w:t>Zhukov</w:t>
      </w:r>
      <w:r w:rsidRPr="00A81B76">
        <w:rPr>
          <w:rFonts w:ascii="Times New Roman" w:hAnsi="Times New Roman"/>
          <w:sz w:val="24"/>
          <w:szCs w:val="24"/>
          <w:lang w:val="ru-RU"/>
        </w:rPr>
        <w:t xml:space="preserve"> </w:t>
      </w:r>
      <w:r w:rsidRPr="00F23486">
        <w:rPr>
          <w:rFonts w:ascii="Times New Roman" w:hAnsi="Times New Roman"/>
          <w:sz w:val="24"/>
          <w:szCs w:val="24"/>
        </w:rPr>
        <w:t>A</w:t>
      </w:r>
      <w:r w:rsidRPr="00A81B76">
        <w:rPr>
          <w:rFonts w:ascii="Times New Roman" w:hAnsi="Times New Roman"/>
          <w:sz w:val="24"/>
          <w:szCs w:val="24"/>
          <w:lang w:val="ru-RU"/>
        </w:rPr>
        <w:t>.</w:t>
      </w:r>
      <w:r w:rsidRPr="00F23486">
        <w:rPr>
          <w:rFonts w:ascii="Times New Roman" w:hAnsi="Times New Roman"/>
          <w:sz w:val="24"/>
          <w:szCs w:val="24"/>
        </w:rPr>
        <w:t>V</w:t>
      </w:r>
      <w:r w:rsidRPr="00A81B76">
        <w:rPr>
          <w:rFonts w:ascii="Times New Roman" w:hAnsi="Times New Roman"/>
          <w:sz w:val="24"/>
          <w:szCs w:val="24"/>
          <w:lang w:val="ru-RU"/>
        </w:rPr>
        <w:t xml:space="preserve">., </w:t>
      </w:r>
      <w:r w:rsidRPr="00F23486">
        <w:rPr>
          <w:rFonts w:ascii="Times New Roman" w:hAnsi="Times New Roman"/>
          <w:sz w:val="24"/>
          <w:szCs w:val="24"/>
        </w:rPr>
        <w:t>Zhukov</w:t>
      </w:r>
      <w:r w:rsidRPr="00A81B76">
        <w:rPr>
          <w:rFonts w:ascii="Times New Roman" w:hAnsi="Times New Roman"/>
          <w:sz w:val="24"/>
          <w:szCs w:val="24"/>
          <w:lang w:val="ru-RU"/>
        </w:rPr>
        <w:t xml:space="preserve"> </w:t>
      </w:r>
      <w:r w:rsidRPr="00F23486">
        <w:rPr>
          <w:rFonts w:ascii="Times New Roman" w:hAnsi="Times New Roman"/>
          <w:sz w:val="24"/>
          <w:szCs w:val="24"/>
        </w:rPr>
        <w:t>K</w:t>
      </w:r>
      <w:r w:rsidRPr="00A81B76">
        <w:rPr>
          <w:rFonts w:ascii="Times New Roman" w:hAnsi="Times New Roman"/>
          <w:sz w:val="24"/>
          <w:szCs w:val="24"/>
          <w:lang w:val="ru-RU"/>
        </w:rPr>
        <w:t>.</w:t>
      </w:r>
      <w:r w:rsidRPr="00F23486">
        <w:rPr>
          <w:rFonts w:ascii="Times New Roman" w:hAnsi="Times New Roman"/>
          <w:sz w:val="24"/>
          <w:szCs w:val="24"/>
        </w:rPr>
        <w:t>A</w:t>
      </w:r>
      <w:r w:rsidRPr="00A81B76">
        <w:rPr>
          <w:rFonts w:ascii="Times New Roman" w:hAnsi="Times New Roman"/>
          <w:sz w:val="24"/>
          <w:szCs w:val="24"/>
          <w:lang w:val="ru-RU"/>
        </w:rPr>
        <w:t xml:space="preserve">. </w:t>
      </w:r>
      <w:r w:rsidRPr="00F23486">
        <w:rPr>
          <w:rFonts w:ascii="Times New Roman" w:hAnsi="Times New Roman"/>
          <w:sz w:val="24"/>
          <w:szCs w:val="24"/>
        </w:rPr>
        <w:t>O</w:t>
      </w:r>
      <w:r w:rsidRPr="00A81B76">
        <w:rPr>
          <w:rFonts w:ascii="Times New Roman" w:hAnsi="Times New Roman"/>
          <w:sz w:val="24"/>
          <w:szCs w:val="24"/>
          <w:lang w:val="ru-RU"/>
        </w:rPr>
        <w:t xml:space="preserve"> </w:t>
      </w:r>
      <w:r w:rsidRPr="00F23486">
        <w:rPr>
          <w:rFonts w:ascii="Times New Roman" w:hAnsi="Times New Roman"/>
          <w:sz w:val="24"/>
          <w:szCs w:val="24"/>
        </w:rPr>
        <w:t>frazeologizmah</w:t>
      </w:r>
      <w:r w:rsidRPr="00A81B76">
        <w:rPr>
          <w:rFonts w:ascii="Times New Roman" w:hAnsi="Times New Roman"/>
          <w:sz w:val="24"/>
          <w:szCs w:val="24"/>
          <w:lang w:val="ru-RU"/>
        </w:rPr>
        <w:t xml:space="preserve"> </w:t>
      </w:r>
      <w:r w:rsidRPr="00F23486">
        <w:rPr>
          <w:rFonts w:ascii="Times New Roman" w:hAnsi="Times New Roman"/>
          <w:sz w:val="24"/>
          <w:szCs w:val="24"/>
        </w:rPr>
        <w:t>i</w:t>
      </w:r>
      <w:r w:rsidRPr="00A81B76">
        <w:rPr>
          <w:rFonts w:ascii="Times New Roman" w:hAnsi="Times New Roman"/>
          <w:sz w:val="24"/>
          <w:szCs w:val="24"/>
          <w:lang w:val="ru-RU"/>
        </w:rPr>
        <w:t xml:space="preserve"> </w:t>
      </w:r>
      <w:r w:rsidRPr="00F23486">
        <w:rPr>
          <w:rFonts w:ascii="Times New Roman" w:hAnsi="Times New Roman"/>
          <w:sz w:val="24"/>
          <w:szCs w:val="24"/>
        </w:rPr>
        <w:t>smezhnyh</w:t>
      </w:r>
      <w:r w:rsidRPr="00A81B76">
        <w:rPr>
          <w:rFonts w:ascii="Times New Roman" w:hAnsi="Times New Roman"/>
          <w:sz w:val="24"/>
          <w:szCs w:val="24"/>
          <w:lang w:val="ru-RU"/>
        </w:rPr>
        <w:t xml:space="preserve"> </w:t>
      </w:r>
      <w:r w:rsidRPr="00F23486">
        <w:rPr>
          <w:rFonts w:ascii="Times New Roman" w:hAnsi="Times New Roman"/>
          <w:sz w:val="24"/>
          <w:szCs w:val="24"/>
        </w:rPr>
        <w:t>yavleniyah</w:t>
      </w:r>
      <w:r w:rsidRPr="00A81B76">
        <w:rPr>
          <w:rFonts w:ascii="Times New Roman" w:hAnsi="Times New Roman"/>
          <w:sz w:val="24"/>
          <w:szCs w:val="24"/>
          <w:lang w:val="ru-RU"/>
        </w:rPr>
        <w:t xml:space="preserve"> // </w:t>
      </w:r>
      <w:r w:rsidRPr="00F23486">
        <w:rPr>
          <w:rFonts w:ascii="Times New Roman" w:hAnsi="Times New Roman"/>
          <w:sz w:val="24"/>
          <w:szCs w:val="24"/>
        </w:rPr>
        <w:t>Russkiy</w:t>
      </w:r>
      <w:r w:rsidRPr="00A81B76">
        <w:rPr>
          <w:rFonts w:ascii="Times New Roman" w:hAnsi="Times New Roman"/>
          <w:sz w:val="24"/>
          <w:szCs w:val="24"/>
          <w:lang w:val="ru-RU"/>
        </w:rPr>
        <w:t xml:space="preserve"> </w:t>
      </w:r>
      <w:r w:rsidRPr="00F23486">
        <w:rPr>
          <w:rFonts w:ascii="Times New Roman" w:hAnsi="Times New Roman"/>
          <w:sz w:val="24"/>
          <w:szCs w:val="24"/>
        </w:rPr>
        <w:t>yazyk</w:t>
      </w:r>
      <w:r w:rsidRPr="00A81B76">
        <w:rPr>
          <w:rFonts w:ascii="Times New Roman" w:hAnsi="Times New Roman"/>
          <w:sz w:val="24"/>
          <w:szCs w:val="24"/>
          <w:lang w:val="ru-RU"/>
        </w:rPr>
        <w:t xml:space="preserve"> </w:t>
      </w:r>
      <w:r w:rsidRPr="00F23486">
        <w:rPr>
          <w:rFonts w:ascii="Times New Roman" w:hAnsi="Times New Roman"/>
          <w:sz w:val="24"/>
          <w:szCs w:val="24"/>
        </w:rPr>
        <w:t>v</w:t>
      </w:r>
      <w:r w:rsidRPr="00A81B76">
        <w:rPr>
          <w:rFonts w:ascii="Times New Roman" w:hAnsi="Times New Roman"/>
          <w:sz w:val="24"/>
          <w:szCs w:val="24"/>
          <w:lang w:val="ru-RU"/>
        </w:rPr>
        <w:t xml:space="preserve"> </w:t>
      </w:r>
      <w:r w:rsidRPr="00F23486">
        <w:rPr>
          <w:rFonts w:ascii="Times New Roman" w:hAnsi="Times New Roman"/>
          <w:sz w:val="24"/>
          <w:szCs w:val="24"/>
        </w:rPr>
        <w:t>shkole</w:t>
      </w:r>
      <w:r w:rsidRPr="00A81B76">
        <w:rPr>
          <w:rFonts w:ascii="Times New Roman" w:hAnsi="Times New Roman"/>
          <w:sz w:val="24"/>
          <w:szCs w:val="24"/>
          <w:lang w:val="ru-RU"/>
        </w:rPr>
        <w:t xml:space="preserve">. </w:t>
      </w:r>
      <w:r w:rsidRPr="00F23486">
        <w:rPr>
          <w:rFonts w:ascii="Times New Roman" w:hAnsi="Times New Roman"/>
          <w:sz w:val="24"/>
          <w:szCs w:val="24"/>
          <w:lang w:val="ru-RU"/>
        </w:rPr>
        <w:t>2013. № 5. S. 80–84.</w:t>
      </w:r>
    </w:p>
    <w:p w:rsidR="000A2D60" w:rsidRPr="00F23486" w:rsidRDefault="000A2D60" w:rsidP="00981C1B">
      <w:pPr>
        <w:pStyle w:val="ListParagraph"/>
        <w:numPr>
          <w:ilvl w:val="0"/>
          <w:numId w:val="1"/>
        </w:numPr>
        <w:tabs>
          <w:tab w:val="left" w:pos="993"/>
        </w:tabs>
        <w:ind w:left="0" w:firstLineChars="0" w:firstLine="567"/>
        <w:rPr>
          <w:rFonts w:ascii="Times New Roman" w:hAnsi="Times New Roman"/>
          <w:sz w:val="24"/>
          <w:szCs w:val="24"/>
        </w:rPr>
      </w:pPr>
      <w:r w:rsidRPr="001A5F33">
        <w:rPr>
          <w:rFonts w:ascii="Times New Roman" w:hAnsi="Times New Roman"/>
          <w:sz w:val="24"/>
          <w:szCs w:val="24"/>
        </w:rPr>
        <w:t>Zilbert</w:t>
      </w:r>
      <w:r w:rsidRPr="00F23486">
        <w:rPr>
          <w:rFonts w:ascii="Times New Roman" w:hAnsi="Times New Roman"/>
          <w:sz w:val="24"/>
          <w:szCs w:val="24"/>
          <w:lang w:val="ru-RU"/>
        </w:rPr>
        <w:t xml:space="preserve"> </w:t>
      </w:r>
      <w:r w:rsidRPr="001A5F33">
        <w:rPr>
          <w:rFonts w:ascii="Times New Roman" w:hAnsi="Times New Roman"/>
          <w:sz w:val="24"/>
          <w:szCs w:val="24"/>
        </w:rPr>
        <w:t>B</w:t>
      </w:r>
      <w:r w:rsidRPr="00F23486">
        <w:rPr>
          <w:rFonts w:ascii="Times New Roman" w:hAnsi="Times New Roman"/>
          <w:sz w:val="24"/>
          <w:szCs w:val="24"/>
          <w:lang w:val="ru-RU"/>
        </w:rPr>
        <w:t>.</w:t>
      </w:r>
      <w:r w:rsidRPr="001A5F33">
        <w:rPr>
          <w:rFonts w:ascii="Times New Roman" w:hAnsi="Times New Roman"/>
          <w:sz w:val="24"/>
          <w:szCs w:val="24"/>
        </w:rPr>
        <w:t>A</w:t>
      </w:r>
      <w:r w:rsidRPr="00F23486">
        <w:rPr>
          <w:rFonts w:ascii="Times New Roman" w:hAnsi="Times New Roman"/>
          <w:sz w:val="24"/>
          <w:szCs w:val="24"/>
          <w:lang w:val="ru-RU"/>
        </w:rPr>
        <w:t xml:space="preserve">, </w:t>
      </w:r>
      <w:r w:rsidRPr="001A5F33">
        <w:rPr>
          <w:rFonts w:ascii="Times New Roman" w:hAnsi="Times New Roman"/>
          <w:sz w:val="24"/>
          <w:szCs w:val="24"/>
        </w:rPr>
        <w:t>Zilbert</w:t>
      </w:r>
      <w:r w:rsidRPr="00F23486">
        <w:rPr>
          <w:rFonts w:ascii="Times New Roman" w:hAnsi="Times New Roman"/>
          <w:sz w:val="24"/>
          <w:szCs w:val="24"/>
          <w:lang w:val="ru-RU"/>
        </w:rPr>
        <w:t xml:space="preserve"> </w:t>
      </w:r>
      <w:r w:rsidRPr="001A5F33">
        <w:rPr>
          <w:rFonts w:ascii="Times New Roman" w:hAnsi="Times New Roman"/>
          <w:sz w:val="24"/>
          <w:szCs w:val="24"/>
        </w:rPr>
        <w:t>A</w:t>
      </w:r>
      <w:r w:rsidRPr="00F23486">
        <w:rPr>
          <w:rFonts w:ascii="Times New Roman" w:hAnsi="Times New Roman"/>
          <w:sz w:val="24"/>
          <w:szCs w:val="24"/>
          <w:lang w:val="ru-RU"/>
        </w:rPr>
        <w:t>.</w:t>
      </w:r>
      <w:r w:rsidRPr="001A5F33">
        <w:rPr>
          <w:rFonts w:ascii="Times New Roman" w:hAnsi="Times New Roman"/>
          <w:sz w:val="24"/>
          <w:szCs w:val="24"/>
        </w:rPr>
        <w:t>B</w:t>
      </w:r>
      <w:r w:rsidRPr="00F23486">
        <w:rPr>
          <w:rFonts w:ascii="Times New Roman" w:hAnsi="Times New Roman"/>
          <w:sz w:val="24"/>
          <w:szCs w:val="24"/>
          <w:lang w:val="ru-RU"/>
        </w:rPr>
        <w:t xml:space="preserve">. </w:t>
      </w:r>
      <w:r w:rsidRPr="001A5F33">
        <w:rPr>
          <w:rFonts w:ascii="Times New Roman" w:hAnsi="Times New Roman"/>
          <w:sz w:val="24"/>
          <w:szCs w:val="24"/>
        </w:rPr>
        <w:t>Sportivnyiy</w:t>
      </w:r>
      <w:r w:rsidRPr="00F23486">
        <w:rPr>
          <w:rFonts w:ascii="Times New Roman" w:hAnsi="Times New Roman"/>
          <w:sz w:val="24"/>
          <w:szCs w:val="24"/>
          <w:lang w:val="ru-RU"/>
        </w:rPr>
        <w:t xml:space="preserve"> </w:t>
      </w:r>
      <w:r w:rsidRPr="001A5F33">
        <w:rPr>
          <w:rFonts w:ascii="Times New Roman" w:hAnsi="Times New Roman"/>
          <w:sz w:val="24"/>
          <w:szCs w:val="24"/>
        </w:rPr>
        <w:t>diskurs</w:t>
      </w:r>
      <w:r w:rsidRPr="00F23486">
        <w:rPr>
          <w:rFonts w:ascii="Times New Roman" w:hAnsi="Times New Roman"/>
          <w:sz w:val="24"/>
          <w:szCs w:val="24"/>
          <w:lang w:val="ru-RU"/>
        </w:rPr>
        <w:t xml:space="preserve">: </w:t>
      </w:r>
      <w:r w:rsidRPr="001A5F33">
        <w:rPr>
          <w:rFonts w:ascii="Times New Roman" w:hAnsi="Times New Roman"/>
          <w:sz w:val="24"/>
          <w:szCs w:val="24"/>
        </w:rPr>
        <w:t>bazovyie</w:t>
      </w:r>
      <w:r w:rsidRPr="00F23486">
        <w:rPr>
          <w:rFonts w:ascii="Times New Roman" w:hAnsi="Times New Roman"/>
          <w:sz w:val="24"/>
          <w:szCs w:val="24"/>
          <w:lang w:val="ru-RU"/>
        </w:rPr>
        <w:t xml:space="preserve"> </w:t>
      </w:r>
      <w:r w:rsidRPr="001A5F33">
        <w:rPr>
          <w:rFonts w:ascii="Times New Roman" w:hAnsi="Times New Roman"/>
          <w:sz w:val="24"/>
          <w:szCs w:val="24"/>
        </w:rPr>
        <w:t>ponyatiya</w:t>
      </w:r>
      <w:r w:rsidRPr="00F23486">
        <w:rPr>
          <w:rFonts w:ascii="Times New Roman" w:hAnsi="Times New Roman"/>
          <w:sz w:val="24"/>
          <w:szCs w:val="24"/>
          <w:lang w:val="ru-RU"/>
        </w:rPr>
        <w:t xml:space="preserve"> </w:t>
      </w:r>
      <w:r w:rsidRPr="001A5F33">
        <w:rPr>
          <w:rFonts w:ascii="Times New Roman" w:hAnsi="Times New Roman"/>
          <w:sz w:val="24"/>
          <w:szCs w:val="24"/>
        </w:rPr>
        <w:t>i</w:t>
      </w:r>
      <w:r w:rsidRPr="00F23486">
        <w:rPr>
          <w:rFonts w:ascii="Times New Roman" w:hAnsi="Times New Roman"/>
          <w:sz w:val="24"/>
          <w:szCs w:val="24"/>
          <w:lang w:val="ru-RU"/>
        </w:rPr>
        <w:t xml:space="preserve"> </w:t>
      </w:r>
      <w:r w:rsidRPr="001A5F33">
        <w:rPr>
          <w:rFonts w:ascii="Times New Roman" w:hAnsi="Times New Roman"/>
          <w:sz w:val="24"/>
          <w:szCs w:val="24"/>
        </w:rPr>
        <w:t>kategorii</w:t>
      </w:r>
      <w:r w:rsidRPr="00F23486">
        <w:rPr>
          <w:rFonts w:ascii="Times New Roman" w:hAnsi="Times New Roman"/>
          <w:sz w:val="24"/>
          <w:szCs w:val="24"/>
          <w:lang w:val="ru-RU"/>
        </w:rPr>
        <w:t xml:space="preserve">; </w:t>
      </w:r>
      <w:r w:rsidRPr="001A5F33">
        <w:rPr>
          <w:rFonts w:ascii="Times New Roman" w:hAnsi="Times New Roman"/>
          <w:sz w:val="24"/>
          <w:szCs w:val="24"/>
        </w:rPr>
        <w:t>issledovatelskie</w:t>
      </w:r>
      <w:r w:rsidRPr="00F23486">
        <w:rPr>
          <w:rFonts w:ascii="Times New Roman" w:hAnsi="Times New Roman"/>
          <w:sz w:val="24"/>
          <w:szCs w:val="24"/>
          <w:lang w:val="ru-RU"/>
        </w:rPr>
        <w:t xml:space="preserve"> </w:t>
      </w:r>
      <w:r w:rsidRPr="001A5F33">
        <w:rPr>
          <w:rFonts w:ascii="Times New Roman" w:hAnsi="Times New Roman"/>
          <w:sz w:val="24"/>
          <w:szCs w:val="24"/>
        </w:rPr>
        <w:t>zadachi</w:t>
      </w:r>
      <w:r w:rsidRPr="00F23486">
        <w:rPr>
          <w:rFonts w:ascii="Times New Roman" w:hAnsi="Times New Roman"/>
          <w:sz w:val="24"/>
          <w:szCs w:val="24"/>
          <w:lang w:val="ru-RU"/>
        </w:rPr>
        <w:t xml:space="preserve"> // </w:t>
      </w:r>
      <w:r w:rsidRPr="001A5F33">
        <w:rPr>
          <w:rFonts w:ascii="Times New Roman" w:hAnsi="Times New Roman"/>
          <w:sz w:val="24"/>
          <w:szCs w:val="24"/>
        </w:rPr>
        <w:t>Yazyik</w:t>
      </w:r>
      <w:r w:rsidRPr="00F23486">
        <w:rPr>
          <w:rFonts w:ascii="Times New Roman" w:hAnsi="Times New Roman"/>
          <w:sz w:val="24"/>
          <w:szCs w:val="24"/>
          <w:lang w:val="ru-RU"/>
        </w:rPr>
        <w:t xml:space="preserve">, </w:t>
      </w:r>
      <w:r w:rsidRPr="001A5F33">
        <w:rPr>
          <w:rFonts w:ascii="Times New Roman" w:hAnsi="Times New Roman"/>
          <w:sz w:val="24"/>
          <w:szCs w:val="24"/>
        </w:rPr>
        <w:t>soznanie</w:t>
      </w:r>
      <w:r w:rsidRPr="00F23486">
        <w:rPr>
          <w:rFonts w:ascii="Times New Roman" w:hAnsi="Times New Roman"/>
          <w:sz w:val="24"/>
          <w:szCs w:val="24"/>
          <w:lang w:val="ru-RU"/>
        </w:rPr>
        <w:t xml:space="preserve">, </w:t>
      </w:r>
      <w:r w:rsidRPr="001A5F33">
        <w:rPr>
          <w:rFonts w:ascii="Times New Roman" w:hAnsi="Times New Roman"/>
          <w:sz w:val="24"/>
          <w:szCs w:val="24"/>
        </w:rPr>
        <w:t>kommunikatsiya</w:t>
      </w:r>
      <w:r w:rsidRPr="00F23486">
        <w:rPr>
          <w:rFonts w:ascii="Times New Roman" w:hAnsi="Times New Roman"/>
          <w:sz w:val="24"/>
          <w:szCs w:val="24"/>
          <w:lang w:val="ru-RU"/>
        </w:rPr>
        <w:t xml:space="preserve">. </w:t>
      </w:r>
      <w:r w:rsidRPr="00F23486">
        <w:rPr>
          <w:rFonts w:ascii="Times New Roman" w:hAnsi="Times New Roman"/>
          <w:sz w:val="24"/>
          <w:szCs w:val="24"/>
        </w:rPr>
        <w:t>M., 2001. Vyip.17. S. 45–55.</w:t>
      </w:r>
    </w:p>
    <w:p w:rsidR="000A2D60" w:rsidRPr="00121E46" w:rsidRDefault="000A2D60" w:rsidP="00981C1B">
      <w:pPr>
        <w:pStyle w:val="ListParagraph"/>
        <w:numPr>
          <w:ilvl w:val="0"/>
          <w:numId w:val="1"/>
        </w:numPr>
        <w:tabs>
          <w:tab w:val="left" w:pos="993"/>
        </w:tabs>
        <w:autoSpaceDE w:val="0"/>
        <w:autoSpaceDN w:val="0"/>
        <w:adjustRightInd w:val="0"/>
        <w:ind w:left="0" w:firstLineChars="0" w:firstLine="567"/>
        <w:rPr>
          <w:rFonts w:ascii="Times New Roman" w:hAnsi="Times New Roman"/>
          <w:bCs/>
          <w:sz w:val="24"/>
          <w:szCs w:val="24"/>
        </w:rPr>
      </w:pPr>
      <w:r w:rsidRPr="00A81B76">
        <w:rPr>
          <w:rFonts w:ascii="Times New Roman" w:hAnsi="Times New Roman"/>
          <w:bCs/>
          <w:sz w:val="24"/>
          <w:szCs w:val="24"/>
        </w:rPr>
        <w:t xml:space="preserve">Ignateva A.A. O nekotoryih osobennostyah sportivnogo diskursa i o peresechenii ego s mass-mediynyim // Vestnik Kuzbasskoy gosudarstvennoy pedagogicheskoy akademii. </w:t>
      </w:r>
      <w:r w:rsidRPr="001A5F33">
        <w:rPr>
          <w:rFonts w:ascii="Times New Roman" w:hAnsi="Times New Roman"/>
          <w:bCs/>
          <w:sz w:val="24"/>
          <w:szCs w:val="24"/>
        </w:rPr>
        <w:t>Elektronnyiy zhurnal. Fevral 2011 g. [Elektronnyiy resurs]. URL: http://vestnik.kuzspa.ru/articles/30/ (data obrascheniya – 12.12.2015)</w:t>
      </w:r>
    </w:p>
    <w:p w:rsidR="000A2D60" w:rsidRPr="00D11962" w:rsidRDefault="000A2D60" w:rsidP="00981C1B">
      <w:pPr>
        <w:pStyle w:val="ListParagraph"/>
        <w:numPr>
          <w:ilvl w:val="0"/>
          <w:numId w:val="1"/>
        </w:numPr>
        <w:tabs>
          <w:tab w:val="left" w:pos="993"/>
        </w:tabs>
        <w:ind w:left="0" w:firstLineChars="0" w:firstLine="567"/>
        <w:rPr>
          <w:rFonts w:ascii="Times New Roman" w:hAnsi="Times New Roman"/>
          <w:sz w:val="24"/>
          <w:szCs w:val="24"/>
        </w:rPr>
      </w:pPr>
      <w:r w:rsidRPr="00D11962">
        <w:rPr>
          <w:rFonts w:ascii="Times New Roman" w:hAnsi="Times New Roman"/>
          <w:sz w:val="24"/>
          <w:szCs w:val="24"/>
        </w:rPr>
        <w:t>Kozhevnikova I.G. Russkaya sportivnaya leksika: (Strukturno-semanticheskoe opisanie). Voronezh: Izd-vo Voronezh. gos. un-ta, 2002. 264 s.</w:t>
      </w:r>
    </w:p>
    <w:p w:rsidR="000A2D60" w:rsidRPr="00121E46" w:rsidRDefault="000A2D60" w:rsidP="00981C1B">
      <w:pPr>
        <w:pStyle w:val="ListParagraph"/>
        <w:numPr>
          <w:ilvl w:val="0"/>
          <w:numId w:val="1"/>
        </w:numPr>
        <w:tabs>
          <w:tab w:val="left" w:pos="993"/>
        </w:tabs>
        <w:autoSpaceDE w:val="0"/>
        <w:autoSpaceDN w:val="0"/>
        <w:adjustRightInd w:val="0"/>
        <w:ind w:left="0" w:firstLineChars="0" w:firstLine="567"/>
        <w:rPr>
          <w:rFonts w:ascii="Times New Roman" w:hAnsi="Times New Roman"/>
          <w:bCs/>
          <w:sz w:val="24"/>
          <w:szCs w:val="24"/>
        </w:rPr>
      </w:pPr>
      <w:r w:rsidRPr="001A5F33">
        <w:rPr>
          <w:rFonts w:ascii="Times New Roman" w:hAnsi="Times New Roman"/>
          <w:bCs/>
          <w:sz w:val="24"/>
          <w:szCs w:val="24"/>
        </w:rPr>
        <w:t>Kudrin S.A. Bazovyie metaforyi sportivnogo diskursa kak tekstoporozhdayuschie modeli: dis. … kand. filol. nauk: 10.02.19. M., 2011. 212 s.</w:t>
      </w:r>
    </w:p>
    <w:p w:rsidR="000A2D60" w:rsidRPr="00121E46" w:rsidRDefault="000A2D60" w:rsidP="00981C1B">
      <w:pPr>
        <w:pStyle w:val="ListParagraph"/>
        <w:numPr>
          <w:ilvl w:val="0"/>
          <w:numId w:val="1"/>
        </w:numPr>
        <w:tabs>
          <w:tab w:val="left" w:pos="993"/>
        </w:tabs>
        <w:ind w:left="0" w:firstLineChars="0" w:firstLine="567"/>
        <w:rPr>
          <w:rFonts w:ascii="Times New Roman" w:hAnsi="Times New Roman"/>
          <w:sz w:val="24"/>
          <w:szCs w:val="24"/>
          <w:lang w:val="ru-RU"/>
        </w:rPr>
      </w:pPr>
      <w:r w:rsidRPr="001A5F33">
        <w:rPr>
          <w:rFonts w:ascii="Times New Roman" w:hAnsi="Times New Roman"/>
          <w:sz w:val="24"/>
          <w:szCs w:val="24"/>
        </w:rPr>
        <w:t xml:space="preserve">Lingvisticheskiy entsiklopedicheskiy slovar / gl. red. V.N. Yartseva. M.: Sov. entsiklopediya, 1990. </w:t>
      </w:r>
      <w:r w:rsidRPr="001A5F33">
        <w:rPr>
          <w:rFonts w:ascii="Times New Roman" w:hAnsi="Times New Roman"/>
          <w:sz w:val="24"/>
          <w:szCs w:val="24"/>
          <w:lang w:val="ru-RU"/>
        </w:rPr>
        <w:t>688 s.</w:t>
      </w:r>
    </w:p>
    <w:p w:rsidR="000A2D60" w:rsidRPr="00121E46" w:rsidRDefault="000A2D60" w:rsidP="00981C1B">
      <w:pPr>
        <w:pStyle w:val="ListParagraph"/>
        <w:numPr>
          <w:ilvl w:val="0"/>
          <w:numId w:val="1"/>
        </w:numPr>
        <w:tabs>
          <w:tab w:val="left" w:pos="993"/>
        </w:tabs>
        <w:autoSpaceDE w:val="0"/>
        <w:autoSpaceDN w:val="0"/>
        <w:adjustRightInd w:val="0"/>
        <w:ind w:left="0" w:firstLineChars="0" w:firstLine="567"/>
        <w:rPr>
          <w:rFonts w:ascii="Times New Roman" w:hAnsi="Times New Roman"/>
          <w:sz w:val="24"/>
          <w:szCs w:val="24"/>
        </w:rPr>
      </w:pPr>
      <w:r w:rsidRPr="001A5F33">
        <w:rPr>
          <w:rFonts w:ascii="Times New Roman" w:hAnsi="Times New Roman"/>
          <w:sz w:val="24"/>
          <w:szCs w:val="24"/>
        </w:rPr>
        <w:t>Mangutova V.R. Sportivnyiy diskurs i ego uchastniki // VUZ Kulturyi i iskusstv v obrazovatelnoy sisteme regiona: Pyataya elektron. Vseros. nauch.-prakt. konf. / Samarskaya gos. akad. kulturyi i iskusstv. Samara, 2007 [Elektronnyiy resurs]. URL: http://smrgaki.ru/8/1/1_7/mangutova.htm (data obrascheniya – 04.11.2015).</w:t>
      </w:r>
    </w:p>
    <w:p w:rsidR="000A2D60" w:rsidRDefault="000A2D60" w:rsidP="00981C1B">
      <w:pPr>
        <w:pStyle w:val="ListParagraph"/>
        <w:numPr>
          <w:ilvl w:val="0"/>
          <w:numId w:val="1"/>
        </w:numPr>
        <w:tabs>
          <w:tab w:val="left" w:pos="993"/>
        </w:tabs>
        <w:ind w:left="0" w:firstLineChars="0" w:firstLine="567"/>
        <w:rPr>
          <w:rFonts w:ascii="Times New Roman" w:hAnsi="Times New Roman"/>
          <w:sz w:val="24"/>
          <w:szCs w:val="24"/>
        </w:rPr>
      </w:pPr>
      <w:r w:rsidRPr="00F10D16">
        <w:rPr>
          <w:rFonts w:ascii="Times New Roman" w:hAnsi="Times New Roman"/>
          <w:sz w:val="24"/>
          <w:szCs w:val="24"/>
        </w:rPr>
        <w:t>Mashush A.A. Yazykovye novacii i rechevye izmeneniya v russkoy sportivnoy lingvokulture XXI veka. dis. … kand. filol. nauk. Kursk, 2013. 187 s.</w:t>
      </w:r>
    </w:p>
    <w:p w:rsidR="000A2D60" w:rsidRPr="00121E46" w:rsidRDefault="000A2D60" w:rsidP="00981C1B">
      <w:pPr>
        <w:pStyle w:val="ListParagraph"/>
        <w:numPr>
          <w:ilvl w:val="0"/>
          <w:numId w:val="1"/>
        </w:numPr>
        <w:tabs>
          <w:tab w:val="left" w:pos="993"/>
        </w:tabs>
        <w:ind w:left="0" w:firstLineChars="0" w:firstLine="567"/>
        <w:rPr>
          <w:rFonts w:ascii="Times New Roman" w:hAnsi="Times New Roman"/>
          <w:sz w:val="24"/>
          <w:szCs w:val="24"/>
        </w:rPr>
      </w:pPr>
      <w:r w:rsidRPr="001A5F33">
        <w:rPr>
          <w:rFonts w:ascii="Times New Roman" w:hAnsi="Times New Roman"/>
          <w:sz w:val="24"/>
          <w:szCs w:val="24"/>
        </w:rPr>
        <w:t xml:space="preserve">Nikitina T.G., Rogaleva E.I. Futbolnyiy slovar slenga. </w:t>
      </w:r>
      <w:r w:rsidRPr="00CF79A8">
        <w:rPr>
          <w:rFonts w:ascii="Times New Roman" w:hAnsi="Times New Roman"/>
          <w:sz w:val="24"/>
          <w:szCs w:val="24"/>
        </w:rPr>
        <w:t>M.: AST: Astrel, 2007. 317 s.</w:t>
      </w:r>
    </w:p>
    <w:p w:rsidR="000A2D60" w:rsidRPr="00121E46" w:rsidRDefault="000A2D60" w:rsidP="00981C1B">
      <w:pPr>
        <w:pStyle w:val="ListParagraph"/>
        <w:numPr>
          <w:ilvl w:val="0"/>
          <w:numId w:val="1"/>
        </w:numPr>
        <w:tabs>
          <w:tab w:val="left" w:pos="993"/>
        </w:tabs>
        <w:ind w:left="0" w:firstLineChars="0" w:firstLine="567"/>
        <w:rPr>
          <w:rFonts w:ascii="Times New Roman" w:hAnsi="Times New Roman"/>
          <w:sz w:val="24"/>
          <w:szCs w:val="24"/>
        </w:rPr>
      </w:pPr>
      <w:r w:rsidRPr="00CF79A8">
        <w:rPr>
          <w:rFonts w:ascii="Times New Roman" w:hAnsi="Times New Roman"/>
          <w:sz w:val="24"/>
          <w:szCs w:val="24"/>
        </w:rPr>
        <w:t>Pankratova O.A. Lingvosemioticheskie harakteristiki sportivnogo diskursa. Dis. … kand. filol. nauk: 10.02.19. Volgograd, 2005. 223 s.</w:t>
      </w:r>
    </w:p>
    <w:p w:rsidR="000A2D60" w:rsidRPr="00121E46" w:rsidRDefault="000A2D60" w:rsidP="00981C1B">
      <w:pPr>
        <w:pStyle w:val="ListParagraph"/>
        <w:numPr>
          <w:ilvl w:val="0"/>
          <w:numId w:val="1"/>
        </w:numPr>
        <w:tabs>
          <w:tab w:val="left" w:pos="993"/>
        </w:tabs>
        <w:ind w:left="0" w:firstLineChars="0" w:firstLine="567"/>
        <w:rPr>
          <w:rFonts w:ascii="Times New Roman" w:hAnsi="Times New Roman"/>
          <w:iCs/>
          <w:sz w:val="24"/>
          <w:szCs w:val="24"/>
        </w:rPr>
      </w:pPr>
      <w:r w:rsidRPr="00CF79A8">
        <w:rPr>
          <w:rFonts w:ascii="Times New Roman" w:hAnsi="Times New Roman"/>
          <w:iCs/>
          <w:sz w:val="24"/>
          <w:szCs w:val="24"/>
        </w:rPr>
        <w:t>Prom N.A. Sportivnyiy reportazh kak rechevoy zhanr gazetno-publitsisticheskogo stilya [Elektronnyiy resurs]. URL: www.gramota.net/materials/2/2008/2/35.html (data obrascheniya – 05.11.2015)</w:t>
      </w:r>
    </w:p>
    <w:p w:rsidR="000A2D60" w:rsidRPr="00121E46" w:rsidRDefault="000A2D60" w:rsidP="00981C1B">
      <w:pPr>
        <w:pStyle w:val="21"/>
        <w:numPr>
          <w:ilvl w:val="0"/>
          <w:numId w:val="1"/>
        </w:numPr>
        <w:tabs>
          <w:tab w:val="left" w:pos="993"/>
        </w:tabs>
        <w:ind w:left="0" w:firstLine="567"/>
        <w:rPr>
          <w:sz w:val="24"/>
          <w:szCs w:val="24"/>
          <w:lang w:val="en-US"/>
        </w:rPr>
      </w:pPr>
      <w:r w:rsidRPr="008E0C27">
        <w:rPr>
          <w:rStyle w:val="link"/>
          <w:sz w:val="24"/>
          <w:szCs w:val="24"/>
          <w:lang w:val="en-US"/>
        </w:rPr>
        <w:t>Sleng futbolnyih huliganov [Elektronnyiy resurs]. URL: ru.wiktionary.org/wiki/ (data obrascheniya – 07.12.2015).</w:t>
      </w:r>
    </w:p>
    <w:p w:rsidR="000A2D60" w:rsidRPr="00121E46" w:rsidRDefault="000A2D60" w:rsidP="00981C1B">
      <w:pPr>
        <w:pStyle w:val="ListParagraph"/>
        <w:numPr>
          <w:ilvl w:val="0"/>
          <w:numId w:val="1"/>
        </w:numPr>
        <w:tabs>
          <w:tab w:val="left" w:pos="993"/>
        </w:tabs>
        <w:ind w:left="0" w:firstLineChars="0" w:firstLine="567"/>
      </w:pPr>
      <w:r w:rsidRPr="00CF79A8">
        <w:rPr>
          <w:rFonts w:ascii="Times New Roman" w:hAnsi="Times New Roman"/>
          <w:sz w:val="24"/>
          <w:szCs w:val="24"/>
        </w:rPr>
        <w:t>Slovar fanatov [Elektronnyiy resurs]. URL: cskamoskva.ru/menu_02/cska_049.html (data obrascheniya – 07.12.2015).</w:t>
      </w:r>
    </w:p>
    <w:p w:rsidR="000A2D60" w:rsidRPr="00121E46" w:rsidRDefault="000A2D60" w:rsidP="00981C1B">
      <w:pPr>
        <w:pStyle w:val="21"/>
        <w:numPr>
          <w:ilvl w:val="0"/>
          <w:numId w:val="1"/>
        </w:numPr>
        <w:tabs>
          <w:tab w:val="left" w:pos="993"/>
        </w:tabs>
        <w:ind w:left="0" w:firstLine="567"/>
        <w:rPr>
          <w:sz w:val="24"/>
          <w:szCs w:val="24"/>
          <w:lang w:val="en-US"/>
        </w:rPr>
      </w:pPr>
      <w:r w:rsidRPr="008E0C27">
        <w:rPr>
          <w:rStyle w:val="link"/>
          <w:sz w:val="24"/>
          <w:szCs w:val="24"/>
          <w:lang w:val="en-US"/>
        </w:rPr>
        <w:t>Slovar futbolnyih huliganov [Elektronnyiy resurs]. URL: http://interes-internet.blogspot.ru/2009/07/blog-post.html (data obrascheniya – 07.12.2015).</w:t>
      </w:r>
    </w:p>
    <w:p w:rsidR="000A2D60" w:rsidRPr="00121E46" w:rsidRDefault="000A2D60" w:rsidP="00981C1B">
      <w:pPr>
        <w:pStyle w:val="ListParagraph"/>
        <w:numPr>
          <w:ilvl w:val="0"/>
          <w:numId w:val="1"/>
        </w:numPr>
        <w:tabs>
          <w:tab w:val="left" w:pos="993"/>
        </w:tabs>
        <w:ind w:left="0" w:firstLineChars="0" w:firstLine="567"/>
        <w:rPr>
          <w:rFonts w:ascii="Times New Roman" w:hAnsi="Times New Roman"/>
          <w:sz w:val="24"/>
          <w:szCs w:val="24"/>
          <w:lang w:val="ru-RU"/>
        </w:rPr>
      </w:pPr>
      <w:r w:rsidRPr="00CF79A8">
        <w:rPr>
          <w:rFonts w:ascii="Times New Roman" w:hAnsi="Times New Roman"/>
          <w:sz w:val="24"/>
          <w:szCs w:val="24"/>
        </w:rPr>
        <w:t xml:space="preserve">Terminologiya sporta. Tolkovyiy slovar sportivnyih terminov / Sost. F.P. Suslov, D.A. Tyishler. </w:t>
      </w:r>
      <w:r w:rsidRPr="00CF79A8">
        <w:rPr>
          <w:rFonts w:ascii="Times New Roman" w:hAnsi="Times New Roman"/>
          <w:sz w:val="24"/>
          <w:szCs w:val="24"/>
          <w:lang w:val="ru-RU"/>
        </w:rPr>
        <w:t>M.: Sport Akadem Press, 2001. 480 s.</w:t>
      </w:r>
    </w:p>
    <w:p w:rsidR="000A2D60" w:rsidRPr="00121E46" w:rsidRDefault="000A2D60" w:rsidP="00981C1B">
      <w:pPr>
        <w:pStyle w:val="ListParagraph"/>
        <w:numPr>
          <w:ilvl w:val="0"/>
          <w:numId w:val="1"/>
        </w:numPr>
        <w:tabs>
          <w:tab w:val="left" w:pos="993"/>
        </w:tabs>
        <w:ind w:left="0" w:firstLineChars="0" w:firstLine="567"/>
        <w:rPr>
          <w:rFonts w:ascii="Times New Roman" w:hAnsi="Times New Roman"/>
          <w:sz w:val="24"/>
          <w:szCs w:val="24"/>
          <w:lang w:val="ru-RU"/>
        </w:rPr>
      </w:pPr>
      <w:r w:rsidRPr="00CF79A8">
        <w:rPr>
          <w:rFonts w:ascii="Times New Roman" w:hAnsi="Times New Roman"/>
          <w:sz w:val="24"/>
          <w:szCs w:val="24"/>
        </w:rPr>
        <w:t xml:space="preserve">Tolkovyiy slovar russkogo yazyika nachala XXI veka. Aktualnaya leksika / pod red. G.N. Sklyarevskoy. </w:t>
      </w:r>
      <w:r w:rsidRPr="00CF79A8">
        <w:rPr>
          <w:rFonts w:ascii="Times New Roman" w:hAnsi="Times New Roman"/>
          <w:sz w:val="24"/>
          <w:szCs w:val="24"/>
          <w:lang w:val="ru-RU"/>
        </w:rPr>
        <w:t>M.: Eksmo, 2007. 1136 s.</w:t>
      </w:r>
    </w:p>
    <w:p w:rsidR="000A2D60" w:rsidRPr="00121E46" w:rsidRDefault="000A2D60" w:rsidP="00981C1B">
      <w:pPr>
        <w:pStyle w:val="ListParagraph"/>
        <w:numPr>
          <w:ilvl w:val="0"/>
          <w:numId w:val="1"/>
        </w:numPr>
        <w:tabs>
          <w:tab w:val="left" w:pos="993"/>
        </w:tabs>
        <w:ind w:left="0" w:firstLineChars="0" w:firstLine="567"/>
        <w:rPr>
          <w:rFonts w:ascii="Times New Roman" w:hAnsi="Times New Roman"/>
          <w:sz w:val="24"/>
          <w:szCs w:val="24"/>
        </w:rPr>
      </w:pPr>
      <w:r w:rsidRPr="00CF79A8">
        <w:rPr>
          <w:rFonts w:ascii="Times New Roman" w:hAnsi="Times New Roman"/>
          <w:sz w:val="24"/>
          <w:szCs w:val="24"/>
        </w:rPr>
        <w:t>Shagalova E.N. Slovar noveyshih inostrannyih slov (konets XX – nachalo XXI vv.) : bolee 3000 slov i slovosochetaniy. M.: AST: Astrel, 2010. 943 s.</w:t>
      </w:r>
    </w:p>
    <w:p w:rsidR="000A2D60" w:rsidRPr="00CB3891" w:rsidRDefault="000A2D60" w:rsidP="00981C1B">
      <w:pPr>
        <w:pStyle w:val="ListParagraph"/>
        <w:numPr>
          <w:ilvl w:val="0"/>
          <w:numId w:val="1"/>
        </w:numPr>
        <w:tabs>
          <w:tab w:val="left" w:pos="993"/>
        </w:tabs>
        <w:ind w:left="0" w:firstLineChars="0" w:firstLine="567"/>
        <w:rPr>
          <w:rFonts w:ascii="Times New Roman" w:eastAsia="Times New Roman" w:hAnsi="Times New Roman"/>
          <w:bCs/>
          <w:kern w:val="36"/>
          <w:sz w:val="24"/>
          <w:szCs w:val="24"/>
          <w:lang w:val="ru-RU" w:eastAsia="ru-RU"/>
        </w:rPr>
      </w:pPr>
      <w:r w:rsidRPr="00CB3891">
        <w:rPr>
          <w:rFonts w:ascii="Times New Roman" w:eastAsia="Times New Roman" w:hAnsi="Times New Roman"/>
          <w:bCs/>
          <w:kern w:val="36"/>
          <w:sz w:val="24"/>
          <w:szCs w:val="24"/>
          <w:lang w:eastAsia="ru-RU"/>
        </w:rPr>
        <w:t xml:space="preserve">Shanskiy N.M. Frazeologiya sovremennogo russkogo yazyka. 4-e izd., ispr. i dop. </w:t>
      </w:r>
      <w:r w:rsidRPr="00CB3891">
        <w:rPr>
          <w:rFonts w:ascii="Times New Roman" w:eastAsia="Times New Roman" w:hAnsi="Times New Roman"/>
          <w:bCs/>
          <w:kern w:val="36"/>
          <w:sz w:val="24"/>
          <w:szCs w:val="24"/>
          <w:lang w:val="ru-RU" w:eastAsia="ru-RU"/>
        </w:rPr>
        <w:t>SPb.: Specialnaya Literatura, 1996. 192 s.</w:t>
      </w:r>
    </w:p>
    <w:p w:rsidR="000A2D60" w:rsidRPr="000C0BCE" w:rsidRDefault="000A2D60" w:rsidP="00981C1B">
      <w:pPr>
        <w:pStyle w:val="ListParagraph"/>
        <w:numPr>
          <w:ilvl w:val="0"/>
          <w:numId w:val="1"/>
        </w:numPr>
        <w:tabs>
          <w:tab w:val="left" w:pos="993"/>
        </w:tabs>
        <w:ind w:left="0" w:firstLineChars="0" w:firstLine="567"/>
        <w:rPr>
          <w:rFonts w:ascii="Times New Roman" w:eastAsia="Times New Roman" w:hAnsi="Times New Roman"/>
          <w:bCs/>
          <w:kern w:val="36"/>
          <w:sz w:val="24"/>
          <w:szCs w:val="24"/>
          <w:lang w:eastAsia="ru-RU"/>
        </w:rPr>
      </w:pPr>
      <w:r w:rsidRPr="00CF79A8">
        <w:rPr>
          <w:rFonts w:ascii="Times New Roman" w:eastAsia="Times New Roman" w:hAnsi="Times New Roman"/>
          <w:bCs/>
          <w:kern w:val="36"/>
          <w:sz w:val="24"/>
          <w:szCs w:val="24"/>
          <w:lang w:eastAsia="ru-RU"/>
        </w:rPr>
        <w:t>Hrolenko</w:t>
      </w:r>
      <w:r w:rsidRPr="008E0C27">
        <w:rPr>
          <w:rFonts w:ascii="Times New Roman" w:eastAsia="Times New Roman" w:hAnsi="Times New Roman"/>
          <w:bCs/>
          <w:kern w:val="36"/>
          <w:sz w:val="24"/>
          <w:szCs w:val="24"/>
          <w:lang w:eastAsia="ru-RU"/>
        </w:rPr>
        <w:t xml:space="preserve"> </w:t>
      </w:r>
      <w:r w:rsidRPr="00CF79A8">
        <w:rPr>
          <w:rFonts w:ascii="Times New Roman" w:eastAsia="Times New Roman" w:hAnsi="Times New Roman"/>
          <w:bCs/>
          <w:kern w:val="36"/>
          <w:sz w:val="24"/>
          <w:szCs w:val="24"/>
          <w:lang w:eastAsia="ru-RU"/>
        </w:rPr>
        <w:t>A</w:t>
      </w:r>
      <w:r w:rsidRPr="008E0C27">
        <w:rPr>
          <w:rFonts w:ascii="Times New Roman" w:eastAsia="Times New Roman" w:hAnsi="Times New Roman"/>
          <w:bCs/>
          <w:kern w:val="36"/>
          <w:sz w:val="24"/>
          <w:szCs w:val="24"/>
          <w:lang w:eastAsia="ru-RU"/>
        </w:rPr>
        <w:t>.</w:t>
      </w:r>
      <w:r w:rsidRPr="00CF79A8">
        <w:rPr>
          <w:rFonts w:ascii="Times New Roman" w:eastAsia="Times New Roman" w:hAnsi="Times New Roman"/>
          <w:bCs/>
          <w:kern w:val="36"/>
          <w:sz w:val="24"/>
          <w:szCs w:val="24"/>
          <w:lang w:eastAsia="ru-RU"/>
        </w:rPr>
        <w:t>T</w:t>
      </w:r>
      <w:r w:rsidRPr="008E0C27">
        <w:rPr>
          <w:rFonts w:ascii="Times New Roman" w:eastAsia="Times New Roman" w:hAnsi="Times New Roman"/>
          <w:bCs/>
          <w:kern w:val="36"/>
          <w:sz w:val="24"/>
          <w:szCs w:val="24"/>
          <w:lang w:eastAsia="ru-RU"/>
        </w:rPr>
        <w:t xml:space="preserve">. </w:t>
      </w:r>
      <w:r w:rsidRPr="00CF79A8">
        <w:rPr>
          <w:rFonts w:ascii="Times New Roman" w:eastAsia="Times New Roman" w:hAnsi="Times New Roman"/>
          <w:bCs/>
          <w:kern w:val="36"/>
          <w:sz w:val="24"/>
          <w:szCs w:val="24"/>
          <w:lang w:eastAsia="ru-RU"/>
        </w:rPr>
        <w:t>Poeticheskaya</w:t>
      </w:r>
      <w:r w:rsidRPr="008E0C27">
        <w:rPr>
          <w:rFonts w:ascii="Times New Roman" w:eastAsia="Times New Roman" w:hAnsi="Times New Roman"/>
          <w:bCs/>
          <w:kern w:val="36"/>
          <w:sz w:val="24"/>
          <w:szCs w:val="24"/>
          <w:lang w:eastAsia="ru-RU"/>
        </w:rPr>
        <w:t xml:space="preserve"> </w:t>
      </w:r>
      <w:r w:rsidRPr="00CF79A8">
        <w:rPr>
          <w:rFonts w:ascii="Times New Roman" w:eastAsia="Times New Roman" w:hAnsi="Times New Roman"/>
          <w:bCs/>
          <w:kern w:val="36"/>
          <w:sz w:val="24"/>
          <w:szCs w:val="24"/>
          <w:lang w:eastAsia="ru-RU"/>
        </w:rPr>
        <w:t>frazeologiya</w:t>
      </w:r>
      <w:r w:rsidRPr="008E0C27">
        <w:rPr>
          <w:rFonts w:ascii="Times New Roman" w:eastAsia="Times New Roman" w:hAnsi="Times New Roman"/>
          <w:bCs/>
          <w:kern w:val="36"/>
          <w:sz w:val="24"/>
          <w:szCs w:val="24"/>
          <w:lang w:eastAsia="ru-RU"/>
        </w:rPr>
        <w:t xml:space="preserve"> </w:t>
      </w:r>
      <w:r w:rsidRPr="00CF79A8">
        <w:rPr>
          <w:rFonts w:ascii="Times New Roman" w:eastAsia="Times New Roman" w:hAnsi="Times New Roman"/>
          <w:bCs/>
          <w:kern w:val="36"/>
          <w:sz w:val="24"/>
          <w:szCs w:val="24"/>
          <w:lang w:eastAsia="ru-RU"/>
        </w:rPr>
        <w:t>russkoy</w:t>
      </w:r>
      <w:r w:rsidRPr="008E0C27">
        <w:rPr>
          <w:rFonts w:ascii="Times New Roman" w:eastAsia="Times New Roman" w:hAnsi="Times New Roman"/>
          <w:bCs/>
          <w:kern w:val="36"/>
          <w:sz w:val="24"/>
          <w:szCs w:val="24"/>
          <w:lang w:eastAsia="ru-RU"/>
        </w:rPr>
        <w:t xml:space="preserve"> </w:t>
      </w:r>
      <w:r w:rsidRPr="00CF79A8">
        <w:rPr>
          <w:rFonts w:ascii="Times New Roman" w:eastAsia="Times New Roman" w:hAnsi="Times New Roman"/>
          <w:bCs/>
          <w:kern w:val="36"/>
          <w:sz w:val="24"/>
          <w:szCs w:val="24"/>
          <w:lang w:eastAsia="ru-RU"/>
        </w:rPr>
        <w:t>narodnoy</w:t>
      </w:r>
      <w:r w:rsidRPr="008E0C27">
        <w:rPr>
          <w:rFonts w:ascii="Times New Roman" w:eastAsia="Times New Roman" w:hAnsi="Times New Roman"/>
          <w:bCs/>
          <w:kern w:val="36"/>
          <w:sz w:val="24"/>
          <w:szCs w:val="24"/>
          <w:lang w:eastAsia="ru-RU"/>
        </w:rPr>
        <w:t xml:space="preserve"> </w:t>
      </w:r>
      <w:r w:rsidRPr="00CF79A8">
        <w:rPr>
          <w:rFonts w:ascii="Times New Roman" w:eastAsia="Times New Roman" w:hAnsi="Times New Roman"/>
          <w:bCs/>
          <w:kern w:val="36"/>
          <w:sz w:val="24"/>
          <w:szCs w:val="24"/>
          <w:lang w:eastAsia="ru-RU"/>
        </w:rPr>
        <w:t>liricheskoy</w:t>
      </w:r>
      <w:r w:rsidRPr="008E0C27">
        <w:rPr>
          <w:rFonts w:ascii="Times New Roman" w:eastAsia="Times New Roman" w:hAnsi="Times New Roman"/>
          <w:bCs/>
          <w:kern w:val="36"/>
          <w:sz w:val="24"/>
          <w:szCs w:val="24"/>
          <w:lang w:eastAsia="ru-RU"/>
        </w:rPr>
        <w:t xml:space="preserve"> </w:t>
      </w:r>
      <w:r w:rsidRPr="00CF79A8">
        <w:rPr>
          <w:rFonts w:ascii="Times New Roman" w:eastAsia="Times New Roman" w:hAnsi="Times New Roman"/>
          <w:bCs/>
          <w:kern w:val="36"/>
          <w:sz w:val="24"/>
          <w:szCs w:val="24"/>
          <w:lang w:eastAsia="ru-RU"/>
        </w:rPr>
        <w:t>pesni</w:t>
      </w:r>
      <w:r w:rsidRPr="008E0C27">
        <w:rPr>
          <w:rFonts w:ascii="Times New Roman" w:eastAsia="Times New Roman" w:hAnsi="Times New Roman"/>
          <w:bCs/>
          <w:kern w:val="36"/>
          <w:sz w:val="24"/>
          <w:szCs w:val="24"/>
          <w:lang w:eastAsia="ru-RU"/>
        </w:rPr>
        <w:t xml:space="preserve">. </w:t>
      </w:r>
      <w:r w:rsidRPr="00CB3891">
        <w:rPr>
          <w:rFonts w:ascii="Times New Roman" w:eastAsia="Times New Roman" w:hAnsi="Times New Roman"/>
          <w:bCs/>
          <w:kern w:val="36"/>
          <w:sz w:val="24"/>
          <w:szCs w:val="24"/>
          <w:lang w:eastAsia="ru-RU"/>
        </w:rPr>
        <w:t>Voronezh: Izd-vo Voronezh. un-ta, 1981. 163 s.</w:t>
      </w:r>
    </w:p>
    <w:sectPr w:rsidR="000A2D60" w:rsidRPr="000C0BCE" w:rsidSect="001E0029">
      <w:headerReference w:type="even" r:id="rId11"/>
      <w:headerReference w:type="default" r:id="rId12"/>
      <w:footerReference w:type="default" r:id="rId13"/>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2D60" w:rsidRDefault="000A2D60" w:rsidP="008A2CBD">
      <w:r>
        <w:separator/>
      </w:r>
    </w:p>
  </w:endnote>
  <w:endnote w:type="continuationSeparator" w:id="0">
    <w:p w:rsidR="000A2D60" w:rsidRDefault="000A2D60" w:rsidP="008A2C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Ц"/>
    <w:panose1 w:val="02010600030101010101"/>
    <w:charset w:val="86"/>
    <w:family w:val="auto"/>
    <w:pitch w:val="variable"/>
    <w:sig w:usb0="00000003" w:usb1="288F0000" w:usb2="00000016" w:usb3="00000000" w:csb0="00040001" w:csb1="00000000"/>
  </w:font>
  <w:font w:name="DejaVu Sans Mono">
    <w:altName w:val="Arial Unicode MS"/>
    <w:panose1 w:val="00000000000000000000"/>
    <w:charset w:val="CC"/>
    <w:family w:val="modern"/>
    <w:notTrueType/>
    <w:pitch w:val="fixed"/>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D60" w:rsidRDefault="000A2D60">
    <w:pPr>
      <w:pStyle w:val="Footer"/>
    </w:pPr>
    <w:r w:rsidRPr="004D1D7F">
      <w:rPr>
        <w:rFonts w:ascii="Times New Roman" w:hAnsi="Times New Roman"/>
        <w:sz w:val="24"/>
        <w:szCs w:val="24"/>
      </w:rPr>
      <w:t>http://ej.kubagro.ru/2016/01/pdf/0</w:t>
    </w:r>
    <w:r>
      <w:rPr>
        <w:rFonts w:ascii="Times New Roman" w:hAnsi="Times New Roman"/>
        <w:sz w:val="24"/>
        <w:szCs w:val="24"/>
        <w:lang w:val="ru-RU"/>
      </w:rPr>
      <w:t>5</w:t>
    </w:r>
    <w:r w:rsidRPr="004D1D7F">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2D60" w:rsidRDefault="000A2D60" w:rsidP="008A2CBD">
      <w:r>
        <w:separator/>
      </w:r>
    </w:p>
  </w:footnote>
  <w:footnote w:type="continuationSeparator" w:id="0">
    <w:p w:rsidR="000A2D60" w:rsidRDefault="000A2D60" w:rsidP="008A2C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D60" w:rsidRDefault="000A2D60" w:rsidP="000949E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A2D60" w:rsidRDefault="000A2D60" w:rsidP="004F294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D60" w:rsidRPr="004F294A" w:rsidRDefault="000A2D60" w:rsidP="000949EA">
    <w:pPr>
      <w:pStyle w:val="Header"/>
      <w:framePr w:wrap="around" w:vAnchor="text" w:hAnchor="margin" w:xAlign="right" w:y="1"/>
      <w:rPr>
        <w:rStyle w:val="PageNumber"/>
        <w:rFonts w:ascii="Times New Roman" w:hAnsi="Times New Roman"/>
        <w:sz w:val="28"/>
        <w:szCs w:val="28"/>
      </w:rPr>
    </w:pPr>
    <w:r w:rsidRPr="004F294A">
      <w:rPr>
        <w:rStyle w:val="PageNumber"/>
        <w:rFonts w:ascii="Times New Roman" w:hAnsi="Times New Roman"/>
        <w:sz w:val="28"/>
        <w:szCs w:val="28"/>
      </w:rPr>
      <w:fldChar w:fldCharType="begin"/>
    </w:r>
    <w:r w:rsidRPr="004F294A">
      <w:rPr>
        <w:rStyle w:val="PageNumber"/>
        <w:rFonts w:ascii="Times New Roman" w:hAnsi="Times New Roman"/>
        <w:sz w:val="28"/>
        <w:szCs w:val="28"/>
      </w:rPr>
      <w:instrText xml:space="preserve">PAGE  </w:instrText>
    </w:r>
    <w:r w:rsidRPr="004F294A">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4F294A">
      <w:rPr>
        <w:rStyle w:val="PageNumber"/>
        <w:rFonts w:ascii="Times New Roman" w:hAnsi="Times New Roman"/>
        <w:sz w:val="28"/>
        <w:szCs w:val="28"/>
      </w:rPr>
      <w:fldChar w:fldCharType="end"/>
    </w:r>
  </w:p>
  <w:p w:rsidR="000A2D60" w:rsidRPr="004F294A" w:rsidRDefault="000A2D60" w:rsidP="004F294A">
    <w:pPr>
      <w:pStyle w:val="Header"/>
      <w:ind w:right="360"/>
      <w:rPr>
        <w:rFonts w:ascii="Times New Roman" w:hAnsi="Times New Roman"/>
        <w:sz w:val="24"/>
        <w:szCs w:val="24"/>
        <w:lang w:val="ru-RU"/>
      </w:rPr>
    </w:pPr>
    <w:r w:rsidRPr="004F294A">
      <w:rPr>
        <w:rFonts w:ascii="Times New Roman" w:hAnsi="Times New Roman"/>
        <w:sz w:val="24"/>
        <w:szCs w:val="24"/>
      </w:rPr>
      <w:t>Научный журнал КубГАУ, №115(01), 2016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715062"/>
    <w:multiLevelType w:val="hybridMultilevel"/>
    <w:tmpl w:val="D4344EBC"/>
    <w:lvl w:ilvl="0" w:tplc="003C5A04">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708"/>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01A3E"/>
    <w:rsid w:val="00001A3E"/>
    <w:rsid w:val="00015CB4"/>
    <w:rsid w:val="000949EA"/>
    <w:rsid w:val="000A2D60"/>
    <w:rsid w:val="000C0BCE"/>
    <w:rsid w:val="000C462B"/>
    <w:rsid w:val="000C641F"/>
    <w:rsid w:val="000F4ABF"/>
    <w:rsid w:val="00121E46"/>
    <w:rsid w:val="00122312"/>
    <w:rsid w:val="00156186"/>
    <w:rsid w:val="001615C2"/>
    <w:rsid w:val="00176C4C"/>
    <w:rsid w:val="00195452"/>
    <w:rsid w:val="001A59C3"/>
    <w:rsid w:val="001A5F33"/>
    <w:rsid w:val="001B677C"/>
    <w:rsid w:val="001D0097"/>
    <w:rsid w:val="001E0029"/>
    <w:rsid w:val="001E5C7F"/>
    <w:rsid w:val="001F056E"/>
    <w:rsid w:val="00201186"/>
    <w:rsid w:val="00202D8D"/>
    <w:rsid w:val="002432FC"/>
    <w:rsid w:val="00277125"/>
    <w:rsid w:val="002B3471"/>
    <w:rsid w:val="002D3809"/>
    <w:rsid w:val="003168B6"/>
    <w:rsid w:val="00321C83"/>
    <w:rsid w:val="00353AD9"/>
    <w:rsid w:val="00392669"/>
    <w:rsid w:val="003D7AE7"/>
    <w:rsid w:val="0041477D"/>
    <w:rsid w:val="00442133"/>
    <w:rsid w:val="004A6F7A"/>
    <w:rsid w:val="004D1D7F"/>
    <w:rsid w:val="004D2866"/>
    <w:rsid w:val="004F294A"/>
    <w:rsid w:val="00530D5C"/>
    <w:rsid w:val="006255DD"/>
    <w:rsid w:val="0066129F"/>
    <w:rsid w:val="006703D5"/>
    <w:rsid w:val="006B0E81"/>
    <w:rsid w:val="006C1FE5"/>
    <w:rsid w:val="006C3E22"/>
    <w:rsid w:val="00727D51"/>
    <w:rsid w:val="00771527"/>
    <w:rsid w:val="007717C5"/>
    <w:rsid w:val="008303A7"/>
    <w:rsid w:val="00846B2E"/>
    <w:rsid w:val="008533F7"/>
    <w:rsid w:val="008550EE"/>
    <w:rsid w:val="00857482"/>
    <w:rsid w:val="00884B85"/>
    <w:rsid w:val="0089654D"/>
    <w:rsid w:val="008A2CBD"/>
    <w:rsid w:val="008A3615"/>
    <w:rsid w:val="008C2C0F"/>
    <w:rsid w:val="008E0C27"/>
    <w:rsid w:val="008E429D"/>
    <w:rsid w:val="008F1C25"/>
    <w:rsid w:val="008F648C"/>
    <w:rsid w:val="0093288D"/>
    <w:rsid w:val="00950E2F"/>
    <w:rsid w:val="00955EB4"/>
    <w:rsid w:val="0096538D"/>
    <w:rsid w:val="00981C1B"/>
    <w:rsid w:val="009C5424"/>
    <w:rsid w:val="009F44A4"/>
    <w:rsid w:val="00A2551F"/>
    <w:rsid w:val="00A77289"/>
    <w:rsid w:val="00A81B76"/>
    <w:rsid w:val="00AA5BCE"/>
    <w:rsid w:val="00AB0521"/>
    <w:rsid w:val="00AE67CC"/>
    <w:rsid w:val="00AF05C5"/>
    <w:rsid w:val="00B7733C"/>
    <w:rsid w:val="00BC5E6F"/>
    <w:rsid w:val="00C05FE1"/>
    <w:rsid w:val="00C4085C"/>
    <w:rsid w:val="00CB3891"/>
    <w:rsid w:val="00CE0729"/>
    <w:rsid w:val="00CF79A8"/>
    <w:rsid w:val="00D01AA4"/>
    <w:rsid w:val="00D11962"/>
    <w:rsid w:val="00D40DBC"/>
    <w:rsid w:val="00D74014"/>
    <w:rsid w:val="00D82090"/>
    <w:rsid w:val="00D906C8"/>
    <w:rsid w:val="00D95C35"/>
    <w:rsid w:val="00DC0BFB"/>
    <w:rsid w:val="00DD0467"/>
    <w:rsid w:val="00DF0114"/>
    <w:rsid w:val="00E93B6E"/>
    <w:rsid w:val="00EB2EE1"/>
    <w:rsid w:val="00F10D16"/>
    <w:rsid w:val="00F23486"/>
    <w:rsid w:val="00F322DA"/>
    <w:rsid w:val="00F440F4"/>
    <w:rsid w:val="00FA392D"/>
    <w:rsid w:val="00FC0F42"/>
    <w:rsid w:val="00FD3EF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55DD"/>
    <w:pPr>
      <w:widowControl w:val="0"/>
      <w:jc w:val="both"/>
    </w:pPr>
    <w:rPr>
      <w:kern w:val="2"/>
      <w:sz w:val="21"/>
      <w:lang w:val="en-US"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6255DD"/>
    <w:rPr>
      <w:rFonts w:cs="Times New Roman"/>
      <w:color w:val="0000FF"/>
      <w:u w:val="single"/>
    </w:rPr>
  </w:style>
  <w:style w:type="paragraph" w:styleId="NoSpacing">
    <w:name w:val="No Spacing"/>
    <w:uiPriority w:val="99"/>
    <w:qFormat/>
    <w:rsid w:val="006255DD"/>
    <w:pPr>
      <w:widowControl w:val="0"/>
      <w:jc w:val="both"/>
    </w:pPr>
    <w:rPr>
      <w:kern w:val="2"/>
      <w:sz w:val="21"/>
      <w:lang w:val="en-US" w:eastAsia="zh-CN"/>
    </w:rPr>
  </w:style>
  <w:style w:type="paragraph" w:customStyle="1" w:styleId="a">
    <w:name w:val="Текст в заданном формате"/>
    <w:basedOn w:val="Normal"/>
    <w:uiPriority w:val="99"/>
    <w:rsid w:val="006255DD"/>
    <w:pPr>
      <w:suppressAutoHyphens/>
      <w:jc w:val="left"/>
    </w:pPr>
    <w:rPr>
      <w:rFonts w:ascii="DejaVu Sans Mono" w:hAnsi="DejaVu Sans Mono" w:cs="DejaVu Sans Mono"/>
      <w:kern w:val="0"/>
      <w:sz w:val="20"/>
      <w:szCs w:val="20"/>
      <w:lang w:val="ru-RU" w:eastAsia="ru-RU"/>
    </w:rPr>
  </w:style>
  <w:style w:type="character" w:customStyle="1" w:styleId="BodyTextChar">
    <w:name w:val="Body Text Char"/>
    <w:aliases w:val="Знак1 Char"/>
    <w:basedOn w:val="DefaultParagraphFont"/>
    <w:link w:val="BodyText"/>
    <w:uiPriority w:val="99"/>
    <w:semiHidden/>
    <w:locked/>
    <w:rsid w:val="00AE67CC"/>
    <w:rPr>
      <w:rFonts w:ascii="Times New Roman" w:hAnsi="Times New Roman" w:cs="Times New Roman"/>
      <w:sz w:val="28"/>
      <w:szCs w:val="28"/>
      <w:shd w:val="clear" w:color="auto" w:fill="FFFFFF"/>
      <w:lang w:val="en-US"/>
    </w:rPr>
  </w:style>
  <w:style w:type="paragraph" w:styleId="BodyText">
    <w:name w:val="Body Text"/>
    <w:aliases w:val="Знак1"/>
    <w:basedOn w:val="Normal"/>
    <w:link w:val="BodyTextChar"/>
    <w:uiPriority w:val="99"/>
    <w:semiHidden/>
    <w:rsid w:val="00AE67CC"/>
    <w:pPr>
      <w:widowControl/>
      <w:shd w:val="clear" w:color="auto" w:fill="FFFFFF"/>
      <w:spacing w:after="240" w:line="240" w:lineRule="atLeast"/>
      <w:ind w:hanging="380"/>
      <w:jc w:val="left"/>
    </w:pPr>
    <w:rPr>
      <w:rFonts w:ascii="Times New Roman" w:hAnsi="Times New Roman"/>
      <w:kern w:val="0"/>
      <w:sz w:val="28"/>
      <w:szCs w:val="28"/>
      <w:lang w:eastAsia="en-US"/>
    </w:rPr>
  </w:style>
  <w:style w:type="character" w:customStyle="1" w:styleId="BodyTextChar1">
    <w:name w:val="Body Text Char1"/>
    <w:aliases w:val="Знак1 Char1"/>
    <w:basedOn w:val="DefaultParagraphFont"/>
    <w:link w:val="BodyText"/>
    <w:uiPriority w:val="99"/>
    <w:semiHidden/>
    <w:rsid w:val="00371D9E"/>
    <w:rPr>
      <w:kern w:val="2"/>
      <w:sz w:val="21"/>
      <w:lang w:val="en-US" w:eastAsia="zh-CN"/>
    </w:rPr>
  </w:style>
  <w:style w:type="character" w:customStyle="1" w:styleId="1">
    <w:name w:val="Основной текст Знак1"/>
    <w:basedOn w:val="DefaultParagraphFont"/>
    <w:uiPriority w:val="99"/>
    <w:semiHidden/>
    <w:rsid w:val="00AE67CC"/>
    <w:rPr>
      <w:rFonts w:ascii="Calibri" w:hAnsi="Calibri" w:cs="Times New Roman"/>
      <w:kern w:val="2"/>
      <w:sz w:val="21"/>
      <w:lang w:val="en-US" w:eastAsia="zh-CN"/>
    </w:rPr>
  </w:style>
  <w:style w:type="character" w:customStyle="1" w:styleId="A0">
    <w:name w:val="A0"/>
    <w:uiPriority w:val="99"/>
    <w:rsid w:val="0093288D"/>
    <w:rPr>
      <w:color w:val="000000"/>
      <w:sz w:val="22"/>
    </w:rPr>
  </w:style>
  <w:style w:type="character" w:customStyle="1" w:styleId="link">
    <w:name w:val="link"/>
    <w:basedOn w:val="DefaultParagraphFont"/>
    <w:uiPriority w:val="99"/>
    <w:rsid w:val="002432FC"/>
    <w:rPr>
      <w:rFonts w:cs="Times New Roman"/>
    </w:rPr>
  </w:style>
  <w:style w:type="paragraph" w:customStyle="1" w:styleId="21">
    <w:name w:val="Основной текст 21"/>
    <w:basedOn w:val="Normal"/>
    <w:uiPriority w:val="99"/>
    <w:rsid w:val="002432FC"/>
    <w:pPr>
      <w:widowControl/>
      <w:ind w:firstLine="709"/>
    </w:pPr>
    <w:rPr>
      <w:rFonts w:ascii="Times New Roman" w:hAnsi="Times New Roman"/>
      <w:kern w:val="0"/>
      <w:sz w:val="28"/>
      <w:szCs w:val="20"/>
      <w:lang w:val="ru-RU" w:eastAsia="ru-RU"/>
    </w:rPr>
  </w:style>
  <w:style w:type="paragraph" w:styleId="ListParagraph">
    <w:name w:val="List Paragraph"/>
    <w:basedOn w:val="Normal"/>
    <w:uiPriority w:val="99"/>
    <w:qFormat/>
    <w:rsid w:val="008E0C27"/>
    <w:pPr>
      <w:ind w:firstLineChars="200" w:firstLine="420"/>
    </w:pPr>
  </w:style>
  <w:style w:type="character" w:customStyle="1" w:styleId="w">
    <w:name w:val="w"/>
    <w:basedOn w:val="DefaultParagraphFont"/>
    <w:uiPriority w:val="99"/>
    <w:rsid w:val="00392669"/>
    <w:rPr>
      <w:rFonts w:cs="Times New Roman"/>
    </w:rPr>
  </w:style>
  <w:style w:type="paragraph" w:styleId="Header">
    <w:name w:val="header"/>
    <w:basedOn w:val="Normal"/>
    <w:link w:val="HeaderChar"/>
    <w:uiPriority w:val="99"/>
    <w:rsid w:val="008A2CBD"/>
    <w:pPr>
      <w:tabs>
        <w:tab w:val="center" w:pos="4677"/>
        <w:tab w:val="right" w:pos="9355"/>
      </w:tabs>
    </w:pPr>
  </w:style>
  <w:style w:type="character" w:customStyle="1" w:styleId="HeaderChar">
    <w:name w:val="Header Char"/>
    <w:basedOn w:val="DefaultParagraphFont"/>
    <w:link w:val="Header"/>
    <w:uiPriority w:val="99"/>
    <w:locked/>
    <w:rsid w:val="008A2CBD"/>
    <w:rPr>
      <w:rFonts w:ascii="Calibri" w:hAnsi="Calibri" w:cs="Times New Roman"/>
      <w:kern w:val="2"/>
      <w:sz w:val="21"/>
      <w:lang w:val="en-US" w:eastAsia="zh-CN"/>
    </w:rPr>
  </w:style>
  <w:style w:type="paragraph" w:styleId="Footer">
    <w:name w:val="footer"/>
    <w:basedOn w:val="Normal"/>
    <w:link w:val="FooterChar"/>
    <w:uiPriority w:val="99"/>
    <w:rsid w:val="008A2CBD"/>
    <w:pPr>
      <w:tabs>
        <w:tab w:val="center" w:pos="4677"/>
        <w:tab w:val="right" w:pos="9355"/>
      </w:tabs>
    </w:pPr>
  </w:style>
  <w:style w:type="character" w:customStyle="1" w:styleId="FooterChar">
    <w:name w:val="Footer Char"/>
    <w:basedOn w:val="DefaultParagraphFont"/>
    <w:link w:val="Footer"/>
    <w:uiPriority w:val="99"/>
    <w:locked/>
    <w:rsid w:val="008A2CBD"/>
    <w:rPr>
      <w:rFonts w:ascii="Calibri" w:hAnsi="Calibri" w:cs="Times New Roman"/>
      <w:kern w:val="2"/>
      <w:sz w:val="21"/>
      <w:lang w:val="en-US" w:eastAsia="zh-CN"/>
    </w:rPr>
  </w:style>
  <w:style w:type="character" w:styleId="PageNumber">
    <w:name w:val="page number"/>
    <w:basedOn w:val="DefaultParagraphFont"/>
    <w:uiPriority w:val="99"/>
    <w:rsid w:val="004F294A"/>
    <w:rPr>
      <w:rFonts w:cs="Times New Roman"/>
    </w:rPr>
  </w:style>
</w:styles>
</file>

<file path=word/webSettings.xml><?xml version="1.0" encoding="utf-8"?>
<w:webSettings xmlns:r="http://schemas.openxmlformats.org/officeDocument/2006/relationships" xmlns:w="http://schemas.openxmlformats.org/wordprocessingml/2006/main">
  <w:divs>
    <w:div w:id="1687753450">
      <w:marLeft w:val="0"/>
      <w:marRight w:val="0"/>
      <w:marTop w:val="0"/>
      <w:marBottom w:val="0"/>
      <w:divBdr>
        <w:top w:val="none" w:sz="0" w:space="0" w:color="auto"/>
        <w:left w:val="none" w:sz="0" w:space="0" w:color="auto"/>
        <w:bottom w:val="none" w:sz="0" w:space="0" w:color="auto"/>
        <w:right w:val="none" w:sz="0" w:space="0" w:color="auto"/>
      </w:divBdr>
    </w:div>
    <w:div w:id="16877534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248055730@qq.co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248055730@qq.com"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interes-internet.blogspot.ru/2009/07/blog-post.html" TargetMode="External"/><Relationship Id="rId4" Type="http://schemas.openxmlformats.org/officeDocument/2006/relationships/webSettings" Target="webSettings.xml"/><Relationship Id="rId9" Type="http://schemas.openxmlformats.org/officeDocument/2006/relationships/hyperlink" Target="http://www.gramota.net/materials/2/2008/2/35.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11709</TotalTime>
  <Pages>11</Pages>
  <Words>3472</Words>
  <Characters>19791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Sergey</cp:lastModifiedBy>
  <cp:revision>61</cp:revision>
  <dcterms:created xsi:type="dcterms:W3CDTF">2015-12-18T10:11:00Z</dcterms:created>
  <dcterms:modified xsi:type="dcterms:W3CDTF">2016-01-08T05:14:00Z</dcterms:modified>
</cp:coreProperties>
</file>