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FE5CB9" w:rsidRPr="00E12358" w:rsidTr="00705890">
        <w:tc>
          <w:tcPr>
            <w:tcW w:w="4643" w:type="dxa"/>
          </w:tcPr>
          <w:p w:rsidR="00FE5CB9" w:rsidRDefault="00FE5CB9" w:rsidP="00E123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bookmarkStart w:id="0" w:name="OLE_LINK255"/>
            <w:r w:rsidRPr="00E12358">
              <w:rPr>
                <w:rFonts w:ascii="Times New Roman" w:hAnsi="Times New Roman"/>
                <w:sz w:val="20"/>
                <w:szCs w:val="20"/>
              </w:rPr>
              <w:t>УДК 339.5</w:t>
            </w:r>
          </w:p>
          <w:p w:rsidR="00FE5CB9" w:rsidRPr="001E745D" w:rsidRDefault="00FE5CB9" w:rsidP="00E123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bookmarkEnd w:id="0"/>
          <w:p w:rsidR="00FE5CB9" w:rsidRPr="00E12358" w:rsidRDefault="00FE5CB9" w:rsidP="00E1235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12358">
              <w:rPr>
                <w:rFonts w:ascii="Times New Roman" w:hAnsi="Times New Roman"/>
                <w:sz w:val="20"/>
                <w:szCs w:val="20"/>
              </w:rPr>
              <w:t>08.00.00 Экономические науки</w:t>
            </w:r>
          </w:p>
        </w:tc>
        <w:tc>
          <w:tcPr>
            <w:tcW w:w="4643" w:type="dxa"/>
          </w:tcPr>
          <w:p w:rsidR="00FE5CB9" w:rsidRDefault="00FE5CB9" w:rsidP="00E123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12358">
              <w:rPr>
                <w:rFonts w:ascii="Times New Roman" w:hAnsi="Times New Roman"/>
                <w:sz w:val="20"/>
                <w:szCs w:val="20"/>
              </w:rPr>
              <w:t>UDC 339.5</w:t>
            </w:r>
          </w:p>
          <w:p w:rsidR="00FE5CB9" w:rsidRPr="001E745D" w:rsidRDefault="00FE5CB9" w:rsidP="00E123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E5CB9" w:rsidRPr="00E12358" w:rsidRDefault="00FE5CB9" w:rsidP="00E1235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Economic sciences</w:t>
            </w:r>
          </w:p>
        </w:tc>
      </w:tr>
      <w:tr w:rsidR="00FE5CB9" w:rsidRPr="00E12358" w:rsidTr="00705890">
        <w:trPr>
          <w:trHeight w:val="91"/>
        </w:trPr>
        <w:tc>
          <w:tcPr>
            <w:tcW w:w="4643" w:type="dxa"/>
          </w:tcPr>
          <w:p w:rsidR="00FE5CB9" w:rsidRPr="00E12358" w:rsidRDefault="00FE5CB9" w:rsidP="00E1235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3" w:type="dxa"/>
          </w:tcPr>
          <w:p w:rsidR="00FE5CB9" w:rsidRPr="00E12358" w:rsidRDefault="00FE5CB9" w:rsidP="00E1235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FE5CB9" w:rsidRPr="00E12358" w:rsidTr="00705890">
        <w:tc>
          <w:tcPr>
            <w:tcW w:w="4643" w:type="dxa"/>
          </w:tcPr>
          <w:p w:rsidR="00FE5CB9" w:rsidRPr="00E12358" w:rsidRDefault="00FE5CB9" w:rsidP="00E1235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12358">
              <w:rPr>
                <w:rFonts w:ascii="Times New Roman" w:hAnsi="Times New Roman"/>
                <w:b/>
                <w:sz w:val="20"/>
                <w:szCs w:val="20"/>
              </w:rPr>
              <w:t>РАЗВИТИЕ МЕЖДУНАРО</w:t>
            </w:r>
            <w:bookmarkStart w:id="1" w:name="_GoBack"/>
            <w:bookmarkEnd w:id="1"/>
            <w:r w:rsidRPr="00E12358">
              <w:rPr>
                <w:rFonts w:ascii="Times New Roman" w:hAnsi="Times New Roman"/>
                <w:b/>
                <w:sz w:val="20"/>
                <w:szCs w:val="20"/>
              </w:rPr>
              <w:t>ДНЫХ ТОРГОВЫХ СЕТЕЙ: ТЕОРЕТИЧЕСКИЕ И ПРАКТИЧ</w:t>
            </w:r>
            <w:r w:rsidRPr="00E12358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E12358">
              <w:rPr>
                <w:rFonts w:ascii="Times New Roman" w:hAnsi="Times New Roman"/>
                <w:b/>
                <w:sz w:val="20"/>
                <w:szCs w:val="20"/>
              </w:rPr>
              <w:t>СКИЕ АСПЕКТЫ</w:t>
            </w:r>
          </w:p>
        </w:tc>
        <w:tc>
          <w:tcPr>
            <w:tcW w:w="4643" w:type="dxa"/>
          </w:tcPr>
          <w:p w:rsidR="00FE5CB9" w:rsidRPr="00E12358" w:rsidRDefault="00FE5CB9" w:rsidP="00E1235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DEVELOPMENT OF INTERNA</w:t>
            </w:r>
            <w:r w:rsidRPr="00E1235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TIONAL TRADE NETWORKS: THEORETICAL AND PRACT</w:t>
            </w:r>
            <w:r w:rsidRPr="00E1235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E1235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CAL ASPECTS</w:t>
            </w:r>
          </w:p>
        </w:tc>
      </w:tr>
      <w:tr w:rsidR="00FE5CB9" w:rsidRPr="00E12358" w:rsidTr="00705890">
        <w:tc>
          <w:tcPr>
            <w:tcW w:w="4643" w:type="dxa"/>
          </w:tcPr>
          <w:p w:rsidR="00FE5CB9" w:rsidRPr="00E12358" w:rsidRDefault="00FE5CB9" w:rsidP="00E123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FE5CB9" w:rsidRPr="00E12358" w:rsidRDefault="00FE5CB9" w:rsidP="00E123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FE5CB9" w:rsidRPr="00E12358" w:rsidTr="00705890">
        <w:tc>
          <w:tcPr>
            <w:tcW w:w="4643" w:type="dxa"/>
          </w:tcPr>
          <w:p w:rsidR="00FE5CB9" w:rsidRPr="00E12358" w:rsidRDefault="00FE5CB9" w:rsidP="00E123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2358">
              <w:rPr>
                <w:rFonts w:ascii="Times New Roman" w:hAnsi="Times New Roman"/>
                <w:sz w:val="20"/>
                <w:szCs w:val="20"/>
              </w:rPr>
              <w:t>Ишханов Александр Владимирович</w:t>
            </w:r>
          </w:p>
          <w:p w:rsidR="00FE5CB9" w:rsidRPr="00E12358" w:rsidRDefault="00FE5CB9" w:rsidP="00E123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2358">
              <w:rPr>
                <w:rFonts w:ascii="Times New Roman" w:hAnsi="Times New Roman"/>
                <w:sz w:val="20"/>
                <w:szCs w:val="20"/>
              </w:rPr>
              <w:t>д.э.н., профессор, профессор кафедры мировой экономики и менеджмента</w:t>
            </w:r>
          </w:p>
          <w:p w:rsidR="00FE5CB9" w:rsidRPr="001E745D" w:rsidRDefault="00FE5CB9" w:rsidP="00E123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12358">
              <w:rPr>
                <w:rFonts w:ascii="Times New Roman" w:hAnsi="Times New Roman"/>
                <w:sz w:val="20"/>
                <w:szCs w:val="20"/>
              </w:rPr>
              <w:t>РИНЦ SPIN-код: 2581-9991</w:t>
            </w:r>
          </w:p>
        </w:tc>
        <w:tc>
          <w:tcPr>
            <w:tcW w:w="4643" w:type="dxa"/>
          </w:tcPr>
          <w:p w:rsidR="00FE5CB9" w:rsidRPr="00E12358" w:rsidRDefault="00FE5CB9" w:rsidP="00E123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Ishkhanov Aleksandr Vladimirovich</w:t>
            </w:r>
          </w:p>
          <w:p w:rsidR="00FE5CB9" w:rsidRPr="00E12358" w:rsidRDefault="00FE5CB9" w:rsidP="00E123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Doctor of Economic Sciences,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rofessor of the Chair of World Economy and Management</w:t>
            </w:r>
          </w:p>
          <w:p w:rsidR="00FE5CB9" w:rsidRPr="00E12358" w:rsidRDefault="00FE5CB9" w:rsidP="00E123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RSCI </w:t>
            </w: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SPIN-code: 2581-9991</w:t>
            </w:r>
          </w:p>
        </w:tc>
      </w:tr>
      <w:tr w:rsidR="00FE5CB9" w:rsidRPr="00E12358" w:rsidTr="00705890">
        <w:tc>
          <w:tcPr>
            <w:tcW w:w="4643" w:type="dxa"/>
          </w:tcPr>
          <w:p w:rsidR="00FE5CB9" w:rsidRPr="00E12358" w:rsidRDefault="00FE5CB9" w:rsidP="001E74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FE5CB9" w:rsidRPr="00E12358" w:rsidRDefault="00FE5CB9" w:rsidP="00E123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FE5CB9" w:rsidRPr="00E12358" w:rsidTr="00705890">
        <w:tc>
          <w:tcPr>
            <w:tcW w:w="4643" w:type="dxa"/>
          </w:tcPr>
          <w:p w:rsidR="00FE5CB9" w:rsidRPr="001E745D" w:rsidRDefault="00FE5CB9" w:rsidP="001E74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745D">
              <w:rPr>
                <w:rFonts w:ascii="Times New Roman" w:hAnsi="Times New Roman"/>
                <w:sz w:val="20"/>
                <w:szCs w:val="20"/>
              </w:rPr>
              <w:t>Линкевич Елена Федоровна</w:t>
            </w:r>
          </w:p>
          <w:p w:rsidR="00FE5CB9" w:rsidRPr="001E745D" w:rsidRDefault="00FE5CB9" w:rsidP="001E74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745D">
              <w:rPr>
                <w:rFonts w:ascii="Times New Roman" w:hAnsi="Times New Roman"/>
                <w:sz w:val="20"/>
                <w:szCs w:val="20"/>
              </w:rPr>
              <w:t>д.э.н., доцент, доцент кафедры мировой экономики и менеджмента</w:t>
            </w:r>
          </w:p>
          <w:p w:rsidR="00FE5CB9" w:rsidRPr="001E745D" w:rsidRDefault="00FE5CB9" w:rsidP="001E74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5F5F5"/>
                <w:lang w:val="en-US"/>
              </w:rPr>
            </w:pPr>
            <w:r w:rsidRPr="001E745D">
              <w:rPr>
                <w:rFonts w:ascii="Times New Roman" w:hAnsi="Times New Roman"/>
                <w:sz w:val="20"/>
                <w:szCs w:val="20"/>
              </w:rPr>
              <w:t>SPIN-код: 7961-4549</w:t>
            </w:r>
          </w:p>
        </w:tc>
        <w:tc>
          <w:tcPr>
            <w:tcW w:w="4643" w:type="dxa"/>
          </w:tcPr>
          <w:p w:rsidR="00FE5CB9" w:rsidRPr="00E12358" w:rsidRDefault="00FE5CB9" w:rsidP="00E123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Linkevich Elena Fedorovna</w:t>
            </w:r>
          </w:p>
          <w:p w:rsidR="00FE5CB9" w:rsidRPr="00E12358" w:rsidRDefault="00FE5CB9" w:rsidP="00E123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Doctor of Economic Sciences,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ssociate Professor of the Chair of World Economy and Management</w:t>
            </w:r>
          </w:p>
          <w:p w:rsidR="00FE5CB9" w:rsidRPr="00E12358" w:rsidRDefault="00FE5CB9" w:rsidP="00E123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RSCI </w:t>
            </w: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SPIN-code: </w:t>
            </w:r>
            <w:r w:rsidRPr="001E745D">
              <w:rPr>
                <w:rFonts w:ascii="Times New Roman" w:hAnsi="Times New Roman"/>
                <w:sz w:val="20"/>
                <w:szCs w:val="20"/>
                <w:lang w:val="en-US"/>
              </w:rPr>
              <w:t>7961-4549</w:t>
            </w:r>
          </w:p>
        </w:tc>
      </w:tr>
      <w:tr w:rsidR="00FE5CB9" w:rsidRPr="00E12358" w:rsidTr="00705890">
        <w:tc>
          <w:tcPr>
            <w:tcW w:w="4643" w:type="dxa"/>
          </w:tcPr>
          <w:p w:rsidR="00FE5CB9" w:rsidRPr="00E12358" w:rsidRDefault="00FE5CB9" w:rsidP="00E123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5F5F5"/>
              </w:rPr>
            </w:pPr>
          </w:p>
        </w:tc>
        <w:tc>
          <w:tcPr>
            <w:tcW w:w="4643" w:type="dxa"/>
          </w:tcPr>
          <w:p w:rsidR="00FE5CB9" w:rsidRPr="00E12358" w:rsidRDefault="00FE5CB9" w:rsidP="00E123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FE5CB9" w:rsidRPr="00E12358" w:rsidTr="00705890">
        <w:tc>
          <w:tcPr>
            <w:tcW w:w="4643" w:type="dxa"/>
          </w:tcPr>
          <w:p w:rsidR="00FE5CB9" w:rsidRPr="00E12358" w:rsidRDefault="00FE5CB9" w:rsidP="00E123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2358">
              <w:rPr>
                <w:rFonts w:ascii="Times New Roman" w:hAnsi="Times New Roman"/>
                <w:sz w:val="20"/>
                <w:szCs w:val="20"/>
              </w:rPr>
              <w:t xml:space="preserve">Георгиева Александра Владимировна, </w:t>
            </w:r>
          </w:p>
          <w:p w:rsidR="00FE5CB9" w:rsidRPr="00E12358" w:rsidRDefault="00FE5CB9" w:rsidP="00E123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E12358">
              <w:rPr>
                <w:rFonts w:ascii="Times New Roman" w:hAnsi="Times New Roman"/>
                <w:sz w:val="20"/>
                <w:szCs w:val="20"/>
              </w:rPr>
              <w:t>агистрант</w:t>
            </w:r>
          </w:p>
          <w:p w:rsidR="00FE5CB9" w:rsidRPr="00E12358" w:rsidRDefault="00FE5CB9" w:rsidP="00E1235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E12358">
              <w:rPr>
                <w:rFonts w:ascii="Times New Roman" w:hAnsi="Times New Roman"/>
                <w:i/>
                <w:sz w:val="20"/>
                <w:szCs w:val="20"/>
              </w:rPr>
              <w:t xml:space="preserve">Кубанский государственный университет, Россия, </w:t>
            </w:r>
            <w:smartTag w:uri="urn:schemas-microsoft-com:office:smarttags" w:element="metricconverter">
              <w:smartTagPr>
                <w:attr w:name="ProductID" w:val="350040, г"/>
              </w:smartTagPr>
              <w:r w:rsidRPr="00E12358">
                <w:rPr>
                  <w:rFonts w:ascii="Times New Roman" w:hAnsi="Times New Roman"/>
                  <w:i/>
                  <w:sz w:val="20"/>
                  <w:szCs w:val="20"/>
                </w:rPr>
                <w:t>350040, г</w:t>
              </w:r>
            </w:smartTag>
            <w:r w:rsidRPr="00E12358">
              <w:rPr>
                <w:rFonts w:ascii="Times New Roman" w:hAnsi="Times New Roman"/>
                <w:i/>
                <w:sz w:val="20"/>
                <w:szCs w:val="20"/>
              </w:rPr>
              <w:t>. Краснодар, ул. Ставропольская, 149.</w:t>
            </w:r>
          </w:p>
        </w:tc>
        <w:tc>
          <w:tcPr>
            <w:tcW w:w="4643" w:type="dxa"/>
          </w:tcPr>
          <w:p w:rsidR="00FE5CB9" w:rsidRPr="00E12358" w:rsidRDefault="00FE5CB9" w:rsidP="00E123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Georgieva Alexandra Vladimirovna</w:t>
            </w:r>
          </w:p>
          <w:p w:rsidR="00FE5CB9" w:rsidRPr="00E12358" w:rsidRDefault="00FE5CB9" w:rsidP="00E123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undergraduate student</w:t>
            </w:r>
          </w:p>
          <w:p w:rsidR="00FE5CB9" w:rsidRPr="00E12358" w:rsidRDefault="00FE5CB9" w:rsidP="00E1235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 w:rsidRPr="00E12358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Kuban State University</w:t>
                </w:r>
              </w:smartTag>
              <w:r w:rsidRPr="00E12358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E12358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E123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350040, </w:t>
            </w:r>
          </w:p>
          <w:p w:rsidR="00FE5CB9" w:rsidRPr="00E12358" w:rsidRDefault="00FE5CB9" w:rsidP="00E1235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E123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Stavropolskaya Str., 149, </w:t>
            </w:r>
            <w:smartTag w:uri="urn:schemas-microsoft-com:office:smarttags" w:element="place">
              <w:smartTag w:uri="urn:schemas-microsoft-com:office:smarttags" w:element="City">
                <w:r w:rsidRPr="00E12358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E1235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, r. 236.</w:t>
            </w:r>
          </w:p>
        </w:tc>
      </w:tr>
      <w:tr w:rsidR="00FE5CB9" w:rsidRPr="00E12358" w:rsidTr="00705890">
        <w:trPr>
          <w:trHeight w:val="70"/>
        </w:trPr>
        <w:tc>
          <w:tcPr>
            <w:tcW w:w="4643" w:type="dxa"/>
          </w:tcPr>
          <w:p w:rsidR="00FE5CB9" w:rsidRPr="00E12358" w:rsidRDefault="00FE5CB9" w:rsidP="00E123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FE5CB9" w:rsidRPr="00E12358" w:rsidRDefault="00FE5CB9" w:rsidP="00E123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FE5CB9" w:rsidRPr="00E12358" w:rsidTr="00705890">
        <w:tc>
          <w:tcPr>
            <w:tcW w:w="4643" w:type="dxa"/>
          </w:tcPr>
          <w:p w:rsidR="00FE5CB9" w:rsidRPr="00E12358" w:rsidRDefault="00FE5CB9" w:rsidP="00E123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2" w:name="OLE_LINK258"/>
            <w:bookmarkStart w:id="3" w:name="OLE_LINK259"/>
            <w:r w:rsidRPr="00E12358">
              <w:rPr>
                <w:rFonts w:ascii="Times New Roman" w:hAnsi="Times New Roman"/>
                <w:sz w:val="20"/>
                <w:szCs w:val="20"/>
              </w:rPr>
              <w:t>Исследование теоретических аспектов, а также опыта формирования и развития торговых сетей в настоящее время становится все более актуальным.</w:t>
            </w:r>
          </w:p>
          <w:p w:rsidR="00FE5CB9" w:rsidRPr="001E745D" w:rsidRDefault="00FE5CB9" w:rsidP="00E123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2358">
              <w:rPr>
                <w:rFonts w:ascii="Times New Roman" w:hAnsi="Times New Roman"/>
                <w:sz w:val="20"/>
                <w:szCs w:val="20"/>
              </w:rPr>
              <w:t>Сетевая торговля является одним из наиболее д</w:t>
            </w:r>
            <w:r w:rsidRPr="00E12358">
              <w:rPr>
                <w:rFonts w:ascii="Times New Roman" w:hAnsi="Times New Roman"/>
                <w:sz w:val="20"/>
                <w:szCs w:val="20"/>
              </w:rPr>
              <w:t>и</w:t>
            </w:r>
            <w:r w:rsidRPr="00E12358">
              <w:rPr>
                <w:rFonts w:ascii="Times New Roman" w:hAnsi="Times New Roman"/>
                <w:sz w:val="20"/>
                <w:szCs w:val="20"/>
              </w:rPr>
              <w:t>намично развивающихся секторов экономики мн</w:t>
            </w:r>
            <w:r w:rsidRPr="00E12358">
              <w:rPr>
                <w:rFonts w:ascii="Times New Roman" w:hAnsi="Times New Roman"/>
                <w:sz w:val="20"/>
                <w:szCs w:val="20"/>
              </w:rPr>
              <w:t>о</w:t>
            </w:r>
            <w:r w:rsidRPr="00E12358">
              <w:rPr>
                <w:rFonts w:ascii="Times New Roman" w:hAnsi="Times New Roman"/>
                <w:sz w:val="20"/>
                <w:szCs w:val="20"/>
              </w:rPr>
              <w:t>гих стран. Глобализация экономики и либерализ</w:t>
            </w:r>
            <w:r w:rsidRPr="00E12358">
              <w:rPr>
                <w:rFonts w:ascii="Times New Roman" w:hAnsi="Times New Roman"/>
                <w:sz w:val="20"/>
                <w:szCs w:val="20"/>
              </w:rPr>
              <w:t>а</w:t>
            </w:r>
            <w:r w:rsidRPr="00E12358">
              <w:rPr>
                <w:rFonts w:ascii="Times New Roman" w:hAnsi="Times New Roman"/>
                <w:sz w:val="20"/>
                <w:szCs w:val="20"/>
              </w:rPr>
              <w:t>ция международной торговли предопределили активное распространение и ускоренный рост с</w:t>
            </w:r>
            <w:r w:rsidRPr="00E12358">
              <w:rPr>
                <w:rFonts w:ascii="Times New Roman" w:hAnsi="Times New Roman"/>
                <w:sz w:val="20"/>
                <w:szCs w:val="20"/>
              </w:rPr>
              <w:t>е</w:t>
            </w:r>
            <w:r w:rsidRPr="00E12358">
              <w:rPr>
                <w:rFonts w:ascii="Times New Roman" w:hAnsi="Times New Roman"/>
                <w:sz w:val="20"/>
                <w:szCs w:val="20"/>
              </w:rPr>
              <w:t>тевых компаний. В статье подробно рассмотрены  процессы образования и развития торговых сетей в странах Западной Европы и США, а также опыт освоения транснациональными компаниями зар</w:t>
            </w:r>
            <w:r w:rsidRPr="00E12358">
              <w:rPr>
                <w:rFonts w:ascii="Times New Roman" w:hAnsi="Times New Roman"/>
                <w:sz w:val="20"/>
                <w:szCs w:val="20"/>
              </w:rPr>
              <w:t>у</w:t>
            </w:r>
            <w:r w:rsidRPr="00E12358">
              <w:rPr>
                <w:rFonts w:ascii="Times New Roman" w:hAnsi="Times New Roman"/>
                <w:sz w:val="20"/>
                <w:szCs w:val="20"/>
              </w:rPr>
              <w:t>бежных потребительских рынков (преимуществе</w:t>
            </w:r>
            <w:r w:rsidRPr="00E12358">
              <w:rPr>
                <w:rFonts w:ascii="Times New Roman" w:hAnsi="Times New Roman"/>
                <w:sz w:val="20"/>
                <w:szCs w:val="20"/>
              </w:rPr>
              <w:t>н</w:t>
            </w:r>
            <w:r w:rsidRPr="00E12358">
              <w:rPr>
                <w:rFonts w:ascii="Times New Roman" w:hAnsi="Times New Roman"/>
                <w:sz w:val="20"/>
                <w:szCs w:val="20"/>
              </w:rPr>
              <w:t>но развивающихся стран). Выделены основные этапы развития сетевой торговли, выявлены и по</w:t>
            </w:r>
            <w:r w:rsidRPr="00E12358">
              <w:rPr>
                <w:rFonts w:ascii="Times New Roman" w:hAnsi="Times New Roman"/>
                <w:sz w:val="20"/>
                <w:szCs w:val="20"/>
              </w:rPr>
              <w:t>д</w:t>
            </w:r>
            <w:r w:rsidRPr="00E12358">
              <w:rPr>
                <w:rFonts w:ascii="Times New Roman" w:hAnsi="Times New Roman"/>
                <w:sz w:val="20"/>
                <w:szCs w:val="20"/>
              </w:rPr>
              <w:t>робно описаны особенности каждого этапа. Ра</w:t>
            </w:r>
            <w:r w:rsidRPr="00E12358">
              <w:rPr>
                <w:rFonts w:ascii="Times New Roman" w:hAnsi="Times New Roman"/>
                <w:sz w:val="20"/>
                <w:szCs w:val="20"/>
              </w:rPr>
              <w:t>с</w:t>
            </w:r>
            <w:r w:rsidRPr="00E12358">
              <w:rPr>
                <w:rFonts w:ascii="Times New Roman" w:hAnsi="Times New Roman"/>
                <w:sz w:val="20"/>
                <w:szCs w:val="20"/>
              </w:rPr>
              <w:t>смотрено влияние на ускоренный рост сетевых компаний новых информационных технологий, финансовой глобализации, изменения расстановки сил на национальных рынках. Подробно исслед</w:t>
            </w:r>
            <w:r w:rsidRPr="00E12358">
              <w:rPr>
                <w:rFonts w:ascii="Times New Roman" w:hAnsi="Times New Roman"/>
                <w:sz w:val="20"/>
                <w:szCs w:val="20"/>
              </w:rPr>
              <w:t>о</w:t>
            </w:r>
            <w:r w:rsidRPr="00E12358">
              <w:rPr>
                <w:rFonts w:ascii="Times New Roman" w:hAnsi="Times New Roman"/>
                <w:sz w:val="20"/>
                <w:szCs w:val="20"/>
              </w:rPr>
              <w:t>ваны работы российских и иностранных ученых различных экономических школ и направлений, посвященные проблемам интеграции предприятий и развития сетевой торговли. Авторы приходят к выводу, что изменение условий ведения бизнеса в настоящее время требует дополнительных иссл</w:t>
            </w:r>
            <w:r w:rsidRPr="00E12358">
              <w:rPr>
                <w:rFonts w:ascii="Times New Roman" w:hAnsi="Times New Roman"/>
                <w:sz w:val="20"/>
                <w:szCs w:val="20"/>
              </w:rPr>
              <w:t>е</w:t>
            </w:r>
            <w:r w:rsidRPr="00E12358">
              <w:rPr>
                <w:rFonts w:ascii="Times New Roman" w:hAnsi="Times New Roman"/>
                <w:sz w:val="20"/>
                <w:szCs w:val="20"/>
              </w:rPr>
              <w:t>дований и теоретических разработок, посвященных проблемам ускоренной интеграции предприятий и развит</w:t>
            </w:r>
            <w:r>
              <w:rPr>
                <w:rFonts w:ascii="Times New Roman" w:hAnsi="Times New Roman"/>
                <w:sz w:val="20"/>
                <w:szCs w:val="20"/>
              </w:rPr>
              <w:t>ия международных торговых сетей</w:t>
            </w:r>
            <w:bookmarkEnd w:id="2"/>
            <w:bookmarkEnd w:id="3"/>
          </w:p>
        </w:tc>
        <w:tc>
          <w:tcPr>
            <w:tcW w:w="4643" w:type="dxa"/>
          </w:tcPr>
          <w:p w:rsidR="00FE5CB9" w:rsidRPr="00E12358" w:rsidRDefault="00FE5CB9" w:rsidP="00E123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Both the research of the theoretical aspects and the experience of formation and development of trade networks are now becoming increasingly important.</w:t>
            </w:r>
          </w:p>
          <w:p w:rsidR="00FE5CB9" w:rsidRDefault="00FE5CB9" w:rsidP="00E123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Network trade is one of the fastest growing sectors of the economy in many countries. Economic globaliz</w:t>
            </w: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tion and liberal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ization of international trade </w:t>
            </w: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predete</w:t>
            </w: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mined active distribution network and rapid growth compani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es. The article </w:t>
            </w: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considers the details of the processes of creation and development of trade ne</w:t>
            </w: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works in Western Europe and the </w:t>
            </w:r>
            <w:smartTag w:uri="urn:schemas-microsoft-com:office:smarttags" w:element="place">
              <w:smartTag w:uri="urn:schemas-microsoft-com:office:smarttags" w:element="country-region">
                <w:r w:rsidRPr="00E12358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USA</w:t>
                </w:r>
              </w:smartTag>
            </w:smartTag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, as well as e</w:t>
            </w: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perience in the development of multinational </w:t>
            </w:r>
          </w:p>
          <w:p w:rsidR="00FE5CB9" w:rsidRPr="00E12358" w:rsidRDefault="00FE5CB9" w:rsidP="00E123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com</w:t>
            </w: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panies overseas consumer markets (mainly deve</w:t>
            </w: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oping countries). The basic stages of development of a ne</w:t>
            </w: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work of trade are identified and the characteristics of each stage are described in details. We</w:t>
            </w:r>
            <w:r w:rsidRPr="001E745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have </w:t>
            </w: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stu</w:t>
            </w: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ied in detail the work of Russian and foreign scientists of different economic schools of thought on the pro</w:t>
            </w: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lems of integration of the enterprises and the develo</w:t>
            </w: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ment of a network of trade. The authors conclude that the change in the conditions of doing business in t</w:t>
            </w: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day's environment requires additional research and theoret</w:t>
            </w: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cal studies on the problems of accelerated int</w:t>
            </w: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gration of enterprises and the development of intern</w:t>
            </w: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tional trade networks</w:t>
            </w:r>
          </w:p>
        </w:tc>
      </w:tr>
      <w:tr w:rsidR="00FE5CB9" w:rsidRPr="00E12358" w:rsidTr="00705890">
        <w:tc>
          <w:tcPr>
            <w:tcW w:w="4643" w:type="dxa"/>
          </w:tcPr>
          <w:p w:rsidR="00FE5CB9" w:rsidRPr="00E12358" w:rsidRDefault="00FE5CB9" w:rsidP="00E123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FE5CB9" w:rsidRPr="00E12358" w:rsidRDefault="00FE5CB9" w:rsidP="00E123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FE5CB9" w:rsidRPr="00E12358" w:rsidTr="00705890">
        <w:tc>
          <w:tcPr>
            <w:tcW w:w="4643" w:type="dxa"/>
          </w:tcPr>
          <w:p w:rsidR="00FE5CB9" w:rsidRPr="001E745D" w:rsidRDefault="00FE5CB9" w:rsidP="00E123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2358">
              <w:rPr>
                <w:rFonts w:ascii="Times New Roman" w:hAnsi="Times New Roman"/>
                <w:sz w:val="20"/>
                <w:szCs w:val="20"/>
              </w:rPr>
              <w:t>Ключевые слова: МЕЖДУНАРОДНАЯ ТОРГО</w:t>
            </w:r>
            <w:r w:rsidRPr="00E12358">
              <w:rPr>
                <w:rFonts w:ascii="Times New Roman" w:hAnsi="Times New Roman"/>
                <w:sz w:val="20"/>
                <w:szCs w:val="20"/>
              </w:rPr>
              <w:t>В</w:t>
            </w:r>
            <w:r w:rsidRPr="00E12358">
              <w:rPr>
                <w:rFonts w:ascii="Times New Roman" w:hAnsi="Times New Roman"/>
                <w:sz w:val="20"/>
                <w:szCs w:val="20"/>
              </w:rPr>
              <w:t>ЛЯ, СЕТЕВОЙ РИТЕЙЛ, СЕТИЗАЦИЯ РОЗНИ</w:t>
            </w:r>
            <w:r w:rsidRPr="00E12358">
              <w:rPr>
                <w:rFonts w:ascii="Times New Roman" w:hAnsi="Times New Roman"/>
                <w:sz w:val="20"/>
                <w:szCs w:val="20"/>
              </w:rPr>
              <w:t>Ч</w:t>
            </w:r>
            <w:r w:rsidRPr="00E12358">
              <w:rPr>
                <w:rFonts w:ascii="Times New Roman" w:hAnsi="Times New Roman"/>
                <w:sz w:val="20"/>
                <w:szCs w:val="20"/>
              </w:rPr>
              <w:t>НОЙ ТОРГОВЛИ, ТОРГОВЫЕ СЕТИ, ИНТЕГР</w:t>
            </w:r>
            <w:r w:rsidRPr="00E12358">
              <w:rPr>
                <w:rFonts w:ascii="Times New Roman" w:hAnsi="Times New Roman"/>
                <w:sz w:val="20"/>
                <w:szCs w:val="20"/>
              </w:rPr>
              <w:t>А</w:t>
            </w:r>
            <w:r w:rsidRPr="00E12358">
              <w:rPr>
                <w:rFonts w:ascii="Times New Roman" w:hAnsi="Times New Roman"/>
                <w:sz w:val="20"/>
                <w:szCs w:val="20"/>
              </w:rPr>
              <w:t>ЦИЯ ПРЕДПРИЯТИЙ, ЭТАПЫ РАЗВИТИЯ СЕТЕВОЙ ТОРГОВЛИ, ТРАНСНАЦИОНАЛ</w:t>
            </w:r>
            <w:r w:rsidRPr="00E12358">
              <w:rPr>
                <w:rFonts w:ascii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sz w:val="20"/>
                <w:szCs w:val="20"/>
              </w:rPr>
              <w:t>НЫЕ КОРПОРАЦИИ</w:t>
            </w:r>
          </w:p>
        </w:tc>
        <w:tc>
          <w:tcPr>
            <w:tcW w:w="4643" w:type="dxa"/>
          </w:tcPr>
          <w:p w:rsidR="00FE5CB9" w:rsidRPr="00E12358" w:rsidRDefault="00FE5CB9" w:rsidP="00E123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Key</w:t>
            </w: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words: INTERNATIONAL TRADES, R</w:t>
            </w: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TAIL NETWORK, RETAIL CREATING, RETAIL, </w:t>
            </w:r>
            <w:smartTag w:uri="urn:schemas-microsoft-com:office:smarttags" w:element="place">
              <w:smartTag w:uri="urn:schemas-microsoft-com:office:smarttags" w:element="City">
                <w:r w:rsidRPr="00E12358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E</w:t>
                </w:r>
                <w:r w:rsidRPr="00E12358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N</w:t>
                </w:r>
                <w:r w:rsidRPr="00E12358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TERPRISE</w:t>
                </w:r>
              </w:smartTag>
            </w:smartTag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INTEGRATION, DEVELO</w:t>
            </w: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MENT STAGES OF RETAIL, TRANSNATIONAL CO</w:t>
            </w: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E12358">
              <w:rPr>
                <w:rFonts w:ascii="Times New Roman" w:hAnsi="Times New Roman"/>
                <w:sz w:val="20"/>
                <w:szCs w:val="20"/>
                <w:lang w:val="en-US"/>
              </w:rPr>
              <w:t>PORATIONS</w:t>
            </w:r>
          </w:p>
        </w:tc>
      </w:tr>
    </w:tbl>
    <w:p w:rsidR="00FE5CB9" w:rsidRDefault="00FE5CB9" w:rsidP="00D225C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условиях глобализации мировой экономики особое значение 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обретает развитие международной торговли, на состояние которой сущ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ственное влияние оказывают сетевые компании. В этой связи актуально исследова</w:t>
      </w:r>
      <w:r w:rsidRPr="00D225CA">
        <w:rPr>
          <w:rFonts w:ascii="Times New Roman" w:hAnsi="Times New Roman"/>
          <w:sz w:val="28"/>
          <w:szCs w:val="28"/>
        </w:rPr>
        <w:t>ние международного опыта</w:t>
      </w:r>
      <w:r>
        <w:rPr>
          <w:rFonts w:ascii="Times New Roman" w:hAnsi="Times New Roman"/>
          <w:sz w:val="28"/>
          <w:szCs w:val="28"/>
        </w:rPr>
        <w:t xml:space="preserve"> формирования и развития торговых сетей. </w:t>
      </w:r>
    </w:p>
    <w:p w:rsidR="00FE5CB9" w:rsidRDefault="00FE5CB9" w:rsidP="00D225C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Сетизация розничной торговли </w:t>
      </w:r>
      <w:r w:rsidRPr="00EF4A7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закономерный процесс, предоста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ляющий возможность расширения бизнеса и укрепления позиций на рынке в условиях глобализации мировой экономики и усиления конкуренции </w:t>
      </w:r>
      <w:r w:rsidRPr="00EE106D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4</w:t>
      </w:r>
      <w:r w:rsidRPr="00EE106D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 Формирование и ускоренное развитие международных торговых сетей обусловлено:</w:t>
      </w:r>
    </w:p>
    <w:p w:rsidR="00FE5CB9" w:rsidRDefault="00FE5CB9" w:rsidP="00AE2C0A">
      <w:pPr>
        <w:pStyle w:val="ListParagraph"/>
        <w:numPr>
          <w:ilvl w:val="1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поэтапным снижением уровня тарифных и нетарифных огранич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ний развитыми и развивающимися странами, позволяющим существенно увеличить объемы зарубежных поставок и получать дополнительный 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ход от торговой деятельности;</w:t>
      </w:r>
    </w:p>
    <w:p w:rsidR="00FE5CB9" w:rsidRDefault="00FE5CB9" w:rsidP="00AE2C0A">
      <w:pPr>
        <w:pStyle w:val="ListParagraph"/>
        <w:numPr>
          <w:ilvl w:val="1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развитием информационных технологий, предоставляющим во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можность  эффективно управлять торговыми бизнес-единицами в разных странах и регионах, а также оперативно реагировать на изменение потр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бительского спроса;</w:t>
      </w:r>
    </w:p>
    <w:p w:rsidR="00FE5CB9" w:rsidRDefault="00FE5CB9" w:rsidP="00AE2C0A">
      <w:pPr>
        <w:pStyle w:val="ListParagraph"/>
        <w:numPr>
          <w:ilvl w:val="1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финансовой глобализацией, обеспечивающей беспрепятственное движение капитала и значительное расширение системы кредитования экспортно-импортных операций;</w:t>
      </w:r>
    </w:p>
    <w:p w:rsidR="00FE5CB9" w:rsidRDefault="00FE5CB9" w:rsidP="00AE2C0A">
      <w:pPr>
        <w:pStyle w:val="ListParagraph"/>
        <w:numPr>
          <w:ilvl w:val="1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созданием и ускоренным внедрением новых технологий, спосо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ствующим как расширению торгового ассортимента, так и сокращению жизненного цикла товаров;</w:t>
      </w:r>
    </w:p>
    <w:p w:rsidR="00FE5CB9" w:rsidRDefault="00FE5CB9" w:rsidP="00AE2C0A">
      <w:pPr>
        <w:pStyle w:val="ListParagraph"/>
        <w:numPr>
          <w:ilvl w:val="1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ускоренной специализацией отдельных стран и регионов на 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пуске и поставках на международные рынки определенных видов сырья или продукции конечного потребления.</w:t>
      </w:r>
    </w:p>
    <w:p w:rsidR="00FE5CB9" w:rsidRDefault="00FE5CB9" w:rsidP="004D2FDA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развитии торговых сетей можно выделить несколько эт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пов (табл.1)</w:t>
      </w:r>
    </w:p>
    <w:p w:rsidR="00FE5CB9" w:rsidRDefault="00FE5CB9" w:rsidP="004D2FDA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1 </w:t>
      </w:r>
      <w:r>
        <w:rPr>
          <w:rFonts w:ascii="Times New Roman" w:hAnsi="Times New Roman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Основные этапы развития сетевой торговли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28"/>
        <w:gridCol w:w="5350"/>
      </w:tblGrid>
      <w:tr w:rsidR="00FE5CB9" w:rsidRPr="00705890" w:rsidTr="00705890">
        <w:trPr>
          <w:trHeight w:val="743"/>
        </w:trPr>
        <w:tc>
          <w:tcPr>
            <w:tcW w:w="3828" w:type="dxa"/>
            <w:vAlign w:val="center"/>
          </w:tcPr>
          <w:p w:rsidR="00FE5CB9" w:rsidRPr="00705890" w:rsidRDefault="00FE5CB9" w:rsidP="007058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890">
              <w:rPr>
                <w:rFonts w:ascii="Times New Roman" w:hAnsi="Times New Roman"/>
                <w:sz w:val="28"/>
                <w:szCs w:val="28"/>
              </w:rPr>
              <w:t>Продолжительность этапа</w:t>
            </w:r>
          </w:p>
        </w:tc>
        <w:tc>
          <w:tcPr>
            <w:tcW w:w="5350" w:type="dxa"/>
            <w:vAlign w:val="center"/>
          </w:tcPr>
          <w:p w:rsidR="00FE5CB9" w:rsidRPr="00705890" w:rsidRDefault="00FE5CB9" w:rsidP="0070589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890">
              <w:rPr>
                <w:rFonts w:ascii="Times New Roman" w:hAnsi="Times New Roman"/>
                <w:sz w:val="28"/>
                <w:szCs w:val="28"/>
              </w:rPr>
              <w:t>Характерные черты этапа</w:t>
            </w:r>
          </w:p>
        </w:tc>
      </w:tr>
      <w:tr w:rsidR="00FE5CB9" w:rsidRPr="00705890" w:rsidTr="00705890">
        <w:tc>
          <w:tcPr>
            <w:tcW w:w="3828" w:type="dxa"/>
            <w:vAlign w:val="center"/>
          </w:tcPr>
          <w:p w:rsidR="00FE5CB9" w:rsidRPr="00705890" w:rsidRDefault="00FE5CB9" w:rsidP="0070589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05890">
              <w:rPr>
                <w:rFonts w:ascii="Times New Roman" w:hAnsi="Times New Roman"/>
                <w:sz w:val="28"/>
                <w:szCs w:val="28"/>
              </w:rPr>
              <w:t>1859 – 1900 гг.</w:t>
            </w:r>
          </w:p>
        </w:tc>
        <w:tc>
          <w:tcPr>
            <w:tcW w:w="5350" w:type="dxa"/>
          </w:tcPr>
          <w:p w:rsidR="00FE5CB9" w:rsidRPr="00705890" w:rsidRDefault="00FE5CB9" w:rsidP="0070589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5890">
              <w:rPr>
                <w:rFonts w:ascii="Times New Roman" w:hAnsi="Times New Roman"/>
                <w:sz w:val="28"/>
                <w:szCs w:val="28"/>
              </w:rPr>
              <w:t>Создание и расширение первых торговых сетей в странах Западной Европы и в США</w:t>
            </w:r>
          </w:p>
        </w:tc>
      </w:tr>
      <w:tr w:rsidR="00FE5CB9" w:rsidRPr="00705890" w:rsidTr="00705890">
        <w:tc>
          <w:tcPr>
            <w:tcW w:w="3828" w:type="dxa"/>
            <w:vAlign w:val="center"/>
          </w:tcPr>
          <w:p w:rsidR="00FE5CB9" w:rsidRPr="00705890" w:rsidRDefault="00FE5CB9" w:rsidP="0070589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05890">
              <w:rPr>
                <w:rFonts w:ascii="Times New Roman" w:hAnsi="Times New Roman"/>
                <w:sz w:val="28"/>
                <w:szCs w:val="28"/>
              </w:rPr>
              <w:t>1900 – 1960 гг.</w:t>
            </w:r>
          </w:p>
        </w:tc>
        <w:tc>
          <w:tcPr>
            <w:tcW w:w="5350" w:type="dxa"/>
          </w:tcPr>
          <w:p w:rsidR="00FE5CB9" w:rsidRPr="00705890" w:rsidRDefault="00FE5CB9" w:rsidP="0070589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5890">
              <w:rPr>
                <w:rFonts w:ascii="Times New Roman" w:hAnsi="Times New Roman"/>
                <w:sz w:val="28"/>
                <w:szCs w:val="28"/>
              </w:rPr>
              <w:t>Ускоренная сетизация розничной торго</w:t>
            </w:r>
            <w:r w:rsidRPr="00705890">
              <w:rPr>
                <w:rFonts w:ascii="Times New Roman" w:hAnsi="Times New Roman"/>
                <w:sz w:val="28"/>
                <w:szCs w:val="28"/>
              </w:rPr>
              <w:t>в</w:t>
            </w:r>
            <w:r w:rsidRPr="00705890">
              <w:rPr>
                <w:rFonts w:ascii="Times New Roman" w:hAnsi="Times New Roman"/>
                <w:sz w:val="28"/>
                <w:szCs w:val="28"/>
              </w:rPr>
              <w:t>ли в развитых капиталистических странах</w:t>
            </w:r>
          </w:p>
          <w:p w:rsidR="00FE5CB9" w:rsidRPr="00705890" w:rsidRDefault="00FE5CB9" w:rsidP="0070589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5890">
              <w:rPr>
                <w:rFonts w:ascii="Times New Roman" w:hAnsi="Times New Roman"/>
                <w:sz w:val="28"/>
                <w:szCs w:val="28"/>
              </w:rPr>
              <w:t>Слияние и поглощение розничных торг</w:t>
            </w:r>
            <w:r w:rsidRPr="00705890">
              <w:rPr>
                <w:rFonts w:ascii="Times New Roman" w:hAnsi="Times New Roman"/>
                <w:sz w:val="28"/>
                <w:szCs w:val="28"/>
              </w:rPr>
              <w:t>о</w:t>
            </w:r>
            <w:r w:rsidRPr="00705890">
              <w:rPr>
                <w:rFonts w:ascii="Times New Roman" w:hAnsi="Times New Roman"/>
                <w:sz w:val="28"/>
                <w:szCs w:val="28"/>
              </w:rPr>
              <w:t>вых предприятий</w:t>
            </w:r>
          </w:p>
          <w:p w:rsidR="00FE5CB9" w:rsidRPr="00705890" w:rsidRDefault="00FE5CB9" w:rsidP="0070589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5890">
              <w:rPr>
                <w:rFonts w:ascii="Times New Roman" w:hAnsi="Times New Roman"/>
                <w:sz w:val="28"/>
                <w:szCs w:val="28"/>
              </w:rPr>
              <w:t>Новые формы розничной торговли (по к</w:t>
            </w:r>
            <w:r w:rsidRPr="00705890">
              <w:rPr>
                <w:rFonts w:ascii="Times New Roman" w:hAnsi="Times New Roman"/>
                <w:sz w:val="28"/>
                <w:szCs w:val="28"/>
              </w:rPr>
              <w:t>а</w:t>
            </w:r>
            <w:r w:rsidRPr="00705890">
              <w:rPr>
                <w:rFonts w:ascii="Times New Roman" w:hAnsi="Times New Roman"/>
                <w:sz w:val="28"/>
                <w:szCs w:val="28"/>
              </w:rPr>
              <w:t>талогам, самообслуживание и т.д.)</w:t>
            </w:r>
          </w:p>
          <w:p w:rsidR="00FE5CB9" w:rsidRPr="00705890" w:rsidRDefault="00FE5CB9" w:rsidP="0070589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5890">
              <w:rPr>
                <w:rFonts w:ascii="Times New Roman" w:hAnsi="Times New Roman"/>
                <w:sz w:val="28"/>
                <w:szCs w:val="28"/>
              </w:rPr>
              <w:t>Появление первых супермаркетов в стр</w:t>
            </w:r>
            <w:r w:rsidRPr="00705890">
              <w:rPr>
                <w:rFonts w:ascii="Times New Roman" w:hAnsi="Times New Roman"/>
                <w:sz w:val="28"/>
                <w:szCs w:val="28"/>
              </w:rPr>
              <w:t>а</w:t>
            </w:r>
            <w:r w:rsidRPr="00705890">
              <w:rPr>
                <w:rFonts w:ascii="Times New Roman" w:hAnsi="Times New Roman"/>
                <w:sz w:val="28"/>
                <w:szCs w:val="28"/>
              </w:rPr>
              <w:t xml:space="preserve">нах Западной Европы и США  </w:t>
            </w:r>
          </w:p>
        </w:tc>
      </w:tr>
      <w:tr w:rsidR="00FE5CB9" w:rsidRPr="00705890" w:rsidTr="00705890">
        <w:tc>
          <w:tcPr>
            <w:tcW w:w="3828" w:type="dxa"/>
            <w:vAlign w:val="center"/>
          </w:tcPr>
          <w:p w:rsidR="00FE5CB9" w:rsidRPr="00705890" w:rsidRDefault="00FE5CB9" w:rsidP="0070589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05890">
              <w:rPr>
                <w:rFonts w:ascii="Times New Roman" w:hAnsi="Times New Roman"/>
                <w:sz w:val="28"/>
                <w:szCs w:val="28"/>
              </w:rPr>
              <w:t>1960 – 1990 гг.</w:t>
            </w:r>
          </w:p>
        </w:tc>
        <w:tc>
          <w:tcPr>
            <w:tcW w:w="5350" w:type="dxa"/>
          </w:tcPr>
          <w:p w:rsidR="00FE5CB9" w:rsidRPr="00705890" w:rsidRDefault="00FE5CB9" w:rsidP="0070589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5890">
              <w:rPr>
                <w:rFonts w:ascii="Times New Roman" w:hAnsi="Times New Roman"/>
                <w:sz w:val="28"/>
                <w:szCs w:val="28"/>
              </w:rPr>
              <w:t>Применение первых компьютеров, а поз</w:t>
            </w:r>
            <w:r w:rsidRPr="00705890">
              <w:rPr>
                <w:rFonts w:ascii="Times New Roman" w:hAnsi="Times New Roman"/>
                <w:sz w:val="28"/>
                <w:szCs w:val="28"/>
              </w:rPr>
              <w:t>д</w:t>
            </w:r>
            <w:r w:rsidRPr="00705890">
              <w:rPr>
                <w:rFonts w:ascii="Times New Roman" w:hAnsi="Times New Roman"/>
                <w:sz w:val="28"/>
                <w:szCs w:val="28"/>
              </w:rPr>
              <w:t>нее информационных технологий в сист</w:t>
            </w:r>
            <w:r w:rsidRPr="00705890">
              <w:rPr>
                <w:rFonts w:ascii="Times New Roman" w:hAnsi="Times New Roman"/>
                <w:sz w:val="28"/>
                <w:szCs w:val="28"/>
              </w:rPr>
              <w:t>е</w:t>
            </w:r>
            <w:r w:rsidRPr="00705890">
              <w:rPr>
                <w:rFonts w:ascii="Times New Roman" w:hAnsi="Times New Roman"/>
                <w:sz w:val="28"/>
                <w:szCs w:val="28"/>
              </w:rPr>
              <w:t>мах управления торговых сетей</w:t>
            </w:r>
          </w:p>
          <w:p w:rsidR="00FE5CB9" w:rsidRPr="00705890" w:rsidRDefault="00FE5CB9" w:rsidP="0070589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5890">
              <w:rPr>
                <w:rFonts w:ascii="Times New Roman" w:hAnsi="Times New Roman"/>
                <w:sz w:val="28"/>
                <w:szCs w:val="28"/>
              </w:rPr>
              <w:t>Возникновение и развитие транснаци</w:t>
            </w:r>
            <w:r w:rsidRPr="00705890">
              <w:rPr>
                <w:rFonts w:ascii="Times New Roman" w:hAnsi="Times New Roman"/>
                <w:sz w:val="28"/>
                <w:szCs w:val="28"/>
              </w:rPr>
              <w:t>о</w:t>
            </w:r>
            <w:r w:rsidRPr="00705890">
              <w:rPr>
                <w:rFonts w:ascii="Times New Roman" w:hAnsi="Times New Roman"/>
                <w:sz w:val="28"/>
                <w:szCs w:val="28"/>
              </w:rPr>
              <w:t xml:space="preserve">нальных торговых сетей </w:t>
            </w:r>
          </w:p>
          <w:p w:rsidR="00FE5CB9" w:rsidRPr="00705890" w:rsidRDefault="00FE5CB9" w:rsidP="0070589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5890">
              <w:rPr>
                <w:rFonts w:ascii="Times New Roman" w:hAnsi="Times New Roman"/>
                <w:sz w:val="28"/>
                <w:szCs w:val="28"/>
              </w:rPr>
              <w:t>Значительное увеличение доли сетевой торговли на потребительских рынках ра</w:t>
            </w:r>
            <w:r w:rsidRPr="00705890">
              <w:rPr>
                <w:rFonts w:ascii="Times New Roman" w:hAnsi="Times New Roman"/>
                <w:sz w:val="28"/>
                <w:szCs w:val="28"/>
              </w:rPr>
              <w:t>з</w:t>
            </w:r>
            <w:r w:rsidRPr="00705890">
              <w:rPr>
                <w:rFonts w:ascii="Times New Roman" w:hAnsi="Times New Roman"/>
                <w:sz w:val="28"/>
                <w:szCs w:val="28"/>
              </w:rPr>
              <w:t>витых стран</w:t>
            </w:r>
          </w:p>
          <w:p w:rsidR="00FE5CB9" w:rsidRPr="00705890" w:rsidRDefault="00FE5CB9" w:rsidP="0070589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5890">
              <w:rPr>
                <w:rFonts w:ascii="Times New Roman" w:hAnsi="Times New Roman"/>
                <w:sz w:val="28"/>
                <w:szCs w:val="28"/>
              </w:rPr>
              <w:t>Ускоренное развитие логистических си</w:t>
            </w:r>
            <w:r w:rsidRPr="00705890">
              <w:rPr>
                <w:rFonts w:ascii="Times New Roman" w:hAnsi="Times New Roman"/>
                <w:sz w:val="28"/>
                <w:szCs w:val="28"/>
              </w:rPr>
              <w:t>с</w:t>
            </w:r>
            <w:r w:rsidRPr="00705890">
              <w:rPr>
                <w:rFonts w:ascii="Times New Roman" w:hAnsi="Times New Roman"/>
                <w:sz w:val="28"/>
                <w:szCs w:val="28"/>
              </w:rPr>
              <w:t>тем</w:t>
            </w:r>
          </w:p>
        </w:tc>
      </w:tr>
      <w:tr w:rsidR="00FE5CB9" w:rsidRPr="00705890" w:rsidTr="00705890">
        <w:tc>
          <w:tcPr>
            <w:tcW w:w="3828" w:type="dxa"/>
            <w:vAlign w:val="center"/>
          </w:tcPr>
          <w:p w:rsidR="00FE5CB9" w:rsidRPr="00705890" w:rsidRDefault="00FE5CB9" w:rsidP="0070589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05890">
              <w:rPr>
                <w:rFonts w:ascii="Times New Roman" w:hAnsi="Times New Roman"/>
                <w:sz w:val="28"/>
                <w:szCs w:val="28"/>
              </w:rPr>
              <w:t>1990 – 2000 гг.</w:t>
            </w:r>
          </w:p>
        </w:tc>
        <w:tc>
          <w:tcPr>
            <w:tcW w:w="5350" w:type="dxa"/>
          </w:tcPr>
          <w:p w:rsidR="00FE5CB9" w:rsidRPr="00705890" w:rsidRDefault="00FE5CB9" w:rsidP="0070589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5890">
              <w:rPr>
                <w:rFonts w:ascii="Times New Roman" w:hAnsi="Times New Roman"/>
                <w:sz w:val="28"/>
                <w:szCs w:val="28"/>
              </w:rPr>
              <w:t>Монополизация розничной торговли сет</w:t>
            </w:r>
            <w:r w:rsidRPr="00705890">
              <w:rPr>
                <w:rFonts w:ascii="Times New Roman" w:hAnsi="Times New Roman"/>
                <w:sz w:val="28"/>
                <w:szCs w:val="28"/>
              </w:rPr>
              <w:t>е</w:t>
            </w:r>
            <w:r w:rsidRPr="00705890">
              <w:rPr>
                <w:rFonts w:ascii="Times New Roman" w:hAnsi="Times New Roman"/>
                <w:sz w:val="28"/>
                <w:szCs w:val="28"/>
              </w:rPr>
              <w:t xml:space="preserve">выми компаниями </w:t>
            </w:r>
          </w:p>
          <w:p w:rsidR="00FE5CB9" w:rsidRPr="00705890" w:rsidRDefault="00FE5CB9" w:rsidP="0070589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5890">
              <w:rPr>
                <w:rFonts w:ascii="Times New Roman" w:hAnsi="Times New Roman"/>
                <w:sz w:val="28"/>
                <w:szCs w:val="28"/>
              </w:rPr>
              <w:t>Выход транснациональных сетевых ко</w:t>
            </w:r>
            <w:r w:rsidRPr="00705890">
              <w:rPr>
                <w:rFonts w:ascii="Times New Roman" w:hAnsi="Times New Roman"/>
                <w:sz w:val="28"/>
                <w:szCs w:val="28"/>
              </w:rPr>
              <w:t>м</w:t>
            </w:r>
            <w:r w:rsidRPr="00705890">
              <w:rPr>
                <w:rFonts w:ascii="Times New Roman" w:hAnsi="Times New Roman"/>
                <w:sz w:val="28"/>
                <w:szCs w:val="28"/>
              </w:rPr>
              <w:t>паний на потребительские рынки разв</w:t>
            </w:r>
            <w:r w:rsidRPr="00705890">
              <w:rPr>
                <w:rFonts w:ascii="Times New Roman" w:hAnsi="Times New Roman"/>
                <w:sz w:val="28"/>
                <w:szCs w:val="28"/>
              </w:rPr>
              <w:t>и</w:t>
            </w:r>
            <w:r w:rsidRPr="00705890">
              <w:rPr>
                <w:rFonts w:ascii="Times New Roman" w:hAnsi="Times New Roman"/>
                <w:sz w:val="28"/>
                <w:szCs w:val="28"/>
              </w:rPr>
              <w:t xml:space="preserve">вающихся стран  </w:t>
            </w:r>
          </w:p>
          <w:p w:rsidR="00FE5CB9" w:rsidRPr="00705890" w:rsidRDefault="00FE5CB9" w:rsidP="0070589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5890">
              <w:rPr>
                <w:rFonts w:ascii="Times New Roman" w:hAnsi="Times New Roman"/>
                <w:sz w:val="28"/>
                <w:szCs w:val="28"/>
              </w:rPr>
              <w:t>Тенденция объединения оптовой и ро</w:t>
            </w:r>
            <w:r w:rsidRPr="00705890">
              <w:rPr>
                <w:rFonts w:ascii="Times New Roman" w:hAnsi="Times New Roman"/>
                <w:sz w:val="28"/>
                <w:szCs w:val="28"/>
              </w:rPr>
              <w:t>з</w:t>
            </w:r>
            <w:r w:rsidRPr="00705890">
              <w:rPr>
                <w:rFonts w:ascii="Times New Roman" w:hAnsi="Times New Roman"/>
                <w:sz w:val="28"/>
                <w:szCs w:val="28"/>
              </w:rPr>
              <w:t>ничной торговли в рамках деятельности крупнейших компаний</w:t>
            </w:r>
          </w:p>
        </w:tc>
      </w:tr>
      <w:tr w:rsidR="00FE5CB9" w:rsidRPr="00705890" w:rsidTr="00705890">
        <w:tc>
          <w:tcPr>
            <w:tcW w:w="3828" w:type="dxa"/>
            <w:vAlign w:val="center"/>
          </w:tcPr>
          <w:p w:rsidR="00FE5CB9" w:rsidRPr="00705890" w:rsidRDefault="00FE5CB9" w:rsidP="0070589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00 г"/>
              </w:smartTagPr>
              <w:r w:rsidRPr="00705890">
                <w:rPr>
                  <w:rFonts w:ascii="Times New Roman" w:hAnsi="Times New Roman"/>
                  <w:sz w:val="28"/>
                  <w:szCs w:val="28"/>
                </w:rPr>
                <w:t>2000 г</w:t>
              </w:r>
            </w:smartTag>
            <w:r w:rsidRPr="00705890">
              <w:rPr>
                <w:rFonts w:ascii="Times New Roman" w:hAnsi="Times New Roman"/>
                <w:sz w:val="28"/>
                <w:szCs w:val="28"/>
              </w:rPr>
              <w:t>. – по настоящее время</w:t>
            </w:r>
          </w:p>
        </w:tc>
        <w:tc>
          <w:tcPr>
            <w:tcW w:w="5350" w:type="dxa"/>
          </w:tcPr>
          <w:p w:rsidR="00FE5CB9" w:rsidRPr="00705890" w:rsidRDefault="00FE5CB9" w:rsidP="0070589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5890">
              <w:rPr>
                <w:rFonts w:ascii="Times New Roman" w:hAnsi="Times New Roman"/>
                <w:sz w:val="28"/>
                <w:szCs w:val="28"/>
              </w:rPr>
              <w:t>Усиление позиций транснациональных компаний сетевой торговли на потреб</w:t>
            </w:r>
            <w:r w:rsidRPr="00705890">
              <w:rPr>
                <w:rFonts w:ascii="Times New Roman" w:hAnsi="Times New Roman"/>
                <w:sz w:val="28"/>
                <w:szCs w:val="28"/>
              </w:rPr>
              <w:t>и</w:t>
            </w:r>
            <w:r w:rsidRPr="00705890">
              <w:rPr>
                <w:rFonts w:ascii="Times New Roman" w:hAnsi="Times New Roman"/>
                <w:sz w:val="28"/>
                <w:szCs w:val="28"/>
              </w:rPr>
              <w:t>тельских рынках развивающихся стран</w:t>
            </w:r>
          </w:p>
          <w:p w:rsidR="00FE5CB9" w:rsidRPr="00705890" w:rsidRDefault="00FE5CB9" w:rsidP="0070589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5890">
              <w:rPr>
                <w:rFonts w:ascii="Times New Roman" w:hAnsi="Times New Roman"/>
                <w:sz w:val="28"/>
                <w:szCs w:val="28"/>
              </w:rPr>
              <w:t>Повышение влияния транснациональных ритейловых компаний на экономики пр</w:t>
            </w:r>
            <w:r w:rsidRPr="00705890">
              <w:rPr>
                <w:rFonts w:ascii="Times New Roman" w:hAnsi="Times New Roman"/>
                <w:sz w:val="28"/>
                <w:szCs w:val="28"/>
              </w:rPr>
              <w:t>и</w:t>
            </w:r>
            <w:r w:rsidRPr="00705890">
              <w:rPr>
                <w:rFonts w:ascii="Times New Roman" w:hAnsi="Times New Roman"/>
                <w:sz w:val="28"/>
                <w:szCs w:val="28"/>
              </w:rPr>
              <w:t>нимающих стран</w:t>
            </w:r>
          </w:p>
          <w:p w:rsidR="00FE5CB9" w:rsidRPr="00705890" w:rsidRDefault="00FE5CB9" w:rsidP="0070589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5890">
              <w:rPr>
                <w:rFonts w:ascii="Times New Roman" w:hAnsi="Times New Roman"/>
                <w:sz w:val="28"/>
                <w:szCs w:val="28"/>
              </w:rPr>
              <w:t>Усиление влияния крупных сетевых ко</w:t>
            </w:r>
            <w:r w:rsidRPr="00705890">
              <w:rPr>
                <w:rFonts w:ascii="Times New Roman" w:hAnsi="Times New Roman"/>
                <w:sz w:val="28"/>
                <w:szCs w:val="28"/>
              </w:rPr>
              <w:t>м</w:t>
            </w:r>
            <w:r w:rsidRPr="00705890">
              <w:rPr>
                <w:rFonts w:ascii="Times New Roman" w:hAnsi="Times New Roman"/>
                <w:sz w:val="28"/>
                <w:szCs w:val="28"/>
              </w:rPr>
              <w:t>паний на поставщиков</w:t>
            </w:r>
          </w:p>
          <w:p w:rsidR="00FE5CB9" w:rsidRPr="00705890" w:rsidRDefault="00FE5CB9" w:rsidP="0070589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5890">
              <w:rPr>
                <w:rFonts w:ascii="Times New Roman" w:hAnsi="Times New Roman"/>
                <w:sz w:val="28"/>
                <w:szCs w:val="28"/>
              </w:rPr>
              <w:t>Распространение системы внедрения со</w:t>
            </w:r>
            <w:r w:rsidRPr="00705890">
              <w:rPr>
                <w:rFonts w:ascii="Times New Roman" w:hAnsi="Times New Roman"/>
                <w:sz w:val="28"/>
                <w:szCs w:val="28"/>
              </w:rPr>
              <w:t>б</w:t>
            </w:r>
            <w:r w:rsidRPr="00705890">
              <w:rPr>
                <w:rFonts w:ascii="Times New Roman" w:hAnsi="Times New Roman"/>
                <w:sz w:val="28"/>
                <w:szCs w:val="28"/>
              </w:rPr>
              <w:t>ственных торговых марок</w:t>
            </w:r>
          </w:p>
        </w:tc>
      </w:tr>
    </w:tbl>
    <w:p w:rsidR="00FE5CB9" w:rsidRPr="00D21B1F" w:rsidRDefault="00FE5CB9" w:rsidP="00C847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E20FD">
        <w:rPr>
          <w:rFonts w:ascii="Times New Roman" w:hAnsi="Times New Roman"/>
          <w:sz w:val="24"/>
          <w:szCs w:val="24"/>
        </w:rPr>
        <w:t xml:space="preserve">    </w:t>
      </w:r>
      <w:r w:rsidRPr="00D21B1F">
        <w:rPr>
          <w:rFonts w:ascii="Times New Roman" w:hAnsi="Times New Roman"/>
          <w:sz w:val="28"/>
          <w:szCs w:val="28"/>
        </w:rPr>
        <w:t xml:space="preserve">Родиной сетевой формы организации торговли считаются США. Торговая компания «A&amp;P», специализирующаяся на поставках индийского чая, открыла свой первый магазин в Нью-Йорке в </w:t>
      </w:r>
      <w:smartTag w:uri="urn:schemas-microsoft-com:office:smarttags" w:element="metricconverter">
        <w:smartTagPr>
          <w:attr w:name="ProductID" w:val="1859 г"/>
        </w:smartTagPr>
        <w:r w:rsidRPr="00D21B1F">
          <w:rPr>
            <w:rFonts w:ascii="Times New Roman" w:hAnsi="Times New Roman"/>
            <w:sz w:val="28"/>
            <w:szCs w:val="28"/>
          </w:rPr>
          <w:t>1859 г</w:t>
        </w:r>
      </w:smartTag>
      <w:r w:rsidRPr="00D21B1F">
        <w:rPr>
          <w:rFonts w:ascii="Times New Roman" w:hAnsi="Times New Roman"/>
          <w:sz w:val="28"/>
          <w:szCs w:val="28"/>
        </w:rPr>
        <w:t xml:space="preserve">. Фирма  быстро развивалась и к </w:t>
      </w:r>
      <w:smartTag w:uri="urn:schemas-microsoft-com:office:smarttags" w:element="metricconverter">
        <w:smartTagPr>
          <w:attr w:name="ProductID" w:val="1876 г"/>
        </w:smartTagPr>
        <w:r w:rsidRPr="00D21B1F">
          <w:rPr>
            <w:rFonts w:ascii="Times New Roman" w:hAnsi="Times New Roman"/>
            <w:sz w:val="28"/>
            <w:szCs w:val="28"/>
          </w:rPr>
          <w:t>1876 г</w:t>
        </w:r>
      </w:smartTag>
      <w:r w:rsidRPr="00D21B1F">
        <w:rPr>
          <w:rFonts w:ascii="Times New Roman" w:hAnsi="Times New Roman"/>
          <w:sz w:val="28"/>
          <w:szCs w:val="28"/>
        </w:rPr>
        <w:t>. основала обширную розничную сеть (более 67 м</w:t>
      </w:r>
      <w:r w:rsidRPr="00D21B1F">
        <w:rPr>
          <w:rFonts w:ascii="Times New Roman" w:hAnsi="Times New Roman"/>
          <w:sz w:val="28"/>
          <w:szCs w:val="28"/>
        </w:rPr>
        <w:t>а</w:t>
      </w:r>
      <w:r w:rsidRPr="00D21B1F">
        <w:rPr>
          <w:rFonts w:ascii="Times New Roman" w:hAnsi="Times New Roman"/>
          <w:sz w:val="28"/>
          <w:szCs w:val="28"/>
        </w:rPr>
        <w:t>газинов). Данная корпорация достаточно успешно продолжает свою де</w:t>
      </w:r>
      <w:r w:rsidRPr="00D21B1F">
        <w:rPr>
          <w:rFonts w:ascii="Times New Roman" w:hAnsi="Times New Roman"/>
          <w:sz w:val="28"/>
          <w:szCs w:val="28"/>
        </w:rPr>
        <w:t>я</w:t>
      </w:r>
      <w:r w:rsidRPr="00D21B1F">
        <w:rPr>
          <w:rFonts w:ascii="Times New Roman" w:hAnsi="Times New Roman"/>
          <w:sz w:val="28"/>
          <w:szCs w:val="28"/>
        </w:rPr>
        <w:t>тельность и в настоящее время (ее современное название «Great Atlantic &amp; Pacific Tea Company»).</w:t>
      </w:r>
    </w:p>
    <w:p w:rsidR="00FE5CB9" w:rsidRPr="00D21B1F" w:rsidRDefault="00FE5CB9" w:rsidP="00C847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1B1F">
        <w:rPr>
          <w:rFonts w:ascii="Times New Roman" w:hAnsi="Times New Roman"/>
          <w:sz w:val="28"/>
          <w:szCs w:val="28"/>
        </w:rPr>
        <w:t xml:space="preserve">В конце </w:t>
      </w:r>
      <w:r w:rsidRPr="00D21B1F">
        <w:rPr>
          <w:rFonts w:ascii="Times New Roman" w:hAnsi="Times New Roman"/>
          <w:sz w:val="28"/>
          <w:szCs w:val="28"/>
          <w:lang w:val="en-US"/>
        </w:rPr>
        <w:t>XIX</w:t>
      </w:r>
      <w:r w:rsidRPr="00D21B1F">
        <w:rPr>
          <w:rFonts w:ascii="Times New Roman" w:hAnsi="Times New Roman"/>
          <w:sz w:val="28"/>
          <w:szCs w:val="28"/>
        </w:rPr>
        <w:t xml:space="preserve"> в. торговые сети были сформированы также в некот</w:t>
      </w:r>
      <w:r w:rsidRPr="00D21B1F">
        <w:rPr>
          <w:rFonts w:ascii="Times New Roman" w:hAnsi="Times New Roman"/>
          <w:sz w:val="28"/>
          <w:szCs w:val="28"/>
        </w:rPr>
        <w:t>о</w:t>
      </w:r>
      <w:r w:rsidRPr="00D21B1F">
        <w:rPr>
          <w:rFonts w:ascii="Times New Roman" w:hAnsi="Times New Roman"/>
          <w:sz w:val="28"/>
          <w:szCs w:val="28"/>
        </w:rPr>
        <w:t xml:space="preserve">рых странах Европы. Так, крупнейшая торговая сеть корпорации «Ahold», ставшей со временем международной, была создана в Нидерландах в 1887-1898 гг. В </w:t>
      </w:r>
      <w:smartTag w:uri="urn:schemas-microsoft-com:office:smarttags" w:element="metricconverter">
        <w:smartTagPr>
          <w:attr w:name="ProductID" w:val="1898 г"/>
        </w:smartTagPr>
        <w:r w:rsidRPr="00D21B1F">
          <w:rPr>
            <w:rFonts w:ascii="Times New Roman" w:hAnsi="Times New Roman"/>
            <w:sz w:val="28"/>
            <w:szCs w:val="28"/>
          </w:rPr>
          <w:t>1898 г</w:t>
        </w:r>
      </w:smartTag>
      <w:r w:rsidRPr="00D21B1F">
        <w:rPr>
          <w:rFonts w:ascii="Times New Roman" w:hAnsi="Times New Roman"/>
          <w:sz w:val="28"/>
          <w:szCs w:val="28"/>
        </w:rPr>
        <w:t>. в Германии была учреждена компания «EDK», откры</w:t>
      </w:r>
      <w:r w:rsidRPr="00D21B1F">
        <w:rPr>
          <w:rFonts w:ascii="Times New Roman" w:hAnsi="Times New Roman"/>
          <w:sz w:val="28"/>
          <w:szCs w:val="28"/>
        </w:rPr>
        <w:t>в</w:t>
      </w:r>
      <w:r w:rsidRPr="00D21B1F">
        <w:rPr>
          <w:rFonts w:ascii="Times New Roman" w:hAnsi="Times New Roman"/>
          <w:sz w:val="28"/>
          <w:szCs w:val="28"/>
        </w:rPr>
        <w:t>шая сеть супермаркетов. В настоящее время обе фирмы входят в десятку крупнейших торгово-розничных сетей Европы.</w:t>
      </w:r>
    </w:p>
    <w:p w:rsidR="00FE5CB9" w:rsidRPr="00D21B1F" w:rsidRDefault="00FE5CB9" w:rsidP="00C847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1B1F">
        <w:rPr>
          <w:rFonts w:ascii="Times New Roman" w:hAnsi="Times New Roman"/>
          <w:sz w:val="28"/>
          <w:szCs w:val="28"/>
        </w:rPr>
        <w:t>Во Франции во второй половине XIX в. была сформирована первая сеть, объединившая на основе горизонтальной интеграции несколько сам</w:t>
      </w:r>
      <w:r w:rsidRPr="00D21B1F">
        <w:rPr>
          <w:rFonts w:ascii="Times New Roman" w:hAnsi="Times New Roman"/>
          <w:sz w:val="28"/>
          <w:szCs w:val="28"/>
        </w:rPr>
        <w:t>о</w:t>
      </w:r>
      <w:r w:rsidRPr="00D21B1F">
        <w:rPr>
          <w:rFonts w:ascii="Times New Roman" w:hAnsi="Times New Roman"/>
          <w:sz w:val="28"/>
          <w:szCs w:val="28"/>
        </w:rPr>
        <w:t>стоятельно функционирующих предприятий розничной торговли. К сож</w:t>
      </w:r>
      <w:r w:rsidRPr="00D21B1F">
        <w:rPr>
          <w:rFonts w:ascii="Times New Roman" w:hAnsi="Times New Roman"/>
          <w:sz w:val="28"/>
          <w:szCs w:val="28"/>
        </w:rPr>
        <w:t>а</w:t>
      </w:r>
      <w:r w:rsidRPr="00D21B1F">
        <w:rPr>
          <w:rFonts w:ascii="Times New Roman" w:hAnsi="Times New Roman"/>
          <w:sz w:val="28"/>
          <w:szCs w:val="28"/>
        </w:rPr>
        <w:t>лению, данный опыт оказался неудачным. Торговая сеть просуществовала менее четырех лет. Возникшие проблемы в управлении новой интеграц</w:t>
      </w:r>
      <w:r w:rsidRPr="00D21B1F">
        <w:rPr>
          <w:rFonts w:ascii="Times New Roman" w:hAnsi="Times New Roman"/>
          <w:sz w:val="28"/>
          <w:szCs w:val="28"/>
        </w:rPr>
        <w:t>и</w:t>
      </w:r>
      <w:r w:rsidRPr="00D21B1F">
        <w:rPr>
          <w:rFonts w:ascii="Times New Roman" w:hAnsi="Times New Roman"/>
          <w:sz w:val="28"/>
          <w:szCs w:val="28"/>
        </w:rPr>
        <w:t>онной структурой, разнонаправленность интересов предприятий, воше</w:t>
      </w:r>
      <w:r w:rsidRPr="00D21B1F">
        <w:rPr>
          <w:rFonts w:ascii="Times New Roman" w:hAnsi="Times New Roman"/>
          <w:sz w:val="28"/>
          <w:szCs w:val="28"/>
        </w:rPr>
        <w:t>д</w:t>
      </w:r>
      <w:r w:rsidRPr="00D21B1F">
        <w:rPr>
          <w:rFonts w:ascii="Times New Roman" w:hAnsi="Times New Roman"/>
          <w:sz w:val="28"/>
          <w:szCs w:val="28"/>
        </w:rPr>
        <w:t>ших в состав группы, отсутствие единой товарной и ассортиментной пол</w:t>
      </w:r>
      <w:r w:rsidRPr="00D21B1F">
        <w:rPr>
          <w:rFonts w:ascii="Times New Roman" w:hAnsi="Times New Roman"/>
          <w:sz w:val="28"/>
          <w:szCs w:val="28"/>
        </w:rPr>
        <w:t>и</w:t>
      </w:r>
      <w:r w:rsidRPr="00D21B1F">
        <w:rPr>
          <w:rFonts w:ascii="Times New Roman" w:hAnsi="Times New Roman"/>
          <w:sz w:val="28"/>
          <w:szCs w:val="28"/>
        </w:rPr>
        <w:t>тики стали причинами ликвидации объединения в относительно короткие сроки.</w:t>
      </w:r>
    </w:p>
    <w:p w:rsidR="00FE5CB9" w:rsidRDefault="00FE5CB9" w:rsidP="00C847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1B1F">
        <w:rPr>
          <w:rFonts w:ascii="Times New Roman" w:hAnsi="Times New Roman"/>
          <w:sz w:val="28"/>
          <w:szCs w:val="28"/>
        </w:rPr>
        <w:t xml:space="preserve">Первая половина </w:t>
      </w:r>
      <w:r w:rsidRPr="00D21B1F">
        <w:rPr>
          <w:rFonts w:ascii="Times New Roman" w:hAnsi="Times New Roman"/>
          <w:sz w:val="28"/>
          <w:szCs w:val="28"/>
          <w:lang w:val="en-US"/>
        </w:rPr>
        <w:t>XX</w:t>
      </w:r>
      <w:r w:rsidRPr="00D21B1F">
        <w:rPr>
          <w:rFonts w:ascii="Times New Roman" w:hAnsi="Times New Roman"/>
          <w:sz w:val="28"/>
          <w:szCs w:val="28"/>
        </w:rPr>
        <w:t xml:space="preserve"> в. характеризовалась массовым развитием сет</w:t>
      </w:r>
      <w:r w:rsidRPr="00D21B1F">
        <w:rPr>
          <w:rFonts w:ascii="Times New Roman" w:hAnsi="Times New Roman"/>
          <w:sz w:val="28"/>
          <w:szCs w:val="28"/>
        </w:rPr>
        <w:t>е</w:t>
      </w:r>
      <w:r w:rsidRPr="00D21B1F">
        <w:rPr>
          <w:rFonts w:ascii="Times New Roman" w:hAnsi="Times New Roman"/>
          <w:sz w:val="28"/>
          <w:szCs w:val="28"/>
        </w:rPr>
        <w:t>вой торговли на потребительских рынках стран Западной Европы (Герм</w:t>
      </w:r>
      <w:r w:rsidRPr="00D21B1F">
        <w:rPr>
          <w:rFonts w:ascii="Times New Roman" w:hAnsi="Times New Roman"/>
          <w:sz w:val="28"/>
          <w:szCs w:val="28"/>
        </w:rPr>
        <w:t>а</w:t>
      </w:r>
      <w:r w:rsidRPr="00D21B1F">
        <w:rPr>
          <w:rFonts w:ascii="Times New Roman" w:hAnsi="Times New Roman"/>
          <w:sz w:val="28"/>
          <w:szCs w:val="28"/>
        </w:rPr>
        <w:t>нии, Франции, Англии, Голландии), а также США. При этом наблюдался не только ускоренный рост торговых сетей, но и расширение территор</w:t>
      </w:r>
      <w:r w:rsidRPr="00D21B1F">
        <w:rPr>
          <w:rFonts w:ascii="Times New Roman" w:hAnsi="Times New Roman"/>
          <w:sz w:val="28"/>
          <w:szCs w:val="28"/>
        </w:rPr>
        <w:t>и</w:t>
      </w:r>
      <w:r w:rsidRPr="00D21B1F">
        <w:rPr>
          <w:rFonts w:ascii="Times New Roman" w:hAnsi="Times New Roman"/>
          <w:sz w:val="28"/>
          <w:szCs w:val="28"/>
        </w:rPr>
        <w:t>альных границ их присутствия. Жесткая конкуренция на внутренних ры</w:t>
      </w:r>
      <w:r w:rsidRPr="00D21B1F">
        <w:rPr>
          <w:rFonts w:ascii="Times New Roman" w:hAnsi="Times New Roman"/>
          <w:sz w:val="28"/>
          <w:szCs w:val="28"/>
        </w:rPr>
        <w:t>н</w:t>
      </w:r>
      <w:r w:rsidRPr="00D21B1F">
        <w:rPr>
          <w:rFonts w:ascii="Times New Roman" w:hAnsi="Times New Roman"/>
          <w:sz w:val="28"/>
          <w:szCs w:val="28"/>
        </w:rPr>
        <w:t>ках создала предпосылки выхода розничных торговых компаний за пред</w:t>
      </w:r>
      <w:r w:rsidRPr="00D21B1F">
        <w:rPr>
          <w:rFonts w:ascii="Times New Roman" w:hAnsi="Times New Roman"/>
          <w:sz w:val="28"/>
          <w:szCs w:val="28"/>
        </w:rPr>
        <w:t>е</w:t>
      </w:r>
      <w:r w:rsidRPr="00D21B1F">
        <w:rPr>
          <w:rFonts w:ascii="Times New Roman" w:hAnsi="Times New Roman"/>
          <w:sz w:val="28"/>
          <w:szCs w:val="28"/>
        </w:rPr>
        <w:t>лы государственных границ.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FE5CB9" w:rsidRPr="00D21B1F" w:rsidRDefault="00FE5CB9" w:rsidP="00C847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1B1F">
        <w:rPr>
          <w:rFonts w:ascii="Times New Roman" w:hAnsi="Times New Roman"/>
          <w:sz w:val="28"/>
          <w:szCs w:val="28"/>
        </w:rPr>
        <w:t xml:space="preserve">Появление первых компьютеров в шестидесятых годах </w:t>
      </w:r>
      <w:r w:rsidRPr="00D21B1F">
        <w:rPr>
          <w:rFonts w:ascii="Times New Roman" w:hAnsi="Times New Roman"/>
          <w:sz w:val="28"/>
          <w:szCs w:val="28"/>
          <w:lang w:val="en-US"/>
        </w:rPr>
        <w:t>XX</w:t>
      </w:r>
      <w:r w:rsidRPr="00D21B1F">
        <w:rPr>
          <w:rFonts w:ascii="Times New Roman" w:hAnsi="Times New Roman"/>
          <w:sz w:val="28"/>
          <w:szCs w:val="28"/>
        </w:rPr>
        <w:t xml:space="preserve"> в., а та</w:t>
      </w:r>
      <w:r w:rsidRPr="00D21B1F">
        <w:rPr>
          <w:rFonts w:ascii="Times New Roman" w:hAnsi="Times New Roman"/>
          <w:sz w:val="28"/>
          <w:szCs w:val="28"/>
        </w:rPr>
        <w:t>к</w:t>
      </w:r>
      <w:r w:rsidRPr="00D21B1F">
        <w:rPr>
          <w:rFonts w:ascii="Times New Roman" w:hAnsi="Times New Roman"/>
          <w:sz w:val="28"/>
          <w:szCs w:val="28"/>
        </w:rPr>
        <w:t>же создание систем телекоммуникаций обеспечили ускоренное развитие транснациональных торговых сетей. С 1960 по 1990 гг. отмечалась тенде</w:t>
      </w:r>
      <w:r w:rsidRPr="00D21B1F">
        <w:rPr>
          <w:rFonts w:ascii="Times New Roman" w:hAnsi="Times New Roman"/>
          <w:sz w:val="28"/>
          <w:szCs w:val="28"/>
        </w:rPr>
        <w:t>н</w:t>
      </w:r>
      <w:r w:rsidRPr="00D21B1F">
        <w:rPr>
          <w:rFonts w:ascii="Times New Roman" w:hAnsi="Times New Roman"/>
          <w:sz w:val="28"/>
          <w:szCs w:val="28"/>
        </w:rPr>
        <w:t>ция быстрого развития сектора сетевой торговли во многих капиталист</w:t>
      </w:r>
      <w:r w:rsidRPr="00D21B1F">
        <w:rPr>
          <w:rFonts w:ascii="Times New Roman" w:hAnsi="Times New Roman"/>
          <w:sz w:val="28"/>
          <w:szCs w:val="28"/>
        </w:rPr>
        <w:t>и</w:t>
      </w:r>
      <w:r w:rsidRPr="00D21B1F">
        <w:rPr>
          <w:rFonts w:ascii="Times New Roman" w:hAnsi="Times New Roman"/>
          <w:sz w:val="28"/>
          <w:szCs w:val="28"/>
        </w:rPr>
        <w:t>ческих странах мира. При этом в некоторых странах темпы роста розни</w:t>
      </w:r>
      <w:r w:rsidRPr="00D21B1F">
        <w:rPr>
          <w:rFonts w:ascii="Times New Roman" w:hAnsi="Times New Roman"/>
          <w:sz w:val="28"/>
          <w:szCs w:val="28"/>
        </w:rPr>
        <w:t>ч</w:t>
      </w:r>
      <w:r w:rsidRPr="00D21B1F">
        <w:rPr>
          <w:rFonts w:ascii="Times New Roman" w:hAnsi="Times New Roman"/>
          <w:sz w:val="28"/>
          <w:szCs w:val="28"/>
        </w:rPr>
        <w:t>ной торговли опережали рост ВВП.</w:t>
      </w:r>
    </w:p>
    <w:p w:rsidR="00FE5CB9" w:rsidRPr="00D21B1F" w:rsidRDefault="00FE5CB9" w:rsidP="00C847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1B1F">
        <w:rPr>
          <w:rFonts w:ascii="Times New Roman" w:hAnsi="Times New Roman"/>
          <w:sz w:val="28"/>
          <w:szCs w:val="28"/>
        </w:rPr>
        <w:t>Развитие информационных технологий, сети интернет, новых систем управления обеспечили монополизацию потребительских рынков разв</w:t>
      </w:r>
      <w:r w:rsidRPr="00D21B1F">
        <w:rPr>
          <w:rFonts w:ascii="Times New Roman" w:hAnsi="Times New Roman"/>
          <w:sz w:val="28"/>
          <w:szCs w:val="28"/>
        </w:rPr>
        <w:t>и</w:t>
      </w:r>
      <w:r w:rsidRPr="00D21B1F">
        <w:rPr>
          <w:rFonts w:ascii="Times New Roman" w:hAnsi="Times New Roman"/>
          <w:sz w:val="28"/>
          <w:szCs w:val="28"/>
        </w:rPr>
        <w:t>тых стран предприятиями сетевой торговли. Уже к началу 2000 г. в стр</w:t>
      </w:r>
      <w:r w:rsidRPr="00D21B1F">
        <w:rPr>
          <w:rFonts w:ascii="Times New Roman" w:hAnsi="Times New Roman"/>
          <w:sz w:val="28"/>
          <w:szCs w:val="28"/>
        </w:rPr>
        <w:t>а</w:t>
      </w:r>
      <w:r w:rsidRPr="00D21B1F">
        <w:rPr>
          <w:rFonts w:ascii="Times New Roman" w:hAnsi="Times New Roman"/>
          <w:sz w:val="28"/>
          <w:szCs w:val="28"/>
        </w:rPr>
        <w:t>нах Евросоюза торговые сети обеспечивали от 70% до 75% розничного т</w:t>
      </w:r>
      <w:r w:rsidRPr="00D21B1F">
        <w:rPr>
          <w:rFonts w:ascii="Times New Roman" w:hAnsi="Times New Roman"/>
          <w:sz w:val="28"/>
          <w:szCs w:val="28"/>
        </w:rPr>
        <w:t>о</w:t>
      </w:r>
      <w:r w:rsidRPr="00D21B1F">
        <w:rPr>
          <w:rFonts w:ascii="Times New Roman" w:hAnsi="Times New Roman"/>
          <w:sz w:val="28"/>
          <w:szCs w:val="28"/>
        </w:rPr>
        <w:t>варооборота. Кроме того, высокая конкурентоспособность предопределила возможность транснациональных корпораций осваивать новые рынки сб</w:t>
      </w:r>
      <w:r w:rsidRPr="00D21B1F">
        <w:rPr>
          <w:rFonts w:ascii="Times New Roman" w:hAnsi="Times New Roman"/>
          <w:sz w:val="28"/>
          <w:szCs w:val="28"/>
        </w:rPr>
        <w:t>ы</w:t>
      </w:r>
      <w:r w:rsidRPr="00D21B1F">
        <w:rPr>
          <w:rFonts w:ascii="Times New Roman" w:hAnsi="Times New Roman"/>
          <w:sz w:val="28"/>
          <w:szCs w:val="28"/>
        </w:rPr>
        <w:t xml:space="preserve">та. Период с 1990 по 2000 гг. характеризовался распространением влияния крупнейших сетевых компаний на рынки потребления развивающихся стран. Корпорации Западной Европы существенно расширили </w:t>
      </w:r>
      <w:r>
        <w:rPr>
          <w:rFonts w:ascii="Times New Roman" w:hAnsi="Times New Roman"/>
          <w:sz w:val="28"/>
          <w:szCs w:val="28"/>
        </w:rPr>
        <w:t>экспортные поставки</w:t>
      </w:r>
      <w:r w:rsidRPr="00D21B1F">
        <w:rPr>
          <w:rFonts w:ascii="Times New Roman" w:hAnsi="Times New Roman"/>
          <w:sz w:val="28"/>
          <w:szCs w:val="28"/>
        </w:rPr>
        <w:t xml:space="preserve"> за счет стран Восточной и Центральной Европы, Азии и Лати</w:t>
      </w:r>
      <w:r w:rsidRPr="00D21B1F">
        <w:rPr>
          <w:rFonts w:ascii="Times New Roman" w:hAnsi="Times New Roman"/>
          <w:sz w:val="28"/>
          <w:szCs w:val="28"/>
        </w:rPr>
        <w:t>н</w:t>
      </w:r>
      <w:r w:rsidRPr="00D21B1F">
        <w:rPr>
          <w:rFonts w:ascii="Times New Roman" w:hAnsi="Times New Roman"/>
          <w:sz w:val="28"/>
          <w:szCs w:val="28"/>
        </w:rPr>
        <w:t xml:space="preserve">ской Америки.  </w:t>
      </w:r>
    </w:p>
    <w:p w:rsidR="00FE5CB9" w:rsidRDefault="00FE5CB9" w:rsidP="00C847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1B1F">
        <w:rPr>
          <w:rFonts w:ascii="Times New Roman" w:hAnsi="Times New Roman"/>
          <w:sz w:val="28"/>
          <w:szCs w:val="28"/>
        </w:rPr>
        <w:t>Для современной сетевой торговли характерны новые форматы маг</w:t>
      </w:r>
      <w:r w:rsidRPr="00D21B1F">
        <w:rPr>
          <w:rFonts w:ascii="Times New Roman" w:hAnsi="Times New Roman"/>
          <w:sz w:val="28"/>
          <w:szCs w:val="28"/>
        </w:rPr>
        <w:t>а</w:t>
      </w:r>
      <w:r w:rsidRPr="00D21B1F">
        <w:rPr>
          <w:rFonts w:ascii="Times New Roman" w:hAnsi="Times New Roman"/>
          <w:sz w:val="28"/>
          <w:szCs w:val="28"/>
        </w:rPr>
        <w:t>зинов, формы и методы обслуживания покупателей, передовые технологии управления. Концентрация</w:t>
      </w:r>
      <w:r>
        <w:rPr>
          <w:rFonts w:ascii="Times New Roman" w:hAnsi="Times New Roman"/>
          <w:sz w:val="28"/>
          <w:szCs w:val="28"/>
        </w:rPr>
        <w:t xml:space="preserve"> капитала, расширение сетей, объединение о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товой и розничной торговли в рамках отдельных торговых компаний 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допределили изменение расстановки сил на рынке </w:t>
      </w:r>
      <w:r w:rsidRPr="002E7BE1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3</w:t>
      </w:r>
      <w:r w:rsidRPr="002E7BE1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 Крупнейшие сет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вые компании могут оказывать влияние на поставщиков, применяя как финансовые, так и административные методы воздействия. Платежи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ставщиков в виде штрафов, бонусов, премий обеспечивают дополнител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ный доход компаний-ритейлеров, а условия контрактов, направленные на перераспределение рисков с торговых сетей на поставщиков (например, возвращение нереализованного товара), значительно улучшают условия торговли.</w:t>
      </w:r>
    </w:p>
    <w:p w:rsidR="00FE5CB9" w:rsidRDefault="00FE5CB9" w:rsidP="00C847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Изменение условий ведения бизнеса требует новых подходов к орг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низации сетевого ритейла и способствует появлению новых теорий в ра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ках различных экономических школ. При этом не все вопросы, связанные с исследованием экономической природы сетевой торговли, освещены в экономической литературе. Например, в настоящее время не сложилось единого подхода научного сообщества к самому понятию сетевой орган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зации.</w:t>
      </w:r>
    </w:p>
    <w:p w:rsidR="00FE5CB9" w:rsidRDefault="00FE5CB9" w:rsidP="00C847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Так, В.Д. Сухов рассматривает сетевую торговлю как деятельность, направленную на «реализацию товаров личного пользования в соответс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вующем ассортименте (включающую оказание сопутствующих услуг), осуществляемую компаниями-ритейлерами, принимающими на себя во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можные риски» </w:t>
      </w:r>
      <w:r w:rsidRPr="005B414A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10</w:t>
      </w:r>
      <w:r w:rsidRPr="005B414A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 Таким образом, автор определяет ритейлеров как то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гово-розничных посредников.</w:t>
      </w:r>
    </w:p>
    <w:p w:rsidR="00FE5CB9" w:rsidRDefault="00FE5CB9" w:rsidP="00C847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Х. Хакансон в своей работе предлагает определение торговой сети как «набора субъектов, институционально независимых, но осуществля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щих взаимозависимую деятельность в рамках единой интеграционной структуры» </w:t>
      </w:r>
      <w:r w:rsidRPr="009541EB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12</w:t>
      </w:r>
      <w:r w:rsidRPr="009541EB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 </w:t>
      </w:r>
    </w:p>
    <w:p w:rsidR="00FE5CB9" w:rsidRDefault="00FE5CB9" w:rsidP="00C847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трактовке Ф. Котлер и Р.С. Акрола, сеть является коалиц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ей взаимозависимых экономических единиц, действующих без иерархич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ского контроля, но при этом задействованных в единой системе с общими целями </w:t>
      </w:r>
      <w:r w:rsidRPr="009541EB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5</w:t>
      </w:r>
      <w:r w:rsidRPr="009541EB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FE5CB9" w:rsidRDefault="00FE5CB9" w:rsidP="00C847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определению Ф. Вебстера, торговую розничную сеть следует считать гибкой коалицией, управляемой из общего центра, осуществля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щего координацию финансовых ресурсов и технологий;  определяющего общую стратегию развития компании, менеджмент и отношения с потр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бителями </w:t>
      </w:r>
      <w:r w:rsidRPr="009541EB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14</w:t>
      </w:r>
      <w:r w:rsidRPr="009541EB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FE5CB9" w:rsidRDefault="00FE5CB9" w:rsidP="00C847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С.К. Никитина в своем исследовании определяет торгово-розничную сеть как </w:t>
      </w:r>
      <w:r w:rsidRPr="009016F7">
        <w:rPr>
          <w:rFonts w:ascii="Times New Roman" w:hAnsi="Times New Roman"/>
          <w:sz w:val="28"/>
          <w:szCs w:val="28"/>
        </w:rPr>
        <w:t>«некоторое количество магазинов (торгующих одинаковым тов</w:t>
      </w:r>
      <w:r w:rsidRPr="009016F7">
        <w:rPr>
          <w:rFonts w:ascii="Times New Roman" w:hAnsi="Times New Roman"/>
          <w:sz w:val="28"/>
          <w:szCs w:val="28"/>
        </w:rPr>
        <w:t>а</w:t>
      </w:r>
      <w:r w:rsidRPr="009016F7">
        <w:rPr>
          <w:rFonts w:ascii="Times New Roman" w:hAnsi="Times New Roman"/>
          <w:sz w:val="28"/>
          <w:szCs w:val="28"/>
        </w:rPr>
        <w:t>ром, ориентированных на один класс покупателей, имеющих единый а</w:t>
      </w:r>
      <w:r w:rsidRPr="009016F7">
        <w:rPr>
          <w:rFonts w:ascii="Times New Roman" w:hAnsi="Times New Roman"/>
          <w:sz w:val="28"/>
          <w:szCs w:val="28"/>
        </w:rPr>
        <w:t>с</w:t>
      </w:r>
      <w:r w:rsidRPr="009016F7">
        <w:rPr>
          <w:rFonts w:ascii="Times New Roman" w:hAnsi="Times New Roman"/>
          <w:sz w:val="28"/>
          <w:szCs w:val="28"/>
        </w:rPr>
        <w:t>сортимент,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16F7">
        <w:rPr>
          <w:rFonts w:ascii="Times New Roman" w:hAnsi="Times New Roman"/>
          <w:sz w:val="28"/>
          <w:szCs w:val="28"/>
        </w:rPr>
        <w:t>цены</w:t>
      </w:r>
      <w:r>
        <w:rPr>
          <w:rFonts w:ascii="Times New Roman" w:hAnsi="Times New Roman"/>
          <w:sz w:val="28"/>
          <w:szCs w:val="28"/>
        </w:rPr>
        <w:t>,</w:t>
      </w:r>
      <w:r w:rsidRPr="009016F7">
        <w:rPr>
          <w:rFonts w:ascii="Times New Roman" w:hAnsi="Times New Roman"/>
          <w:sz w:val="28"/>
          <w:szCs w:val="28"/>
        </w:rPr>
        <w:t xml:space="preserve"> рекламную политику) и объединяющую их инфрастру</w:t>
      </w:r>
      <w:r w:rsidRPr="009016F7">
        <w:rPr>
          <w:rFonts w:ascii="Times New Roman" w:hAnsi="Times New Roman"/>
          <w:sz w:val="28"/>
          <w:szCs w:val="28"/>
        </w:rPr>
        <w:t>к</w:t>
      </w:r>
      <w:r w:rsidRPr="009016F7">
        <w:rPr>
          <w:rFonts w:ascii="Times New Roman" w:hAnsi="Times New Roman"/>
          <w:sz w:val="28"/>
          <w:szCs w:val="28"/>
        </w:rPr>
        <w:t>туру»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414A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7</w:t>
      </w:r>
      <w:r w:rsidRPr="005B414A">
        <w:rPr>
          <w:rFonts w:ascii="Times New Roman" w:hAnsi="Times New Roman"/>
          <w:sz w:val="28"/>
          <w:szCs w:val="28"/>
        </w:rPr>
        <w:t>].</w:t>
      </w:r>
    </w:p>
    <w:p w:rsidR="00FE5CB9" w:rsidRPr="00454486" w:rsidRDefault="00FE5CB9" w:rsidP="00C847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С.И. Паринов рассматривает сетизацию</w:t>
      </w:r>
      <w:r w:rsidRPr="001E745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как среду для предприним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тельской деятельности, в которой компании могут легко и с минимальн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ми затратами контактировать между собой, решая вопросы, связанные с совместной работой, оптимизацией затрат, торговлей, обменом идеями и ноу-хау </w:t>
      </w:r>
      <w:r w:rsidRPr="005B414A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9</w:t>
      </w:r>
      <w:r w:rsidRPr="005B414A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 . </w:t>
      </w:r>
    </w:p>
    <w:p w:rsidR="00FE5CB9" w:rsidRDefault="00FE5CB9" w:rsidP="00C847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Следует отметить</w:t>
      </w:r>
      <w:r w:rsidRPr="006D243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что </w:t>
      </w:r>
      <w:r w:rsidRPr="006D243D">
        <w:rPr>
          <w:rFonts w:ascii="Times New Roman" w:hAnsi="Times New Roman"/>
          <w:sz w:val="28"/>
          <w:szCs w:val="28"/>
        </w:rPr>
        <w:t>взгляды представителей разных экономич</w:t>
      </w:r>
      <w:r w:rsidRPr="006D243D">
        <w:rPr>
          <w:rFonts w:ascii="Times New Roman" w:hAnsi="Times New Roman"/>
          <w:sz w:val="28"/>
          <w:szCs w:val="28"/>
        </w:rPr>
        <w:t>е</w:t>
      </w:r>
      <w:r w:rsidRPr="006D243D">
        <w:rPr>
          <w:rFonts w:ascii="Times New Roman" w:hAnsi="Times New Roman"/>
          <w:sz w:val="28"/>
          <w:szCs w:val="28"/>
        </w:rPr>
        <w:t>ских направлений различаются</w:t>
      </w:r>
      <w:r w:rsidRPr="00B463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также в подходах к формированию и ра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витию торговых сетей. Так, согласно выводам О.Л. </w:t>
      </w:r>
      <w:r w:rsidRPr="00C06D3F">
        <w:rPr>
          <w:rFonts w:ascii="Times New Roman" w:hAnsi="Times New Roman"/>
          <w:sz w:val="28"/>
          <w:szCs w:val="28"/>
        </w:rPr>
        <w:t>Маргания</w:t>
      </w:r>
      <w:r>
        <w:rPr>
          <w:rFonts w:ascii="Times New Roman" w:hAnsi="Times New Roman"/>
          <w:sz w:val="28"/>
          <w:szCs w:val="28"/>
        </w:rPr>
        <w:t>, компании могут интегрироваться посредством формирования:</w:t>
      </w:r>
    </w:p>
    <w:p w:rsidR="00FE5CB9" w:rsidRDefault="00FE5CB9" w:rsidP="00C84773">
      <w:pPr>
        <w:pStyle w:val="ListParagraph"/>
        <w:numPr>
          <w:ilvl w:val="1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экономических зон;</w:t>
      </w:r>
    </w:p>
    <w:p w:rsidR="00FE5CB9" w:rsidRDefault="00FE5CB9" w:rsidP="00C84773">
      <w:pPr>
        <w:pStyle w:val="ListParagraph"/>
        <w:numPr>
          <w:ilvl w:val="1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кластеров, объединяющих группы предприятий, деятельность 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торых основана на достаточно узкой специализации и концентрации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изводства;</w:t>
      </w:r>
    </w:p>
    <w:p w:rsidR="00FE5CB9" w:rsidRDefault="00FE5CB9" w:rsidP="00C84773">
      <w:pPr>
        <w:pStyle w:val="ListParagraph"/>
        <w:numPr>
          <w:ilvl w:val="1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объединений из нескольких компаний, придерживающихся единой политики в установлении цен, определении квот, объемов выпуска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дукции и т.д.;</w:t>
      </w:r>
    </w:p>
    <w:p w:rsidR="00FE5CB9" w:rsidRDefault="00FE5CB9" w:rsidP="00C84773">
      <w:pPr>
        <w:pStyle w:val="ListParagraph"/>
        <w:numPr>
          <w:ilvl w:val="1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структур, имеющих в подчинении несколько предприятий; </w:t>
      </w:r>
    </w:p>
    <w:p w:rsidR="00FE5CB9" w:rsidRDefault="00FE5CB9" w:rsidP="00C84773">
      <w:pPr>
        <w:pStyle w:val="ListParagraph"/>
        <w:numPr>
          <w:ilvl w:val="1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объединений предприятий, занимающихся совместной деятельн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стью;</w:t>
      </w:r>
    </w:p>
    <w:p w:rsidR="00FE5CB9" w:rsidRDefault="00FE5CB9" w:rsidP="00C84773">
      <w:pPr>
        <w:pStyle w:val="ListParagraph"/>
        <w:numPr>
          <w:ilvl w:val="1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корпораций;</w:t>
      </w:r>
    </w:p>
    <w:p w:rsidR="00FE5CB9" w:rsidRPr="0028534A" w:rsidRDefault="00FE5CB9" w:rsidP="00C84773">
      <w:pPr>
        <w:pStyle w:val="ListParagraph"/>
        <w:numPr>
          <w:ilvl w:val="1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кооперативов </w:t>
      </w:r>
      <w:r w:rsidRPr="005B414A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6</w:t>
      </w:r>
      <w:r w:rsidRPr="005B414A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FE5CB9" w:rsidRDefault="00FE5CB9" w:rsidP="00C847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Данная классификация неоднократно подвергалась критике, так как, по мнению некоторых ученых-экономистов, слишком обширна и не сп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собна полностью отразить специфику каждой из обозначенных автором сфер </w:t>
      </w:r>
      <w:r w:rsidRPr="00B231C9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11</w:t>
      </w:r>
      <w:r w:rsidRPr="00B231C9">
        <w:rPr>
          <w:rFonts w:ascii="Times New Roman" w:hAnsi="Times New Roman"/>
          <w:sz w:val="28"/>
          <w:szCs w:val="28"/>
        </w:rPr>
        <w:t>].</w:t>
      </w:r>
    </w:p>
    <w:p w:rsidR="00FE5CB9" w:rsidRDefault="00FE5CB9" w:rsidP="00C847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 Владимирова в своей работе выделяет торговые сети, центрами формирования которых становятся крупные компании, и сети, создава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мые предприятиями, близкими по масштабам деятельности. Также автор рассматривает как отдельный тип «оболочные» компании, часть функций которых реализуются сторонними организациями на контрактной основе. При этом подразумевается, что сама </w:t>
      </w:r>
      <w:r w:rsidRPr="00505D8D">
        <w:rPr>
          <w:rFonts w:ascii="Times New Roman" w:hAnsi="Times New Roman"/>
          <w:sz w:val="28"/>
          <w:szCs w:val="28"/>
        </w:rPr>
        <w:t>«оболочн</w:t>
      </w:r>
      <w:r>
        <w:rPr>
          <w:rFonts w:ascii="Times New Roman" w:hAnsi="Times New Roman"/>
          <w:sz w:val="28"/>
          <w:szCs w:val="28"/>
        </w:rPr>
        <w:t>ая</w:t>
      </w:r>
      <w:r w:rsidRPr="00505D8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компания должна опр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делять торговую стратегию,  ассортимент, объемы производства и каналы сбыта </w:t>
      </w:r>
      <w:r w:rsidRPr="008F1A17">
        <w:rPr>
          <w:rFonts w:ascii="Times New Roman" w:hAnsi="Times New Roman"/>
          <w:sz w:val="28"/>
          <w:szCs w:val="28"/>
        </w:rPr>
        <w:t>[</w:t>
      </w:r>
      <w:r w:rsidRPr="00F97EE1">
        <w:rPr>
          <w:rFonts w:ascii="Times New Roman" w:hAnsi="Times New Roman"/>
          <w:sz w:val="28"/>
          <w:szCs w:val="28"/>
        </w:rPr>
        <w:t>1</w:t>
      </w:r>
      <w:r w:rsidRPr="008F1A17">
        <w:rPr>
          <w:rFonts w:ascii="Times New Roman" w:hAnsi="Times New Roman"/>
          <w:sz w:val="28"/>
          <w:szCs w:val="28"/>
        </w:rPr>
        <w:t>].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E5CB9" w:rsidRDefault="00FE5CB9" w:rsidP="00C847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В. В. Панюкова в своем исследовании, </w:t>
      </w:r>
      <w:r w:rsidRPr="00834E00">
        <w:rPr>
          <w:rFonts w:ascii="Times New Roman" w:hAnsi="Times New Roman"/>
          <w:sz w:val="28"/>
          <w:szCs w:val="28"/>
        </w:rPr>
        <w:t>акцентиру</w:t>
      </w:r>
      <w:r>
        <w:rPr>
          <w:rFonts w:ascii="Times New Roman" w:hAnsi="Times New Roman"/>
          <w:sz w:val="28"/>
          <w:szCs w:val="28"/>
        </w:rPr>
        <w:t>я</w:t>
      </w:r>
      <w:r w:rsidRPr="00834E00">
        <w:rPr>
          <w:rFonts w:ascii="Times New Roman" w:hAnsi="Times New Roman"/>
          <w:sz w:val="28"/>
          <w:szCs w:val="28"/>
        </w:rPr>
        <w:t xml:space="preserve"> внимание на зн</w:t>
      </w:r>
      <w:r w:rsidRPr="00834E00">
        <w:rPr>
          <w:rFonts w:ascii="Times New Roman" w:hAnsi="Times New Roman"/>
          <w:sz w:val="28"/>
          <w:szCs w:val="28"/>
        </w:rPr>
        <w:t>а</w:t>
      </w:r>
      <w:r w:rsidRPr="00834E00">
        <w:rPr>
          <w:rFonts w:ascii="Times New Roman" w:hAnsi="Times New Roman"/>
          <w:sz w:val="28"/>
          <w:szCs w:val="28"/>
        </w:rPr>
        <w:t>чимости информационного обмена между бизнес-единицами</w:t>
      </w:r>
      <w:r>
        <w:rPr>
          <w:rFonts w:ascii="Times New Roman" w:hAnsi="Times New Roman"/>
          <w:sz w:val="28"/>
          <w:szCs w:val="28"/>
        </w:rPr>
        <w:t xml:space="preserve"> выделяет следующие формы формирования интеграционных объединений:</w:t>
      </w:r>
    </w:p>
    <w:p w:rsidR="00FE5CB9" w:rsidRDefault="00FE5CB9" w:rsidP="00C84773">
      <w:pPr>
        <w:pStyle w:val="ListParagraph"/>
        <w:numPr>
          <w:ilvl w:val="1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виртуальные (Интернет) или сетевые корпорации;</w:t>
      </w:r>
    </w:p>
    <w:p w:rsidR="00FE5CB9" w:rsidRDefault="00FE5CB9" w:rsidP="00C84773">
      <w:pPr>
        <w:pStyle w:val="ListParagraph"/>
        <w:numPr>
          <w:ilvl w:val="1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универсальные объединения (многоотраслевые и диверсифицир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ванные);</w:t>
      </w:r>
    </w:p>
    <w:p w:rsidR="00FE5CB9" w:rsidRPr="00814340" w:rsidRDefault="00FE5CB9" w:rsidP="00814340">
      <w:pPr>
        <w:pStyle w:val="ListParagraph"/>
        <w:numPr>
          <w:ilvl w:val="1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14340">
        <w:rPr>
          <w:rFonts w:ascii="Times New Roman" w:hAnsi="Times New Roman"/>
          <w:sz w:val="28"/>
          <w:szCs w:val="28"/>
        </w:rPr>
        <w:t xml:space="preserve"> вертикально интегрированные структуры [</w:t>
      </w:r>
      <w:r>
        <w:rPr>
          <w:rFonts w:ascii="Times New Roman" w:hAnsi="Times New Roman"/>
          <w:sz w:val="28"/>
          <w:szCs w:val="28"/>
        </w:rPr>
        <w:t>8</w:t>
      </w:r>
      <w:r w:rsidRPr="00814340">
        <w:rPr>
          <w:rFonts w:ascii="Times New Roman" w:hAnsi="Times New Roman"/>
          <w:sz w:val="28"/>
          <w:szCs w:val="28"/>
        </w:rPr>
        <w:t>].</w:t>
      </w:r>
    </w:p>
    <w:p w:rsidR="00FE5CB9" w:rsidRDefault="00FE5CB9" w:rsidP="00C847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Недостаток данного подхода в том, что автором не учитываются  особенности функционирования компаний за пределами сети Интернет. </w:t>
      </w:r>
    </w:p>
    <w:p w:rsidR="00FE5CB9" w:rsidRDefault="00FE5CB9" w:rsidP="00C847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исследовании В. Зингера и Л. Ланга рассматриваются три варианта формирования и развития сетей:</w:t>
      </w:r>
    </w:p>
    <w:p w:rsidR="00FE5CB9" w:rsidRPr="00505851" w:rsidRDefault="00FE5CB9" w:rsidP="00C84773">
      <w:pPr>
        <w:pStyle w:val="ListParagraph"/>
        <w:numPr>
          <w:ilvl w:val="0"/>
          <w:numId w:val="5"/>
        </w:numPr>
        <w:tabs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05851">
        <w:rPr>
          <w:rFonts w:ascii="Times New Roman" w:hAnsi="Times New Roman"/>
          <w:sz w:val="28"/>
          <w:szCs w:val="28"/>
        </w:rPr>
        <w:t xml:space="preserve">Расширение крупных </w:t>
      </w:r>
      <w:r>
        <w:rPr>
          <w:rFonts w:ascii="Times New Roman" w:hAnsi="Times New Roman"/>
          <w:sz w:val="28"/>
          <w:szCs w:val="28"/>
        </w:rPr>
        <w:t xml:space="preserve">компаний </w:t>
      </w:r>
      <w:r w:rsidRPr="00505851">
        <w:rPr>
          <w:rFonts w:ascii="Times New Roman" w:hAnsi="Times New Roman"/>
          <w:sz w:val="28"/>
          <w:szCs w:val="28"/>
        </w:rPr>
        <w:t>за счет за счет учреждения фили</w:t>
      </w:r>
      <w:r w:rsidRPr="00505851">
        <w:rPr>
          <w:rFonts w:ascii="Times New Roman" w:hAnsi="Times New Roman"/>
          <w:sz w:val="28"/>
          <w:szCs w:val="28"/>
        </w:rPr>
        <w:t>а</w:t>
      </w:r>
      <w:r w:rsidRPr="00505851">
        <w:rPr>
          <w:rFonts w:ascii="Times New Roman" w:hAnsi="Times New Roman"/>
          <w:sz w:val="28"/>
          <w:szCs w:val="28"/>
        </w:rPr>
        <w:t xml:space="preserve">лов, а также </w:t>
      </w:r>
      <w:r>
        <w:rPr>
          <w:rFonts w:ascii="Times New Roman" w:hAnsi="Times New Roman"/>
          <w:sz w:val="28"/>
          <w:szCs w:val="28"/>
        </w:rPr>
        <w:t xml:space="preserve">создания </w:t>
      </w:r>
      <w:r w:rsidRPr="00505851">
        <w:rPr>
          <w:rFonts w:ascii="Times New Roman" w:hAnsi="Times New Roman"/>
          <w:sz w:val="28"/>
          <w:szCs w:val="28"/>
        </w:rPr>
        <w:t>совместных предприятий, реализующих некоторые функции головного офиса. При этом</w:t>
      </w:r>
      <w:r>
        <w:rPr>
          <w:rFonts w:ascii="Times New Roman" w:hAnsi="Times New Roman"/>
          <w:sz w:val="28"/>
          <w:szCs w:val="28"/>
        </w:rPr>
        <w:t>, согласно позиции авторов, организ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ция </w:t>
      </w:r>
      <w:r>
        <w:rPr>
          <w:rFonts w:ascii="Times New Roman" w:hAnsi="Times New Roman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</w:t>
      </w:r>
      <w:r w:rsidRPr="00505851">
        <w:rPr>
          <w:rFonts w:ascii="Times New Roman" w:hAnsi="Times New Roman"/>
          <w:sz w:val="28"/>
          <w:szCs w:val="28"/>
        </w:rPr>
        <w:t>лидер группы должна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5851">
        <w:rPr>
          <w:rFonts w:ascii="Times New Roman" w:hAnsi="Times New Roman"/>
          <w:sz w:val="28"/>
          <w:szCs w:val="28"/>
        </w:rPr>
        <w:t>сохранят</w:t>
      </w:r>
      <w:r>
        <w:rPr>
          <w:rFonts w:ascii="Times New Roman" w:hAnsi="Times New Roman"/>
          <w:sz w:val="28"/>
          <w:szCs w:val="28"/>
        </w:rPr>
        <w:t>ь</w:t>
      </w:r>
      <w:r w:rsidRPr="00505851">
        <w:rPr>
          <w:rFonts w:ascii="Times New Roman" w:hAnsi="Times New Roman"/>
          <w:sz w:val="28"/>
          <w:szCs w:val="28"/>
        </w:rPr>
        <w:t xml:space="preserve"> контроль над зависимыми предпр</w:t>
      </w:r>
      <w:r w:rsidRPr="00505851">
        <w:rPr>
          <w:rFonts w:ascii="Times New Roman" w:hAnsi="Times New Roman"/>
          <w:sz w:val="28"/>
          <w:szCs w:val="28"/>
        </w:rPr>
        <w:t>и</w:t>
      </w:r>
      <w:r w:rsidRPr="00505851">
        <w:rPr>
          <w:rFonts w:ascii="Times New Roman" w:hAnsi="Times New Roman"/>
          <w:sz w:val="28"/>
          <w:szCs w:val="28"/>
        </w:rPr>
        <w:t>ятиями.</w:t>
      </w:r>
    </w:p>
    <w:p w:rsidR="00FE5CB9" w:rsidRDefault="00FE5CB9" w:rsidP="00C84773">
      <w:pPr>
        <w:pStyle w:val="ListParagraph"/>
        <w:numPr>
          <w:ilvl w:val="0"/>
          <w:numId w:val="5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Присоединение группы небольших фирм к более крупной комп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нии. В этом случае предполагается сохранение независимости и взаим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действие каждого предприятия с корпорацией в качестве партнера (или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ставщика);</w:t>
      </w:r>
    </w:p>
    <w:p w:rsidR="00FE5CB9" w:rsidRPr="00B96107" w:rsidRDefault="00FE5CB9" w:rsidP="00C84773">
      <w:pPr>
        <w:pStyle w:val="ListParagraph"/>
        <w:numPr>
          <w:ilvl w:val="0"/>
          <w:numId w:val="5"/>
        </w:numPr>
        <w:tabs>
          <w:tab w:val="left" w:pos="284"/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96107">
        <w:rPr>
          <w:rFonts w:ascii="Times New Roman" w:hAnsi="Times New Roman"/>
          <w:sz w:val="28"/>
          <w:szCs w:val="28"/>
        </w:rPr>
        <w:t xml:space="preserve">Объединение в единую сеть средних и малых </w:t>
      </w:r>
      <w:r>
        <w:rPr>
          <w:rFonts w:ascii="Times New Roman" w:hAnsi="Times New Roman"/>
          <w:sz w:val="28"/>
          <w:szCs w:val="28"/>
        </w:rPr>
        <w:t>предприятий</w:t>
      </w:r>
      <w:r w:rsidRPr="00B96107">
        <w:rPr>
          <w:rFonts w:ascii="Times New Roman" w:hAnsi="Times New Roman"/>
          <w:sz w:val="28"/>
          <w:szCs w:val="28"/>
        </w:rPr>
        <w:t>, и</w:t>
      </w:r>
      <w:r w:rsidRPr="00B96107">
        <w:rPr>
          <w:rFonts w:ascii="Times New Roman" w:hAnsi="Times New Roman"/>
          <w:sz w:val="28"/>
          <w:szCs w:val="28"/>
        </w:rPr>
        <w:t>с</w:t>
      </w:r>
      <w:r w:rsidRPr="00B96107">
        <w:rPr>
          <w:rFonts w:ascii="Times New Roman" w:hAnsi="Times New Roman"/>
          <w:sz w:val="28"/>
          <w:szCs w:val="28"/>
        </w:rPr>
        <w:t>пользующи</w:t>
      </w:r>
      <w:r>
        <w:rPr>
          <w:rFonts w:ascii="Times New Roman" w:hAnsi="Times New Roman"/>
          <w:sz w:val="28"/>
          <w:szCs w:val="28"/>
        </w:rPr>
        <w:t>х</w:t>
      </w:r>
      <w:r w:rsidRPr="00B96107">
        <w:rPr>
          <w:rFonts w:ascii="Times New Roman" w:hAnsi="Times New Roman"/>
          <w:sz w:val="28"/>
          <w:szCs w:val="28"/>
        </w:rPr>
        <w:t xml:space="preserve"> в качестве интегратора координирующую организацию (в н</w:t>
      </w:r>
      <w:r w:rsidRPr="00B96107">
        <w:rPr>
          <w:rFonts w:ascii="Times New Roman" w:hAnsi="Times New Roman"/>
          <w:sz w:val="28"/>
          <w:szCs w:val="28"/>
        </w:rPr>
        <w:t>е</w:t>
      </w:r>
      <w:r w:rsidRPr="00B96107">
        <w:rPr>
          <w:rFonts w:ascii="Times New Roman" w:hAnsi="Times New Roman"/>
          <w:sz w:val="28"/>
          <w:szCs w:val="28"/>
        </w:rPr>
        <w:t>которых случаях внешнюю) [</w:t>
      </w:r>
      <w:r w:rsidRPr="00535AD2">
        <w:rPr>
          <w:rFonts w:ascii="Times New Roman" w:hAnsi="Times New Roman"/>
          <w:sz w:val="28"/>
          <w:szCs w:val="28"/>
        </w:rPr>
        <w:t>2</w:t>
      </w:r>
      <w:r w:rsidRPr="00B96107">
        <w:rPr>
          <w:rFonts w:ascii="Times New Roman" w:hAnsi="Times New Roman"/>
          <w:sz w:val="28"/>
          <w:szCs w:val="28"/>
        </w:rPr>
        <w:t>].</w:t>
      </w:r>
    </w:p>
    <w:p w:rsidR="00FE5CB9" w:rsidRDefault="00FE5CB9" w:rsidP="00C84773">
      <w:pPr>
        <w:pStyle w:val="ListParagraph"/>
        <w:tabs>
          <w:tab w:val="left" w:pos="284"/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Й. Зюдов и А. Виланд в своем исследовании выделяют определенные базовые критерии, по которым предполагается классифицировать сетевые группы: форма управления (равноправная, полицентрическая, гетерархи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ная); степень доминирования (одного партнера или группы); стабил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ность </w:t>
      </w:r>
      <w:r w:rsidRPr="00FB0D03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13</w:t>
      </w:r>
      <w:r w:rsidRPr="00FB0D03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FE5CB9" w:rsidRDefault="00FE5CB9" w:rsidP="00C84773">
      <w:pPr>
        <w:pStyle w:val="ListParagraph"/>
        <w:tabs>
          <w:tab w:val="left" w:pos="284"/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Неоднозначно воспринимается учеными влияние международных торговых сетей на экономики принимающих стран. Проблемам интеграции предприятий, развития сетевой торговли и трансформации под ее влиян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ем потребительского рынка посвящены труды </w:t>
      </w:r>
      <w:r w:rsidRPr="00096DBB">
        <w:rPr>
          <w:rFonts w:ascii="Times New Roman" w:hAnsi="Times New Roman"/>
          <w:sz w:val="28"/>
          <w:szCs w:val="28"/>
        </w:rPr>
        <w:t>М. Кастельса</w:t>
      </w:r>
      <w:r>
        <w:rPr>
          <w:rFonts w:ascii="Times New Roman" w:hAnsi="Times New Roman"/>
          <w:sz w:val="28"/>
          <w:szCs w:val="28"/>
        </w:rPr>
        <w:t>, К. Менарда</w:t>
      </w:r>
      <w:r w:rsidRPr="00096DB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Д. Старка, М. Ханна, Д. Эрнста и других ученых-экономистов. Однако 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тается множество нерешенных вопросов, требующих дополнительных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следований в данной области. Дальнейшее изучение процессов развития сетевой торговли, выявление внутренних и внешних факторов</w:t>
      </w:r>
      <w:r w:rsidRPr="00630B3F">
        <w:rPr>
          <w:rFonts w:ascii="Times New Roman" w:hAnsi="Times New Roman"/>
          <w:sz w:val="28"/>
          <w:szCs w:val="28"/>
        </w:rPr>
        <w:t xml:space="preserve">, влияющих на </w:t>
      </w:r>
      <w:r>
        <w:rPr>
          <w:rFonts w:ascii="Times New Roman" w:hAnsi="Times New Roman"/>
          <w:sz w:val="28"/>
          <w:szCs w:val="28"/>
        </w:rPr>
        <w:t xml:space="preserve">потребительские рынки и определяющих дальнейшую трансформацию международных торговых предприятий, в настоящее время приобретает особую значимость. Расширение теоретической базы необходимо для обоснования практических решений на различных уровнях управления торговыми сетями.  </w:t>
      </w:r>
    </w:p>
    <w:p w:rsidR="00FE5CB9" w:rsidRPr="00074A96" w:rsidRDefault="00FE5CB9" w:rsidP="00074A96">
      <w:pPr>
        <w:pStyle w:val="ListParagraph"/>
        <w:tabs>
          <w:tab w:val="left" w:pos="284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</w:p>
    <w:p w:rsidR="00FE5CB9" w:rsidRDefault="00FE5CB9" w:rsidP="008E54E0">
      <w:pPr>
        <w:spacing w:after="0" w:line="240" w:lineRule="auto"/>
        <w:ind w:firstLine="720"/>
        <w:jc w:val="both"/>
        <w:outlineLvl w:val="0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D012AF">
        <w:rPr>
          <w:rFonts w:ascii="Times New Roman" w:hAnsi="Times New Roman"/>
          <w:b/>
          <w:bCs/>
          <w:sz w:val="28"/>
          <w:szCs w:val="28"/>
        </w:rPr>
        <w:t>Литература</w:t>
      </w:r>
    </w:p>
    <w:p w:rsidR="00FE5CB9" w:rsidRPr="001E745D" w:rsidRDefault="00FE5CB9" w:rsidP="008E54E0">
      <w:pPr>
        <w:spacing w:after="0" w:line="240" w:lineRule="auto"/>
        <w:ind w:firstLine="720"/>
        <w:jc w:val="both"/>
        <w:outlineLvl w:val="0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FE5CB9" w:rsidRDefault="00FE5CB9" w:rsidP="000B5EB7">
      <w:pPr>
        <w:pStyle w:val="ListParagraph"/>
        <w:numPr>
          <w:ilvl w:val="0"/>
          <w:numId w:val="2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4" w:name="OLE_LINK260"/>
      <w:bookmarkStart w:id="5" w:name="OLE_LINK261"/>
      <w:bookmarkStart w:id="6" w:name="OLE_LINK262"/>
      <w:r>
        <w:rPr>
          <w:rFonts w:ascii="Times New Roman" w:hAnsi="Times New Roman"/>
          <w:sz w:val="24"/>
          <w:szCs w:val="24"/>
        </w:rPr>
        <w:t xml:space="preserve">Владимирова И.Г. Компании будущего: организационный аспект / </w:t>
      </w:r>
      <w:r w:rsidRPr="00104683">
        <w:rPr>
          <w:rFonts w:ascii="Times New Roman" w:hAnsi="Times New Roman"/>
          <w:sz w:val="24"/>
          <w:szCs w:val="24"/>
        </w:rPr>
        <w:t>И.Г.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04683">
        <w:rPr>
          <w:rFonts w:ascii="Times New Roman" w:hAnsi="Times New Roman"/>
          <w:sz w:val="24"/>
          <w:szCs w:val="24"/>
        </w:rPr>
        <w:t>Владимир</w:t>
      </w:r>
      <w:r w:rsidRPr="00104683">
        <w:rPr>
          <w:rFonts w:ascii="Times New Roman" w:hAnsi="Times New Roman"/>
          <w:sz w:val="24"/>
          <w:szCs w:val="24"/>
        </w:rPr>
        <w:t>о</w:t>
      </w:r>
      <w:r w:rsidRPr="00104683">
        <w:rPr>
          <w:rFonts w:ascii="Times New Roman" w:hAnsi="Times New Roman"/>
          <w:sz w:val="24"/>
          <w:szCs w:val="24"/>
        </w:rPr>
        <w:t>ва</w:t>
      </w:r>
      <w:r>
        <w:rPr>
          <w:rFonts w:ascii="Times New Roman" w:hAnsi="Times New Roman"/>
          <w:sz w:val="24"/>
          <w:szCs w:val="24"/>
        </w:rPr>
        <w:t xml:space="preserve">// Менеджмент в России и за рубежом. 1999. </w:t>
      </w:r>
      <w:r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 № 2. </w:t>
      </w:r>
      <w:r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 С.58-72. </w:t>
      </w:r>
    </w:p>
    <w:p w:rsidR="00FE5CB9" w:rsidRDefault="00FE5CB9" w:rsidP="000B5EB7">
      <w:pPr>
        <w:pStyle w:val="ListParagraph"/>
        <w:numPr>
          <w:ilvl w:val="0"/>
          <w:numId w:val="2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Зингерт В. Руководить без конфликтов: монография / </w:t>
      </w:r>
      <w:r w:rsidRPr="00842305">
        <w:rPr>
          <w:rFonts w:ascii="Times New Roman" w:hAnsi="Times New Roman"/>
          <w:sz w:val="24"/>
          <w:szCs w:val="24"/>
        </w:rPr>
        <w:t>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42305">
        <w:rPr>
          <w:rFonts w:ascii="Times New Roman" w:hAnsi="Times New Roman"/>
          <w:sz w:val="24"/>
          <w:szCs w:val="24"/>
        </w:rPr>
        <w:t>Зингерт</w:t>
      </w:r>
      <w:r>
        <w:rPr>
          <w:rFonts w:ascii="Times New Roman" w:hAnsi="Times New Roman"/>
          <w:sz w:val="24"/>
          <w:szCs w:val="24"/>
        </w:rPr>
        <w:t xml:space="preserve">, Л. Ланг. 1990. </w:t>
      </w:r>
      <w:r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 129 с. </w:t>
      </w:r>
    </w:p>
    <w:p w:rsidR="00FE5CB9" w:rsidRDefault="00FE5CB9" w:rsidP="000B5EB7">
      <w:pPr>
        <w:pStyle w:val="ListParagraph"/>
        <w:numPr>
          <w:ilvl w:val="0"/>
          <w:numId w:val="2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Ишханов А.В. А</w:t>
      </w:r>
      <w:r w:rsidRPr="00C0285B">
        <w:rPr>
          <w:rFonts w:ascii="Times New Roman" w:hAnsi="Times New Roman"/>
          <w:sz w:val="24"/>
          <w:szCs w:val="24"/>
        </w:rPr>
        <w:t>нализ национальных политик конкурентной девальвации в условиях кризиса мировой валютной системы</w:t>
      </w:r>
      <w:r w:rsidRPr="00147D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/ </w:t>
      </w:r>
      <w:r w:rsidRPr="00C0285B">
        <w:rPr>
          <w:rFonts w:ascii="Times New Roman" w:hAnsi="Times New Roman"/>
          <w:sz w:val="24"/>
          <w:szCs w:val="24"/>
        </w:rPr>
        <w:t>А.В.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0285B">
        <w:rPr>
          <w:rFonts w:ascii="Times New Roman" w:hAnsi="Times New Roman"/>
          <w:sz w:val="24"/>
          <w:szCs w:val="24"/>
        </w:rPr>
        <w:t>Ишханов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0285B">
        <w:rPr>
          <w:rFonts w:ascii="Times New Roman" w:hAnsi="Times New Roman"/>
          <w:sz w:val="24"/>
          <w:szCs w:val="24"/>
        </w:rPr>
        <w:t>Е.Ф. Линкевич</w:t>
      </w:r>
      <w:r>
        <w:rPr>
          <w:rFonts w:ascii="Times New Roman" w:hAnsi="Times New Roman"/>
          <w:sz w:val="24"/>
          <w:szCs w:val="24"/>
        </w:rPr>
        <w:t xml:space="preserve"> // </w:t>
      </w:r>
      <w:r w:rsidRPr="00147DC4">
        <w:rPr>
          <w:rFonts w:ascii="Times New Roman" w:hAnsi="Times New Roman"/>
          <w:sz w:val="24"/>
          <w:szCs w:val="24"/>
        </w:rPr>
        <w:t>Финансовая ан</w:t>
      </w:r>
      <w:r w:rsidRPr="00147DC4">
        <w:rPr>
          <w:rFonts w:ascii="Times New Roman" w:hAnsi="Times New Roman"/>
          <w:sz w:val="24"/>
          <w:szCs w:val="24"/>
        </w:rPr>
        <w:t>а</w:t>
      </w:r>
      <w:r w:rsidRPr="00147DC4">
        <w:rPr>
          <w:rFonts w:ascii="Times New Roman" w:hAnsi="Times New Roman"/>
          <w:sz w:val="24"/>
          <w:szCs w:val="24"/>
        </w:rPr>
        <w:t>литика: проблемы и решения. 2011.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sym w:font="Symbol" w:char="F02D"/>
      </w:r>
      <w:r w:rsidRPr="00147DC4">
        <w:rPr>
          <w:rFonts w:ascii="Times New Roman" w:hAnsi="Times New Roman"/>
          <w:sz w:val="24"/>
          <w:szCs w:val="24"/>
        </w:rPr>
        <w:t xml:space="preserve"> № 26.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sym w:font="Symbol" w:char="F02D"/>
      </w:r>
      <w:r w:rsidRPr="00147DC4">
        <w:rPr>
          <w:rFonts w:ascii="Times New Roman" w:hAnsi="Times New Roman"/>
          <w:sz w:val="24"/>
          <w:szCs w:val="24"/>
        </w:rPr>
        <w:t xml:space="preserve"> С. 2-11.</w:t>
      </w:r>
    </w:p>
    <w:p w:rsidR="00FE5CB9" w:rsidRDefault="00FE5CB9" w:rsidP="00074A96">
      <w:pPr>
        <w:pStyle w:val="ListParagraph"/>
        <w:numPr>
          <w:ilvl w:val="0"/>
          <w:numId w:val="2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13551">
        <w:rPr>
          <w:rFonts w:ascii="Times New Roman" w:hAnsi="Times New Roman"/>
          <w:sz w:val="24"/>
          <w:szCs w:val="24"/>
        </w:rPr>
        <w:t>Ишханов А.В.</w:t>
      </w:r>
      <w:r>
        <w:rPr>
          <w:rFonts w:ascii="Times New Roman" w:hAnsi="Times New Roman"/>
          <w:sz w:val="24"/>
          <w:szCs w:val="24"/>
        </w:rPr>
        <w:t xml:space="preserve"> М</w:t>
      </w:r>
      <w:r w:rsidRPr="00313551">
        <w:rPr>
          <w:rFonts w:ascii="Times New Roman" w:hAnsi="Times New Roman"/>
          <w:sz w:val="24"/>
          <w:szCs w:val="24"/>
        </w:rPr>
        <w:t>ировая продовольственная проблема: анализ и прогноз</w:t>
      </w:r>
      <w:r>
        <w:rPr>
          <w:rFonts w:ascii="Times New Roman" w:hAnsi="Times New Roman"/>
          <w:sz w:val="24"/>
          <w:szCs w:val="24"/>
        </w:rPr>
        <w:t xml:space="preserve"> / </w:t>
      </w:r>
      <w:r w:rsidRPr="00313551">
        <w:rPr>
          <w:rFonts w:ascii="Times New Roman" w:hAnsi="Times New Roman"/>
          <w:sz w:val="24"/>
          <w:szCs w:val="24"/>
        </w:rPr>
        <w:t>А.В. И</w:t>
      </w:r>
      <w:r w:rsidRPr="00313551">
        <w:rPr>
          <w:rFonts w:ascii="Times New Roman" w:hAnsi="Times New Roman"/>
          <w:sz w:val="24"/>
          <w:szCs w:val="24"/>
        </w:rPr>
        <w:t>ш</w:t>
      </w:r>
      <w:r w:rsidRPr="00313551">
        <w:rPr>
          <w:rFonts w:ascii="Times New Roman" w:hAnsi="Times New Roman"/>
          <w:sz w:val="24"/>
          <w:szCs w:val="24"/>
        </w:rPr>
        <w:t>ханов</w:t>
      </w:r>
      <w:r>
        <w:rPr>
          <w:rFonts w:ascii="Times New Roman" w:hAnsi="Times New Roman"/>
          <w:sz w:val="24"/>
          <w:szCs w:val="24"/>
        </w:rPr>
        <w:t xml:space="preserve"> // </w:t>
      </w:r>
      <w:r w:rsidRPr="00802885">
        <w:rPr>
          <w:rFonts w:ascii="Times New Roman" w:hAnsi="Times New Roman"/>
          <w:sz w:val="24"/>
          <w:szCs w:val="24"/>
        </w:rPr>
        <w:t xml:space="preserve">Экономика: теория и практика. 2011. </w:t>
      </w:r>
      <w:r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 </w:t>
      </w:r>
      <w:r w:rsidRPr="00802885">
        <w:rPr>
          <w:rFonts w:ascii="Times New Roman" w:hAnsi="Times New Roman"/>
          <w:sz w:val="24"/>
          <w:szCs w:val="24"/>
        </w:rPr>
        <w:t>№ 1 (21).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sym w:font="Symbol" w:char="F02D"/>
      </w:r>
      <w:r w:rsidRPr="00802885">
        <w:rPr>
          <w:rFonts w:ascii="Times New Roman" w:hAnsi="Times New Roman"/>
          <w:sz w:val="24"/>
          <w:szCs w:val="24"/>
        </w:rPr>
        <w:t xml:space="preserve"> С. 3-8.</w:t>
      </w:r>
    </w:p>
    <w:p w:rsidR="00FE5CB9" w:rsidRPr="00462338" w:rsidRDefault="00FE5CB9" w:rsidP="000B5EB7">
      <w:pPr>
        <w:pStyle w:val="ListParagraph"/>
        <w:numPr>
          <w:ilvl w:val="0"/>
          <w:numId w:val="2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62338">
        <w:rPr>
          <w:rFonts w:ascii="Times New Roman" w:hAnsi="Times New Roman"/>
          <w:sz w:val="24"/>
          <w:szCs w:val="24"/>
        </w:rPr>
        <w:t>Котлер Ф. Маркетинг в сетевой экономике / Ф. Котлер, Р.С. Акрол /</w:t>
      </w:r>
      <w:r>
        <w:rPr>
          <w:rFonts w:ascii="Times New Roman" w:hAnsi="Times New Roman"/>
          <w:sz w:val="24"/>
          <w:szCs w:val="24"/>
        </w:rPr>
        <w:t>/</w:t>
      </w:r>
      <w:r w:rsidRPr="00462338">
        <w:rPr>
          <w:rFonts w:ascii="Times New Roman" w:hAnsi="Times New Roman"/>
          <w:sz w:val="24"/>
          <w:szCs w:val="24"/>
        </w:rPr>
        <w:t xml:space="preserve"> Маркетинг и маркетинговые исследования в России. 2000. </w:t>
      </w:r>
      <w:r w:rsidRPr="00462338">
        <w:rPr>
          <w:rFonts w:ascii="Times New Roman" w:hAnsi="Times New Roman"/>
          <w:sz w:val="24"/>
          <w:szCs w:val="24"/>
        </w:rPr>
        <w:sym w:font="Symbol" w:char="F02D"/>
      </w:r>
      <w:r w:rsidRPr="00462338">
        <w:rPr>
          <w:rFonts w:ascii="Times New Roman" w:hAnsi="Times New Roman"/>
          <w:sz w:val="24"/>
          <w:szCs w:val="24"/>
        </w:rPr>
        <w:t xml:space="preserve"> № 2. </w:t>
      </w:r>
      <w:r w:rsidRPr="00462338">
        <w:rPr>
          <w:rFonts w:ascii="Times New Roman" w:hAnsi="Times New Roman"/>
          <w:sz w:val="24"/>
          <w:szCs w:val="24"/>
        </w:rPr>
        <w:sym w:font="Symbol" w:char="F02D"/>
      </w:r>
      <w:r w:rsidRPr="00462338">
        <w:rPr>
          <w:rFonts w:ascii="Times New Roman" w:hAnsi="Times New Roman"/>
          <w:sz w:val="24"/>
          <w:szCs w:val="24"/>
        </w:rPr>
        <w:t xml:space="preserve"> С.4-6. </w:t>
      </w:r>
    </w:p>
    <w:p w:rsidR="00FE5CB9" w:rsidRPr="00462338" w:rsidRDefault="00FE5CB9" w:rsidP="000B5EB7">
      <w:pPr>
        <w:pStyle w:val="ListParagraph"/>
        <w:numPr>
          <w:ilvl w:val="0"/>
          <w:numId w:val="2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62338">
        <w:rPr>
          <w:rFonts w:ascii="Times New Roman" w:hAnsi="Times New Roman"/>
          <w:sz w:val="24"/>
          <w:szCs w:val="24"/>
        </w:rPr>
        <w:t>Маргания О.Л. Стратегия экономического развития предприятия: инвестиции, инн</w:t>
      </w:r>
      <w:r w:rsidRPr="00462338">
        <w:rPr>
          <w:rFonts w:ascii="Times New Roman" w:hAnsi="Times New Roman"/>
          <w:sz w:val="24"/>
          <w:szCs w:val="24"/>
        </w:rPr>
        <w:t>о</w:t>
      </w:r>
      <w:r w:rsidRPr="00462338">
        <w:rPr>
          <w:rFonts w:ascii="Times New Roman" w:hAnsi="Times New Roman"/>
          <w:sz w:val="24"/>
          <w:szCs w:val="24"/>
        </w:rPr>
        <w:t xml:space="preserve">вации, интеграция : монография / О.Л. Маргания. 2011.  </w:t>
      </w:r>
      <w:r w:rsidRPr="00462338">
        <w:rPr>
          <w:rFonts w:ascii="Times New Roman" w:hAnsi="Times New Roman"/>
          <w:sz w:val="24"/>
          <w:szCs w:val="24"/>
        </w:rPr>
        <w:sym w:font="Symbol" w:char="F02D"/>
      </w:r>
      <w:r w:rsidRPr="00462338">
        <w:rPr>
          <w:rFonts w:ascii="Times New Roman" w:hAnsi="Times New Roman"/>
          <w:sz w:val="24"/>
          <w:szCs w:val="24"/>
        </w:rPr>
        <w:t xml:space="preserve"> СПб.: РОСТ. </w:t>
      </w:r>
      <w:r w:rsidRPr="00462338">
        <w:rPr>
          <w:rFonts w:ascii="Times New Roman" w:hAnsi="Times New Roman"/>
          <w:sz w:val="24"/>
          <w:szCs w:val="24"/>
        </w:rPr>
        <w:sym w:font="Symbol" w:char="F02D"/>
      </w:r>
      <w:r w:rsidRPr="00462338">
        <w:rPr>
          <w:rFonts w:ascii="Times New Roman" w:hAnsi="Times New Roman"/>
          <w:sz w:val="24"/>
          <w:szCs w:val="24"/>
        </w:rPr>
        <w:t xml:space="preserve"> 127 с. </w:t>
      </w:r>
    </w:p>
    <w:p w:rsidR="00FE5CB9" w:rsidRPr="00462338" w:rsidRDefault="00FE5CB9" w:rsidP="000B5EB7">
      <w:pPr>
        <w:pStyle w:val="ListParagraph"/>
        <w:numPr>
          <w:ilvl w:val="0"/>
          <w:numId w:val="2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62338">
        <w:rPr>
          <w:rFonts w:ascii="Times New Roman" w:hAnsi="Times New Roman"/>
          <w:sz w:val="24"/>
          <w:szCs w:val="24"/>
        </w:rPr>
        <w:t>Никитина С. К. Российские розничные торговые сети: к истории становления и ра</w:t>
      </w:r>
      <w:r w:rsidRPr="00462338">
        <w:rPr>
          <w:rFonts w:ascii="Times New Roman" w:hAnsi="Times New Roman"/>
          <w:sz w:val="24"/>
          <w:szCs w:val="24"/>
        </w:rPr>
        <w:t>з</w:t>
      </w:r>
      <w:r w:rsidRPr="00462338">
        <w:rPr>
          <w:rFonts w:ascii="Times New Roman" w:hAnsi="Times New Roman"/>
          <w:sz w:val="24"/>
          <w:szCs w:val="24"/>
        </w:rPr>
        <w:t>вития / С. К. Никитина/</w:t>
      </w:r>
      <w:r>
        <w:rPr>
          <w:rFonts w:ascii="Times New Roman" w:hAnsi="Times New Roman"/>
          <w:sz w:val="24"/>
          <w:szCs w:val="24"/>
        </w:rPr>
        <w:t>/</w:t>
      </w:r>
      <w:r w:rsidRPr="00462338">
        <w:rPr>
          <w:rFonts w:ascii="Times New Roman" w:hAnsi="Times New Roman"/>
          <w:sz w:val="24"/>
          <w:szCs w:val="24"/>
        </w:rPr>
        <w:t xml:space="preserve"> [Электронный ресурс]. </w:t>
      </w:r>
      <w:r w:rsidRPr="00462338">
        <w:rPr>
          <w:rFonts w:ascii="Times New Roman" w:hAnsi="Times New Roman"/>
          <w:sz w:val="24"/>
          <w:szCs w:val="24"/>
        </w:rPr>
        <w:sym w:font="Symbol" w:char="F02D"/>
      </w:r>
      <w:r w:rsidRPr="00462338">
        <w:rPr>
          <w:rFonts w:ascii="Times New Roman" w:hAnsi="Times New Roman"/>
          <w:sz w:val="24"/>
          <w:szCs w:val="24"/>
        </w:rPr>
        <w:t xml:space="preserve"> Режим доступа:  http://www.uzluga.ru/ (дата обращения: 23.09.2015). </w:t>
      </w:r>
    </w:p>
    <w:p w:rsidR="00FE5CB9" w:rsidRPr="00462338" w:rsidRDefault="00FE5CB9" w:rsidP="000B5EB7">
      <w:pPr>
        <w:pStyle w:val="ListParagraph"/>
        <w:numPr>
          <w:ilvl w:val="0"/>
          <w:numId w:val="2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62338">
        <w:rPr>
          <w:rFonts w:ascii="Times New Roman" w:hAnsi="Times New Roman"/>
          <w:sz w:val="24"/>
          <w:szCs w:val="24"/>
        </w:rPr>
        <w:t>Панюкова  В. В.  Организации купонных продаж в  сети Интернет  как направление развития  мультиканальной интеграции  в сфере  услуг / В. В.  Панюкова</w:t>
      </w:r>
      <w:r>
        <w:rPr>
          <w:rFonts w:ascii="Times New Roman" w:hAnsi="Times New Roman"/>
          <w:sz w:val="24"/>
          <w:szCs w:val="24"/>
        </w:rPr>
        <w:t xml:space="preserve"> // Маркетинг в России и за рубежом. 2012. </w:t>
      </w:r>
      <w:r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 № 4. </w:t>
      </w:r>
      <w:r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 С.108-112. </w:t>
      </w:r>
    </w:p>
    <w:p w:rsidR="00FE5CB9" w:rsidRPr="00462338" w:rsidRDefault="00FE5CB9" w:rsidP="000B5EB7">
      <w:pPr>
        <w:pStyle w:val="ListParagraph"/>
        <w:numPr>
          <w:ilvl w:val="0"/>
          <w:numId w:val="2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62338">
        <w:rPr>
          <w:rFonts w:ascii="Times New Roman" w:hAnsi="Times New Roman"/>
          <w:sz w:val="24"/>
          <w:szCs w:val="24"/>
        </w:rPr>
        <w:t>Паринов С. И. Экономика XXI века / С. И. Паринов /</w:t>
      </w:r>
      <w:r>
        <w:rPr>
          <w:rFonts w:ascii="Times New Roman" w:hAnsi="Times New Roman"/>
          <w:sz w:val="24"/>
          <w:szCs w:val="24"/>
        </w:rPr>
        <w:t>/</w:t>
      </w:r>
      <w:r w:rsidRPr="00462338">
        <w:rPr>
          <w:rFonts w:ascii="Times New Roman" w:hAnsi="Times New Roman"/>
          <w:sz w:val="24"/>
          <w:szCs w:val="24"/>
        </w:rPr>
        <w:t xml:space="preserve"> Информационное общество. 2004. </w:t>
      </w:r>
      <w:r w:rsidRPr="00462338">
        <w:rPr>
          <w:rFonts w:ascii="Times New Roman" w:hAnsi="Times New Roman"/>
          <w:sz w:val="24"/>
          <w:szCs w:val="24"/>
        </w:rPr>
        <w:sym w:font="Symbol" w:char="F02D"/>
      </w:r>
      <w:r w:rsidRPr="00462338">
        <w:rPr>
          <w:rFonts w:ascii="Times New Roman" w:hAnsi="Times New Roman"/>
          <w:sz w:val="24"/>
          <w:szCs w:val="24"/>
        </w:rPr>
        <w:t xml:space="preserve"> № 5. </w:t>
      </w:r>
      <w:r w:rsidRPr="00462338">
        <w:rPr>
          <w:rFonts w:ascii="Times New Roman" w:hAnsi="Times New Roman"/>
          <w:sz w:val="24"/>
          <w:szCs w:val="24"/>
        </w:rPr>
        <w:sym w:font="Symbol" w:char="F02D"/>
      </w:r>
      <w:r w:rsidRPr="00462338">
        <w:rPr>
          <w:rFonts w:ascii="Times New Roman" w:hAnsi="Times New Roman"/>
          <w:sz w:val="24"/>
          <w:szCs w:val="24"/>
        </w:rPr>
        <w:t xml:space="preserve"> С. 64-68. </w:t>
      </w:r>
    </w:p>
    <w:p w:rsidR="00FE5CB9" w:rsidRPr="00462338" w:rsidRDefault="00FE5CB9" w:rsidP="000B5EB7">
      <w:pPr>
        <w:pStyle w:val="ListParagraph"/>
        <w:numPr>
          <w:ilvl w:val="0"/>
          <w:numId w:val="2"/>
        </w:numPr>
        <w:tabs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62338">
        <w:rPr>
          <w:rFonts w:ascii="Times New Roman" w:hAnsi="Times New Roman"/>
          <w:sz w:val="24"/>
          <w:szCs w:val="24"/>
        </w:rPr>
        <w:t xml:space="preserve">Сухов В.Д. Основы маркетинга: монография / В.Д. Сухов,  С.В. Сухов. 2008. </w:t>
      </w:r>
      <w:r w:rsidRPr="00462338">
        <w:rPr>
          <w:rFonts w:ascii="Times New Roman" w:hAnsi="Times New Roman"/>
          <w:sz w:val="24"/>
          <w:szCs w:val="24"/>
        </w:rPr>
        <w:sym w:font="Symbol" w:char="F02D"/>
      </w:r>
      <w:r w:rsidRPr="00462338">
        <w:rPr>
          <w:rFonts w:ascii="Times New Roman" w:hAnsi="Times New Roman"/>
          <w:sz w:val="24"/>
          <w:szCs w:val="24"/>
        </w:rPr>
        <w:t xml:space="preserve"> М.:</w:t>
      </w:r>
      <w:r>
        <w:rPr>
          <w:rFonts w:ascii="Times New Roman" w:hAnsi="Times New Roman"/>
          <w:sz w:val="24"/>
          <w:szCs w:val="24"/>
        </w:rPr>
        <w:t> </w:t>
      </w:r>
      <w:r w:rsidRPr="00462338">
        <w:rPr>
          <w:rFonts w:ascii="Times New Roman" w:hAnsi="Times New Roman"/>
          <w:sz w:val="24"/>
          <w:szCs w:val="24"/>
        </w:rPr>
        <w:t xml:space="preserve">изд-во «Академия». </w:t>
      </w:r>
      <w:r w:rsidRPr="00462338">
        <w:rPr>
          <w:rFonts w:ascii="Times New Roman" w:hAnsi="Times New Roman"/>
          <w:sz w:val="24"/>
          <w:szCs w:val="24"/>
        </w:rPr>
        <w:sym w:font="Symbol" w:char="F02D"/>
      </w:r>
      <w:r w:rsidRPr="00462338">
        <w:rPr>
          <w:rFonts w:ascii="Times New Roman" w:hAnsi="Times New Roman"/>
          <w:sz w:val="24"/>
          <w:szCs w:val="24"/>
        </w:rPr>
        <w:t xml:space="preserve"> 318 с. </w:t>
      </w:r>
    </w:p>
    <w:p w:rsidR="00FE5CB9" w:rsidRPr="00F1254B" w:rsidRDefault="00FE5CB9" w:rsidP="000B5EB7">
      <w:pPr>
        <w:pStyle w:val="ListParagraph"/>
        <w:numPr>
          <w:ilvl w:val="0"/>
          <w:numId w:val="2"/>
        </w:numPr>
        <w:tabs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62338">
        <w:rPr>
          <w:rFonts w:ascii="Times New Roman" w:hAnsi="Times New Roman"/>
          <w:sz w:val="24"/>
          <w:szCs w:val="24"/>
        </w:rPr>
        <w:t xml:space="preserve">Фетисова О.В. Роль сетевых компаний в развитии регионального потребительского рынка: монография / О.В. Фетисова, В.В. Курченков, Е.С. Матина. </w:t>
      </w:r>
      <w:r w:rsidRPr="00F1254B">
        <w:rPr>
          <w:rFonts w:ascii="Times New Roman" w:hAnsi="Times New Roman"/>
          <w:sz w:val="24"/>
          <w:szCs w:val="24"/>
        </w:rPr>
        <w:t xml:space="preserve">2013. </w:t>
      </w:r>
      <w:r w:rsidRPr="00462338">
        <w:rPr>
          <w:rFonts w:ascii="Times New Roman" w:hAnsi="Times New Roman"/>
          <w:sz w:val="24"/>
          <w:szCs w:val="24"/>
        </w:rPr>
        <w:sym w:font="Symbol" w:char="F02D"/>
      </w:r>
      <w:r w:rsidRPr="00F1254B">
        <w:rPr>
          <w:rFonts w:ascii="Times New Roman" w:hAnsi="Times New Roman"/>
          <w:sz w:val="24"/>
          <w:szCs w:val="24"/>
        </w:rPr>
        <w:t xml:space="preserve"> 160 </w:t>
      </w:r>
      <w:r w:rsidRPr="00462338">
        <w:rPr>
          <w:rFonts w:ascii="Times New Roman" w:hAnsi="Times New Roman"/>
          <w:sz w:val="24"/>
          <w:szCs w:val="24"/>
        </w:rPr>
        <w:t>с</w:t>
      </w:r>
      <w:r w:rsidRPr="00F1254B">
        <w:rPr>
          <w:rFonts w:ascii="Times New Roman" w:hAnsi="Times New Roman"/>
          <w:sz w:val="24"/>
          <w:szCs w:val="24"/>
        </w:rPr>
        <w:t xml:space="preserve">. </w:t>
      </w:r>
    </w:p>
    <w:p w:rsidR="00FE5CB9" w:rsidRPr="001A0E33" w:rsidRDefault="00FE5CB9" w:rsidP="000B5EB7">
      <w:pPr>
        <w:pStyle w:val="ListParagraph"/>
        <w:numPr>
          <w:ilvl w:val="0"/>
          <w:numId w:val="2"/>
        </w:num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462338">
        <w:rPr>
          <w:rFonts w:ascii="Times New Roman" w:hAnsi="Times New Roman"/>
          <w:sz w:val="24"/>
          <w:szCs w:val="24"/>
          <w:lang w:val="en-US"/>
        </w:rPr>
        <w:t xml:space="preserve">Hakanson H. Evolution Processes in Industrial Networks / H. Hakanson. 2010. </w:t>
      </w:r>
      <w:r w:rsidRPr="00462338">
        <w:rPr>
          <w:rFonts w:ascii="Times New Roman" w:hAnsi="Times New Roman"/>
          <w:sz w:val="24"/>
          <w:szCs w:val="24"/>
        </w:rPr>
        <w:sym w:font="Symbol" w:char="F02D"/>
      </w:r>
      <w:r w:rsidRPr="00462338">
        <w:rPr>
          <w:rFonts w:ascii="Times New Roman" w:hAnsi="Times New Roman"/>
          <w:sz w:val="24"/>
          <w:szCs w:val="24"/>
          <w:lang w:val="en-US"/>
        </w:rPr>
        <w:t xml:space="preserve"> London: Rout ledge. </w:t>
      </w:r>
      <w:r w:rsidRPr="00462338">
        <w:rPr>
          <w:rFonts w:ascii="Times New Roman" w:hAnsi="Times New Roman"/>
          <w:sz w:val="24"/>
          <w:szCs w:val="24"/>
          <w:lang w:val="en-US"/>
        </w:rPr>
        <w:sym w:font="Symbol" w:char="F02D"/>
      </w:r>
      <w:r w:rsidRPr="00462338">
        <w:rPr>
          <w:rFonts w:ascii="Times New Roman" w:hAnsi="Times New Roman"/>
          <w:sz w:val="24"/>
          <w:szCs w:val="24"/>
          <w:lang w:val="en-US"/>
        </w:rPr>
        <w:t xml:space="preserve"> P.135. </w:t>
      </w:r>
    </w:p>
    <w:p w:rsidR="00FE5CB9" w:rsidRPr="00462338" w:rsidRDefault="00FE5CB9" w:rsidP="000B5EB7">
      <w:pPr>
        <w:pStyle w:val="ListParagraph"/>
        <w:numPr>
          <w:ilvl w:val="0"/>
          <w:numId w:val="2"/>
        </w:num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Sydow </w:t>
      </w:r>
      <w:r w:rsidRPr="001A0E33"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  <w:lang w:val="en-US"/>
        </w:rPr>
        <w:t>., Windeler A</w:t>
      </w:r>
      <w:r w:rsidRPr="00920C1B">
        <w:rPr>
          <w:rFonts w:ascii="Times New Roman" w:hAnsi="Times New Roman"/>
          <w:sz w:val="24"/>
          <w:szCs w:val="24"/>
          <w:lang w:val="en-US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 xml:space="preserve"> Steuerung von Netzwerken I / </w:t>
      </w:r>
      <w:r w:rsidRPr="00705236">
        <w:rPr>
          <w:rFonts w:ascii="Times New Roman" w:hAnsi="Times New Roman"/>
          <w:sz w:val="24"/>
          <w:szCs w:val="24"/>
          <w:lang w:val="en-US"/>
        </w:rPr>
        <w:t>J.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05236">
        <w:rPr>
          <w:rFonts w:ascii="Times New Roman" w:hAnsi="Times New Roman"/>
          <w:sz w:val="24"/>
          <w:szCs w:val="24"/>
          <w:lang w:val="en-US"/>
        </w:rPr>
        <w:t>Sydow,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05236">
        <w:rPr>
          <w:rFonts w:ascii="Times New Roman" w:hAnsi="Times New Roman"/>
          <w:sz w:val="24"/>
          <w:szCs w:val="24"/>
          <w:lang w:val="en-US"/>
        </w:rPr>
        <w:t xml:space="preserve">A. Windeler. </w:t>
      </w:r>
      <w:r>
        <w:rPr>
          <w:rFonts w:ascii="Times New Roman" w:hAnsi="Times New Roman"/>
          <w:sz w:val="24"/>
          <w:szCs w:val="24"/>
          <w:lang w:val="en-US"/>
        </w:rPr>
        <w:t>Wiesbaden</w:t>
      </w:r>
      <w:r w:rsidRPr="00920C1B">
        <w:rPr>
          <w:rFonts w:ascii="Times New Roman" w:hAnsi="Times New Roman"/>
          <w:sz w:val="24"/>
          <w:szCs w:val="24"/>
          <w:lang w:val="en-US"/>
        </w:rPr>
        <w:t>:</w:t>
      </w:r>
      <w:r>
        <w:rPr>
          <w:rFonts w:ascii="Times New Roman" w:hAnsi="Times New Roman"/>
          <w:sz w:val="24"/>
          <w:szCs w:val="24"/>
          <w:lang w:val="en-US"/>
        </w:rPr>
        <w:t xml:space="preserve"> Westdeutsche Verlang</w:t>
      </w:r>
      <w:r w:rsidRPr="00920C1B">
        <w:rPr>
          <w:rFonts w:ascii="Times New Roman" w:hAnsi="Times New Roman"/>
          <w:sz w:val="24"/>
          <w:szCs w:val="24"/>
          <w:lang w:val="en-US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 xml:space="preserve"> 2000</w:t>
      </w:r>
      <w:r w:rsidRPr="00920C1B">
        <w:rPr>
          <w:rFonts w:ascii="Times New Roman" w:hAnsi="Times New Roman"/>
          <w:sz w:val="24"/>
          <w:szCs w:val="24"/>
          <w:lang w:val="en-US"/>
        </w:rPr>
        <w:t>.</w:t>
      </w:r>
      <w:r w:rsidRPr="00705236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sym w:font="Symbol" w:char="F02D"/>
      </w:r>
      <w:r w:rsidRPr="00705236">
        <w:rPr>
          <w:rFonts w:ascii="Times New Roman" w:hAnsi="Times New Roman"/>
          <w:sz w:val="24"/>
          <w:szCs w:val="24"/>
          <w:lang w:val="en-US"/>
        </w:rPr>
        <w:t xml:space="preserve"> P.</w:t>
      </w:r>
      <w:r w:rsidRPr="00F1254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05236">
        <w:rPr>
          <w:rFonts w:ascii="Times New Roman" w:hAnsi="Times New Roman"/>
          <w:sz w:val="24"/>
          <w:szCs w:val="24"/>
          <w:lang w:val="en-US"/>
        </w:rPr>
        <w:t xml:space="preserve">70. </w:t>
      </w:r>
    </w:p>
    <w:p w:rsidR="00FE5CB9" w:rsidRPr="00462338" w:rsidRDefault="00FE5CB9" w:rsidP="000B5EB7">
      <w:pPr>
        <w:pStyle w:val="ListParagraph"/>
        <w:numPr>
          <w:ilvl w:val="0"/>
          <w:numId w:val="2"/>
        </w:num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462338">
        <w:rPr>
          <w:rFonts w:ascii="Times New Roman" w:hAnsi="Times New Roman"/>
          <w:sz w:val="24"/>
          <w:szCs w:val="24"/>
          <w:lang w:val="en-US"/>
        </w:rPr>
        <w:t>Webster F. The Changing Role of Marketing in the Corporation / F. Webster/</w:t>
      </w:r>
      <w:r w:rsidRPr="00585CCD">
        <w:rPr>
          <w:rFonts w:ascii="Times New Roman" w:hAnsi="Times New Roman"/>
          <w:sz w:val="24"/>
          <w:szCs w:val="24"/>
          <w:lang w:val="en-US"/>
        </w:rPr>
        <w:t>/</w:t>
      </w:r>
      <w:r w:rsidRPr="00462338">
        <w:rPr>
          <w:rFonts w:ascii="Times New Roman" w:hAnsi="Times New Roman"/>
          <w:sz w:val="24"/>
          <w:szCs w:val="24"/>
          <w:lang w:val="en-US"/>
        </w:rPr>
        <w:t xml:space="preserve"> J. of Ma</w:t>
      </w:r>
      <w:r w:rsidRPr="00462338">
        <w:rPr>
          <w:rFonts w:ascii="Times New Roman" w:hAnsi="Times New Roman"/>
          <w:sz w:val="24"/>
          <w:szCs w:val="24"/>
          <w:lang w:val="en-US"/>
        </w:rPr>
        <w:t>r</w:t>
      </w:r>
      <w:r w:rsidRPr="00462338">
        <w:rPr>
          <w:rFonts w:ascii="Times New Roman" w:hAnsi="Times New Roman"/>
          <w:sz w:val="24"/>
          <w:szCs w:val="24"/>
          <w:lang w:val="en-US"/>
        </w:rPr>
        <w:t xml:space="preserve">keting. 1992. </w:t>
      </w:r>
      <w:r w:rsidRPr="00462338">
        <w:rPr>
          <w:rFonts w:ascii="Times New Roman" w:hAnsi="Times New Roman"/>
          <w:sz w:val="24"/>
          <w:szCs w:val="24"/>
        </w:rPr>
        <w:sym w:font="Symbol" w:char="F02D"/>
      </w:r>
      <w:r w:rsidRPr="00462338">
        <w:rPr>
          <w:rFonts w:ascii="Times New Roman" w:hAnsi="Times New Roman"/>
          <w:sz w:val="24"/>
          <w:szCs w:val="24"/>
          <w:lang w:val="en-US"/>
        </w:rPr>
        <w:t xml:space="preserve"> Vol. 56. </w:t>
      </w:r>
      <w:r w:rsidRPr="00462338">
        <w:rPr>
          <w:rFonts w:ascii="Times New Roman" w:hAnsi="Times New Roman"/>
          <w:sz w:val="24"/>
          <w:szCs w:val="24"/>
        </w:rPr>
        <w:sym w:font="Symbol" w:char="F02D"/>
      </w:r>
      <w:r w:rsidRPr="00462338">
        <w:rPr>
          <w:rFonts w:ascii="Times New Roman" w:hAnsi="Times New Roman"/>
          <w:sz w:val="24"/>
          <w:szCs w:val="24"/>
          <w:lang w:val="en-US"/>
        </w:rPr>
        <w:t xml:space="preserve"> P.45-47. </w:t>
      </w:r>
    </w:p>
    <w:bookmarkEnd w:id="4"/>
    <w:bookmarkEnd w:id="5"/>
    <w:bookmarkEnd w:id="6"/>
    <w:p w:rsidR="00FE5CB9" w:rsidRPr="001A0E33" w:rsidRDefault="00FE5CB9" w:rsidP="00AB7DCB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FE5CB9" w:rsidRDefault="00FE5CB9" w:rsidP="008E54E0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D012AF">
        <w:rPr>
          <w:rFonts w:ascii="Times New Roman" w:hAnsi="Times New Roman"/>
          <w:b/>
          <w:bCs/>
          <w:sz w:val="28"/>
          <w:szCs w:val="28"/>
          <w:lang w:val="en-US"/>
        </w:rPr>
        <w:t>References</w:t>
      </w:r>
    </w:p>
    <w:p w:rsidR="00FE5CB9" w:rsidRDefault="00FE5CB9" w:rsidP="008E54E0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E5CB9" w:rsidRPr="001E745D" w:rsidRDefault="00FE5CB9" w:rsidP="001E745D">
      <w:pPr>
        <w:pStyle w:val="ListParagraph"/>
        <w:numPr>
          <w:ilvl w:val="0"/>
          <w:numId w:val="6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1E745D">
        <w:rPr>
          <w:rFonts w:ascii="Times New Roman" w:hAnsi="Times New Roman"/>
          <w:sz w:val="24"/>
          <w:szCs w:val="24"/>
          <w:lang w:val="en-US"/>
        </w:rPr>
        <w:t>1.</w:t>
      </w:r>
      <w:r w:rsidRPr="001E745D">
        <w:rPr>
          <w:rFonts w:ascii="Times New Roman" w:hAnsi="Times New Roman"/>
          <w:sz w:val="24"/>
          <w:szCs w:val="24"/>
          <w:lang w:val="en-US"/>
        </w:rPr>
        <w:tab/>
        <w:t xml:space="preserve">Vladimirova I.G. Kompanii budushhego: organizacionnyj aspekt / I.G. Vladimiro-va// Menedzhment v Rossii i za rubezhom. 1999. </w:t>
      </w:r>
      <w:r w:rsidRPr="001E745D">
        <w:rPr>
          <w:rFonts w:ascii="Times New Roman" w:hAnsi="Times New Roman"/>
          <w:sz w:val="24"/>
          <w:szCs w:val="24"/>
          <w:lang w:val="en-US"/>
        </w:rPr>
        <w:t xml:space="preserve"> № 2. </w:t>
      </w:r>
      <w:r w:rsidRPr="001E745D">
        <w:rPr>
          <w:rFonts w:ascii="Times New Roman" w:hAnsi="Times New Roman"/>
          <w:sz w:val="24"/>
          <w:szCs w:val="24"/>
          <w:lang w:val="en-US"/>
        </w:rPr>
        <w:t xml:space="preserve"> S.58-72. </w:t>
      </w:r>
    </w:p>
    <w:p w:rsidR="00FE5CB9" w:rsidRPr="001E745D" w:rsidRDefault="00FE5CB9" w:rsidP="001E745D">
      <w:pPr>
        <w:pStyle w:val="ListParagraph"/>
        <w:numPr>
          <w:ilvl w:val="0"/>
          <w:numId w:val="6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1E745D">
        <w:rPr>
          <w:rFonts w:ascii="Times New Roman" w:hAnsi="Times New Roman"/>
          <w:sz w:val="24"/>
          <w:szCs w:val="24"/>
          <w:lang w:val="en-US"/>
        </w:rPr>
        <w:t>2.</w:t>
      </w:r>
      <w:r w:rsidRPr="001E745D">
        <w:rPr>
          <w:rFonts w:ascii="Times New Roman" w:hAnsi="Times New Roman"/>
          <w:sz w:val="24"/>
          <w:szCs w:val="24"/>
          <w:lang w:val="en-US"/>
        </w:rPr>
        <w:tab/>
        <w:t xml:space="preserve">Zingert V. Rukovodit' bez konfliktov: monografija / V. Zingert, L. Lang. 1990. </w:t>
      </w:r>
      <w:r w:rsidRPr="001E745D">
        <w:rPr>
          <w:rFonts w:ascii="Times New Roman" w:hAnsi="Times New Roman"/>
          <w:sz w:val="24"/>
          <w:szCs w:val="24"/>
          <w:lang w:val="en-US"/>
        </w:rPr>
        <w:t xml:space="preserve"> 129 s. </w:t>
      </w:r>
    </w:p>
    <w:p w:rsidR="00FE5CB9" w:rsidRPr="001E745D" w:rsidRDefault="00FE5CB9" w:rsidP="001E745D">
      <w:pPr>
        <w:pStyle w:val="ListParagraph"/>
        <w:numPr>
          <w:ilvl w:val="0"/>
          <w:numId w:val="6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1E745D">
        <w:rPr>
          <w:rFonts w:ascii="Times New Roman" w:hAnsi="Times New Roman"/>
          <w:sz w:val="24"/>
          <w:szCs w:val="24"/>
          <w:lang w:val="en-US"/>
        </w:rPr>
        <w:t>3.</w:t>
      </w:r>
      <w:r w:rsidRPr="001E745D">
        <w:rPr>
          <w:rFonts w:ascii="Times New Roman" w:hAnsi="Times New Roman"/>
          <w:sz w:val="24"/>
          <w:szCs w:val="24"/>
          <w:lang w:val="en-US"/>
        </w:rPr>
        <w:tab/>
        <w:t xml:space="preserve">Ishhanov A.V. Analiz nacional'nyh politik konkurentnoj deval'vacii v uslovijah krizisa mirovoj valjutnoj sistemy / A.V. Ishhanov, E.F. Linkevich // Finansovaja ana-litika: problemy i reshenija. 2011. </w:t>
      </w:r>
      <w:r w:rsidRPr="001E745D">
        <w:rPr>
          <w:rFonts w:ascii="Times New Roman" w:hAnsi="Times New Roman"/>
          <w:sz w:val="24"/>
          <w:szCs w:val="24"/>
          <w:lang w:val="en-US"/>
        </w:rPr>
        <w:t xml:space="preserve"> № 26. </w:t>
      </w:r>
      <w:r w:rsidRPr="001E745D">
        <w:rPr>
          <w:rFonts w:ascii="Times New Roman" w:hAnsi="Times New Roman"/>
          <w:sz w:val="24"/>
          <w:szCs w:val="24"/>
          <w:lang w:val="en-US"/>
        </w:rPr>
        <w:t> S. 2-11.</w:t>
      </w:r>
    </w:p>
    <w:p w:rsidR="00FE5CB9" w:rsidRPr="001E745D" w:rsidRDefault="00FE5CB9" w:rsidP="001E745D">
      <w:pPr>
        <w:pStyle w:val="ListParagraph"/>
        <w:numPr>
          <w:ilvl w:val="0"/>
          <w:numId w:val="6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1E745D">
        <w:rPr>
          <w:rFonts w:ascii="Times New Roman" w:hAnsi="Times New Roman"/>
          <w:sz w:val="24"/>
          <w:szCs w:val="24"/>
          <w:lang w:val="en-US"/>
        </w:rPr>
        <w:t>4.</w:t>
      </w:r>
      <w:r w:rsidRPr="001E745D">
        <w:rPr>
          <w:rFonts w:ascii="Times New Roman" w:hAnsi="Times New Roman"/>
          <w:sz w:val="24"/>
          <w:szCs w:val="24"/>
          <w:lang w:val="en-US"/>
        </w:rPr>
        <w:tab/>
        <w:t xml:space="preserve">Ishhanov A.V. Mirovaja prodovol'stvennaja problema: analiz i prognoz / A.V. Ish-hanov // Jekonomika: teorija i praktika. 2011. </w:t>
      </w:r>
      <w:r w:rsidRPr="001E745D">
        <w:rPr>
          <w:rFonts w:ascii="Times New Roman" w:hAnsi="Times New Roman"/>
          <w:sz w:val="24"/>
          <w:szCs w:val="24"/>
          <w:lang w:val="en-US"/>
        </w:rPr>
        <w:t xml:space="preserve"> № 1 (21). </w:t>
      </w:r>
      <w:r w:rsidRPr="001E745D">
        <w:rPr>
          <w:rFonts w:ascii="Times New Roman" w:hAnsi="Times New Roman"/>
          <w:sz w:val="24"/>
          <w:szCs w:val="24"/>
          <w:lang w:val="en-US"/>
        </w:rPr>
        <w:t> S. 3-8.</w:t>
      </w:r>
    </w:p>
    <w:p w:rsidR="00FE5CB9" w:rsidRPr="001E745D" w:rsidRDefault="00FE5CB9" w:rsidP="001E745D">
      <w:pPr>
        <w:pStyle w:val="ListParagraph"/>
        <w:numPr>
          <w:ilvl w:val="0"/>
          <w:numId w:val="6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1E745D">
        <w:rPr>
          <w:rFonts w:ascii="Times New Roman" w:hAnsi="Times New Roman"/>
          <w:sz w:val="24"/>
          <w:szCs w:val="24"/>
          <w:lang w:val="en-US"/>
        </w:rPr>
        <w:t>5.</w:t>
      </w:r>
      <w:r w:rsidRPr="001E745D">
        <w:rPr>
          <w:rFonts w:ascii="Times New Roman" w:hAnsi="Times New Roman"/>
          <w:sz w:val="24"/>
          <w:szCs w:val="24"/>
          <w:lang w:val="en-US"/>
        </w:rPr>
        <w:tab/>
        <w:t>Kotler F. Marketing v setevoj jekonomike / F. Kotler, R.S. Akrol // Marketing i ma</w:t>
      </w:r>
      <w:r w:rsidRPr="001E745D">
        <w:rPr>
          <w:rFonts w:ascii="Times New Roman" w:hAnsi="Times New Roman"/>
          <w:sz w:val="24"/>
          <w:szCs w:val="24"/>
          <w:lang w:val="en-US"/>
        </w:rPr>
        <w:t>r</w:t>
      </w:r>
      <w:r w:rsidRPr="001E745D">
        <w:rPr>
          <w:rFonts w:ascii="Times New Roman" w:hAnsi="Times New Roman"/>
          <w:sz w:val="24"/>
          <w:szCs w:val="24"/>
          <w:lang w:val="en-US"/>
        </w:rPr>
        <w:t xml:space="preserve">ketingovye issledovanija v Rossii. 2000. </w:t>
      </w:r>
      <w:r w:rsidRPr="001E745D">
        <w:rPr>
          <w:rFonts w:ascii="Times New Roman" w:hAnsi="Times New Roman"/>
          <w:sz w:val="24"/>
          <w:szCs w:val="24"/>
          <w:lang w:val="en-US"/>
        </w:rPr>
        <w:t xml:space="preserve"> № 2. </w:t>
      </w:r>
      <w:r w:rsidRPr="001E745D">
        <w:rPr>
          <w:rFonts w:ascii="Times New Roman" w:hAnsi="Times New Roman"/>
          <w:sz w:val="24"/>
          <w:szCs w:val="24"/>
          <w:lang w:val="en-US"/>
        </w:rPr>
        <w:t xml:space="preserve"> S.4-6. </w:t>
      </w:r>
    </w:p>
    <w:p w:rsidR="00FE5CB9" w:rsidRPr="001E745D" w:rsidRDefault="00FE5CB9" w:rsidP="001E745D">
      <w:pPr>
        <w:pStyle w:val="ListParagraph"/>
        <w:numPr>
          <w:ilvl w:val="0"/>
          <w:numId w:val="6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1E745D">
        <w:rPr>
          <w:rFonts w:ascii="Times New Roman" w:hAnsi="Times New Roman"/>
          <w:sz w:val="24"/>
          <w:szCs w:val="24"/>
          <w:lang w:val="en-US"/>
        </w:rPr>
        <w:t>6.</w:t>
      </w:r>
      <w:r w:rsidRPr="001E745D">
        <w:rPr>
          <w:rFonts w:ascii="Times New Roman" w:hAnsi="Times New Roman"/>
          <w:sz w:val="24"/>
          <w:szCs w:val="24"/>
          <w:lang w:val="en-US"/>
        </w:rPr>
        <w:tab/>
        <w:t xml:space="preserve">Marganija O.L. Strategija jekonomicheskogo razvitija predprijatija: investicii, inno-vacii, integracija : monografija / O.L. Marganija. 2011.  </w:t>
      </w:r>
      <w:r w:rsidRPr="001E745D">
        <w:rPr>
          <w:rFonts w:ascii="Times New Roman" w:hAnsi="Times New Roman"/>
          <w:sz w:val="24"/>
          <w:szCs w:val="24"/>
          <w:lang w:val="en-US"/>
        </w:rPr>
        <w:t xml:space="preserve"> SPb.: ROST. </w:t>
      </w:r>
      <w:r w:rsidRPr="001E745D">
        <w:rPr>
          <w:rFonts w:ascii="Times New Roman" w:hAnsi="Times New Roman"/>
          <w:sz w:val="24"/>
          <w:szCs w:val="24"/>
          <w:lang w:val="en-US"/>
        </w:rPr>
        <w:t xml:space="preserve"> 127 s. </w:t>
      </w:r>
    </w:p>
    <w:p w:rsidR="00FE5CB9" w:rsidRPr="001E745D" w:rsidRDefault="00FE5CB9" w:rsidP="001E745D">
      <w:pPr>
        <w:pStyle w:val="ListParagraph"/>
        <w:numPr>
          <w:ilvl w:val="0"/>
          <w:numId w:val="6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1E745D">
        <w:rPr>
          <w:rFonts w:ascii="Times New Roman" w:hAnsi="Times New Roman"/>
          <w:sz w:val="24"/>
          <w:szCs w:val="24"/>
          <w:lang w:val="en-US"/>
        </w:rPr>
        <w:t>7.</w:t>
      </w:r>
      <w:r w:rsidRPr="001E745D">
        <w:rPr>
          <w:rFonts w:ascii="Times New Roman" w:hAnsi="Times New Roman"/>
          <w:sz w:val="24"/>
          <w:szCs w:val="24"/>
          <w:lang w:val="en-US"/>
        </w:rPr>
        <w:tab/>
        <w:t xml:space="preserve">Nikitina S. K. Rossijskie roznichnye torgovye seti: k istorii stanovlenija i raz-vitija / S. K. Nikitina// [Jelektronnyj resurs]. </w:t>
      </w:r>
      <w:r w:rsidRPr="001E745D">
        <w:rPr>
          <w:rFonts w:ascii="Times New Roman" w:hAnsi="Times New Roman"/>
          <w:sz w:val="24"/>
          <w:szCs w:val="24"/>
          <w:lang w:val="en-US"/>
        </w:rPr>
        <w:t xml:space="preserve"> Rezhim dostupa:  http://www.uzluga.ru/ (data obrashhenija: 23.09.2015). </w:t>
      </w:r>
    </w:p>
    <w:p w:rsidR="00FE5CB9" w:rsidRPr="001E745D" w:rsidRDefault="00FE5CB9" w:rsidP="001E745D">
      <w:pPr>
        <w:pStyle w:val="ListParagraph"/>
        <w:numPr>
          <w:ilvl w:val="0"/>
          <w:numId w:val="6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1E745D">
        <w:rPr>
          <w:rFonts w:ascii="Times New Roman" w:hAnsi="Times New Roman"/>
          <w:sz w:val="24"/>
          <w:szCs w:val="24"/>
          <w:lang w:val="en-US"/>
        </w:rPr>
        <w:t>8.</w:t>
      </w:r>
      <w:r w:rsidRPr="001E745D">
        <w:rPr>
          <w:rFonts w:ascii="Times New Roman" w:hAnsi="Times New Roman"/>
          <w:sz w:val="24"/>
          <w:szCs w:val="24"/>
          <w:lang w:val="en-US"/>
        </w:rPr>
        <w:tab/>
        <w:t xml:space="preserve">Panjukova  V. V.  Organizacii kuponnyh prodazh v  seti Internet  kak napravlenie razvitija  mul'tikanal'noj integracii  v sfere  uslug / V. V.  Panjukova // Marketing v Rossii i za rubezhom. 2012. </w:t>
      </w:r>
      <w:r w:rsidRPr="001E745D">
        <w:rPr>
          <w:rFonts w:ascii="Times New Roman" w:hAnsi="Times New Roman"/>
          <w:sz w:val="24"/>
          <w:szCs w:val="24"/>
          <w:lang w:val="en-US"/>
        </w:rPr>
        <w:t xml:space="preserve"> № 4. </w:t>
      </w:r>
      <w:r w:rsidRPr="001E745D">
        <w:rPr>
          <w:rFonts w:ascii="Times New Roman" w:hAnsi="Times New Roman"/>
          <w:sz w:val="24"/>
          <w:szCs w:val="24"/>
          <w:lang w:val="en-US"/>
        </w:rPr>
        <w:t xml:space="preserve"> S.108-112. </w:t>
      </w:r>
    </w:p>
    <w:p w:rsidR="00FE5CB9" w:rsidRPr="001E745D" w:rsidRDefault="00FE5CB9" w:rsidP="001E745D">
      <w:pPr>
        <w:pStyle w:val="ListParagraph"/>
        <w:numPr>
          <w:ilvl w:val="0"/>
          <w:numId w:val="6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1E745D">
        <w:rPr>
          <w:rFonts w:ascii="Times New Roman" w:hAnsi="Times New Roman"/>
          <w:sz w:val="24"/>
          <w:szCs w:val="24"/>
          <w:lang w:val="en-US"/>
        </w:rPr>
        <w:t>9.</w:t>
      </w:r>
      <w:r w:rsidRPr="001E745D">
        <w:rPr>
          <w:rFonts w:ascii="Times New Roman" w:hAnsi="Times New Roman"/>
          <w:sz w:val="24"/>
          <w:szCs w:val="24"/>
          <w:lang w:val="en-US"/>
        </w:rPr>
        <w:tab/>
        <w:t xml:space="preserve">Parinov S. I. Jekonomika XXI veka / S. I. Parinov // Informacionnoe obshhestvo. 2004. </w:t>
      </w:r>
      <w:r w:rsidRPr="001E745D">
        <w:rPr>
          <w:rFonts w:ascii="Times New Roman" w:hAnsi="Times New Roman"/>
          <w:sz w:val="24"/>
          <w:szCs w:val="24"/>
          <w:lang w:val="en-US"/>
        </w:rPr>
        <w:t xml:space="preserve"> № 5. </w:t>
      </w:r>
      <w:r w:rsidRPr="001E745D">
        <w:rPr>
          <w:rFonts w:ascii="Times New Roman" w:hAnsi="Times New Roman"/>
          <w:sz w:val="24"/>
          <w:szCs w:val="24"/>
          <w:lang w:val="en-US"/>
        </w:rPr>
        <w:t xml:space="preserve"> S. 64-68. </w:t>
      </w:r>
    </w:p>
    <w:p w:rsidR="00FE5CB9" w:rsidRPr="001E745D" w:rsidRDefault="00FE5CB9" w:rsidP="001E745D">
      <w:pPr>
        <w:pStyle w:val="ListParagraph"/>
        <w:numPr>
          <w:ilvl w:val="0"/>
          <w:numId w:val="6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1E745D">
        <w:rPr>
          <w:rFonts w:ascii="Times New Roman" w:hAnsi="Times New Roman"/>
          <w:sz w:val="24"/>
          <w:szCs w:val="24"/>
          <w:lang w:val="en-US"/>
        </w:rPr>
        <w:t>10.</w:t>
      </w:r>
      <w:r w:rsidRPr="001E745D">
        <w:rPr>
          <w:rFonts w:ascii="Times New Roman" w:hAnsi="Times New Roman"/>
          <w:sz w:val="24"/>
          <w:szCs w:val="24"/>
          <w:lang w:val="en-US"/>
        </w:rPr>
        <w:tab/>
        <w:t xml:space="preserve">Suhov V.D. Osnovy marketinga: monografija / V.D. Suhov,  S.V. Suhov. 2008. </w:t>
      </w:r>
      <w:r w:rsidRPr="001E745D">
        <w:rPr>
          <w:rFonts w:ascii="Times New Roman" w:hAnsi="Times New Roman"/>
          <w:sz w:val="24"/>
          <w:szCs w:val="24"/>
          <w:lang w:val="en-US"/>
        </w:rPr>
        <w:t xml:space="preserve"> M.: izd-vo «Akademija». </w:t>
      </w:r>
      <w:r w:rsidRPr="001E745D">
        <w:rPr>
          <w:rFonts w:ascii="Times New Roman" w:hAnsi="Times New Roman"/>
          <w:sz w:val="24"/>
          <w:szCs w:val="24"/>
          <w:lang w:val="en-US"/>
        </w:rPr>
        <w:t xml:space="preserve"> 318 s. </w:t>
      </w:r>
    </w:p>
    <w:p w:rsidR="00FE5CB9" w:rsidRPr="001E745D" w:rsidRDefault="00FE5CB9" w:rsidP="001E745D">
      <w:pPr>
        <w:pStyle w:val="ListParagraph"/>
        <w:numPr>
          <w:ilvl w:val="0"/>
          <w:numId w:val="6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1E745D">
        <w:rPr>
          <w:rFonts w:ascii="Times New Roman" w:hAnsi="Times New Roman"/>
          <w:sz w:val="24"/>
          <w:szCs w:val="24"/>
          <w:lang w:val="en-US"/>
        </w:rPr>
        <w:t>11.</w:t>
      </w:r>
      <w:r w:rsidRPr="001E745D">
        <w:rPr>
          <w:rFonts w:ascii="Times New Roman" w:hAnsi="Times New Roman"/>
          <w:sz w:val="24"/>
          <w:szCs w:val="24"/>
          <w:lang w:val="en-US"/>
        </w:rPr>
        <w:tab/>
        <w:t xml:space="preserve">Fetisova O.V. Rol' setevyh kompanij v razvitii regional'nogo potrebitel'skogo rynka: monografija / O.V. Fetisova, V.V. Kurchenkov, E.S. Matina. 2013. </w:t>
      </w:r>
      <w:r w:rsidRPr="001E745D">
        <w:rPr>
          <w:rFonts w:ascii="Times New Roman" w:hAnsi="Times New Roman"/>
          <w:sz w:val="24"/>
          <w:szCs w:val="24"/>
          <w:lang w:val="en-US"/>
        </w:rPr>
        <w:t xml:space="preserve"> 160 s. </w:t>
      </w:r>
    </w:p>
    <w:p w:rsidR="00FE5CB9" w:rsidRPr="001E745D" w:rsidRDefault="00FE5CB9" w:rsidP="001E745D">
      <w:pPr>
        <w:pStyle w:val="ListParagraph"/>
        <w:numPr>
          <w:ilvl w:val="0"/>
          <w:numId w:val="6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1E745D">
        <w:rPr>
          <w:rFonts w:ascii="Times New Roman" w:hAnsi="Times New Roman"/>
          <w:sz w:val="24"/>
          <w:szCs w:val="24"/>
          <w:lang w:val="en-US"/>
        </w:rPr>
        <w:t>12.</w:t>
      </w:r>
      <w:r w:rsidRPr="001E745D">
        <w:rPr>
          <w:rFonts w:ascii="Times New Roman" w:hAnsi="Times New Roman"/>
          <w:sz w:val="24"/>
          <w:szCs w:val="24"/>
          <w:lang w:val="en-US"/>
        </w:rPr>
        <w:tab/>
        <w:t xml:space="preserve">Hakanson H. Evolution Processes in Industrial Networks / H. Hakanson. 2010. </w:t>
      </w:r>
      <w:r w:rsidRPr="001E745D">
        <w:rPr>
          <w:rFonts w:ascii="Times New Roman" w:hAnsi="Times New Roman"/>
          <w:sz w:val="24"/>
          <w:szCs w:val="24"/>
          <w:lang w:val="en-US"/>
        </w:rPr>
        <w:t xml:space="preserve"> London: Rout ledge. </w:t>
      </w:r>
      <w:r w:rsidRPr="001E745D">
        <w:rPr>
          <w:rFonts w:ascii="Times New Roman" w:hAnsi="Times New Roman"/>
          <w:sz w:val="24"/>
          <w:szCs w:val="24"/>
          <w:lang w:val="en-US"/>
        </w:rPr>
        <w:t xml:space="preserve"> P.135. </w:t>
      </w:r>
    </w:p>
    <w:p w:rsidR="00FE5CB9" w:rsidRPr="001E745D" w:rsidRDefault="00FE5CB9" w:rsidP="001E745D">
      <w:pPr>
        <w:pStyle w:val="ListParagraph"/>
        <w:numPr>
          <w:ilvl w:val="0"/>
          <w:numId w:val="6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1E745D">
        <w:rPr>
          <w:rFonts w:ascii="Times New Roman" w:hAnsi="Times New Roman"/>
          <w:sz w:val="24"/>
          <w:szCs w:val="24"/>
          <w:lang w:val="en-US"/>
        </w:rPr>
        <w:t>13.</w:t>
      </w:r>
      <w:r w:rsidRPr="001E745D">
        <w:rPr>
          <w:rFonts w:ascii="Times New Roman" w:hAnsi="Times New Roman"/>
          <w:sz w:val="24"/>
          <w:szCs w:val="24"/>
          <w:lang w:val="en-US"/>
        </w:rPr>
        <w:tab/>
        <w:t xml:space="preserve">Sydow J., Windeler A. Steuerung von Netzwerken I / J. Sydow, A. Windeler. Wiesbaden: Westdeutsche Verlang. 2000. </w:t>
      </w:r>
      <w:r w:rsidRPr="001E745D">
        <w:rPr>
          <w:rFonts w:ascii="Times New Roman" w:hAnsi="Times New Roman"/>
          <w:sz w:val="24"/>
          <w:szCs w:val="24"/>
          <w:lang w:val="en-US"/>
        </w:rPr>
        <w:t xml:space="preserve"> P. 70. </w:t>
      </w:r>
    </w:p>
    <w:p w:rsidR="00FE5CB9" w:rsidRPr="00462338" w:rsidRDefault="00FE5CB9" w:rsidP="001E745D">
      <w:pPr>
        <w:pStyle w:val="ListParagraph"/>
        <w:numPr>
          <w:ilvl w:val="0"/>
          <w:numId w:val="6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lang w:val="en-US"/>
        </w:rPr>
      </w:pPr>
      <w:r w:rsidRPr="001E745D">
        <w:rPr>
          <w:rFonts w:ascii="Times New Roman" w:hAnsi="Times New Roman"/>
          <w:sz w:val="24"/>
          <w:szCs w:val="24"/>
          <w:lang w:val="en-US"/>
        </w:rPr>
        <w:t>14.</w:t>
      </w:r>
      <w:r w:rsidRPr="001E745D">
        <w:rPr>
          <w:rFonts w:ascii="Times New Roman" w:hAnsi="Times New Roman"/>
          <w:sz w:val="24"/>
          <w:szCs w:val="24"/>
          <w:lang w:val="en-US"/>
        </w:rPr>
        <w:tab/>
        <w:t xml:space="preserve">Webster F. The Changing Role of Marketing in the Corporation / F. Webster// J. of Mar-keting. 1992. </w:t>
      </w:r>
      <w:r w:rsidRPr="001E745D">
        <w:rPr>
          <w:rFonts w:ascii="Times New Roman" w:hAnsi="Times New Roman"/>
          <w:sz w:val="24"/>
          <w:szCs w:val="24"/>
          <w:lang w:val="en-US"/>
        </w:rPr>
        <w:t xml:space="preserve"> Vol. 56. </w:t>
      </w:r>
      <w:r w:rsidRPr="001E745D">
        <w:rPr>
          <w:rFonts w:ascii="Times New Roman" w:hAnsi="Times New Roman"/>
          <w:sz w:val="24"/>
          <w:szCs w:val="24"/>
          <w:lang w:val="en-US"/>
        </w:rPr>
        <w:t> P.45-47.</w:t>
      </w:r>
    </w:p>
    <w:sectPr w:rsidR="00FE5CB9" w:rsidRPr="00462338" w:rsidSect="005D0A56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CB9" w:rsidRDefault="00FE5CB9" w:rsidP="00ED09B2">
      <w:pPr>
        <w:spacing w:after="0" w:line="240" w:lineRule="auto"/>
      </w:pPr>
      <w:r>
        <w:separator/>
      </w:r>
    </w:p>
  </w:endnote>
  <w:endnote w:type="continuationSeparator" w:id="0">
    <w:p w:rsidR="00FE5CB9" w:rsidRDefault="00FE5CB9" w:rsidP="00ED0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CB9" w:rsidRDefault="00FE5CB9">
    <w:pPr>
      <w:pStyle w:val="Footer"/>
    </w:pPr>
    <w:r w:rsidRPr="006F4773">
      <w:rPr>
        <w:rFonts w:ascii="Times New Roman" w:hAnsi="Times New Roman"/>
        <w:sz w:val="24"/>
        <w:szCs w:val="24"/>
      </w:rPr>
      <w:t>http://ej.kubagro.ru/201</w:t>
    </w:r>
    <w:r w:rsidRPr="006F4773">
      <w:rPr>
        <w:rFonts w:ascii="Times New Roman" w:hAnsi="Times New Roman"/>
        <w:sz w:val="24"/>
        <w:szCs w:val="24"/>
        <w:lang w:val="en-US"/>
      </w:rPr>
      <w:t>5</w:t>
    </w:r>
    <w:r w:rsidRPr="006F4773">
      <w:rPr>
        <w:rFonts w:ascii="Times New Roman" w:hAnsi="Times New Roman"/>
        <w:sz w:val="24"/>
        <w:szCs w:val="24"/>
      </w:rPr>
      <w:t>/07/pdf/</w:t>
    </w:r>
    <w:r>
      <w:rPr>
        <w:rFonts w:ascii="Times New Roman" w:hAnsi="Times New Roman"/>
        <w:sz w:val="24"/>
        <w:szCs w:val="24"/>
      </w:rPr>
      <w:t>114</w:t>
    </w:r>
    <w:r w:rsidRPr="006F4773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CB9" w:rsidRDefault="00FE5CB9" w:rsidP="00ED09B2">
      <w:pPr>
        <w:spacing w:after="0" w:line="240" w:lineRule="auto"/>
      </w:pPr>
      <w:r>
        <w:separator/>
      </w:r>
    </w:p>
  </w:footnote>
  <w:footnote w:type="continuationSeparator" w:id="0">
    <w:p w:rsidR="00FE5CB9" w:rsidRDefault="00FE5CB9" w:rsidP="00ED09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CB9" w:rsidRDefault="00FE5CB9" w:rsidP="00816C2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E5CB9" w:rsidRDefault="00FE5CB9" w:rsidP="00E12358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CB9" w:rsidRPr="00E12358" w:rsidRDefault="00FE5CB9" w:rsidP="00E12358">
    <w:pPr>
      <w:pStyle w:val="Header"/>
      <w:framePr w:wrap="around" w:vAnchor="text" w:hAnchor="page" w:x="10239" w:yAlign="bottom"/>
      <w:rPr>
        <w:rStyle w:val="PageNumber"/>
        <w:rFonts w:ascii="Times New Roman" w:hAnsi="Times New Roman"/>
        <w:sz w:val="28"/>
        <w:szCs w:val="28"/>
      </w:rPr>
    </w:pPr>
    <w:r w:rsidRPr="00E12358">
      <w:rPr>
        <w:rStyle w:val="PageNumber"/>
        <w:rFonts w:ascii="Times New Roman" w:hAnsi="Times New Roman"/>
        <w:sz w:val="28"/>
        <w:szCs w:val="28"/>
      </w:rPr>
      <w:fldChar w:fldCharType="begin"/>
    </w:r>
    <w:r w:rsidRPr="00E12358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E12358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E12358">
      <w:rPr>
        <w:rStyle w:val="PageNumber"/>
        <w:rFonts w:ascii="Times New Roman" w:hAnsi="Times New Roman"/>
        <w:sz w:val="28"/>
        <w:szCs w:val="28"/>
      </w:rPr>
      <w:fldChar w:fldCharType="end"/>
    </w:r>
  </w:p>
  <w:p w:rsidR="00FE5CB9" w:rsidRDefault="00FE5CB9" w:rsidP="00E12358">
    <w:pPr>
      <w:pStyle w:val="Header"/>
      <w:ind w:right="360"/>
    </w:pPr>
    <w:r w:rsidRPr="00E91622">
      <w:rPr>
        <w:rFonts w:ascii="Times New Roman" w:hAnsi="Times New Roman"/>
        <w:sz w:val="24"/>
        <w:szCs w:val="24"/>
      </w:rPr>
      <w:t>Научный журнал КубГАУ, №111(07), 2015 года</w:t>
    </w:r>
  </w:p>
  <w:p w:rsidR="00FE5CB9" w:rsidRDefault="00FE5CB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93D66"/>
    <w:multiLevelType w:val="hybridMultilevel"/>
    <w:tmpl w:val="F8CAFF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8C9030E"/>
    <w:multiLevelType w:val="hybridMultilevel"/>
    <w:tmpl w:val="99AA9032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4B4A299C"/>
    <w:multiLevelType w:val="hybridMultilevel"/>
    <w:tmpl w:val="2CF059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C052478"/>
    <w:multiLevelType w:val="hybridMultilevel"/>
    <w:tmpl w:val="3416B2A6"/>
    <w:lvl w:ilvl="0" w:tplc="8760FBDA">
      <w:start w:val="1"/>
      <w:numFmt w:val="bullet"/>
      <w:lvlText w:val=""/>
      <w:lvlJc w:val="left"/>
      <w:pPr>
        <w:ind w:left="1650" w:hanging="360"/>
      </w:pPr>
      <w:rPr>
        <w:rFonts w:ascii="Symbol" w:hAnsi="Symbol" w:hint="default"/>
      </w:rPr>
    </w:lvl>
    <w:lvl w:ilvl="1" w:tplc="8760FB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677D3B"/>
    <w:multiLevelType w:val="hybridMultilevel"/>
    <w:tmpl w:val="2CF059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DE80AA1"/>
    <w:multiLevelType w:val="hybridMultilevel"/>
    <w:tmpl w:val="C48A5634"/>
    <w:lvl w:ilvl="0" w:tplc="8760FBDA">
      <w:start w:val="1"/>
      <w:numFmt w:val="bullet"/>
      <w:lvlText w:val=""/>
      <w:lvlJc w:val="left"/>
      <w:pPr>
        <w:ind w:left="1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onsecutiveHyphenLimit w:val="3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4DB5"/>
    <w:rsid w:val="00005C85"/>
    <w:rsid w:val="000124AD"/>
    <w:rsid w:val="00015A0F"/>
    <w:rsid w:val="00016277"/>
    <w:rsid w:val="000179BB"/>
    <w:rsid w:val="000345D7"/>
    <w:rsid w:val="00034F64"/>
    <w:rsid w:val="00036020"/>
    <w:rsid w:val="00041E64"/>
    <w:rsid w:val="00047DE1"/>
    <w:rsid w:val="000510AD"/>
    <w:rsid w:val="00054BC2"/>
    <w:rsid w:val="00056651"/>
    <w:rsid w:val="0006093F"/>
    <w:rsid w:val="000638A6"/>
    <w:rsid w:val="00063A47"/>
    <w:rsid w:val="00065ADE"/>
    <w:rsid w:val="000721DF"/>
    <w:rsid w:val="000734E6"/>
    <w:rsid w:val="00073948"/>
    <w:rsid w:val="00074A96"/>
    <w:rsid w:val="00080BD0"/>
    <w:rsid w:val="00081132"/>
    <w:rsid w:val="00081D4D"/>
    <w:rsid w:val="00084AB4"/>
    <w:rsid w:val="00084B9F"/>
    <w:rsid w:val="000862E4"/>
    <w:rsid w:val="00086D21"/>
    <w:rsid w:val="000907F6"/>
    <w:rsid w:val="00092F5C"/>
    <w:rsid w:val="0009682C"/>
    <w:rsid w:val="00096DBB"/>
    <w:rsid w:val="000A1864"/>
    <w:rsid w:val="000A41E2"/>
    <w:rsid w:val="000A5AE3"/>
    <w:rsid w:val="000A76DE"/>
    <w:rsid w:val="000B0648"/>
    <w:rsid w:val="000B4BED"/>
    <w:rsid w:val="000B5EB7"/>
    <w:rsid w:val="000B5F0C"/>
    <w:rsid w:val="000B6BA1"/>
    <w:rsid w:val="000C14EC"/>
    <w:rsid w:val="000C1B6C"/>
    <w:rsid w:val="000C6E31"/>
    <w:rsid w:val="000D5CDD"/>
    <w:rsid w:val="000D5EFD"/>
    <w:rsid w:val="000E2CBF"/>
    <w:rsid w:val="000E3600"/>
    <w:rsid w:val="000E4DBA"/>
    <w:rsid w:val="000F5001"/>
    <w:rsid w:val="000F63D2"/>
    <w:rsid w:val="000F6D68"/>
    <w:rsid w:val="00103020"/>
    <w:rsid w:val="00104683"/>
    <w:rsid w:val="00107926"/>
    <w:rsid w:val="00113E9D"/>
    <w:rsid w:val="00115084"/>
    <w:rsid w:val="001235B0"/>
    <w:rsid w:val="00123EE4"/>
    <w:rsid w:val="00127AAD"/>
    <w:rsid w:val="001356A0"/>
    <w:rsid w:val="00137715"/>
    <w:rsid w:val="00143F0D"/>
    <w:rsid w:val="00146BD2"/>
    <w:rsid w:val="00147DC4"/>
    <w:rsid w:val="00160D7B"/>
    <w:rsid w:val="0016696B"/>
    <w:rsid w:val="00166C23"/>
    <w:rsid w:val="001712FB"/>
    <w:rsid w:val="00173C34"/>
    <w:rsid w:val="00173FFE"/>
    <w:rsid w:val="0017458E"/>
    <w:rsid w:val="0017481A"/>
    <w:rsid w:val="00177F91"/>
    <w:rsid w:val="001802CD"/>
    <w:rsid w:val="001805E3"/>
    <w:rsid w:val="00183D76"/>
    <w:rsid w:val="001879DE"/>
    <w:rsid w:val="001A0E33"/>
    <w:rsid w:val="001A1518"/>
    <w:rsid w:val="001A3DC0"/>
    <w:rsid w:val="001B35FC"/>
    <w:rsid w:val="001B53A9"/>
    <w:rsid w:val="001B5C13"/>
    <w:rsid w:val="001C0763"/>
    <w:rsid w:val="001C15F4"/>
    <w:rsid w:val="001C665A"/>
    <w:rsid w:val="001C6B6B"/>
    <w:rsid w:val="001C6D55"/>
    <w:rsid w:val="001D350B"/>
    <w:rsid w:val="001D610B"/>
    <w:rsid w:val="001E0623"/>
    <w:rsid w:val="001E23F6"/>
    <w:rsid w:val="001E4D09"/>
    <w:rsid w:val="001E745D"/>
    <w:rsid w:val="001F5C8E"/>
    <w:rsid w:val="00203501"/>
    <w:rsid w:val="002051C9"/>
    <w:rsid w:val="00216F06"/>
    <w:rsid w:val="00220A5C"/>
    <w:rsid w:val="00221A36"/>
    <w:rsid w:val="00222BFB"/>
    <w:rsid w:val="00225EA1"/>
    <w:rsid w:val="002261F2"/>
    <w:rsid w:val="0023003B"/>
    <w:rsid w:val="0023497D"/>
    <w:rsid w:val="00235CAC"/>
    <w:rsid w:val="00243BAF"/>
    <w:rsid w:val="00243DDA"/>
    <w:rsid w:val="00247669"/>
    <w:rsid w:val="00254435"/>
    <w:rsid w:val="00255CD4"/>
    <w:rsid w:val="002570B0"/>
    <w:rsid w:val="00267B93"/>
    <w:rsid w:val="002776C6"/>
    <w:rsid w:val="00277747"/>
    <w:rsid w:val="002810B0"/>
    <w:rsid w:val="00281279"/>
    <w:rsid w:val="00283452"/>
    <w:rsid w:val="0028353A"/>
    <w:rsid w:val="0028471B"/>
    <w:rsid w:val="0028534A"/>
    <w:rsid w:val="00286F7E"/>
    <w:rsid w:val="00293A11"/>
    <w:rsid w:val="002941F9"/>
    <w:rsid w:val="00294357"/>
    <w:rsid w:val="00294FD2"/>
    <w:rsid w:val="002A18F2"/>
    <w:rsid w:val="002A5836"/>
    <w:rsid w:val="002B017A"/>
    <w:rsid w:val="002B0B82"/>
    <w:rsid w:val="002B5043"/>
    <w:rsid w:val="002B55F6"/>
    <w:rsid w:val="002B5E24"/>
    <w:rsid w:val="002C09BA"/>
    <w:rsid w:val="002C3578"/>
    <w:rsid w:val="002C3CC4"/>
    <w:rsid w:val="002C4E1F"/>
    <w:rsid w:val="002C619F"/>
    <w:rsid w:val="002D2CF5"/>
    <w:rsid w:val="002D5E7E"/>
    <w:rsid w:val="002D699D"/>
    <w:rsid w:val="002E6191"/>
    <w:rsid w:val="002E7BE1"/>
    <w:rsid w:val="002F2DBD"/>
    <w:rsid w:val="002F5CD3"/>
    <w:rsid w:val="002F6B7B"/>
    <w:rsid w:val="002F7FBE"/>
    <w:rsid w:val="003016E7"/>
    <w:rsid w:val="003049F3"/>
    <w:rsid w:val="00305AB8"/>
    <w:rsid w:val="00306DDB"/>
    <w:rsid w:val="00313551"/>
    <w:rsid w:val="00315FC9"/>
    <w:rsid w:val="00316B59"/>
    <w:rsid w:val="003235C2"/>
    <w:rsid w:val="003253A8"/>
    <w:rsid w:val="00331947"/>
    <w:rsid w:val="003356A9"/>
    <w:rsid w:val="00340AAD"/>
    <w:rsid w:val="00340F02"/>
    <w:rsid w:val="00341BB0"/>
    <w:rsid w:val="0034336A"/>
    <w:rsid w:val="0034788E"/>
    <w:rsid w:val="003522D4"/>
    <w:rsid w:val="00353DE6"/>
    <w:rsid w:val="00354085"/>
    <w:rsid w:val="003542C7"/>
    <w:rsid w:val="0035662B"/>
    <w:rsid w:val="0036301E"/>
    <w:rsid w:val="00364747"/>
    <w:rsid w:val="00364DFF"/>
    <w:rsid w:val="003655FC"/>
    <w:rsid w:val="003716FD"/>
    <w:rsid w:val="00373BA1"/>
    <w:rsid w:val="00374053"/>
    <w:rsid w:val="00374A42"/>
    <w:rsid w:val="00374F18"/>
    <w:rsid w:val="00380277"/>
    <w:rsid w:val="0038031C"/>
    <w:rsid w:val="00386DA0"/>
    <w:rsid w:val="0039035F"/>
    <w:rsid w:val="0039337E"/>
    <w:rsid w:val="00393FDF"/>
    <w:rsid w:val="003A1AED"/>
    <w:rsid w:val="003A73A3"/>
    <w:rsid w:val="003A7FC6"/>
    <w:rsid w:val="003B7F5F"/>
    <w:rsid w:val="003C1E1B"/>
    <w:rsid w:val="003C4F32"/>
    <w:rsid w:val="003C6B49"/>
    <w:rsid w:val="003C7377"/>
    <w:rsid w:val="003D15EF"/>
    <w:rsid w:val="003D37E1"/>
    <w:rsid w:val="003E7053"/>
    <w:rsid w:val="003E7BED"/>
    <w:rsid w:val="003F7E9C"/>
    <w:rsid w:val="00412218"/>
    <w:rsid w:val="004138C8"/>
    <w:rsid w:val="00414822"/>
    <w:rsid w:val="004157C6"/>
    <w:rsid w:val="00416D8A"/>
    <w:rsid w:val="004178C8"/>
    <w:rsid w:val="00420BC2"/>
    <w:rsid w:val="00421D5C"/>
    <w:rsid w:val="00423263"/>
    <w:rsid w:val="00425679"/>
    <w:rsid w:val="00432731"/>
    <w:rsid w:val="0043663E"/>
    <w:rsid w:val="004456B7"/>
    <w:rsid w:val="00451AEC"/>
    <w:rsid w:val="004526AC"/>
    <w:rsid w:val="00454486"/>
    <w:rsid w:val="0045674E"/>
    <w:rsid w:val="00460B1A"/>
    <w:rsid w:val="004612B0"/>
    <w:rsid w:val="00462338"/>
    <w:rsid w:val="00464B9C"/>
    <w:rsid w:val="004742BA"/>
    <w:rsid w:val="0047491A"/>
    <w:rsid w:val="0048335C"/>
    <w:rsid w:val="0048412D"/>
    <w:rsid w:val="004A28FE"/>
    <w:rsid w:val="004C6C52"/>
    <w:rsid w:val="004D2A81"/>
    <w:rsid w:val="004D2FDA"/>
    <w:rsid w:val="004D4715"/>
    <w:rsid w:val="004D4EB7"/>
    <w:rsid w:val="004D7102"/>
    <w:rsid w:val="004E02A5"/>
    <w:rsid w:val="004E2D2F"/>
    <w:rsid w:val="004E7004"/>
    <w:rsid w:val="004E7561"/>
    <w:rsid w:val="004E75E1"/>
    <w:rsid w:val="004F17FC"/>
    <w:rsid w:val="004F4165"/>
    <w:rsid w:val="004F4326"/>
    <w:rsid w:val="004F700F"/>
    <w:rsid w:val="00501AFE"/>
    <w:rsid w:val="0050225A"/>
    <w:rsid w:val="005031CC"/>
    <w:rsid w:val="00505851"/>
    <w:rsid w:val="00505D8D"/>
    <w:rsid w:val="00514265"/>
    <w:rsid w:val="00515A0F"/>
    <w:rsid w:val="00522104"/>
    <w:rsid w:val="00530D68"/>
    <w:rsid w:val="00530E20"/>
    <w:rsid w:val="00535AD2"/>
    <w:rsid w:val="00536463"/>
    <w:rsid w:val="00536B98"/>
    <w:rsid w:val="00536E94"/>
    <w:rsid w:val="00540C3C"/>
    <w:rsid w:val="0054310B"/>
    <w:rsid w:val="0054522E"/>
    <w:rsid w:val="00550E33"/>
    <w:rsid w:val="005548D8"/>
    <w:rsid w:val="00557128"/>
    <w:rsid w:val="005806A4"/>
    <w:rsid w:val="005841B4"/>
    <w:rsid w:val="00585CCD"/>
    <w:rsid w:val="00592844"/>
    <w:rsid w:val="00593E6A"/>
    <w:rsid w:val="005A41D7"/>
    <w:rsid w:val="005B0496"/>
    <w:rsid w:val="005B2DBD"/>
    <w:rsid w:val="005B414A"/>
    <w:rsid w:val="005B478E"/>
    <w:rsid w:val="005B4CD9"/>
    <w:rsid w:val="005B55C3"/>
    <w:rsid w:val="005B6199"/>
    <w:rsid w:val="005B77E6"/>
    <w:rsid w:val="005B78EB"/>
    <w:rsid w:val="005D0A56"/>
    <w:rsid w:val="005D64E1"/>
    <w:rsid w:val="005E3EEF"/>
    <w:rsid w:val="005F331F"/>
    <w:rsid w:val="005F6601"/>
    <w:rsid w:val="005F7F10"/>
    <w:rsid w:val="00604637"/>
    <w:rsid w:val="00604F02"/>
    <w:rsid w:val="00607088"/>
    <w:rsid w:val="0061399E"/>
    <w:rsid w:val="006142DC"/>
    <w:rsid w:val="00615AD4"/>
    <w:rsid w:val="0061620F"/>
    <w:rsid w:val="00616BD6"/>
    <w:rsid w:val="006208D9"/>
    <w:rsid w:val="0062409D"/>
    <w:rsid w:val="00624316"/>
    <w:rsid w:val="006261F8"/>
    <w:rsid w:val="00627448"/>
    <w:rsid w:val="00630B3F"/>
    <w:rsid w:val="00631A78"/>
    <w:rsid w:val="006350AD"/>
    <w:rsid w:val="0063742E"/>
    <w:rsid w:val="00642A7D"/>
    <w:rsid w:val="00643DDA"/>
    <w:rsid w:val="00654660"/>
    <w:rsid w:val="00655055"/>
    <w:rsid w:val="00657858"/>
    <w:rsid w:val="00657CC2"/>
    <w:rsid w:val="00660130"/>
    <w:rsid w:val="006602C7"/>
    <w:rsid w:val="0066616F"/>
    <w:rsid w:val="00675C09"/>
    <w:rsid w:val="00676351"/>
    <w:rsid w:val="00680210"/>
    <w:rsid w:val="00681A75"/>
    <w:rsid w:val="00682284"/>
    <w:rsid w:val="0068243F"/>
    <w:rsid w:val="00682F9A"/>
    <w:rsid w:val="006922F9"/>
    <w:rsid w:val="00693ABB"/>
    <w:rsid w:val="00696302"/>
    <w:rsid w:val="00697597"/>
    <w:rsid w:val="006A38ED"/>
    <w:rsid w:val="006A78B9"/>
    <w:rsid w:val="006D243D"/>
    <w:rsid w:val="006D41A7"/>
    <w:rsid w:val="006E06C6"/>
    <w:rsid w:val="006E2EFD"/>
    <w:rsid w:val="006E3159"/>
    <w:rsid w:val="006E3715"/>
    <w:rsid w:val="006E372D"/>
    <w:rsid w:val="006E4AA9"/>
    <w:rsid w:val="006F46A6"/>
    <w:rsid w:val="006F4773"/>
    <w:rsid w:val="006F54EB"/>
    <w:rsid w:val="0070318C"/>
    <w:rsid w:val="00705236"/>
    <w:rsid w:val="00705890"/>
    <w:rsid w:val="00713614"/>
    <w:rsid w:val="007339EF"/>
    <w:rsid w:val="007340ED"/>
    <w:rsid w:val="0073450F"/>
    <w:rsid w:val="00741DF0"/>
    <w:rsid w:val="00742395"/>
    <w:rsid w:val="007463F6"/>
    <w:rsid w:val="007471A0"/>
    <w:rsid w:val="007506DC"/>
    <w:rsid w:val="00754DB5"/>
    <w:rsid w:val="007561DB"/>
    <w:rsid w:val="00760CDA"/>
    <w:rsid w:val="007711CB"/>
    <w:rsid w:val="00771CD1"/>
    <w:rsid w:val="00773077"/>
    <w:rsid w:val="007735D0"/>
    <w:rsid w:val="007779CF"/>
    <w:rsid w:val="00777E4F"/>
    <w:rsid w:val="007811D3"/>
    <w:rsid w:val="00797A67"/>
    <w:rsid w:val="007A11F4"/>
    <w:rsid w:val="007A1467"/>
    <w:rsid w:val="007A1C6A"/>
    <w:rsid w:val="007A2DC7"/>
    <w:rsid w:val="007A5569"/>
    <w:rsid w:val="007B0580"/>
    <w:rsid w:val="007B109E"/>
    <w:rsid w:val="007B5175"/>
    <w:rsid w:val="007B5B0A"/>
    <w:rsid w:val="007B78FB"/>
    <w:rsid w:val="007C048C"/>
    <w:rsid w:val="007C0509"/>
    <w:rsid w:val="007C0CBB"/>
    <w:rsid w:val="007C0CC2"/>
    <w:rsid w:val="007C54A7"/>
    <w:rsid w:val="007C7D1D"/>
    <w:rsid w:val="007D66B0"/>
    <w:rsid w:val="007D7686"/>
    <w:rsid w:val="007E101F"/>
    <w:rsid w:val="007E5823"/>
    <w:rsid w:val="007F241E"/>
    <w:rsid w:val="007F6DEF"/>
    <w:rsid w:val="007F7C62"/>
    <w:rsid w:val="00800F3F"/>
    <w:rsid w:val="00802885"/>
    <w:rsid w:val="00807FCC"/>
    <w:rsid w:val="00811038"/>
    <w:rsid w:val="00814340"/>
    <w:rsid w:val="00814ED4"/>
    <w:rsid w:val="00816874"/>
    <w:rsid w:val="00816C2B"/>
    <w:rsid w:val="00821A24"/>
    <w:rsid w:val="00822B41"/>
    <w:rsid w:val="00833861"/>
    <w:rsid w:val="00834E00"/>
    <w:rsid w:val="00835B53"/>
    <w:rsid w:val="00836B20"/>
    <w:rsid w:val="008412E4"/>
    <w:rsid w:val="00842305"/>
    <w:rsid w:val="008455CE"/>
    <w:rsid w:val="00846D99"/>
    <w:rsid w:val="00850C61"/>
    <w:rsid w:val="008559C2"/>
    <w:rsid w:val="008569A7"/>
    <w:rsid w:val="008573A4"/>
    <w:rsid w:val="008629FF"/>
    <w:rsid w:val="00862BA7"/>
    <w:rsid w:val="00863037"/>
    <w:rsid w:val="00865B1B"/>
    <w:rsid w:val="00865EEA"/>
    <w:rsid w:val="00866406"/>
    <w:rsid w:val="00871565"/>
    <w:rsid w:val="008962F5"/>
    <w:rsid w:val="008A1EB7"/>
    <w:rsid w:val="008A3857"/>
    <w:rsid w:val="008A4A3D"/>
    <w:rsid w:val="008B3EE7"/>
    <w:rsid w:val="008B45C8"/>
    <w:rsid w:val="008B4FD4"/>
    <w:rsid w:val="008C08FB"/>
    <w:rsid w:val="008C50C0"/>
    <w:rsid w:val="008D01CD"/>
    <w:rsid w:val="008E4D54"/>
    <w:rsid w:val="008E54E0"/>
    <w:rsid w:val="008F1A17"/>
    <w:rsid w:val="008F4BEA"/>
    <w:rsid w:val="008F52D6"/>
    <w:rsid w:val="008F6ED5"/>
    <w:rsid w:val="009016F7"/>
    <w:rsid w:val="009030CA"/>
    <w:rsid w:val="009045FC"/>
    <w:rsid w:val="00904B21"/>
    <w:rsid w:val="00917398"/>
    <w:rsid w:val="00920C1B"/>
    <w:rsid w:val="0092451A"/>
    <w:rsid w:val="0092535F"/>
    <w:rsid w:val="00932EE8"/>
    <w:rsid w:val="00933835"/>
    <w:rsid w:val="00936800"/>
    <w:rsid w:val="00936E83"/>
    <w:rsid w:val="00940ADA"/>
    <w:rsid w:val="00943AAB"/>
    <w:rsid w:val="009455BC"/>
    <w:rsid w:val="00946C66"/>
    <w:rsid w:val="009476B7"/>
    <w:rsid w:val="00950BA8"/>
    <w:rsid w:val="00953225"/>
    <w:rsid w:val="009541EB"/>
    <w:rsid w:val="009563DD"/>
    <w:rsid w:val="009565CB"/>
    <w:rsid w:val="00960E05"/>
    <w:rsid w:val="00961C07"/>
    <w:rsid w:val="0096350E"/>
    <w:rsid w:val="00964BAB"/>
    <w:rsid w:val="009664DF"/>
    <w:rsid w:val="009676C0"/>
    <w:rsid w:val="00971168"/>
    <w:rsid w:val="00975122"/>
    <w:rsid w:val="009757E6"/>
    <w:rsid w:val="00981A21"/>
    <w:rsid w:val="00982D58"/>
    <w:rsid w:val="0098782F"/>
    <w:rsid w:val="00987956"/>
    <w:rsid w:val="00992092"/>
    <w:rsid w:val="009922A0"/>
    <w:rsid w:val="009973E1"/>
    <w:rsid w:val="009A515B"/>
    <w:rsid w:val="009A591B"/>
    <w:rsid w:val="009A5EF8"/>
    <w:rsid w:val="009B161C"/>
    <w:rsid w:val="009B6161"/>
    <w:rsid w:val="009B7C0A"/>
    <w:rsid w:val="009C43A6"/>
    <w:rsid w:val="009D412B"/>
    <w:rsid w:val="009D65C4"/>
    <w:rsid w:val="009E1B61"/>
    <w:rsid w:val="009E38DC"/>
    <w:rsid w:val="009E3A9E"/>
    <w:rsid w:val="009E4E02"/>
    <w:rsid w:val="009F4609"/>
    <w:rsid w:val="009F48FB"/>
    <w:rsid w:val="009F55FB"/>
    <w:rsid w:val="00A0610C"/>
    <w:rsid w:val="00A1479D"/>
    <w:rsid w:val="00A1537D"/>
    <w:rsid w:val="00A317AB"/>
    <w:rsid w:val="00A41623"/>
    <w:rsid w:val="00A42416"/>
    <w:rsid w:val="00A430E8"/>
    <w:rsid w:val="00A4420F"/>
    <w:rsid w:val="00A46C4E"/>
    <w:rsid w:val="00A51CA7"/>
    <w:rsid w:val="00A52131"/>
    <w:rsid w:val="00A522A8"/>
    <w:rsid w:val="00A5532F"/>
    <w:rsid w:val="00A6084B"/>
    <w:rsid w:val="00A60E06"/>
    <w:rsid w:val="00A63AE5"/>
    <w:rsid w:val="00A675B5"/>
    <w:rsid w:val="00A70710"/>
    <w:rsid w:val="00A85E61"/>
    <w:rsid w:val="00A93B31"/>
    <w:rsid w:val="00A9780D"/>
    <w:rsid w:val="00AA5F60"/>
    <w:rsid w:val="00AA7BC3"/>
    <w:rsid w:val="00AB043F"/>
    <w:rsid w:val="00AB1D31"/>
    <w:rsid w:val="00AB27F7"/>
    <w:rsid w:val="00AB64FA"/>
    <w:rsid w:val="00AB7DCB"/>
    <w:rsid w:val="00AD3C0F"/>
    <w:rsid w:val="00AD5E24"/>
    <w:rsid w:val="00AE0197"/>
    <w:rsid w:val="00AE232E"/>
    <w:rsid w:val="00AE2C0A"/>
    <w:rsid w:val="00AE3EAA"/>
    <w:rsid w:val="00AE5F05"/>
    <w:rsid w:val="00AE5FBF"/>
    <w:rsid w:val="00AF1C7F"/>
    <w:rsid w:val="00B0305C"/>
    <w:rsid w:val="00B07582"/>
    <w:rsid w:val="00B07E23"/>
    <w:rsid w:val="00B17A69"/>
    <w:rsid w:val="00B231C9"/>
    <w:rsid w:val="00B25470"/>
    <w:rsid w:val="00B30377"/>
    <w:rsid w:val="00B315E0"/>
    <w:rsid w:val="00B34FAB"/>
    <w:rsid w:val="00B443B7"/>
    <w:rsid w:val="00B45B7A"/>
    <w:rsid w:val="00B46338"/>
    <w:rsid w:val="00B4750D"/>
    <w:rsid w:val="00B53DA3"/>
    <w:rsid w:val="00B551A6"/>
    <w:rsid w:val="00B56709"/>
    <w:rsid w:val="00B61978"/>
    <w:rsid w:val="00B62B71"/>
    <w:rsid w:val="00B70CCC"/>
    <w:rsid w:val="00B80B6D"/>
    <w:rsid w:val="00B861D8"/>
    <w:rsid w:val="00B96107"/>
    <w:rsid w:val="00BA2B4A"/>
    <w:rsid w:val="00BA4A9C"/>
    <w:rsid w:val="00BB1164"/>
    <w:rsid w:val="00BB71D3"/>
    <w:rsid w:val="00BC43D3"/>
    <w:rsid w:val="00BD38BE"/>
    <w:rsid w:val="00BD3B13"/>
    <w:rsid w:val="00BD7A51"/>
    <w:rsid w:val="00BD7B31"/>
    <w:rsid w:val="00BE4034"/>
    <w:rsid w:val="00BF41F5"/>
    <w:rsid w:val="00BF4307"/>
    <w:rsid w:val="00BF440C"/>
    <w:rsid w:val="00BF5ADC"/>
    <w:rsid w:val="00C019DB"/>
    <w:rsid w:val="00C0285B"/>
    <w:rsid w:val="00C06D3F"/>
    <w:rsid w:val="00C1028B"/>
    <w:rsid w:val="00C13954"/>
    <w:rsid w:val="00C1592A"/>
    <w:rsid w:val="00C211E3"/>
    <w:rsid w:val="00C2120B"/>
    <w:rsid w:val="00C2257D"/>
    <w:rsid w:val="00C22EC4"/>
    <w:rsid w:val="00C23261"/>
    <w:rsid w:val="00C30B54"/>
    <w:rsid w:val="00C33D6C"/>
    <w:rsid w:val="00C3558E"/>
    <w:rsid w:val="00C371C4"/>
    <w:rsid w:val="00C40210"/>
    <w:rsid w:val="00C41B51"/>
    <w:rsid w:val="00C42251"/>
    <w:rsid w:val="00C52319"/>
    <w:rsid w:val="00C550D9"/>
    <w:rsid w:val="00C56AFA"/>
    <w:rsid w:val="00C707C9"/>
    <w:rsid w:val="00C70F72"/>
    <w:rsid w:val="00C81298"/>
    <w:rsid w:val="00C81FA2"/>
    <w:rsid w:val="00C82C00"/>
    <w:rsid w:val="00C8403D"/>
    <w:rsid w:val="00C84547"/>
    <w:rsid w:val="00C84773"/>
    <w:rsid w:val="00C96C70"/>
    <w:rsid w:val="00C97B9F"/>
    <w:rsid w:val="00CA43AA"/>
    <w:rsid w:val="00CA7ED8"/>
    <w:rsid w:val="00CB1DD9"/>
    <w:rsid w:val="00CB4B90"/>
    <w:rsid w:val="00CB7546"/>
    <w:rsid w:val="00CB7C4F"/>
    <w:rsid w:val="00CC6E1F"/>
    <w:rsid w:val="00CC74D3"/>
    <w:rsid w:val="00CD01EC"/>
    <w:rsid w:val="00CD20A5"/>
    <w:rsid w:val="00CE0E95"/>
    <w:rsid w:val="00CE20FD"/>
    <w:rsid w:val="00CF01D1"/>
    <w:rsid w:val="00CF2F15"/>
    <w:rsid w:val="00D012AF"/>
    <w:rsid w:val="00D01DED"/>
    <w:rsid w:val="00D04443"/>
    <w:rsid w:val="00D07C17"/>
    <w:rsid w:val="00D12A5D"/>
    <w:rsid w:val="00D14639"/>
    <w:rsid w:val="00D21B1F"/>
    <w:rsid w:val="00D21E6F"/>
    <w:rsid w:val="00D225CA"/>
    <w:rsid w:val="00D26921"/>
    <w:rsid w:val="00D26B34"/>
    <w:rsid w:val="00D27C49"/>
    <w:rsid w:val="00D32321"/>
    <w:rsid w:val="00D33243"/>
    <w:rsid w:val="00D33391"/>
    <w:rsid w:val="00D34399"/>
    <w:rsid w:val="00D348ED"/>
    <w:rsid w:val="00D40161"/>
    <w:rsid w:val="00D43095"/>
    <w:rsid w:val="00D4587F"/>
    <w:rsid w:val="00D4740D"/>
    <w:rsid w:val="00D544D3"/>
    <w:rsid w:val="00D632CC"/>
    <w:rsid w:val="00D64D81"/>
    <w:rsid w:val="00D700A9"/>
    <w:rsid w:val="00D7381C"/>
    <w:rsid w:val="00D7444B"/>
    <w:rsid w:val="00D74A5D"/>
    <w:rsid w:val="00D7684E"/>
    <w:rsid w:val="00D909C9"/>
    <w:rsid w:val="00D90CAA"/>
    <w:rsid w:val="00D91FF9"/>
    <w:rsid w:val="00DA151E"/>
    <w:rsid w:val="00DA1DCC"/>
    <w:rsid w:val="00DA2D98"/>
    <w:rsid w:val="00DA3097"/>
    <w:rsid w:val="00DB3822"/>
    <w:rsid w:val="00DB4EDC"/>
    <w:rsid w:val="00DB4FA7"/>
    <w:rsid w:val="00DB50AC"/>
    <w:rsid w:val="00DC1721"/>
    <w:rsid w:val="00DC3503"/>
    <w:rsid w:val="00DC4AB5"/>
    <w:rsid w:val="00DC7F1C"/>
    <w:rsid w:val="00DD01B7"/>
    <w:rsid w:val="00DD05DF"/>
    <w:rsid w:val="00DD07A2"/>
    <w:rsid w:val="00DD1E49"/>
    <w:rsid w:val="00DD324B"/>
    <w:rsid w:val="00DD367B"/>
    <w:rsid w:val="00DD3B22"/>
    <w:rsid w:val="00DD4841"/>
    <w:rsid w:val="00DE155A"/>
    <w:rsid w:val="00DE4716"/>
    <w:rsid w:val="00DE4BFC"/>
    <w:rsid w:val="00DF1C41"/>
    <w:rsid w:val="00DF42E9"/>
    <w:rsid w:val="00E01A27"/>
    <w:rsid w:val="00E02842"/>
    <w:rsid w:val="00E032F9"/>
    <w:rsid w:val="00E113BA"/>
    <w:rsid w:val="00E12358"/>
    <w:rsid w:val="00E123A5"/>
    <w:rsid w:val="00E12A59"/>
    <w:rsid w:val="00E201CD"/>
    <w:rsid w:val="00E233A7"/>
    <w:rsid w:val="00E264AD"/>
    <w:rsid w:val="00E27FEA"/>
    <w:rsid w:val="00E30F1D"/>
    <w:rsid w:val="00E37071"/>
    <w:rsid w:val="00E37551"/>
    <w:rsid w:val="00E408B8"/>
    <w:rsid w:val="00E42B95"/>
    <w:rsid w:val="00E45A61"/>
    <w:rsid w:val="00E461A9"/>
    <w:rsid w:val="00E4689C"/>
    <w:rsid w:val="00E611FC"/>
    <w:rsid w:val="00E61ED0"/>
    <w:rsid w:val="00E70AE8"/>
    <w:rsid w:val="00E71F36"/>
    <w:rsid w:val="00E72AD8"/>
    <w:rsid w:val="00E835BC"/>
    <w:rsid w:val="00E91622"/>
    <w:rsid w:val="00EA4BAA"/>
    <w:rsid w:val="00EA4CBA"/>
    <w:rsid w:val="00EA7FAA"/>
    <w:rsid w:val="00EB057E"/>
    <w:rsid w:val="00EC1078"/>
    <w:rsid w:val="00EC22BD"/>
    <w:rsid w:val="00EC5266"/>
    <w:rsid w:val="00ED09B2"/>
    <w:rsid w:val="00ED4DE1"/>
    <w:rsid w:val="00ED54CC"/>
    <w:rsid w:val="00EE106D"/>
    <w:rsid w:val="00EE410F"/>
    <w:rsid w:val="00EF352A"/>
    <w:rsid w:val="00EF4A75"/>
    <w:rsid w:val="00EF6487"/>
    <w:rsid w:val="00F0490B"/>
    <w:rsid w:val="00F1254B"/>
    <w:rsid w:val="00F1300F"/>
    <w:rsid w:val="00F23D68"/>
    <w:rsid w:val="00F25616"/>
    <w:rsid w:val="00F25E31"/>
    <w:rsid w:val="00F27BE4"/>
    <w:rsid w:val="00F30545"/>
    <w:rsid w:val="00F30AB1"/>
    <w:rsid w:val="00F413FB"/>
    <w:rsid w:val="00F50DD7"/>
    <w:rsid w:val="00F51516"/>
    <w:rsid w:val="00F556F1"/>
    <w:rsid w:val="00F558CC"/>
    <w:rsid w:val="00F558EC"/>
    <w:rsid w:val="00F64876"/>
    <w:rsid w:val="00F677B2"/>
    <w:rsid w:val="00F72B2F"/>
    <w:rsid w:val="00F81286"/>
    <w:rsid w:val="00F82275"/>
    <w:rsid w:val="00F85679"/>
    <w:rsid w:val="00F92D54"/>
    <w:rsid w:val="00F94E40"/>
    <w:rsid w:val="00F95EC4"/>
    <w:rsid w:val="00F971CE"/>
    <w:rsid w:val="00F979E1"/>
    <w:rsid w:val="00F97EE1"/>
    <w:rsid w:val="00FA1E22"/>
    <w:rsid w:val="00FA339B"/>
    <w:rsid w:val="00FA3924"/>
    <w:rsid w:val="00FB0D03"/>
    <w:rsid w:val="00FB3749"/>
    <w:rsid w:val="00FB3B68"/>
    <w:rsid w:val="00FB668F"/>
    <w:rsid w:val="00FC20F2"/>
    <w:rsid w:val="00FC357C"/>
    <w:rsid w:val="00FD1B28"/>
    <w:rsid w:val="00FD2679"/>
    <w:rsid w:val="00FD3D8E"/>
    <w:rsid w:val="00FE1F1C"/>
    <w:rsid w:val="00FE46F5"/>
    <w:rsid w:val="00FE5061"/>
    <w:rsid w:val="00FE5CB9"/>
    <w:rsid w:val="00FF0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1B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C737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D0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D09B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D0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D09B2"/>
    <w:rPr>
      <w:rFonts w:cs="Times New Roman"/>
    </w:rPr>
  </w:style>
  <w:style w:type="paragraph" w:styleId="ListParagraph">
    <w:name w:val="List Paragraph"/>
    <w:basedOn w:val="Normal"/>
    <w:uiPriority w:val="99"/>
    <w:qFormat/>
    <w:rsid w:val="00E45A61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73450F"/>
    <w:rPr>
      <w:rFonts w:cs="Times New Roman"/>
    </w:rPr>
  </w:style>
  <w:style w:type="character" w:styleId="Hyperlink">
    <w:name w:val="Hyperlink"/>
    <w:basedOn w:val="DefaultParagraphFont"/>
    <w:uiPriority w:val="99"/>
    <w:rsid w:val="00CB4B90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E1235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</TotalTime>
  <Pages>11</Pages>
  <Words>3017</Words>
  <Characters>17198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Alins</dc:creator>
  <cp:keywords/>
  <dc:description/>
  <cp:lastModifiedBy>Sergey</cp:lastModifiedBy>
  <cp:revision>72</cp:revision>
  <dcterms:created xsi:type="dcterms:W3CDTF">2015-10-01T09:16:00Z</dcterms:created>
  <dcterms:modified xsi:type="dcterms:W3CDTF">2015-10-03T21:28:00Z</dcterms:modified>
</cp:coreProperties>
</file>