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86"/>
        <w:gridCol w:w="4500"/>
      </w:tblGrid>
      <w:tr w:rsidR="00766163" w:rsidRPr="009173C5" w:rsidTr="00476E58">
        <w:tc>
          <w:tcPr>
            <w:tcW w:w="4786" w:type="dxa"/>
          </w:tcPr>
          <w:p w:rsidR="00766163" w:rsidRPr="009173C5" w:rsidRDefault="00766163" w:rsidP="00476E58">
            <w:pPr>
              <w:tabs>
                <w:tab w:val="left" w:pos="142"/>
              </w:tabs>
              <w:spacing w:after="0" w:line="240" w:lineRule="auto"/>
              <w:rPr>
                <w:rFonts w:ascii="Times New Roman" w:hAnsi="Times New Roman"/>
                <w:b/>
                <w:i/>
                <w:sz w:val="20"/>
                <w:szCs w:val="20"/>
                <w:lang w:eastAsia="ru-RU"/>
              </w:rPr>
            </w:pPr>
            <w:r w:rsidRPr="009173C5">
              <w:rPr>
                <w:rFonts w:ascii="Times New Roman" w:hAnsi="Times New Roman"/>
                <w:sz w:val="20"/>
                <w:szCs w:val="20"/>
                <w:lang w:eastAsia="ru-RU"/>
              </w:rPr>
              <w:t xml:space="preserve">УДК </w:t>
            </w:r>
            <w:r w:rsidRPr="009173C5">
              <w:rPr>
                <w:rStyle w:val="Strong"/>
                <w:rFonts w:ascii="Times New Roman" w:hAnsi="Times New Roman"/>
                <w:b w:val="0"/>
                <w:color w:val="000000"/>
                <w:sz w:val="20"/>
                <w:szCs w:val="20"/>
                <w:shd w:val="clear" w:color="auto" w:fill="FFFFFF"/>
                <w:lang w:eastAsia="ru-RU"/>
              </w:rPr>
              <w:t>338.439.62 (470.620)</w:t>
            </w:r>
          </w:p>
          <w:p w:rsidR="00766163" w:rsidRPr="009173C5" w:rsidRDefault="00766163" w:rsidP="00476E58">
            <w:pPr>
              <w:spacing w:after="0" w:line="240" w:lineRule="auto"/>
              <w:rPr>
                <w:rFonts w:ascii="Times New Roman" w:hAnsi="Times New Roman"/>
                <w:sz w:val="20"/>
                <w:szCs w:val="20"/>
                <w:lang w:val="en-US" w:eastAsia="ru-RU"/>
              </w:rPr>
            </w:pPr>
          </w:p>
        </w:tc>
        <w:tc>
          <w:tcPr>
            <w:tcW w:w="4500" w:type="dxa"/>
          </w:tcPr>
          <w:p w:rsidR="00766163" w:rsidRPr="009173C5" w:rsidRDefault="00766163" w:rsidP="00476E58">
            <w:pPr>
              <w:spacing w:after="0" w:line="240" w:lineRule="auto"/>
              <w:contextualSpacing/>
              <w:rPr>
                <w:rFonts w:ascii="Times New Roman" w:hAnsi="Times New Roman"/>
                <w:b/>
                <w:sz w:val="20"/>
                <w:szCs w:val="20"/>
                <w:lang w:eastAsia="ru-RU"/>
              </w:rPr>
            </w:pPr>
            <w:r w:rsidRPr="009173C5">
              <w:rPr>
                <w:rFonts w:ascii="Times New Roman" w:hAnsi="Times New Roman"/>
                <w:sz w:val="20"/>
                <w:szCs w:val="20"/>
                <w:lang w:val="en-US" w:eastAsia="ru-RU"/>
              </w:rPr>
              <w:t>UDC</w:t>
            </w:r>
            <w:r w:rsidRPr="009173C5">
              <w:rPr>
                <w:rFonts w:ascii="Times New Roman" w:hAnsi="Times New Roman"/>
                <w:b/>
                <w:sz w:val="20"/>
                <w:szCs w:val="20"/>
                <w:lang w:val="en-US" w:eastAsia="ru-RU"/>
              </w:rPr>
              <w:t xml:space="preserve"> </w:t>
            </w:r>
            <w:r w:rsidRPr="009173C5">
              <w:rPr>
                <w:rStyle w:val="Strong"/>
                <w:rFonts w:ascii="Times New Roman" w:hAnsi="Times New Roman"/>
                <w:b w:val="0"/>
                <w:color w:val="000000"/>
                <w:sz w:val="20"/>
                <w:szCs w:val="20"/>
                <w:shd w:val="clear" w:color="auto" w:fill="FFFFFF"/>
                <w:lang w:eastAsia="ru-RU"/>
              </w:rPr>
              <w:t>338.439.62 (470.620)</w:t>
            </w:r>
          </w:p>
        </w:tc>
      </w:tr>
      <w:tr w:rsidR="00766163" w:rsidRPr="009173C5" w:rsidTr="00884EFB">
        <w:trPr>
          <w:trHeight w:val="1079"/>
        </w:trPr>
        <w:tc>
          <w:tcPr>
            <w:tcW w:w="4786" w:type="dxa"/>
          </w:tcPr>
          <w:p w:rsidR="00766163" w:rsidRPr="009173C5" w:rsidRDefault="00766163" w:rsidP="00476E58">
            <w:pPr>
              <w:spacing w:after="0" w:line="240" w:lineRule="auto"/>
              <w:rPr>
                <w:rFonts w:ascii="Times New Roman" w:hAnsi="Times New Roman"/>
                <w:b/>
                <w:sz w:val="20"/>
                <w:szCs w:val="20"/>
                <w:lang w:eastAsia="ru-RU"/>
              </w:rPr>
            </w:pPr>
            <w:r w:rsidRPr="009173C5">
              <w:rPr>
                <w:rFonts w:ascii="Times New Roman" w:hAnsi="Times New Roman"/>
                <w:b/>
                <w:color w:val="000000"/>
                <w:sz w:val="20"/>
                <w:szCs w:val="20"/>
                <w:lang w:eastAsia="ru-RU"/>
              </w:rPr>
              <w:t>ИМПОРТОЗАМЕЩЕНИЕ КАК ПЕРЕХОД  К ЭКСПОРТНОМУ ОРИЕНТИРОВАНИЮ АПК</w:t>
            </w:r>
          </w:p>
          <w:p w:rsidR="00766163" w:rsidRPr="009173C5" w:rsidRDefault="00766163" w:rsidP="00476E58">
            <w:pPr>
              <w:spacing w:after="0" w:line="240" w:lineRule="auto"/>
              <w:rPr>
                <w:rFonts w:ascii="Times New Roman" w:hAnsi="Times New Roman"/>
                <w:b/>
                <w:sz w:val="20"/>
                <w:szCs w:val="20"/>
                <w:lang w:eastAsia="ru-RU"/>
              </w:rPr>
            </w:pPr>
          </w:p>
          <w:p w:rsidR="00766163" w:rsidRPr="009173C5" w:rsidRDefault="00766163" w:rsidP="00476E58">
            <w:pPr>
              <w:spacing w:after="0" w:line="240" w:lineRule="auto"/>
              <w:rPr>
                <w:rFonts w:ascii="Times New Roman" w:eastAsia="TimesNewRoman" w:hAnsi="Times New Roman"/>
                <w:sz w:val="20"/>
                <w:szCs w:val="20"/>
                <w:lang w:eastAsia="ru-RU"/>
              </w:rPr>
            </w:pPr>
            <w:r w:rsidRPr="009173C5">
              <w:rPr>
                <w:rFonts w:ascii="Times New Roman" w:eastAsia="TimesNewRoman" w:hAnsi="Times New Roman"/>
                <w:sz w:val="20"/>
                <w:szCs w:val="20"/>
                <w:lang w:eastAsia="ru-RU"/>
              </w:rPr>
              <w:t>Толмачев Алексей Васильевич</w:t>
            </w:r>
          </w:p>
          <w:p w:rsidR="00766163" w:rsidRPr="009173C5" w:rsidRDefault="00766163" w:rsidP="00476E58">
            <w:pPr>
              <w:spacing w:after="0" w:line="240" w:lineRule="auto"/>
              <w:rPr>
                <w:rFonts w:ascii="Times New Roman" w:eastAsia="TimesNewRoman" w:hAnsi="Times New Roman"/>
                <w:sz w:val="20"/>
                <w:szCs w:val="20"/>
                <w:lang w:eastAsia="ru-RU"/>
              </w:rPr>
            </w:pPr>
            <w:r w:rsidRPr="009173C5">
              <w:rPr>
                <w:rFonts w:ascii="Times New Roman" w:eastAsia="TimesNewRoman" w:hAnsi="Times New Roman"/>
                <w:sz w:val="20"/>
                <w:szCs w:val="20"/>
                <w:lang w:eastAsia="ru-RU"/>
              </w:rPr>
              <w:t>д.э.н., профессор</w:t>
            </w:r>
          </w:p>
          <w:p w:rsidR="00766163" w:rsidRPr="009173C5" w:rsidRDefault="00766163" w:rsidP="00476E58">
            <w:pPr>
              <w:spacing w:after="0" w:line="240" w:lineRule="auto"/>
              <w:rPr>
                <w:rFonts w:ascii="Times New Roman" w:eastAsia="TimesNewRoman" w:hAnsi="Times New Roman"/>
                <w:sz w:val="20"/>
                <w:szCs w:val="20"/>
                <w:lang w:val="en-US" w:eastAsia="ru-RU"/>
              </w:rPr>
            </w:pPr>
            <w:r w:rsidRPr="009173C5">
              <w:rPr>
                <w:rFonts w:ascii="Times New Roman" w:hAnsi="Times New Roman"/>
                <w:color w:val="000000"/>
                <w:sz w:val="20"/>
                <w:szCs w:val="20"/>
                <w:shd w:val="clear" w:color="auto" w:fill="FFFFFF"/>
                <w:lang w:val="en-US" w:eastAsia="ru-RU"/>
              </w:rPr>
              <w:t>SPIN-</w:t>
            </w:r>
            <w:r w:rsidRPr="009173C5">
              <w:rPr>
                <w:rFonts w:ascii="Times New Roman" w:hAnsi="Times New Roman"/>
                <w:color w:val="000000"/>
                <w:sz w:val="20"/>
                <w:szCs w:val="20"/>
                <w:shd w:val="clear" w:color="auto" w:fill="FFFFFF"/>
                <w:lang w:eastAsia="ru-RU"/>
              </w:rPr>
              <w:t>код</w:t>
            </w:r>
            <w:r w:rsidRPr="009173C5">
              <w:rPr>
                <w:rFonts w:ascii="Times New Roman" w:hAnsi="Times New Roman"/>
                <w:color w:val="000000"/>
                <w:sz w:val="20"/>
                <w:szCs w:val="20"/>
                <w:lang w:val="en-US" w:eastAsia="ru-RU"/>
              </w:rPr>
              <w:t xml:space="preserve">: </w:t>
            </w:r>
            <w:hyperlink r:id="rId7" w:tooltip="Персональная карточка автора" w:history="1">
              <w:r w:rsidRPr="009173C5">
                <w:rPr>
                  <w:rStyle w:val="Hyperlink"/>
                  <w:rFonts w:ascii="Times New Roman" w:hAnsi="Times New Roman"/>
                  <w:color w:val="000000"/>
                  <w:sz w:val="20"/>
                  <w:szCs w:val="20"/>
                  <w:lang w:val="en-US" w:eastAsia="ru-RU"/>
                </w:rPr>
                <w:t>7612-0308</w:t>
              </w:r>
            </w:hyperlink>
            <w:r w:rsidRPr="009173C5">
              <w:rPr>
                <w:rFonts w:ascii="Times New Roman" w:hAnsi="Times New Roman"/>
                <w:sz w:val="20"/>
                <w:szCs w:val="20"/>
                <w:lang w:val="en-US" w:eastAsia="ru-RU"/>
              </w:rPr>
              <w:t xml:space="preserve">, </w:t>
            </w:r>
            <w:r w:rsidRPr="009173C5">
              <w:rPr>
                <w:rFonts w:ascii="Times New Roman" w:hAnsi="Times New Roman"/>
                <w:sz w:val="20"/>
                <w:szCs w:val="20"/>
                <w:lang w:eastAsia="ru-RU"/>
              </w:rPr>
              <w:t>т</w:t>
            </w:r>
            <w:r w:rsidRPr="009173C5">
              <w:rPr>
                <w:rFonts w:ascii="Times New Roman" w:hAnsi="Times New Roman"/>
                <w:sz w:val="20"/>
                <w:szCs w:val="20"/>
                <w:lang w:val="en-US" w:eastAsia="ru-RU"/>
              </w:rPr>
              <w:t>.</w:t>
            </w:r>
            <w:r w:rsidRPr="009173C5">
              <w:rPr>
                <w:rFonts w:ascii="Times New Roman" w:eastAsia="TimesNewRoman" w:hAnsi="Times New Roman"/>
                <w:sz w:val="20"/>
                <w:szCs w:val="20"/>
                <w:lang w:val="en-US" w:eastAsia="ru-RU"/>
              </w:rPr>
              <w:t xml:space="preserve"> 89181567717</w:t>
            </w:r>
          </w:p>
          <w:p w:rsidR="00766163" w:rsidRPr="009173C5" w:rsidRDefault="00766163" w:rsidP="00476E58">
            <w:pPr>
              <w:spacing w:after="0" w:line="240" w:lineRule="auto"/>
              <w:rPr>
                <w:rFonts w:ascii="Times New Roman" w:eastAsia="TimesNewRoman" w:hAnsi="Times New Roman"/>
                <w:sz w:val="20"/>
                <w:szCs w:val="20"/>
                <w:lang w:val="en-US" w:eastAsia="ru-RU"/>
              </w:rPr>
            </w:pPr>
            <w:r w:rsidRPr="009173C5">
              <w:rPr>
                <w:rFonts w:ascii="Times New Roman" w:eastAsia="TimesNewRoman" w:hAnsi="Times New Roman"/>
                <w:sz w:val="20"/>
                <w:szCs w:val="20"/>
                <w:lang w:val="en-US" w:eastAsia="ru-RU"/>
              </w:rPr>
              <w:t>e-mail: tolmachalex@mail.ru</w:t>
            </w:r>
          </w:p>
          <w:p w:rsidR="00766163" w:rsidRPr="009173C5" w:rsidRDefault="00766163" w:rsidP="00476E58">
            <w:pPr>
              <w:tabs>
                <w:tab w:val="left" w:pos="284"/>
                <w:tab w:val="left" w:pos="709"/>
                <w:tab w:val="left" w:pos="993"/>
              </w:tabs>
              <w:spacing w:after="0" w:line="240" w:lineRule="auto"/>
              <w:rPr>
                <w:rFonts w:ascii="Times New Roman" w:eastAsia="TimesNewRoman" w:hAnsi="Times New Roman"/>
                <w:sz w:val="20"/>
                <w:szCs w:val="20"/>
                <w:lang w:val="en-US" w:eastAsia="ru-RU"/>
              </w:rPr>
            </w:pPr>
          </w:p>
          <w:p w:rsidR="00766163" w:rsidRPr="009173C5" w:rsidRDefault="00766163" w:rsidP="00476E58">
            <w:pPr>
              <w:tabs>
                <w:tab w:val="left" w:pos="284"/>
                <w:tab w:val="left" w:pos="709"/>
                <w:tab w:val="left" w:pos="993"/>
              </w:tabs>
              <w:spacing w:after="0" w:line="240" w:lineRule="auto"/>
              <w:rPr>
                <w:rFonts w:ascii="Times New Roman" w:eastAsia="TimesNewRoman" w:hAnsi="Times New Roman"/>
                <w:sz w:val="20"/>
                <w:szCs w:val="20"/>
                <w:lang w:eastAsia="ru-RU"/>
              </w:rPr>
            </w:pPr>
            <w:r w:rsidRPr="009173C5">
              <w:rPr>
                <w:rFonts w:ascii="Times New Roman" w:eastAsia="TimesNewRoman" w:hAnsi="Times New Roman"/>
                <w:sz w:val="20"/>
                <w:szCs w:val="20"/>
                <w:lang w:eastAsia="ru-RU"/>
              </w:rPr>
              <w:t xml:space="preserve">Папахчян Инна Арамовна  </w:t>
            </w:r>
          </w:p>
          <w:p w:rsidR="00766163" w:rsidRPr="009173C5" w:rsidRDefault="00766163" w:rsidP="00476E58">
            <w:pPr>
              <w:tabs>
                <w:tab w:val="left" w:pos="284"/>
                <w:tab w:val="left" w:pos="709"/>
                <w:tab w:val="left" w:pos="993"/>
              </w:tabs>
              <w:spacing w:after="0" w:line="240" w:lineRule="auto"/>
              <w:rPr>
                <w:rFonts w:ascii="Times New Roman" w:eastAsia="TimesNewRoman" w:hAnsi="Times New Roman"/>
                <w:sz w:val="20"/>
                <w:szCs w:val="20"/>
                <w:lang w:eastAsia="ru-RU"/>
              </w:rPr>
            </w:pPr>
            <w:r w:rsidRPr="009173C5">
              <w:rPr>
                <w:rFonts w:ascii="Times New Roman" w:eastAsia="TimesNewRoman" w:hAnsi="Times New Roman"/>
                <w:sz w:val="20"/>
                <w:szCs w:val="20"/>
                <w:lang w:eastAsia="ru-RU"/>
              </w:rPr>
              <w:t>старший преподаватель кафедры менеджмента</w:t>
            </w:r>
          </w:p>
          <w:p w:rsidR="00766163" w:rsidRPr="009173C5" w:rsidRDefault="00766163" w:rsidP="00476E58">
            <w:pPr>
              <w:tabs>
                <w:tab w:val="left" w:pos="284"/>
                <w:tab w:val="left" w:pos="709"/>
                <w:tab w:val="left" w:pos="993"/>
              </w:tabs>
              <w:spacing w:after="0" w:line="240" w:lineRule="auto"/>
              <w:rPr>
                <w:rFonts w:ascii="Times New Roman" w:hAnsi="Times New Roman"/>
                <w:color w:val="000000"/>
                <w:sz w:val="20"/>
                <w:szCs w:val="20"/>
                <w:lang w:val="en-US" w:eastAsia="ru-RU"/>
              </w:rPr>
            </w:pPr>
            <w:r w:rsidRPr="009173C5">
              <w:rPr>
                <w:rFonts w:ascii="Times New Roman" w:hAnsi="Times New Roman"/>
                <w:color w:val="000000"/>
                <w:sz w:val="20"/>
                <w:szCs w:val="20"/>
                <w:shd w:val="clear" w:color="auto" w:fill="FFFFFF"/>
                <w:lang w:val="en-US" w:eastAsia="ru-RU"/>
              </w:rPr>
              <w:t>SPIN-</w:t>
            </w:r>
            <w:r w:rsidRPr="009173C5">
              <w:rPr>
                <w:rFonts w:ascii="Times New Roman" w:hAnsi="Times New Roman"/>
                <w:color w:val="000000"/>
                <w:sz w:val="20"/>
                <w:szCs w:val="20"/>
                <w:shd w:val="clear" w:color="auto" w:fill="FFFFFF"/>
                <w:lang w:eastAsia="ru-RU"/>
              </w:rPr>
              <w:t>код</w:t>
            </w:r>
            <w:r w:rsidRPr="009173C5">
              <w:rPr>
                <w:rFonts w:ascii="Times New Roman" w:hAnsi="Times New Roman"/>
                <w:color w:val="000000"/>
                <w:sz w:val="20"/>
                <w:szCs w:val="20"/>
                <w:lang w:val="en-US" w:eastAsia="ru-RU"/>
              </w:rPr>
              <w:t xml:space="preserve">: 7612-0308. </w:t>
            </w:r>
            <w:r w:rsidRPr="009173C5">
              <w:rPr>
                <w:rFonts w:ascii="Times New Roman" w:hAnsi="Times New Roman"/>
                <w:color w:val="000000"/>
                <w:sz w:val="20"/>
                <w:szCs w:val="20"/>
                <w:lang w:eastAsia="ru-RU"/>
              </w:rPr>
              <w:t>т</w:t>
            </w:r>
            <w:r w:rsidRPr="009173C5">
              <w:rPr>
                <w:rFonts w:ascii="Times New Roman" w:hAnsi="Times New Roman"/>
                <w:color w:val="000000"/>
                <w:sz w:val="20"/>
                <w:szCs w:val="20"/>
                <w:lang w:val="en-US" w:eastAsia="ru-RU"/>
              </w:rPr>
              <w:t>. 89892150000</w:t>
            </w:r>
          </w:p>
          <w:p w:rsidR="00766163" w:rsidRPr="009173C5" w:rsidRDefault="00766163" w:rsidP="00476E58">
            <w:pPr>
              <w:tabs>
                <w:tab w:val="left" w:pos="284"/>
                <w:tab w:val="left" w:pos="709"/>
                <w:tab w:val="left" w:pos="993"/>
              </w:tabs>
              <w:spacing w:after="0" w:line="240" w:lineRule="auto"/>
              <w:rPr>
                <w:rFonts w:ascii="Times New Roman" w:hAnsi="Times New Roman"/>
                <w:color w:val="000000"/>
                <w:sz w:val="20"/>
                <w:szCs w:val="20"/>
                <w:lang w:val="en-US" w:eastAsia="ru-RU"/>
              </w:rPr>
            </w:pPr>
            <w:r w:rsidRPr="009173C5">
              <w:rPr>
                <w:rFonts w:ascii="Times New Roman" w:hAnsi="Times New Roman"/>
                <w:color w:val="000000"/>
                <w:sz w:val="20"/>
                <w:szCs w:val="20"/>
                <w:lang w:val="en-US" w:eastAsia="ru-RU"/>
              </w:rPr>
              <w:t>innapapa@mail.ru</w:t>
            </w:r>
          </w:p>
          <w:p w:rsidR="00766163" w:rsidRPr="009173C5" w:rsidRDefault="00766163" w:rsidP="00476E58">
            <w:pPr>
              <w:tabs>
                <w:tab w:val="left" w:pos="284"/>
                <w:tab w:val="left" w:pos="709"/>
                <w:tab w:val="left" w:pos="993"/>
              </w:tabs>
              <w:spacing w:after="0" w:line="240" w:lineRule="auto"/>
              <w:rPr>
                <w:rFonts w:ascii="Times New Roman" w:hAnsi="Times New Roman"/>
                <w:sz w:val="20"/>
                <w:szCs w:val="20"/>
                <w:lang w:val="en-US" w:eastAsia="ru-RU"/>
              </w:rPr>
            </w:pPr>
          </w:p>
          <w:p w:rsidR="00766163" w:rsidRPr="009173C5" w:rsidRDefault="00766163" w:rsidP="00476E58">
            <w:pPr>
              <w:tabs>
                <w:tab w:val="left" w:pos="284"/>
                <w:tab w:val="left" w:pos="709"/>
                <w:tab w:val="left" w:pos="993"/>
              </w:tabs>
              <w:spacing w:after="0" w:line="240" w:lineRule="auto"/>
              <w:rPr>
                <w:rFonts w:ascii="Times New Roman" w:hAnsi="Times New Roman"/>
                <w:sz w:val="20"/>
                <w:szCs w:val="20"/>
                <w:lang w:eastAsia="ru-RU"/>
              </w:rPr>
            </w:pPr>
            <w:r w:rsidRPr="009173C5">
              <w:rPr>
                <w:rFonts w:ascii="Times New Roman" w:hAnsi="Times New Roman"/>
                <w:sz w:val="20"/>
                <w:szCs w:val="20"/>
                <w:lang w:eastAsia="ru-RU"/>
              </w:rPr>
              <w:t>Лисовская Раксана Николаевна</w:t>
            </w:r>
          </w:p>
          <w:p w:rsidR="00766163" w:rsidRPr="009173C5" w:rsidRDefault="00766163" w:rsidP="00476E58">
            <w:pPr>
              <w:tabs>
                <w:tab w:val="left" w:pos="284"/>
                <w:tab w:val="left" w:pos="709"/>
                <w:tab w:val="left" w:pos="993"/>
              </w:tabs>
              <w:spacing w:after="0" w:line="240" w:lineRule="auto"/>
              <w:rPr>
                <w:rFonts w:ascii="Times New Roman" w:hAnsi="Times New Roman"/>
                <w:sz w:val="20"/>
                <w:szCs w:val="20"/>
                <w:lang w:eastAsia="ru-RU"/>
              </w:rPr>
            </w:pPr>
            <w:r w:rsidRPr="009173C5">
              <w:rPr>
                <w:rFonts w:ascii="Times New Roman" w:hAnsi="Times New Roman"/>
                <w:sz w:val="20"/>
                <w:szCs w:val="20"/>
                <w:lang w:eastAsia="ru-RU"/>
              </w:rPr>
              <w:t xml:space="preserve">аспирант кафедры </w:t>
            </w:r>
            <w:bookmarkStart w:id="0" w:name="_GoBack"/>
            <w:bookmarkEnd w:id="0"/>
            <w:r w:rsidRPr="009173C5">
              <w:rPr>
                <w:rFonts w:ascii="Times New Roman" w:hAnsi="Times New Roman"/>
                <w:sz w:val="20"/>
                <w:szCs w:val="20"/>
                <w:lang w:eastAsia="ru-RU"/>
              </w:rPr>
              <w:t xml:space="preserve"> управления  и маркетинга</w:t>
            </w:r>
          </w:p>
          <w:p w:rsidR="00766163" w:rsidRPr="009173C5" w:rsidRDefault="00766163" w:rsidP="00476E58">
            <w:pPr>
              <w:spacing w:after="0" w:line="240" w:lineRule="auto"/>
              <w:rPr>
                <w:rFonts w:ascii="Times New Roman" w:eastAsia="TimesNewRoman" w:hAnsi="Times New Roman"/>
                <w:sz w:val="20"/>
                <w:szCs w:val="20"/>
                <w:lang w:val="en-US" w:eastAsia="ru-RU"/>
              </w:rPr>
            </w:pPr>
            <w:r w:rsidRPr="009173C5">
              <w:rPr>
                <w:rFonts w:ascii="Times New Roman" w:hAnsi="Times New Roman"/>
                <w:color w:val="000000"/>
                <w:sz w:val="20"/>
                <w:szCs w:val="20"/>
                <w:shd w:val="clear" w:color="auto" w:fill="FFFFFF"/>
                <w:lang w:val="en-US" w:eastAsia="ru-RU"/>
              </w:rPr>
              <w:t>SPIN-</w:t>
            </w:r>
            <w:r w:rsidRPr="009173C5">
              <w:rPr>
                <w:rFonts w:ascii="Times New Roman" w:hAnsi="Times New Roman"/>
                <w:color w:val="000000"/>
                <w:sz w:val="20"/>
                <w:szCs w:val="20"/>
                <w:shd w:val="clear" w:color="auto" w:fill="FFFFFF"/>
                <w:lang w:eastAsia="ru-RU"/>
              </w:rPr>
              <w:t>код</w:t>
            </w:r>
            <w:r w:rsidRPr="009173C5">
              <w:rPr>
                <w:rFonts w:ascii="Times New Roman" w:hAnsi="Times New Roman"/>
                <w:color w:val="000000"/>
                <w:sz w:val="20"/>
                <w:szCs w:val="20"/>
                <w:lang w:val="en-US" w:eastAsia="ru-RU"/>
              </w:rPr>
              <w:t xml:space="preserve">: 9909-3317, </w:t>
            </w:r>
            <w:r w:rsidRPr="009173C5">
              <w:rPr>
                <w:rFonts w:ascii="Times New Roman" w:hAnsi="Times New Roman"/>
                <w:sz w:val="20"/>
                <w:szCs w:val="20"/>
                <w:lang w:eastAsia="ru-RU"/>
              </w:rPr>
              <w:t>т</w:t>
            </w:r>
            <w:r w:rsidRPr="009173C5">
              <w:rPr>
                <w:rFonts w:ascii="Times New Roman" w:hAnsi="Times New Roman"/>
                <w:sz w:val="20"/>
                <w:szCs w:val="20"/>
                <w:lang w:val="en-US" w:eastAsia="ru-RU"/>
              </w:rPr>
              <w:t>.</w:t>
            </w:r>
            <w:r w:rsidRPr="009173C5">
              <w:rPr>
                <w:rFonts w:ascii="Times New Roman" w:eastAsia="TimesNewRoman" w:hAnsi="Times New Roman"/>
                <w:sz w:val="20"/>
                <w:szCs w:val="20"/>
                <w:lang w:val="en-US" w:eastAsia="ru-RU"/>
              </w:rPr>
              <w:t xml:space="preserve"> 89183429181</w:t>
            </w:r>
          </w:p>
          <w:p w:rsidR="00766163" w:rsidRPr="009173C5" w:rsidRDefault="00766163" w:rsidP="00476E58">
            <w:pPr>
              <w:spacing w:after="0" w:line="240" w:lineRule="auto"/>
              <w:rPr>
                <w:rFonts w:ascii="Times New Roman" w:eastAsia="TimesNewRoman" w:hAnsi="Times New Roman"/>
                <w:sz w:val="20"/>
                <w:szCs w:val="20"/>
                <w:lang w:val="en-US" w:eastAsia="ru-RU"/>
              </w:rPr>
            </w:pPr>
            <w:r w:rsidRPr="009173C5">
              <w:rPr>
                <w:rFonts w:ascii="Times New Roman" w:eastAsia="TimesNewRoman" w:hAnsi="Times New Roman"/>
                <w:sz w:val="20"/>
                <w:szCs w:val="20"/>
                <w:lang w:val="en-US" w:eastAsia="ru-RU"/>
              </w:rPr>
              <w:t xml:space="preserve">e-mail: </w:t>
            </w:r>
            <w:r w:rsidRPr="009173C5">
              <w:rPr>
                <w:rFonts w:ascii="Times New Roman" w:hAnsi="Times New Roman"/>
                <w:sz w:val="20"/>
                <w:szCs w:val="20"/>
                <w:shd w:val="clear" w:color="auto" w:fill="F3F3F3"/>
                <w:lang w:val="en-US" w:eastAsia="ru-RU"/>
              </w:rPr>
              <w:t>lraksana@mail.ru</w:t>
            </w:r>
          </w:p>
          <w:p w:rsidR="00766163" w:rsidRPr="009173C5" w:rsidRDefault="00766163" w:rsidP="00476E58">
            <w:pPr>
              <w:spacing w:after="0" w:line="240" w:lineRule="auto"/>
              <w:rPr>
                <w:rFonts w:ascii="Times New Roman" w:eastAsia="TimesNewRoman" w:hAnsi="Times New Roman"/>
                <w:i/>
                <w:sz w:val="20"/>
                <w:szCs w:val="20"/>
                <w:lang w:eastAsia="ru-RU"/>
              </w:rPr>
            </w:pPr>
            <w:r w:rsidRPr="009173C5">
              <w:rPr>
                <w:rFonts w:ascii="Times New Roman" w:eastAsia="TimesNewRoman" w:hAnsi="Times New Roman"/>
                <w:i/>
                <w:sz w:val="20"/>
                <w:szCs w:val="20"/>
                <w:lang w:eastAsia="ru-RU"/>
              </w:rPr>
              <w:t>Кубанский государственный аграрный</w:t>
            </w:r>
          </w:p>
          <w:p w:rsidR="00766163" w:rsidRPr="009173C5" w:rsidRDefault="00766163" w:rsidP="00476E58">
            <w:pPr>
              <w:spacing w:after="0" w:line="240" w:lineRule="auto"/>
              <w:rPr>
                <w:rFonts w:ascii="Times New Roman" w:eastAsia="TimesNewRoman" w:hAnsi="Times New Roman"/>
                <w:i/>
                <w:sz w:val="20"/>
                <w:szCs w:val="20"/>
                <w:lang w:eastAsia="ru-RU"/>
              </w:rPr>
            </w:pPr>
            <w:r w:rsidRPr="009173C5">
              <w:rPr>
                <w:rFonts w:ascii="Times New Roman" w:eastAsia="TimesNewRoman" w:hAnsi="Times New Roman"/>
                <w:i/>
                <w:sz w:val="20"/>
                <w:szCs w:val="20"/>
                <w:lang w:eastAsia="ru-RU"/>
              </w:rPr>
              <w:t>университет, Краснодар, Россия</w:t>
            </w:r>
          </w:p>
          <w:p w:rsidR="00766163" w:rsidRPr="009173C5" w:rsidRDefault="00766163" w:rsidP="00476E58">
            <w:pPr>
              <w:spacing w:after="0" w:line="240" w:lineRule="auto"/>
              <w:rPr>
                <w:rFonts w:ascii="Times New Roman" w:eastAsia="TimesNewRoman" w:hAnsi="Times New Roman"/>
                <w:sz w:val="20"/>
                <w:szCs w:val="20"/>
                <w:lang w:eastAsia="ru-RU"/>
              </w:rPr>
            </w:pPr>
          </w:p>
          <w:p w:rsidR="00766163" w:rsidRPr="00884EFB" w:rsidRDefault="00766163" w:rsidP="00476E58">
            <w:pPr>
              <w:spacing w:after="0" w:line="240" w:lineRule="auto"/>
              <w:rPr>
                <w:rFonts w:ascii="Times New Roman" w:hAnsi="Times New Roman"/>
                <w:sz w:val="20"/>
                <w:szCs w:val="20"/>
                <w:lang w:eastAsia="ru-RU"/>
              </w:rPr>
            </w:pPr>
            <w:r w:rsidRPr="009173C5">
              <w:rPr>
                <w:rFonts w:ascii="Times New Roman" w:hAnsi="Times New Roman"/>
                <w:color w:val="000000"/>
                <w:sz w:val="20"/>
                <w:szCs w:val="20"/>
                <w:lang w:eastAsia="ru-RU"/>
              </w:rPr>
              <w:t>Рассматриваются цели импортозамещения, импор</w:t>
            </w:r>
            <w:r w:rsidRPr="009173C5">
              <w:rPr>
                <w:rFonts w:ascii="Times New Roman" w:hAnsi="Times New Roman"/>
                <w:color w:val="000000"/>
                <w:sz w:val="20"/>
                <w:szCs w:val="20"/>
                <w:lang w:eastAsia="ru-RU"/>
              </w:rPr>
              <w:t>т</w:t>
            </w:r>
            <w:r w:rsidRPr="009173C5">
              <w:rPr>
                <w:rFonts w:ascii="Times New Roman" w:hAnsi="Times New Roman"/>
                <w:color w:val="000000"/>
                <w:sz w:val="20"/>
                <w:szCs w:val="20"/>
                <w:lang w:eastAsia="ru-RU"/>
              </w:rPr>
              <w:t>ные и экспортные ресурсные особенности  аграрной экономики, за счет которых можно формировать значительные конкурентные преимущества. Отмеч</w:t>
            </w:r>
            <w:r w:rsidRPr="009173C5">
              <w:rPr>
                <w:rFonts w:ascii="Times New Roman" w:hAnsi="Times New Roman"/>
                <w:color w:val="000000"/>
                <w:sz w:val="20"/>
                <w:szCs w:val="20"/>
                <w:lang w:eastAsia="ru-RU"/>
              </w:rPr>
              <w:t>а</w:t>
            </w:r>
            <w:r w:rsidRPr="009173C5">
              <w:rPr>
                <w:rFonts w:ascii="Times New Roman" w:hAnsi="Times New Roman"/>
                <w:color w:val="000000"/>
                <w:sz w:val="20"/>
                <w:szCs w:val="20"/>
                <w:lang w:eastAsia="ru-RU"/>
              </w:rPr>
              <w:t>ется, что утечка капитала за рубеж создает рабочие места не нашей экономике, а  нашим конкурентам,  что низкие процентные ставки по кредитам за руб</w:t>
            </w:r>
            <w:r w:rsidRPr="009173C5">
              <w:rPr>
                <w:rFonts w:ascii="Times New Roman" w:hAnsi="Times New Roman"/>
                <w:color w:val="000000"/>
                <w:sz w:val="20"/>
                <w:szCs w:val="20"/>
                <w:lang w:eastAsia="ru-RU"/>
              </w:rPr>
              <w:t>е</w:t>
            </w:r>
            <w:r w:rsidRPr="009173C5">
              <w:rPr>
                <w:rFonts w:ascii="Times New Roman" w:hAnsi="Times New Roman"/>
                <w:color w:val="000000"/>
                <w:sz w:val="20"/>
                <w:szCs w:val="20"/>
                <w:lang w:eastAsia="ru-RU"/>
              </w:rPr>
              <w:t>жом создают очевидные неравные стартовые во</w:t>
            </w:r>
            <w:r w:rsidRPr="009173C5">
              <w:rPr>
                <w:rFonts w:ascii="Times New Roman" w:hAnsi="Times New Roman"/>
                <w:color w:val="000000"/>
                <w:sz w:val="20"/>
                <w:szCs w:val="20"/>
                <w:lang w:eastAsia="ru-RU"/>
              </w:rPr>
              <w:t>з</w:t>
            </w:r>
            <w:r w:rsidRPr="009173C5">
              <w:rPr>
                <w:rFonts w:ascii="Times New Roman" w:hAnsi="Times New Roman"/>
                <w:color w:val="000000"/>
                <w:sz w:val="20"/>
                <w:szCs w:val="20"/>
                <w:lang w:eastAsia="ru-RU"/>
              </w:rPr>
              <w:t>можности всему отечественному бизнесу. В резул</w:t>
            </w:r>
            <w:r w:rsidRPr="009173C5">
              <w:rPr>
                <w:rFonts w:ascii="Times New Roman" w:hAnsi="Times New Roman"/>
                <w:color w:val="000000"/>
                <w:sz w:val="20"/>
                <w:szCs w:val="20"/>
                <w:lang w:eastAsia="ru-RU"/>
              </w:rPr>
              <w:t>ь</w:t>
            </w:r>
            <w:r w:rsidRPr="009173C5">
              <w:rPr>
                <w:rFonts w:ascii="Times New Roman" w:hAnsi="Times New Roman"/>
                <w:color w:val="000000"/>
                <w:sz w:val="20"/>
                <w:szCs w:val="20"/>
                <w:lang w:eastAsia="ru-RU"/>
              </w:rPr>
              <w:t xml:space="preserve">тате </w:t>
            </w:r>
            <w:r w:rsidRPr="009173C5">
              <w:rPr>
                <w:rFonts w:ascii="Times New Roman" w:hAnsi="Times New Roman"/>
                <w:sz w:val="20"/>
                <w:szCs w:val="20"/>
                <w:lang w:eastAsia="ru-RU"/>
              </w:rPr>
              <w:t>закупка  импортного продовольствия  в стоим</w:t>
            </w:r>
            <w:r w:rsidRPr="009173C5">
              <w:rPr>
                <w:rFonts w:ascii="Times New Roman" w:hAnsi="Times New Roman"/>
                <w:sz w:val="20"/>
                <w:szCs w:val="20"/>
                <w:lang w:eastAsia="ru-RU"/>
              </w:rPr>
              <w:t>о</w:t>
            </w:r>
            <w:r w:rsidRPr="009173C5">
              <w:rPr>
                <w:rFonts w:ascii="Times New Roman" w:hAnsi="Times New Roman"/>
                <w:sz w:val="20"/>
                <w:szCs w:val="20"/>
                <w:lang w:eastAsia="ru-RU"/>
              </w:rPr>
              <w:t>стном выражении достигла в нашей стране огромн</w:t>
            </w:r>
            <w:r w:rsidRPr="009173C5">
              <w:rPr>
                <w:rFonts w:ascii="Times New Roman" w:hAnsi="Times New Roman"/>
                <w:sz w:val="20"/>
                <w:szCs w:val="20"/>
                <w:lang w:eastAsia="ru-RU"/>
              </w:rPr>
              <w:t>о</w:t>
            </w:r>
            <w:r w:rsidRPr="009173C5">
              <w:rPr>
                <w:rFonts w:ascii="Times New Roman" w:hAnsi="Times New Roman"/>
                <w:sz w:val="20"/>
                <w:szCs w:val="20"/>
                <w:lang w:eastAsia="ru-RU"/>
              </w:rPr>
              <w:t>го значения в $45 млрд. и что во властном мышл</w:t>
            </w:r>
            <w:r w:rsidRPr="009173C5">
              <w:rPr>
                <w:rFonts w:ascii="Times New Roman" w:hAnsi="Times New Roman"/>
                <w:sz w:val="20"/>
                <w:szCs w:val="20"/>
                <w:lang w:eastAsia="ru-RU"/>
              </w:rPr>
              <w:t>е</w:t>
            </w:r>
            <w:r w:rsidRPr="009173C5">
              <w:rPr>
                <w:rFonts w:ascii="Times New Roman" w:hAnsi="Times New Roman"/>
                <w:sz w:val="20"/>
                <w:szCs w:val="20"/>
                <w:lang w:eastAsia="ru-RU"/>
              </w:rPr>
              <w:t>нии поняли необходимость укрепления продовол</w:t>
            </w:r>
            <w:r w:rsidRPr="009173C5">
              <w:rPr>
                <w:rFonts w:ascii="Times New Roman" w:hAnsi="Times New Roman"/>
                <w:sz w:val="20"/>
                <w:szCs w:val="20"/>
                <w:lang w:eastAsia="ru-RU"/>
              </w:rPr>
              <w:t>ь</w:t>
            </w:r>
            <w:r w:rsidRPr="009173C5">
              <w:rPr>
                <w:rFonts w:ascii="Times New Roman" w:hAnsi="Times New Roman"/>
                <w:sz w:val="20"/>
                <w:szCs w:val="20"/>
                <w:lang w:eastAsia="ru-RU"/>
              </w:rPr>
              <w:t>ственной безопасности, переноса производства  тр</w:t>
            </w:r>
            <w:r w:rsidRPr="009173C5">
              <w:rPr>
                <w:rFonts w:ascii="Times New Roman" w:hAnsi="Times New Roman"/>
                <w:sz w:val="20"/>
                <w:szCs w:val="20"/>
                <w:lang w:eastAsia="ru-RU"/>
              </w:rPr>
              <w:t>а</w:t>
            </w:r>
            <w:r w:rsidRPr="009173C5">
              <w:rPr>
                <w:rFonts w:ascii="Times New Roman" w:hAnsi="Times New Roman"/>
                <w:sz w:val="20"/>
                <w:szCs w:val="20"/>
                <w:lang w:eastAsia="ru-RU"/>
              </w:rPr>
              <w:t>диционных видов продуктов, составляющих основу потребления населения нашей страны, на внутре</w:t>
            </w:r>
            <w:r w:rsidRPr="009173C5">
              <w:rPr>
                <w:rFonts w:ascii="Times New Roman" w:hAnsi="Times New Roman"/>
                <w:sz w:val="20"/>
                <w:szCs w:val="20"/>
                <w:lang w:eastAsia="ru-RU"/>
              </w:rPr>
              <w:t>н</w:t>
            </w:r>
            <w:r w:rsidRPr="009173C5">
              <w:rPr>
                <w:rFonts w:ascii="Times New Roman" w:hAnsi="Times New Roman"/>
                <w:sz w:val="20"/>
                <w:szCs w:val="20"/>
                <w:lang w:eastAsia="ru-RU"/>
              </w:rPr>
              <w:t>ний рынок. Отмечается необходимость временного умеренного государственного протекционизма и  защиты внутреннего рынка с целью модернизации экономики, привлечения инвесторов в важные о</w:t>
            </w:r>
            <w:r w:rsidRPr="009173C5">
              <w:rPr>
                <w:rFonts w:ascii="Times New Roman" w:hAnsi="Times New Roman"/>
                <w:sz w:val="20"/>
                <w:szCs w:val="20"/>
                <w:lang w:eastAsia="ru-RU"/>
              </w:rPr>
              <w:t>т</w:t>
            </w:r>
            <w:r w:rsidRPr="009173C5">
              <w:rPr>
                <w:rFonts w:ascii="Times New Roman" w:hAnsi="Times New Roman"/>
                <w:sz w:val="20"/>
                <w:szCs w:val="20"/>
                <w:lang w:eastAsia="ru-RU"/>
              </w:rPr>
              <w:t>расли производства с высокими рисками.  В</w:t>
            </w:r>
            <w:r w:rsidRPr="009173C5">
              <w:rPr>
                <w:rFonts w:ascii="Times New Roman" w:hAnsi="Times New Roman"/>
                <w:color w:val="000000"/>
                <w:sz w:val="20"/>
                <w:szCs w:val="20"/>
                <w:lang w:eastAsia="ru-RU"/>
              </w:rPr>
              <w:t>ыделены основные проблемы и решения, которые будут сп</w:t>
            </w:r>
            <w:r w:rsidRPr="009173C5">
              <w:rPr>
                <w:rFonts w:ascii="Times New Roman" w:hAnsi="Times New Roman"/>
                <w:color w:val="000000"/>
                <w:sz w:val="20"/>
                <w:szCs w:val="20"/>
                <w:lang w:eastAsia="ru-RU"/>
              </w:rPr>
              <w:t>о</w:t>
            </w:r>
            <w:r w:rsidRPr="009173C5">
              <w:rPr>
                <w:rFonts w:ascii="Times New Roman" w:hAnsi="Times New Roman"/>
                <w:color w:val="000000"/>
                <w:sz w:val="20"/>
                <w:szCs w:val="20"/>
                <w:lang w:eastAsia="ru-RU"/>
              </w:rPr>
              <w:t>собствовать более успешной реализации этой стр</w:t>
            </w:r>
            <w:r w:rsidRPr="009173C5">
              <w:rPr>
                <w:rFonts w:ascii="Times New Roman" w:hAnsi="Times New Roman"/>
                <w:color w:val="000000"/>
                <w:sz w:val="20"/>
                <w:szCs w:val="20"/>
                <w:lang w:eastAsia="ru-RU"/>
              </w:rPr>
              <w:t>а</w:t>
            </w:r>
            <w:r w:rsidRPr="009173C5">
              <w:rPr>
                <w:rFonts w:ascii="Times New Roman" w:hAnsi="Times New Roman"/>
                <w:color w:val="000000"/>
                <w:sz w:val="20"/>
                <w:szCs w:val="20"/>
                <w:lang w:eastAsia="ru-RU"/>
              </w:rPr>
              <w:t xml:space="preserve">тегии в отраслях нашей экономики. Предлагается </w:t>
            </w:r>
            <w:r w:rsidRPr="009173C5">
              <w:rPr>
                <w:rFonts w:ascii="Times New Roman" w:hAnsi="Times New Roman"/>
                <w:sz w:val="20"/>
                <w:szCs w:val="20"/>
                <w:lang w:eastAsia="ru-RU"/>
              </w:rPr>
              <w:t>создать сеть  специализированных  информацио</w:t>
            </w:r>
            <w:r w:rsidRPr="009173C5">
              <w:rPr>
                <w:rFonts w:ascii="Times New Roman" w:hAnsi="Times New Roman"/>
                <w:sz w:val="20"/>
                <w:szCs w:val="20"/>
                <w:lang w:eastAsia="ru-RU"/>
              </w:rPr>
              <w:t>н</w:t>
            </w:r>
            <w:r w:rsidRPr="009173C5">
              <w:rPr>
                <w:rFonts w:ascii="Times New Roman" w:hAnsi="Times New Roman"/>
                <w:sz w:val="20"/>
                <w:szCs w:val="20"/>
                <w:lang w:eastAsia="ru-RU"/>
              </w:rPr>
              <w:t>ных центров поддержки импортозамещения с базой  данных технологических профилей организаций, приводится авторская структурная  схема информ</w:t>
            </w:r>
            <w:r w:rsidRPr="009173C5">
              <w:rPr>
                <w:rFonts w:ascii="Times New Roman" w:hAnsi="Times New Roman"/>
                <w:sz w:val="20"/>
                <w:szCs w:val="20"/>
                <w:lang w:eastAsia="ru-RU"/>
              </w:rPr>
              <w:t>а</w:t>
            </w:r>
            <w:r w:rsidRPr="009173C5">
              <w:rPr>
                <w:rFonts w:ascii="Times New Roman" w:hAnsi="Times New Roman"/>
                <w:sz w:val="20"/>
                <w:szCs w:val="20"/>
                <w:lang w:eastAsia="ru-RU"/>
              </w:rPr>
              <w:t>ционной поддержки импортозамещения. Подчерк</w:t>
            </w:r>
            <w:r w:rsidRPr="009173C5">
              <w:rPr>
                <w:rFonts w:ascii="Times New Roman" w:hAnsi="Times New Roman"/>
                <w:sz w:val="20"/>
                <w:szCs w:val="20"/>
                <w:lang w:eastAsia="ru-RU"/>
              </w:rPr>
              <w:t>и</w:t>
            </w:r>
            <w:r w:rsidRPr="009173C5">
              <w:rPr>
                <w:rFonts w:ascii="Times New Roman" w:hAnsi="Times New Roman"/>
                <w:sz w:val="20"/>
                <w:szCs w:val="20"/>
                <w:lang w:eastAsia="ru-RU"/>
              </w:rPr>
              <w:t>вается важность функционирования в системе и</w:t>
            </w:r>
            <w:r w:rsidRPr="009173C5">
              <w:rPr>
                <w:rFonts w:ascii="Times New Roman" w:hAnsi="Times New Roman"/>
                <w:sz w:val="20"/>
                <w:szCs w:val="20"/>
                <w:lang w:eastAsia="ru-RU"/>
              </w:rPr>
              <w:t>м</w:t>
            </w:r>
            <w:r w:rsidRPr="009173C5">
              <w:rPr>
                <w:rFonts w:ascii="Times New Roman" w:hAnsi="Times New Roman"/>
                <w:sz w:val="20"/>
                <w:szCs w:val="20"/>
                <w:lang w:eastAsia="ru-RU"/>
              </w:rPr>
              <w:t>портозамещения федеральных и региональных пр</w:t>
            </w:r>
            <w:r w:rsidRPr="009173C5">
              <w:rPr>
                <w:rFonts w:ascii="Times New Roman" w:hAnsi="Times New Roman"/>
                <w:sz w:val="20"/>
                <w:szCs w:val="20"/>
                <w:lang w:eastAsia="ru-RU"/>
              </w:rPr>
              <w:t>о</w:t>
            </w:r>
            <w:r w:rsidRPr="009173C5">
              <w:rPr>
                <w:rFonts w:ascii="Times New Roman" w:hAnsi="Times New Roman"/>
                <w:sz w:val="20"/>
                <w:szCs w:val="20"/>
                <w:lang w:eastAsia="ru-RU"/>
              </w:rPr>
              <w:t xml:space="preserve">грамм, приводится авторская схема их реализации. Осуществлено </w:t>
            </w:r>
            <w:r w:rsidRPr="009173C5">
              <w:rPr>
                <w:rFonts w:ascii="Times New Roman" w:hAnsi="Times New Roman"/>
                <w:color w:val="000000"/>
                <w:sz w:val="20"/>
                <w:szCs w:val="20"/>
                <w:lang w:eastAsia="ru-RU"/>
              </w:rPr>
              <w:t>прогнозное моделирование кратк</w:t>
            </w:r>
            <w:r w:rsidRPr="009173C5">
              <w:rPr>
                <w:rFonts w:ascii="Times New Roman" w:hAnsi="Times New Roman"/>
                <w:color w:val="000000"/>
                <w:sz w:val="20"/>
                <w:szCs w:val="20"/>
                <w:lang w:eastAsia="ru-RU"/>
              </w:rPr>
              <w:t>о</w:t>
            </w:r>
            <w:r w:rsidRPr="009173C5">
              <w:rPr>
                <w:rFonts w:ascii="Times New Roman" w:hAnsi="Times New Roman"/>
                <w:color w:val="000000"/>
                <w:sz w:val="20"/>
                <w:szCs w:val="20"/>
                <w:lang w:eastAsia="ru-RU"/>
              </w:rPr>
              <w:t>срочных, среднесрочных  и долгосрочных  полож</w:t>
            </w:r>
            <w:r w:rsidRPr="009173C5">
              <w:rPr>
                <w:rFonts w:ascii="Times New Roman" w:hAnsi="Times New Roman"/>
                <w:color w:val="000000"/>
                <w:sz w:val="20"/>
                <w:szCs w:val="20"/>
                <w:lang w:eastAsia="ru-RU"/>
              </w:rPr>
              <w:t>и</w:t>
            </w:r>
            <w:r w:rsidRPr="009173C5">
              <w:rPr>
                <w:rFonts w:ascii="Times New Roman" w:hAnsi="Times New Roman"/>
                <w:color w:val="000000"/>
                <w:sz w:val="20"/>
                <w:szCs w:val="20"/>
                <w:lang w:eastAsia="ru-RU"/>
              </w:rPr>
              <w:t>тельных и отрицательных последствий импортоз</w:t>
            </w:r>
            <w:r w:rsidRPr="009173C5">
              <w:rPr>
                <w:rFonts w:ascii="Times New Roman" w:hAnsi="Times New Roman"/>
                <w:color w:val="000000"/>
                <w:sz w:val="20"/>
                <w:szCs w:val="20"/>
                <w:lang w:eastAsia="ru-RU"/>
              </w:rPr>
              <w:t>а</w:t>
            </w:r>
            <w:r w:rsidRPr="009173C5">
              <w:rPr>
                <w:rFonts w:ascii="Times New Roman" w:hAnsi="Times New Roman"/>
                <w:color w:val="000000"/>
                <w:sz w:val="20"/>
                <w:szCs w:val="20"/>
                <w:lang w:eastAsia="ru-RU"/>
              </w:rPr>
              <w:t>мещения и экспортоориентирования.</w:t>
            </w:r>
            <w:r w:rsidRPr="009173C5">
              <w:rPr>
                <w:rFonts w:ascii="Times New Roman" w:hAnsi="Times New Roman"/>
                <w:sz w:val="20"/>
                <w:szCs w:val="20"/>
                <w:lang w:eastAsia="ru-RU"/>
              </w:rPr>
              <w:t xml:space="preserve"> Подчеркивае</w:t>
            </w:r>
            <w:r w:rsidRPr="009173C5">
              <w:rPr>
                <w:rFonts w:ascii="Times New Roman" w:hAnsi="Times New Roman"/>
                <w:sz w:val="20"/>
                <w:szCs w:val="20"/>
                <w:lang w:eastAsia="ru-RU"/>
              </w:rPr>
              <w:t>т</w:t>
            </w:r>
            <w:r w:rsidRPr="009173C5">
              <w:rPr>
                <w:rFonts w:ascii="Times New Roman" w:hAnsi="Times New Roman"/>
                <w:sz w:val="20"/>
                <w:szCs w:val="20"/>
                <w:lang w:eastAsia="ru-RU"/>
              </w:rPr>
              <w:t xml:space="preserve">ся, что  целесообразность </w:t>
            </w:r>
            <w:r w:rsidRPr="009173C5">
              <w:rPr>
                <w:rFonts w:ascii="Times New Roman" w:hAnsi="Times New Roman"/>
                <w:color w:val="000000"/>
                <w:sz w:val="20"/>
                <w:szCs w:val="20"/>
                <w:lang w:eastAsia="ru-RU"/>
              </w:rPr>
              <w:t>импортозамещения след</w:t>
            </w:r>
            <w:r w:rsidRPr="009173C5">
              <w:rPr>
                <w:rFonts w:ascii="Times New Roman" w:hAnsi="Times New Roman"/>
                <w:color w:val="000000"/>
                <w:sz w:val="20"/>
                <w:szCs w:val="20"/>
                <w:lang w:eastAsia="ru-RU"/>
              </w:rPr>
              <w:t>у</w:t>
            </w:r>
            <w:r w:rsidRPr="009173C5">
              <w:rPr>
                <w:rFonts w:ascii="Times New Roman" w:hAnsi="Times New Roman"/>
                <w:color w:val="000000"/>
                <w:sz w:val="20"/>
                <w:szCs w:val="20"/>
                <w:lang w:eastAsia="ru-RU"/>
              </w:rPr>
              <w:t>ет рассматривать как этап перехода к экспортному ориентированию аграрной экономики</w:t>
            </w:r>
          </w:p>
          <w:p w:rsidR="00766163" w:rsidRPr="009173C5" w:rsidRDefault="00766163" w:rsidP="00476E58">
            <w:pPr>
              <w:spacing w:after="0" w:line="240" w:lineRule="auto"/>
              <w:rPr>
                <w:rFonts w:ascii="Times New Roman" w:hAnsi="Times New Roman"/>
                <w:sz w:val="20"/>
                <w:szCs w:val="20"/>
                <w:lang w:eastAsia="ru-RU"/>
              </w:rPr>
            </w:pPr>
          </w:p>
          <w:p w:rsidR="00766163" w:rsidRPr="009173C5" w:rsidRDefault="00766163" w:rsidP="00476E58">
            <w:pPr>
              <w:pStyle w:val="NormalWeb"/>
              <w:shd w:val="clear" w:color="auto" w:fill="FFFFFF"/>
              <w:tabs>
                <w:tab w:val="left" w:pos="142"/>
              </w:tabs>
              <w:spacing w:before="0" w:beforeAutospacing="0" w:after="0" w:afterAutospacing="0"/>
              <w:textAlignment w:val="baseline"/>
              <w:rPr>
                <w:sz w:val="20"/>
                <w:szCs w:val="20"/>
              </w:rPr>
            </w:pPr>
            <w:r w:rsidRPr="009173C5">
              <w:rPr>
                <w:sz w:val="20"/>
                <w:szCs w:val="20"/>
              </w:rPr>
              <w:t>Ключевые слова: ИМПОРТОЗАМЕЩЕНИЕ, ЭК</w:t>
            </w:r>
            <w:r w:rsidRPr="009173C5">
              <w:rPr>
                <w:sz w:val="20"/>
                <w:szCs w:val="20"/>
              </w:rPr>
              <w:t>С</w:t>
            </w:r>
            <w:r w:rsidRPr="009173C5">
              <w:rPr>
                <w:sz w:val="20"/>
                <w:szCs w:val="20"/>
              </w:rPr>
              <w:t>ПОРТ, КОНКУРЕНТОСПОСОБНОСТЬ,  ПРОТЕ</w:t>
            </w:r>
            <w:r w:rsidRPr="009173C5">
              <w:rPr>
                <w:sz w:val="20"/>
                <w:szCs w:val="20"/>
              </w:rPr>
              <w:t>К</w:t>
            </w:r>
            <w:r w:rsidRPr="009173C5">
              <w:rPr>
                <w:sz w:val="20"/>
                <w:szCs w:val="20"/>
              </w:rPr>
              <w:t xml:space="preserve">ЦИОНИЗМ,   ПОСЛЕДСТВИЯ </w:t>
            </w:r>
          </w:p>
        </w:tc>
        <w:tc>
          <w:tcPr>
            <w:tcW w:w="4500" w:type="dxa"/>
          </w:tcPr>
          <w:p w:rsidR="00766163" w:rsidRPr="009173C5" w:rsidRDefault="00766163" w:rsidP="00476E58">
            <w:pPr>
              <w:spacing w:after="0" w:line="240" w:lineRule="auto"/>
              <w:rPr>
                <w:rFonts w:ascii="Times New Roman" w:hAnsi="Times New Roman"/>
                <w:b/>
                <w:sz w:val="20"/>
                <w:szCs w:val="20"/>
                <w:lang w:val="en-US" w:eastAsia="ru-RU"/>
              </w:rPr>
            </w:pPr>
            <w:r w:rsidRPr="009173C5">
              <w:rPr>
                <w:rFonts w:ascii="Times New Roman" w:hAnsi="Times New Roman"/>
                <w:b/>
                <w:sz w:val="20"/>
                <w:szCs w:val="20"/>
                <w:lang w:val="en-US" w:eastAsia="ru-RU"/>
              </w:rPr>
              <w:t>THE IMPORT SUBSTITUTION  AS  A TRA</w:t>
            </w:r>
            <w:r w:rsidRPr="009173C5">
              <w:rPr>
                <w:rFonts w:ascii="Times New Roman" w:hAnsi="Times New Roman"/>
                <w:b/>
                <w:sz w:val="20"/>
                <w:szCs w:val="20"/>
                <w:lang w:val="en-US" w:eastAsia="ru-RU"/>
              </w:rPr>
              <w:t>N</w:t>
            </w:r>
            <w:r w:rsidRPr="009173C5">
              <w:rPr>
                <w:rFonts w:ascii="Times New Roman" w:hAnsi="Times New Roman"/>
                <w:b/>
                <w:sz w:val="20"/>
                <w:szCs w:val="20"/>
                <w:lang w:val="en-US" w:eastAsia="ru-RU"/>
              </w:rPr>
              <w:t>SITION TO EXPORT ORIENTATION APC</w:t>
            </w:r>
          </w:p>
          <w:p w:rsidR="00766163" w:rsidRPr="009173C5" w:rsidRDefault="00766163" w:rsidP="00476E58">
            <w:pPr>
              <w:tabs>
                <w:tab w:val="left" w:pos="284"/>
                <w:tab w:val="left" w:pos="709"/>
                <w:tab w:val="left" w:pos="993"/>
              </w:tabs>
              <w:spacing w:after="0" w:line="240" w:lineRule="auto"/>
              <w:rPr>
                <w:rFonts w:ascii="Times New Roman" w:hAnsi="Times New Roman"/>
                <w:b/>
                <w:color w:val="222222"/>
                <w:sz w:val="20"/>
                <w:szCs w:val="20"/>
                <w:shd w:val="clear" w:color="auto" w:fill="FDFDFD"/>
                <w:lang w:val="en-US" w:eastAsia="ru-RU"/>
              </w:rPr>
            </w:pPr>
          </w:p>
          <w:p w:rsidR="00766163" w:rsidRPr="009173C5" w:rsidRDefault="00766163" w:rsidP="00476E58">
            <w:pPr>
              <w:spacing w:after="0" w:line="240" w:lineRule="auto"/>
              <w:rPr>
                <w:rFonts w:ascii="Times New Roman" w:hAnsi="Times New Roman"/>
                <w:sz w:val="20"/>
                <w:szCs w:val="20"/>
                <w:shd w:val="clear" w:color="auto" w:fill="FDFDFD"/>
                <w:lang w:val="en-US" w:eastAsia="ru-RU"/>
              </w:rPr>
            </w:pPr>
            <w:r w:rsidRPr="009173C5">
              <w:rPr>
                <w:rFonts w:ascii="Times New Roman" w:hAnsi="Times New Roman"/>
                <w:sz w:val="20"/>
                <w:szCs w:val="20"/>
                <w:shd w:val="clear" w:color="auto" w:fill="FDFDFD"/>
                <w:lang w:val="en-US" w:eastAsia="ru-RU"/>
              </w:rPr>
              <w:t>Tolmachev Aleksey Vasilyevich</w:t>
            </w:r>
          </w:p>
          <w:p w:rsidR="00766163" w:rsidRPr="009173C5" w:rsidRDefault="00766163" w:rsidP="00476E58">
            <w:pPr>
              <w:spacing w:after="0" w:line="240" w:lineRule="auto"/>
              <w:rPr>
                <w:rFonts w:ascii="Times New Roman" w:hAnsi="Times New Roman"/>
                <w:sz w:val="20"/>
                <w:szCs w:val="20"/>
                <w:shd w:val="clear" w:color="auto" w:fill="FDFDFD"/>
                <w:lang w:val="en-US" w:eastAsia="ru-RU"/>
              </w:rPr>
            </w:pPr>
            <w:r w:rsidRPr="009173C5">
              <w:rPr>
                <w:rFonts w:ascii="Times New Roman" w:hAnsi="Times New Roman"/>
                <w:sz w:val="20"/>
                <w:szCs w:val="20"/>
                <w:shd w:val="clear" w:color="auto" w:fill="FDFDFD"/>
                <w:lang w:val="en-US" w:eastAsia="ru-RU"/>
              </w:rPr>
              <w:t>Dr. Sci. Econ., professor</w:t>
            </w:r>
          </w:p>
          <w:p w:rsidR="00766163" w:rsidRPr="009173C5" w:rsidRDefault="00766163" w:rsidP="00476E58">
            <w:pPr>
              <w:spacing w:after="0" w:line="240" w:lineRule="auto"/>
              <w:rPr>
                <w:rFonts w:ascii="Times New Roman" w:eastAsia="TimesNewRoman" w:hAnsi="Times New Roman"/>
                <w:sz w:val="20"/>
                <w:szCs w:val="20"/>
                <w:lang w:val="en-US" w:eastAsia="ru-RU"/>
              </w:rPr>
            </w:pPr>
            <w:r w:rsidRPr="009173C5">
              <w:rPr>
                <w:rFonts w:ascii="Times New Roman" w:hAnsi="Times New Roman"/>
                <w:color w:val="000000"/>
                <w:sz w:val="20"/>
                <w:szCs w:val="20"/>
                <w:shd w:val="clear" w:color="auto" w:fill="FFFFFF"/>
                <w:lang w:val="en-US" w:eastAsia="ru-RU"/>
              </w:rPr>
              <w:t>SPIN-ID</w:t>
            </w:r>
            <w:r w:rsidRPr="009173C5">
              <w:rPr>
                <w:rFonts w:ascii="Times New Roman" w:hAnsi="Times New Roman"/>
                <w:color w:val="000000"/>
                <w:sz w:val="20"/>
                <w:szCs w:val="20"/>
                <w:lang w:val="en-US" w:eastAsia="ru-RU"/>
              </w:rPr>
              <w:t xml:space="preserve">: </w:t>
            </w:r>
            <w:hyperlink r:id="rId8" w:tooltip="Персональная карточка автора" w:history="1">
              <w:r w:rsidRPr="009173C5">
                <w:rPr>
                  <w:rStyle w:val="Hyperlink"/>
                  <w:rFonts w:ascii="Times New Roman" w:hAnsi="Times New Roman"/>
                  <w:color w:val="000000"/>
                  <w:sz w:val="20"/>
                  <w:szCs w:val="20"/>
                  <w:lang w:val="en-US" w:eastAsia="ru-RU"/>
                </w:rPr>
                <w:t>7612-0308</w:t>
              </w:r>
            </w:hyperlink>
            <w:r w:rsidRPr="009173C5">
              <w:rPr>
                <w:rFonts w:ascii="Times New Roman" w:hAnsi="Times New Roman"/>
                <w:sz w:val="20"/>
                <w:szCs w:val="20"/>
                <w:lang w:val="en-US" w:eastAsia="ru-RU"/>
              </w:rPr>
              <w:t xml:space="preserve">, </w:t>
            </w:r>
            <w:r w:rsidRPr="009173C5">
              <w:rPr>
                <w:rFonts w:ascii="Times New Roman" w:hAnsi="Times New Roman"/>
                <w:sz w:val="20"/>
                <w:szCs w:val="20"/>
                <w:lang w:eastAsia="ru-RU"/>
              </w:rPr>
              <w:t>т</w:t>
            </w:r>
            <w:r w:rsidRPr="009173C5">
              <w:rPr>
                <w:rFonts w:ascii="Times New Roman" w:hAnsi="Times New Roman"/>
                <w:sz w:val="20"/>
                <w:szCs w:val="20"/>
                <w:lang w:val="en-US" w:eastAsia="ru-RU"/>
              </w:rPr>
              <w:t>. 89181567717</w:t>
            </w:r>
          </w:p>
          <w:p w:rsidR="00766163" w:rsidRPr="009173C5" w:rsidRDefault="00766163" w:rsidP="00476E58">
            <w:pPr>
              <w:spacing w:after="0" w:line="240" w:lineRule="auto"/>
              <w:rPr>
                <w:rFonts w:ascii="Times New Roman" w:eastAsia="TimesNewRoman" w:hAnsi="Times New Roman"/>
                <w:sz w:val="20"/>
                <w:szCs w:val="20"/>
                <w:lang w:val="en-US" w:eastAsia="ru-RU"/>
              </w:rPr>
            </w:pPr>
            <w:r w:rsidRPr="009173C5">
              <w:rPr>
                <w:rFonts w:ascii="Times New Roman" w:eastAsia="TimesNewRoman" w:hAnsi="Times New Roman"/>
                <w:sz w:val="20"/>
                <w:szCs w:val="20"/>
                <w:lang w:val="en-US" w:eastAsia="ru-RU"/>
              </w:rPr>
              <w:t>e-mail: tolmachalex@mail.ru</w:t>
            </w:r>
          </w:p>
          <w:p w:rsidR="00766163" w:rsidRPr="009173C5" w:rsidRDefault="00766163" w:rsidP="00476E58">
            <w:pPr>
              <w:tabs>
                <w:tab w:val="left" w:pos="284"/>
                <w:tab w:val="left" w:pos="709"/>
                <w:tab w:val="left" w:pos="993"/>
              </w:tabs>
              <w:spacing w:after="0" w:line="240" w:lineRule="auto"/>
              <w:rPr>
                <w:rFonts w:ascii="Times New Roman" w:hAnsi="Times New Roman"/>
                <w:sz w:val="20"/>
                <w:szCs w:val="20"/>
                <w:lang w:val="en-US" w:eastAsia="ru-RU"/>
              </w:rPr>
            </w:pPr>
          </w:p>
          <w:p w:rsidR="00766163" w:rsidRPr="009173C5" w:rsidRDefault="00766163" w:rsidP="00476E58">
            <w:pPr>
              <w:tabs>
                <w:tab w:val="left" w:pos="284"/>
                <w:tab w:val="left" w:pos="709"/>
                <w:tab w:val="left" w:pos="993"/>
              </w:tabs>
              <w:spacing w:after="0" w:line="240" w:lineRule="auto"/>
              <w:rPr>
                <w:rFonts w:ascii="Times New Roman" w:hAnsi="Times New Roman"/>
                <w:sz w:val="20"/>
                <w:szCs w:val="20"/>
                <w:lang w:val="en-US" w:eastAsia="ru-RU"/>
              </w:rPr>
            </w:pPr>
            <w:r w:rsidRPr="009173C5">
              <w:rPr>
                <w:rFonts w:ascii="Times New Roman" w:hAnsi="Times New Roman"/>
                <w:sz w:val="20"/>
                <w:szCs w:val="20"/>
                <w:lang w:val="en-US" w:eastAsia="ru-RU"/>
              </w:rPr>
              <w:t>Papahchyan Inna  Aramovna</w:t>
            </w:r>
          </w:p>
          <w:p w:rsidR="00766163" w:rsidRPr="009173C5" w:rsidRDefault="00766163" w:rsidP="00476E58">
            <w:pPr>
              <w:tabs>
                <w:tab w:val="left" w:pos="284"/>
                <w:tab w:val="left" w:pos="709"/>
                <w:tab w:val="left" w:pos="993"/>
              </w:tabs>
              <w:spacing w:after="0" w:line="240" w:lineRule="auto"/>
              <w:rPr>
                <w:rFonts w:ascii="Times New Roman" w:hAnsi="Times New Roman"/>
                <w:sz w:val="20"/>
                <w:szCs w:val="20"/>
                <w:lang w:val="en-US" w:eastAsia="ru-RU"/>
              </w:rPr>
            </w:pPr>
            <w:r w:rsidRPr="009173C5">
              <w:rPr>
                <w:rFonts w:ascii="Times New Roman" w:hAnsi="Times New Roman"/>
                <w:sz w:val="20"/>
                <w:szCs w:val="20"/>
                <w:lang w:val="en-US" w:eastAsia="ru-RU"/>
              </w:rPr>
              <w:t xml:space="preserve">senior lecturer of the Management Department </w:t>
            </w:r>
          </w:p>
          <w:p w:rsidR="00766163" w:rsidRPr="009173C5" w:rsidRDefault="00766163" w:rsidP="00476E58">
            <w:pPr>
              <w:tabs>
                <w:tab w:val="left" w:pos="284"/>
                <w:tab w:val="left" w:pos="709"/>
                <w:tab w:val="left" w:pos="993"/>
              </w:tabs>
              <w:spacing w:after="0" w:line="240" w:lineRule="auto"/>
              <w:rPr>
                <w:rFonts w:ascii="Times New Roman" w:hAnsi="Times New Roman"/>
                <w:color w:val="000000"/>
                <w:sz w:val="20"/>
                <w:szCs w:val="20"/>
                <w:lang w:val="en-US" w:eastAsia="ru-RU"/>
              </w:rPr>
            </w:pPr>
            <w:r w:rsidRPr="009173C5">
              <w:rPr>
                <w:rFonts w:ascii="Times New Roman" w:hAnsi="Times New Roman"/>
                <w:color w:val="000000"/>
                <w:sz w:val="20"/>
                <w:szCs w:val="20"/>
                <w:shd w:val="clear" w:color="auto" w:fill="FFFFFF"/>
                <w:lang w:val="en-US" w:eastAsia="ru-RU"/>
              </w:rPr>
              <w:t>SPIN-ID</w:t>
            </w:r>
            <w:r w:rsidRPr="009173C5">
              <w:rPr>
                <w:rFonts w:ascii="Times New Roman" w:hAnsi="Times New Roman"/>
                <w:color w:val="000000"/>
                <w:sz w:val="20"/>
                <w:szCs w:val="20"/>
                <w:lang w:val="en-US" w:eastAsia="ru-RU"/>
              </w:rPr>
              <w:t xml:space="preserve">: 7612-0308. </w:t>
            </w:r>
            <w:r w:rsidRPr="009173C5">
              <w:rPr>
                <w:rFonts w:ascii="Times New Roman" w:hAnsi="Times New Roman"/>
                <w:color w:val="000000"/>
                <w:sz w:val="20"/>
                <w:szCs w:val="20"/>
                <w:lang w:eastAsia="ru-RU"/>
              </w:rPr>
              <w:t>т</w:t>
            </w:r>
            <w:r w:rsidRPr="009173C5">
              <w:rPr>
                <w:rFonts w:ascii="Times New Roman" w:hAnsi="Times New Roman"/>
                <w:color w:val="000000"/>
                <w:sz w:val="20"/>
                <w:szCs w:val="20"/>
                <w:lang w:val="en-US" w:eastAsia="ru-RU"/>
              </w:rPr>
              <w:t>. 89892150000</w:t>
            </w:r>
          </w:p>
          <w:p w:rsidR="00766163" w:rsidRPr="009173C5" w:rsidRDefault="00766163" w:rsidP="00476E58">
            <w:pPr>
              <w:tabs>
                <w:tab w:val="left" w:pos="284"/>
                <w:tab w:val="left" w:pos="709"/>
                <w:tab w:val="left" w:pos="993"/>
              </w:tabs>
              <w:spacing w:after="0" w:line="240" w:lineRule="auto"/>
              <w:rPr>
                <w:rFonts w:ascii="Times New Roman" w:hAnsi="Times New Roman"/>
                <w:color w:val="000000"/>
                <w:sz w:val="20"/>
                <w:szCs w:val="20"/>
                <w:lang w:val="en-US" w:eastAsia="ru-RU"/>
              </w:rPr>
            </w:pPr>
            <w:r w:rsidRPr="009173C5">
              <w:rPr>
                <w:rFonts w:ascii="Times New Roman" w:hAnsi="Times New Roman"/>
                <w:color w:val="000000"/>
                <w:sz w:val="20"/>
                <w:szCs w:val="20"/>
                <w:lang w:val="en-US" w:eastAsia="ru-RU"/>
              </w:rPr>
              <w:t>innapapa@mail.ru</w:t>
            </w:r>
          </w:p>
          <w:p w:rsidR="00766163" w:rsidRPr="009173C5" w:rsidRDefault="00766163" w:rsidP="00476E58">
            <w:pPr>
              <w:tabs>
                <w:tab w:val="left" w:pos="284"/>
                <w:tab w:val="left" w:pos="709"/>
                <w:tab w:val="left" w:pos="993"/>
              </w:tabs>
              <w:spacing w:after="0" w:line="240" w:lineRule="auto"/>
              <w:rPr>
                <w:rFonts w:ascii="Times New Roman" w:hAnsi="Times New Roman"/>
                <w:sz w:val="20"/>
                <w:szCs w:val="20"/>
                <w:lang w:val="en-US" w:eastAsia="ru-RU"/>
              </w:rPr>
            </w:pPr>
          </w:p>
          <w:p w:rsidR="00766163" w:rsidRPr="009173C5" w:rsidRDefault="00766163" w:rsidP="00476E58">
            <w:pPr>
              <w:tabs>
                <w:tab w:val="left" w:pos="284"/>
                <w:tab w:val="left" w:pos="709"/>
                <w:tab w:val="left" w:pos="993"/>
              </w:tabs>
              <w:spacing w:after="0" w:line="240" w:lineRule="auto"/>
              <w:rPr>
                <w:rFonts w:ascii="Times New Roman" w:hAnsi="Times New Roman"/>
                <w:sz w:val="20"/>
                <w:szCs w:val="20"/>
                <w:lang w:val="en-US" w:eastAsia="ru-RU"/>
              </w:rPr>
            </w:pPr>
            <w:r w:rsidRPr="009173C5">
              <w:rPr>
                <w:rFonts w:ascii="Times New Roman" w:hAnsi="Times New Roman"/>
                <w:sz w:val="20"/>
                <w:szCs w:val="20"/>
                <w:lang w:val="en-US" w:eastAsia="ru-RU"/>
              </w:rPr>
              <w:t>Lisovskaya Raxana Nikolaevna</w:t>
            </w:r>
          </w:p>
          <w:p w:rsidR="00766163" w:rsidRPr="009173C5" w:rsidRDefault="00766163" w:rsidP="00476E58">
            <w:pPr>
              <w:tabs>
                <w:tab w:val="left" w:pos="284"/>
                <w:tab w:val="left" w:pos="709"/>
                <w:tab w:val="left" w:pos="993"/>
              </w:tabs>
              <w:spacing w:after="0" w:line="240" w:lineRule="auto"/>
              <w:rPr>
                <w:rFonts w:ascii="Times New Roman" w:hAnsi="Times New Roman"/>
                <w:sz w:val="20"/>
                <w:szCs w:val="20"/>
                <w:lang w:val="en-US" w:eastAsia="ru-RU"/>
              </w:rPr>
            </w:pPr>
            <w:r w:rsidRPr="009173C5">
              <w:rPr>
                <w:rFonts w:ascii="Times New Roman" w:hAnsi="Times New Roman"/>
                <w:sz w:val="20"/>
                <w:szCs w:val="20"/>
                <w:lang w:val="en-US" w:eastAsia="ru-RU"/>
              </w:rPr>
              <w:t xml:space="preserve">post-graduate student of  the Management </w:t>
            </w:r>
          </w:p>
          <w:p w:rsidR="00766163" w:rsidRPr="009173C5" w:rsidRDefault="00766163" w:rsidP="00476E58">
            <w:pPr>
              <w:tabs>
                <w:tab w:val="left" w:pos="284"/>
                <w:tab w:val="left" w:pos="709"/>
                <w:tab w:val="left" w:pos="993"/>
              </w:tabs>
              <w:spacing w:after="0" w:line="240" w:lineRule="auto"/>
              <w:rPr>
                <w:rFonts w:ascii="Times New Roman" w:hAnsi="Times New Roman"/>
                <w:sz w:val="20"/>
                <w:szCs w:val="20"/>
                <w:lang w:val="en-US" w:eastAsia="ru-RU"/>
              </w:rPr>
            </w:pPr>
            <w:r w:rsidRPr="009173C5">
              <w:rPr>
                <w:rFonts w:ascii="Times New Roman" w:hAnsi="Times New Roman"/>
                <w:sz w:val="20"/>
                <w:szCs w:val="20"/>
                <w:lang w:val="en-US" w:eastAsia="ru-RU"/>
              </w:rPr>
              <w:t xml:space="preserve">and Marketing Department </w:t>
            </w:r>
          </w:p>
          <w:p w:rsidR="00766163" w:rsidRPr="009173C5" w:rsidRDefault="00766163" w:rsidP="00476E58">
            <w:pPr>
              <w:spacing w:after="0" w:line="240" w:lineRule="auto"/>
              <w:rPr>
                <w:rFonts w:ascii="Times New Roman" w:eastAsia="TimesNewRoman" w:hAnsi="Times New Roman"/>
                <w:sz w:val="20"/>
                <w:szCs w:val="20"/>
                <w:lang w:val="en-US" w:eastAsia="ru-RU"/>
              </w:rPr>
            </w:pPr>
            <w:r w:rsidRPr="009173C5">
              <w:rPr>
                <w:rFonts w:ascii="Times New Roman" w:hAnsi="Times New Roman"/>
                <w:color w:val="000000"/>
                <w:sz w:val="20"/>
                <w:szCs w:val="20"/>
                <w:shd w:val="clear" w:color="auto" w:fill="FFFFFF"/>
                <w:lang w:val="en-US" w:eastAsia="ru-RU"/>
              </w:rPr>
              <w:t>SPIN-ID</w:t>
            </w:r>
            <w:r w:rsidRPr="009173C5">
              <w:rPr>
                <w:rFonts w:ascii="Times New Roman" w:hAnsi="Times New Roman"/>
                <w:color w:val="000000"/>
                <w:sz w:val="20"/>
                <w:szCs w:val="20"/>
                <w:lang w:val="en-US" w:eastAsia="ru-RU"/>
              </w:rPr>
              <w:t>: 9909-3317</w:t>
            </w:r>
            <w:r w:rsidRPr="009173C5">
              <w:rPr>
                <w:rFonts w:ascii="Times New Roman" w:hAnsi="Times New Roman"/>
                <w:sz w:val="20"/>
                <w:szCs w:val="20"/>
                <w:lang w:val="en-US" w:eastAsia="ru-RU"/>
              </w:rPr>
              <w:t xml:space="preserve">, </w:t>
            </w:r>
            <w:r w:rsidRPr="009173C5">
              <w:rPr>
                <w:rFonts w:ascii="Times New Roman" w:hAnsi="Times New Roman"/>
                <w:sz w:val="20"/>
                <w:szCs w:val="20"/>
                <w:lang w:eastAsia="ru-RU"/>
              </w:rPr>
              <w:t>т</w:t>
            </w:r>
            <w:r w:rsidRPr="009173C5">
              <w:rPr>
                <w:rFonts w:ascii="Times New Roman" w:hAnsi="Times New Roman"/>
                <w:sz w:val="20"/>
                <w:szCs w:val="20"/>
                <w:lang w:val="en-US" w:eastAsia="ru-RU"/>
              </w:rPr>
              <w:t xml:space="preserve">. </w:t>
            </w:r>
            <w:r w:rsidRPr="009173C5">
              <w:rPr>
                <w:rFonts w:ascii="Times New Roman" w:eastAsia="TimesNewRoman" w:hAnsi="Times New Roman"/>
                <w:sz w:val="20"/>
                <w:szCs w:val="20"/>
                <w:lang w:val="en-US" w:eastAsia="ru-RU"/>
              </w:rPr>
              <w:t>89183429181</w:t>
            </w:r>
          </w:p>
          <w:p w:rsidR="00766163" w:rsidRPr="009173C5" w:rsidRDefault="00766163" w:rsidP="00476E58">
            <w:pPr>
              <w:spacing w:after="0" w:line="240" w:lineRule="auto"/>
              <w:rPr>
                <w:rFonts w:ascii="Times New Roman" w:eastAsia="TimesNewRoman" w:hAnsi="Times New Roman"/>
                <w:sz w:val="20"/>
                <w:szCs w:val="20"/>
                <w:lang w:val="en-US" w:eastAsia="ru-RU"/>
              </w:rPr>
            </w:pPr>
            <w:r w:rsidRPr="009173C5">
              <w:rPr>
                <w:rFonts w:ascii="Times New Roman" w:eastAsia="TimesNewRoman" w:hAnsi="Times New Roman"/>
                <w:sz w:val="20"/>
                <w:szCs w:val="20"/>
                <w:lang w:val="en-US" w:eastAsia="ru-RU"/>
              </w:rPr>
              <w:t xml:space="preserve">e-mail: </w:t>
            </w:r>
            <w:r w:rsidRPr="009173C5">
              <w:rPr>
                <w:rFonts w:ascii="Times New Roman" w:hAnsi="Times New Roman"/>
                <w:sz w:val="20"/>
                <w:szCs w:val="20"/>
                <w:shd w:val="clear" w:color="auto" w:fill="F3F3F3"/>
                <w:lang w:val="en-US" w:eastAsia="ru-RU"/>
              </w:rPr>
              <w:t>lraksana@mail.ru</w:t>
            </w:r>
          </w:p>
          <w:p w:rsidR="00766163" w:rsidRPr="009173C5" w:rsidRDefault="00766163" w:rsidP="00476E58">
            <w:pPr>
              <w:autoSpaceDE w:val="0"/>
              <w:autoSpaceDN w:val="0"/>
              <w:adjustRightInd w:val="0"/>
              <w:spacing w:after="0" w:line="240" w:lineRule="auto"/>
              <w:rPr>
                <w:rFonts w:ascii="Times New Roman" w:hAnsi="Times New Roman"/>
                <w:i/>
                <w:iCs/>
                <w:sz w:val="20"/>
                <w:szCs w:val="20"/>
                <w:lang w:val="en-US" w:eastAsia="ru-RU"/>
              </w:rPr>
            </w:pPr>
            <w:smartTag w:uri="urn:schemas-microsoft-com:office:smarttags" w:element="PlaceName">
              <w:r w:rsidRPr="009173C5">
                <w:rPr>
                  <w:rFonts w:ascii="Times New Roman" w:hAnsi="Times New Roman"/>
                  <w:i/>
                  <w:iCs/>
                  <w:sz w:val="20"/>
                  <w:szCs w:val="20"/>
                  <w:lang w:val="en-US" w:eastAsia="ru-RU"/>
                </w:rPr>
                <w:t>Kuban</w:t>
              </w:r>
            </w:smartTag>
            <w:r w:rsidRPr="009173C5">
              <w:rPr>
                <w:rFonts w:ascii="Times New Roman" w:hAnsi="Times New Roman"/>
                <w:i/>
                <w:iCs/>
                <w:sz w:val="20"/>
                <w:szCs w:val="20"/>
                <w:lang w:val="en-US" w:eastAsia="ru-RU"/>
              </w:rPr>
              <w:t xml:space="preserve"> </w:t>
            </w:r>
            <w:smartTag w:uri="urn:schemas-microsoft-com:office:smarttags" w:element="PlaceType">
              <w:r w:rsidRPr="009173C5">
                <w:rPr>
                  <w:rFonts w:ascii="Times New Roman" w:hAnsi="Times New Roman"/>
                  <w:i/>
                  <w:iCs/>
                  <w:sz w:val="20"/>
                  <w:szCs w:val="20"/>
                  <w:lang w:val="en-US" w:eastAsia="ru-RU"/>
                </w:rPr>
                <w:t>State</w:t>
              </w:r>
            </w:smartTag>
            <w:r w:rsidRPr="009173C5">
              <w:rPr>
                <w:rFonts w:ascii="Times New Roman" w:hAnsi="Times New Roman"/>
                <w:i/>
                <w:iCs/>
                <w:sz w:val="20"/>
                <w:szCs w:val="20"/>
                <w:lang w:val="en-US" w:eastAsia="ru-RU"/>
              </w:rPr>
              <w:t xml:space="preserve"> </w:t>
            </w:r>
            <w:smartTag w:uri="urn:schemas-microsoft-com:office:smarttags" w:element="PlaceName">
              <w:r w:rsidRPr="009173C5">
                <w:rPr>
                  <w:rFonts w:ascii="Times New Roman" w:hAnsi="Times New Roman"/>
                  <w:i/>
                  <w:iCs/>
                  <w:sz w:val="20"/>
                  <w:szCs w:val="20"/>
                  <w:lang w:val="en-US" w:eastAsia="ru-RU"/>
                </w:rPr>
                <w:t>Agrarian</w:t>
              </w:r>
            </w:smartTag>
            <w:r w:rsidRPr="009173C5">
              <w:rPr>
                <w:rFonts w:ascii="Times New Roman" w:hAnsi="Times New Roman"/>
                <w:i/>
                <w:iCs/>
                <w:sz w:val="20"/>
                <w:szCs w:val="20"/>
                <w:lang w:val="en-US" w:eastAsia="ru-RU"/>
              </w:rPr>
              <w:t xml:space="preserve"> </w:t>
            </w:r>
            <w:smartTag w:uri="urn:schemas-microsoft-com:office:smarttags" w:element="PlaceType">
              <w:r w:rsidRPr="009173C5">
                <w:rPr>
                  <w:rFonts w:ascii="Times New Roman" w:hAnsi="Times New Roman"/>
                  <w:i/>
                  <w:iCs/>
                  <w:sz w:val="20"/>
                  <w:szCs w:val="20"/>
                  <w:lang w:val="en-US" w:eastAsia="ru-RU"/>
                </w:rPr>
                <w:t>University</w:t>
              </w:r>
            </w:smartTag>
            <w:r w:rsidRPr="009173C5">
              <w:rPr>
                <w:rFonts w:ascii="Times New Roman" w:hAnsi="Times New Roman"/>
                <w:i/>
                <w:iCs/>
                <w:sz w:val="20"/>
                <w:szCs w:val="20"/>
                <w:lang w:val="en-US" w:eastAsia="ru-RU"/>
              </w:rPr>
              <w:t xml:space="preserve">, </w:t>
            </w:r>
            <w:smartTag w:uri="urn:schemas-microsoft-com:office:smarttags" w:element="place">
              <w:smartTag w:uri="urn:schemas-microsoft-com:office:smarttags" w:element="City">
                <w:r w:rsidRPr="009173C5">
                  <w:rPr>
                    <w:rFonts w:ascii="Times New Roman" w:hAnsi="Times New Roman"/>
                    <w:i/>
                    <w:iCs/>
                    <w:sz w:val="20"/>
                    <w:szCs w:val="20"/>
                    <w:lang w:val="en-US" w:eastAsia="ru-RU"/>
                  </w:rPr>
                  <w:t>Krasnodar</w:t>
                </w:r>
              </w:smartTag>
              <w:r w:rsidRPr="009173C5">
                <w:rPr>
                  <w:rFonts w:ascii="Times New Roman" w:hAnsi="Times New Roman"/>
                  <w:i/>
                  <w:iCs/>
                  <w:sz w:val="20"/>
                  <w:szCs w:val="20"/>
                  <w:lang w:val="en-US" w:eastAsia="ru-RU"/>
                </w:rPr>
                <w:t xml:space="preserve">, </w:t>
              </w:r>
              <w:smartTag w:uri="urn:schemas-microsoft-com:office:smarttags" w:element="country-region">
                <w:r w:rsidRPr="009173C5">
                  <w:rPr>
                    <w:rFonts w:ascii="Times New Roman" w:hAnsi="Times New Roman"/>
                    <w:i/>
                    <w:iCs/>
                    <w:sz w:val="20"/>
                    <w:szCs w:val="20"/>
                    <w:lang w:val="en-US" w:eastAsia="ru-RU"/>
                  </w:rPr>
                  <w:t>Russia</w:t>
                </w:r>
              </w:smartTag>
            </w:smartTag>
          </w:p>
          <w:p w:rsidR="00766163" w:rsidRPr="009173C5" w:rsidRDefault="00766163" w:rsidP="00476E58">
            <w:pPr>
              <w:autoSpaceDE w:val="0"/>
              <w:autoSpaceDN w:val="0"/>
              <w:adjustRightInd w:val="0"/>
              <w:spacing w:after="0" w:line="240" w:lineRule="auto"/>
              <w:rPr>
                <w:rFonts w:ascii="Times New Roman" w:hAnsi="Times New Roman"/>
                <w:i/>
                <w:iCs/>
                <w:sz w:val="20"/>
                <w:szCs w:val="20"/>
                <w:lang w:val="en-US" w:eastAsia="ru-RU"/>
              </w:rPr>
            </w:pPr>
          </w:p>
          <w:p w:rsidR="00766163" w:rsidRPr="009173C5" w:rsidRDefault="00766163" w:rsidP="00476E58">
            <w:pPr>
              <w:spacing w:after="0" w:line="240" w:lineRule="auto"/>
              <w:rPr>
                <w:rFonts w:ascii="Times New Roman" w:hAnsi="Times New Roman"/>
                <w:sz w:val="20"/>
                <w:szCs w:val="20"/>
                <w:lang w:val="en-US" w:eastAsia="ru-RU"/>
              </w:rPr>
            </w:pPr>
            <w:r w:rsidRPr="009173C5">
              <w:rPr>
                <w:rFonts w:ascii="Times New Roman" w:hAnsi="Times New Roman"/>
                <w:color w:val="222222"/>
                <w:sz w:val="20"/>
                <w:szCs w:val="20"/>
                <w:lang w:val="en-US" w:eastAsia="ru-RU"/>
              </w:rPr>
              <w:t>The goals of import substitution, import data and export  resource features of the agrarian economy, through which you can generate significant compet</w:t>
            </w:r>
            <w:r w:rsidRPr="009173C5">
              <w:rPr>
                <w:rFonts w:ascii="Times New Roman" w:hAnsi="Times New Roman"/>
                <w:color w:val="222222"/>
                <w:sz w:val="20"/>
                <w:szCs w:val="20"/>
                <w:lang w:val="en-US" w:eastAsia="ru-RU"/>
              </w:rPr>
              <w:t>i</w:t>
            </w:r>
            <w:r w:rsidRPr="009173C5">
              <w:rPr>
                <w:rFonts w:ascii="Times New Roman" w:hAnsi="Times New Roman"/>
                <w:color w:val="222222"/>
                <w:sz w:val="20"/>
                <w:szCs w:val="20"/>
                <w:lang w:val="en-US" w:eastAsia="ru-RU"/>
              </w:rPr>
              <w:t>tive advantage  are discussed. It is  noted  that the flight of the capital abroad creates jobs not for  our economy, but  for our competitors, that low interest rates on loans create obvious unequal starting oppo</w:t>
            </w:r>
            <w:r w:rsidRPr="009173C5">
              <w:rPr>
                <w:rFonts w:ascii="Times New Roman" w:hAnsi="Times New Roman"/>
                <w:color w:val="222222"/>
                <w:sz w:val="20"/>
                <w:szCs w:val="20"/>
                <w:lang w:val="en-US" w:eastAsia="ru-RU"/>
              </w:rPr>
              <w:t>r</w:t>
            </w:r>
            <w:r w:rsidRPr="009173C5">
              <w:rPr>
                <w:rFonts w:ascii="Times New Roman" w:hAnsi="Times New Roman"/>
                <w:color w:val="222222"/>
                <w:sz w:val="20"/>
                <w:szCs w:val="20"/>
                <w:lang w:val="en-US" w:eastAsia="ru-RU"/>
              </w:rPr>
              <w:t>tunities throughout the domestic business. As a result the cost of imported food in value-chain terms reached in our country an  enormous rate of $45 bi</w:t>
            </w:r>
            <w:r w:rsidRPr="009173C5">
              <w:rPr>
                <w:rFonts w:ascii="Times New Roman" w:hAnsi="Times New Roman"/>
                <w:color w:val="222222"/>
                <w:sz w:val="20"/>
                <w:szCs w:val="20"/>
                <w:lang w:val="en-US" w:eastAsia="ru-RU"/>
              </w:rPr>
              <w:t>l</w:t>
            </w:r>
            <w:r w:rsidRPr="009173C5">
              <w:rPr>
                <w:rFonts w:ascii="Times New Roman" w:hAnsi="Times New Roman"/>
                <w:color w:val="222222"/>
                <w:sz w:val="20"/>
                <w:szCs w:val="20"/>
                <w:lang w:val="en-US" w:eastAsia="ru-RU"/>
              </w:rPr>
              <w:t>lion and that government  realized the need of strengthening of food security, transferring  of pr</w:t>
            </w:r>
            <w:r w:rsidRPr="009173C5">
              <w:rPr>
                <w:rFonts w:ascii="Times New Roman" w:hAnsi="Times New Roman"/>
                <w:color w:val="222222"/>
                <w:sz w:val="20"/>
                <w:szCs w:val="20"/>
                <w:lang w:val="en-US" w:eastAsia="ru-RU"/>
              </w:rPr>
              <w:t>o</w:t>
            </w:r>
            <w:r w:rsidRPr="009173C5">
              <w:rPr>
                <w:rFonts w:ascii="Times New Roman" w:hAnsi="Times New Roman"/>
                <w:color w:val="222222"/>
                <w:sz w:val="20"/>
                <w:szCs w:val="20"/>
                <w:lang w:val="en-US" w:eastAsia="ru-RU"/>
              </w:rPr>
              <w:t>duction of traditional kinds of products which form  the basis of consumption of the population in our country, to the domestic market. It is noted that we  need  temporary moderate state protectionism and  protection of  the domestic market with the aim of modernizing the economy, attracting investors in the important field of production with high risks. The main problems and solutions that will help to further  successful implementation of this strategy in the se</w:t>
            </w:r>
            <w:r w:rsidRPr="009173C5">
              <w:rPr>
                <w:rFonts w:ascii="Times New Roman" w:hAnsi="Times New Roman"/>
                <w:color w:val="222222"/>
                <w:sz w:val="20"/>
                <w:szCs w:val="20"/>
                <w:lang w:val="en-US" w:eastAsia="ru-RU"/>
              </w:rPr>
              <w:t>c</w:t>
            </w:r>
            <w:r w:rsidRPr="009173C5">
              <w:rPr>
                <w:rFonts w:ascii="Times New Roman" w:hAnsi="Times New Roman"/>
                <w:color w:val="222222"/>
                <w:sz w:val="20"/>
                <w:szCs w:val="20"/>
                <w:lang w:val="en-US" w:eastAsia="ru-RU"/>
              </w:rPr>
              <w:t>tors of our economy are highlighted. It is proposed to establish a network of specialized information ce</w:t>
            </w:r>
            <w:r w:rsidRPr="009173C5">
              <w:rPr>
                <w:rFonts w:ascii="Times New Roman" w:hAnsi="Times New Roman"/>
                <w:color w:val="222222"/>
                <w:sz w:val="20"/>
                <w:szCs w:val="20"/>
                <w:lang w:val="en-US" w:eastAsia="ru-RU"/>
              </w:rPr>
              <w:t>n</w:t>
            </w:r>
            <w:r w:rsidRPr="009173C5">
              <w:rPr>
                <w:rFonts w:ascii="Times New Roman" w:hAnsi="Times New Roman"/>
                <w:color w:val="222222"/>
                <w:sz w:val="20"/>
                <w:szCs w:val="20"/>
                <w:lang w:val="en-US" w:eastAsia="ru-RU"/>
              </w:rPr>
              <w:t>ters  to support import substitution with a database of technological  profiles of organizations. The author block diagram of the information support and import substitution is given.  The importance of  federal  and regional programs  functioning in the import subst</w:t>
            </w:r>
            <w:r w:rsidRPr="009173C5">
              <w:rPr>
                <w:rFonts w:ascii="Times New Roman" w:hAnsi="Times New Roman"/>
                <w:color w:val="222222"/>
                <w:sz w:val="20"/>
                <w:szCs w:val="20"/>
                <w:lang w:val="en-US" w:eastAsia="ru-RU"/>
              </w:rPr>
              <w:t>i</w:t>
            </w:r>
            <w:r w:rsidRPr="009173C5">
              <w:rPr>
                <w:rFonts w:ascii="Times New Roman" w:hAnsi="Times New Roman"/>
                <w:color w:val="222222"/>
                <w:sz w:val="20"/>
                <w:szCs w:val="20"/>
                <w:lang w:val="en-US" w:eastAsia="ru-RU"/>
              </w:rPr>
              <w:t>tution is noted. The author's plan for their impleme</w:t>
            </w:r>
            <w:r w:rsidRPr="009173C5">
              <w:rPr>
                <w:rFonts w:ascii="Times New Roman" w:hAnsi="Times New Roman"/>
                <w:color w:val="222222"/>
                <w:sz w:val="20"/>
                <w:szCs w:val="20"/>
                <w:lang w:val="en-US" w:eastAsia="ru-RU"/>
              </w:rPr>
              <w:t>n</w:t>
            </w:r>
            <w:r w:rsidRPr="009173C5">
              <w:rPr>
                <w:rFonts w:ascii="Times New Roman" w:hAnsi="Times New Roman"/>
                <w:color w:val="222222"/>
                <w:sz w:val="20"/>
                <w:szCs w:val="20"/>
                <w:lang w:val="en-US" w:eastAsia="ru-RU"/>
              </w:rPr>
              <w:t>tation is   given   . Predictive modeling  of short-term, medium-term and long-term positive and neg</w:t>
            </w:r>
            <w:r w:rsidRPr="009173C5">
              <w:rPr>
                <w:rFonts w:ascii="Times New Roman" w:hAnsi="Times New Roman"/>
                <w:color w:val="222222"/>
                <w:sz w:val="20"/>
                <w:szCs w:val="20"/>
                <w:lang w:val="en-US" w:eastAsia="ru-RU"/>
              </w:rPr>
              <w:t>a</w:t>
            </w:r>
            <w:r w:rsidRPr="009173C5">
              <w:rPr>
                <w:rFonts w:ascii="Times New Roman" w:hAnsi="Times New Roman"/>
                <w:color w:val="222222"/>
                <w:sz w:val="20"/>
                <w:szCs w:val="20"/>
                <w:lang w:val="en-US" w:eastAsia="ru-RU"/>
              </w:rPr>
              <w:t>tive consequences of  import substitution and export orientation  are     implemented. The authors              stress that the substitution should be seen as a trans</w:t>
            </w:r>
            <w:r w:rsidRPr="009173C5">
              <w:rPr>
                <w:rFonts w:ascii="Times New Roman" w:hAnsi="Times New Roman"/>
                <w:color w:val="222222"/>
                <w:sz w:val="20"/>
                <w:szCs w:val="20"/>
                <w:lang w:val="en-US" w:eastAsia="ru-RU"/>
              </w:rPr>
              <w:t>i</w:t>
            </w:r>
            <w:r w:rsidRPr="009173C5">
              <w:rPr>
                <w:rFonts w:ascii="Times New Roman" w:hAnsi="Times New Roman"/>
                <w:color w:val="222222"/>
                <w:sz w:val="20"/>
                <w:szCs w:val="20"/>
                <w:lang w:val="en-US" w:eastAsia="ru-RU"/>
              </w:rPr>
              <w:t>tion to export orientation of the agricultural eco</w:t>
            </w:r>
            <w:r w:rsidRPr="009173C5">
              <w:rPr>
                <w:rFonts w:ascii="Times New Roman" w:hAnsi="Times New Roman"/>
                <w:color w:val="222222"/>
                <w:sz w:val="20"/>
                <w:szCs w:val="20"/>
                <w:lang w:val="en-US" w:eastAsia="ru-RU"/>
              </w:rPr>
              <w:t>n</w:t>
            </w:r>
            <w:r w:rsidRPr="009173C5">
              <w:rPr>
                <w:rFonts w:ascii="Times New Roman" w:hAnsi="Times New Roman"/>
                <w:color w:val="222222"/>
                <w:sz w:val="20"/>
                <w:szCs w:val="20"/>
                <w:lang w:val="en-US" w:eastAsia="ru-RU"/>
              </w:rPr>
              <w:t>omy.</w:t>
            </w:r>
          </w:p>
          <w:p w:rsidR="00766163" w:rsidRPr="009173C5" w:rsidRDefault="00766163" w:rsidP="00476E58">
            <w:pPr>
              <w:spacing w:after="0" w:line="240" w:lineRule="auto"/>
              <w:rPr>
                <w:rFonts w:ascii="Times New Roman" w:hAnsi="Times New Roman"/>
                <w:color w:val="222222"/>
                <w:sz w:val="20"/>
                <w:szCs w:val="20"/>
                <w:lang w:val="en-US" w:eastAsia="ru-RU"/>
              </w:rPr>
            </w:pPr>
          </w:p>
          <w:p w:rsidR="00766163" w:rsidRPr="009173C5" w:rsidRDefault="00766163" w:rsidP="00476E58">
            <w:pPr>
              <w:spacing w:after="0" w:line="240" w:lineRule="auto"/>
              <w:rPr>
                <w:rFonts w:ascii="Times New Roman" w:hAnsi="Times New Roman"/>
                <w:color w:val="222222"/>
                <w:sz w:val="20"/>
                <w:szCs w:val="20"/>
                <w:lang w:val="en-US" w:eastAsia="ru-RU"/>
              </w:rPr>
            </w:pPr>
          </w:p>
          <w:p w:rsidR="00766163" w:rsidRPr="009173C5" w:rsidRDefault="00766163" w:rsidP="00476E58">
            <w:pPr>
              <w:spacing w:after="0" w:line="240" w:lineRule="auto"/>
              <w:rPr>
                <w:rFonts w:ascii="Times New Roman" w:hAnsi="Times New Roman"/>
                <w:color w:val="222222"/>
                <w:sz w:val="20"/>
                <w:szCs w:val="20"/>
                <w:lang w:val="en-US" w:eastAsia="ru-RU"/>
              </w:rPr>
            </w:pPr>
          </w:p>
          <w:p w:rsidR="00766163" w:rsidRPr="009173C5" w:rsidRDefault="00766163" w:rsidP="00476E58">
            <w:pPr>
              <w:spacing w:after="0" w:line="240" w:lineRule="auto"/>
              <w:rPr>
                <w:rFonts w:ascii="Times New Roman" w:hAnsi="Times New Roman"/>
                <w:color w:val="222222"/>
                <w:sz w:val="20"/>
                <w:szCs w:val="20"/>
                <w:lang w:val="en-US" w:eastAsia="ru-RU"/>
              </w:rPr>
            </w:pPr>
          </w:p>
          <w:p w:rsidR="00766163" w:rsidRPr="009173C5" w:rsidRDefault="00766163" w:rsidP="00476E58">
            <w:pPr>
              <w:spacing w:after="0" w:line="240" w:lineRule="auto"/>
              <w:rPr>
                <w:rFonts w:ascii="Times New Roman" w:hAnsi="Times New Roman"/>
                <w:sz w:val="20"/>
                <w:szCs w:val="20"/>
                <w:lang w:val="en-US" w:eastAsia="ru-RU"/>
              </w:rPr>
            </w:pPr>
            <w:r>
              <w:rPr>
                <w:rFonts w:ascii="Times New Roman" w:hAnsi="Times New Roman"/>
                <w:color w:val="222222"/>
                <w:sz w:val="20"/>
                <w:szCs w:val="20"/>
                <w:lang w:val="en-US" w:eastAsia="ru-RU"/>
              </w:rPr>
              <w:t>Key</w:t>
            </w:r>
            <w:r w:rsidRPr="009173C5">
              <w:rPr>
                <w:rFonts w:ascii="Times New Roman" w:hAnsi="Times New Roman"/>
                <w:color w:val="222222"/>
                <w:sz w:val="20"/>
                <w:szCs w:val="20"/>
                <w:lang w:val="en-US" w:eastAsia="ru-RU"/>
              </w:rPr>
              <w:t xml:space="preserve">words: </w:t>
            </w:r>
            <w:r w:rsidRPr="009173C5">
              <w:rPr>
                <w:rFonts w:ascii="Times New Roman" w:hAnsi="Times New Roman"/>
                <w:sz w:val="20"/>
                <w:szCs w:val="20"/>
                <w:lang w:val="en-US" w:eastAsia="ru-RU"/>
              </w:rPr>
              <w:t xml:space="preserve">IMPORT SUBSTITUTION, </w:t>
            </w:r>
          </w:p>
          <w:p w:rsidR="00766163" w:rsidRPr="009173C5" w:rsidRDefault="00766163" w:rsidP="00884EFB">
            <w:pPr>
              <w:spacing w:after="0" w:line="240" w:lineRule="auto"/>
              <w:rPr>
                <w:rFonts w:ascii="Times New Roman" w:hAnsi="Times New Roman"/>
                <w:sz w:val="20"/>
                <w:szCs w:val="20"/>
                <w:lang w:val="en-US" w:eastAsia="ru-RU"/>
              </w:rPr>
            </w:pPr>
            <w:r w:rsidRPr="009173C5">
              <w:rPr>
                <w:rFonts w:ascii="Times New Roman" w:hAnsi="Times New Roman"/>
                <w:sz w:val="20"/>
                <w:szCs w:val="20"/>
                <w:lang w:val="en-US" w:eastAsia="ru-RU"/>
              </w:rPr>
              <w:t>EXPORT, COMPETITIVENESS, PROTECTION, CONSEQUENCES</w:t>
            </w:r>
            <w:r w:rsidRPr="009173C5">
              <w:rPr>
                <w:rFonts w:ascii="Times New Roman" w:hAnsi="Times New Roman"/>
                <w:sz w:val="20"/>
                <w:szCs w:val="20"/>
                <w:lang w:val="en-US" w:eastAsia="ru-RU"/>
              </w:rPr>
              <w:tab/>
            </w:r>
            <w:r w:rsidRPr="009173C5">
              <w:rPr>
                <w:rFonts w:ascii="Times New Roman" w:hAnsi="Times New Roman"/>
                <w:sz w:val="20"/>
                <w:szCs w:val="20"/>
                <w:lang w:val="en-US" w:eastAsia="ru-RU"/>
              </w:rPr>
              <w:tab/>
            </w:r>
          </w:p>
        </w:tc>
      </w:tr>
    </w:tbl>
    <w:p w:rsidR="00766163" w:rsidRDefault="00766163" w:rsidP="00652333">
      <w:pPr>
        <w:pStyle w:val="NormalWeb"/>
        <w:shd w:val="clear" w:color="auto" w:fill="FFFFFF"/>
        <w:spacing w:before="0" w:beforeAutospacing="0" w:after="0" w:afterAutospacing="0" w:line="360" w:lineRule="auto"/>
        <w:ind w:firstLine="709"/>
        <w:jc w:val="both"/>
        <w:textAlignment w:val="baseline"/>
        <w:rPr>
          <w:sz w:val="28"/>
          <w:szCs w:val="28"/>
          <w:lang w:val="en-US"/>
        </w:rPr>
      </w:pPr>
    </w:p>
    <w:p w:rsidR="00766163" w:rsidRPr="00652333" w:rsidRDefault="00766163" w:rsidP="00652333">
      <w:pPr>
        <w:pStyle w:val="NormalWeb"/>
        <w:shd w:val="clear" w:color="auto" w:fill="FFFFFF"/>
        <w:spacing w:before="0" w:beforeAutospacing="0" w:after="0" w:afterAutospacing="0" w:line="360" w:lineRule="auto"/>
        <w:ind w:firstLine="709"/>
        <w:jc w:val="both"/>
        <w:textAlignment w:val="baseline"/>
        <w:rPr>
          <w:sz w:val="28"/>
          <w:szCs w:val="28"/>
        </w:rPr>
      </w:pPr>
      <w:r>
        <w:rPr>
          <w:sz w:val="28"/>
          <w:szCs w:val="28"/>
        </w:rPr>
        <w:t xml:space="preserve">В настоящее время </w:t>
      </w:r>
      <w:r w:rsidRPr="00112367">
        <w:rPr>
          <w:sz w:val="28"/>
          <w:szCs w:val="28"/>
        </w:rPr>
        <w:t>импортозамещение в аграрной сфере представл</w:t>
      </w:r>
      <w:r w:rsidRPr="00112367">
        <w:rPr>
          <w:sz w:val="28"/>
          <w:szCs w:val="28"/>
        </w:rPr>
        <w:t>я</w:t>
      </w:r>
      <w:r w:rsidRPr="00112367">
        <w:rPr>
          <w:sz w:val="28"/>
          <w:szCs w:val="28"/>
        </w:rPr>
        <w:t>ет собой экономическую политику  государства в агропромышленных о</w:t>
      </w:r>
      <w:r w:rsidRPr="00112367">
        <w:rPr>
          <w:sz w:val="28"/>
          <w:szCs w:val="28"/>
        </w:rPr>
        <w:t>т</w:t>
      </w:r>
      <w:r w:rsidRPr="00112367">
        <w:rPr>
          <w:sz w:val="28"/>
          <w:szCs w:val="28"/>
        </w:rPr>
        <w:t>раслях, направленную на поддержку и защиту отечественного производ</w:t>
      </w:r>
      <w:r w:rsidRPr="00112367">
        <w:rPr>
          <w:sz w:val="28"/>
          <w:szCs w:val="28"/>
        </w:rPr>
        <w:t>и</w:t>
      </w:r>
      <w:r w:rsidRPr="00112367">
        <w:rPr>
          <w:sz w:val="28"/>
          <w:szCs w:val="28"/>
        </w:rPr>
        <w:t>теля посредством замещения импортируемого сельскохозяйственного с</w:t>
      </w:r>
      <w:r w:rsidRPr="00112367">
        <w:rPr>
          <w:sz w:val="28"/>
          <w:szCs w:val="28"/>
        </w:rPr>
        <w:t>ы</w:t>
      </w:r>
      <w:r w:rsidRPr="00112367">
        <w:rPr>
          <w:sz w:val="28"/>
          <w:szCs w:val="28"/>
        </w:rPr>
        <w:t xml:space="preserve">рья и готовых продовольственных товаров национальной продукцией. </w:t>
      </w:r>
      <w:r>
        <w:rPr>
          <w:sz w:val="28"/>
          <w:szCs w:val="28"/>
        </w:rPr>
        <w:t>Важной целью</w:t>
      </w:r>
      <w:r w:rsidRPr="00112367">
        <w:rPr>
          <w:sz w:val="28"/>
          <w:szCs w:val="28"/>
        </w:rPr>
        <w:t xml:space="preserve"> импортозамещения является повышение конкурентосп</w:t>
      </w:r>
      <w:r w:rsidRPr="00112367">
        <w:rPr>
          <w:sz w:val="28"/>
          <w:szCs w:val="28"/>
        </w:rPr>
        <w:t>о</w:t>
      </w:r>
      <w:r w:rsidRPr="00112367">
        <w:rPr>
          <w:sz w:val="28"/>
          <w:szCs w:val="28"/>
        </w:rPr>
        <w:t>собности отечественных товаров через стимулирование технологической модернизации и инновационной политики производства, повышение э</w:t>
      </w:r>
      <w:r w:rsidRPr="00112367">
        <w:rPr>
          <w:sz w:val="28"/>
          <w:szCs w:val="28"/>
        </w:rPr>
        <w:t>ф</w:t>
      </w:r>
      <w:r w:rsidRPr="00112367">
        <w:rPr>
          <w:sz w:val="28"/>
          <w:szCs w:val="28"/>
        </w:rPr>
        <w:t>фективности отраслевого производства, освоение  новых инновационных, более конкурентоспособной продуктов с более высокими потребительск</w:t>
      </w:r>
      <w:r w:rsidRPr="00112367">
        <w:rPr>
          <w:sz w:val="28"/>
          <w:szCs w:val="28"/>
        </w:rPr>
        <w:t>и</w:t>
      </w:r>
      <w:r w:rsidRPr="00112367">
        <w:rPr>
          <w:sz w:val="28"/>
          <w:szCs w:val="28"/>
        </w:rPr>
        <w:t xml:space="preserve">ми параметрами. </w:t>
      </w:r>
      <w:r w:rsidRPr="00652333">
        <w:rPr>
          <w:sz w:val="28"/>
          <w:szCs w:val="28"/>
        </w:rPr>
        <w:t>Однако, п</w:t>
      </w:r>
      <w:r w:rsidRPr="00652333">
        <w:rPr>
          <w:color w:val="000000"/>
          <w:sz w:val="28"/>
          <w:szCs w:val="28"/>
        </w:rPr>
        <w:t xml:space="preserve">о нашему мнению, </w:t>
      </w:r>
      <w:r>
        <w:rPr>
          <w:color w:val="000000"/>
          <w:sz w:val="28"/>
          <w:szCs w:val="28"/>
        </w:rPr>
        <w:t xml:space="preserve">целесообразность </w:t>
      </w:r>
      <w:r w:rsidRPr="00652333">
        <w:rPr>
          <w:color w:val="000000"/>
          <w:sz w:val="28"/>
          <w:szCs w:val="28"/>
        </w:rPr>
        <w:t>импорт</w:t>
      </w:r>
      <w:r w:rsidRPr="00652333">
        <w:rPr>
          <w:color w:val="000000"/>
          <w:sz w:val="28"/>
          <w:szCs w:val="28"/>
        </w:rPr>
        <w:t>о</w:t>
      </w:r>
      <w:r w:rsidRPr="00652333">
        <w:rPr>
          <w:color w:val="000000"/>
          <w:sz w:val="28"/>
          <w:szCs w:val="28"/>
        </w:rPr>
        <w:t xml:space="preserve">замещение </w:t>
      </w:r>
      <w:r>
        <w:rPr>
          <w:color w:val="000000"/>
          <w:sz w:val="28"/>
          <w:szCs w:val="28"/>
        </w:rPr>
        <w:t xml:space="preserve">в сегодняшних условиях </w:t>
      </w:r>
      <w:r w:rsidRPr="00652333">
        <w:rPr>
          <w:color w:val="000000"/>
          <w:sz w:val="28"/>
          <w:szCs w:val="28"/>
        </w:rPr>
        <w:t>следует рассматривать как необход</w:t>
      </w:r>
      <w:r w:rsidRPr="00652333">
        <w:rPr>
          <w:color w:val="000000"/>
          <w:sz w:val="28"/>
          <w:szCs w:val="28"/>
        </w:rPr>
        <w:t>и</w:t>
      </w:r>
      <w:r w:rsidRPr="00652333">
        <w:rPr>
          <w:color w:val="000000"/>
          <w:sz w:val="28"/>
          <w:szCs w:val="28"/>
        </w:rPr>
        <w:t>мый экономический инструмент переходного этапа к экспортному орие</w:t>
      </w:r>
      <w:r w:rsidRPr="00652333">
        <w:rPr>
          <w:color w:val="000000"/>
          <w:sz w:val="28"/>
          <w:szCs w:val="28"/>
        </w:rPr>
        <w:t>н</w:t>
      </w:r>
      <w:r w:rsidRPr="00652333">
        <w:rPr>
          <w:color w:val="000000"/>
          <w:sz w:val="28"/>
          <w:szCs w:val="28"/>
        </w:rPr>
        <w:t>тированию, актуализированный западными санкциями.</w:t>
      </w:r>
    </w:p>
    <w:p w:rsidR="00766163" w:rsidRPr="00652333" w:rsidRDefault="00766163" w:rsidP="00652333">
      <w:pPr>
        <w:spacing w:after="0" w:line="360" w:lineRule="auto"/>
        <w:ind w:firstLine="709"/>
        <w:jc w:val="both"/>
        <w:rPr>
          <w:rFonts w:ascii="Times New Roman" w:hAnsi="Times New Roman"/>
          <w:sz w:val="28"/>
          <w:szCs w:val="28"/>
        </w:rPr>
      </w:pPr>
      <w:r w:rsidRPr="00652333">
        <w:rPr>
          <w:rFonts w:ascii="Times New Roman" w:hAnsi="Times New Roman"/>
          <w:sz w:val="28"/>
          <w:szCs w:val="28"/>
        </w:rPr>
        <w:t>При этом конечно следует учитывать и тот факт, что на первых эт</w:t>
      </w:r>
      <w:r w:rsidRPr="00652333">
        <w:rPr>
          <w:rFonts w:ascii="Times New Roman" w:hAnsi="Times New Roman"/>
          <w:sz w:val="28"/>
          <w:szCs w:val="28"/>
        </w:rPr>
        <w:t>а</w:t>
      </w:r>
      <w:r w:rsidRPr="00652333">
        <w:rPr>
          <w:rFonts w:ascii="Times New Roman" w:hAnsi="Times New Roman"/>
          <w:sz w:val="28"/>
          <w:szCs w:val="28"/>
        </w:rPr>
        <w:t>пах импортозамещения товары-заменители могут быть более низкого к</w:t>
      </w:r>
      <w:r w:rsidRPr="00652333">
        <w:rPr>
          <w:rFonts w:ascii="Times New Roman" w:hAnsi="Times New Roman"/>
          <w:sz w:val="28"/>
          <w:szCs w:val="28"/>
        </w:rPr>
        <w:t>а</w:t>
      </w:r>
      <w:r w:rsidRPr="00652333">
        <w:rPr>
          <w:rFonts w:ascii="Times New Roman" w:hAnsi="Times New Roman"/>
          <w:sz w:val="28"/>
          <w:szCs w:val="28"/>
        </w:rPr>
        <w:t>чества, хотя к сельскохозяйственным продуктам за малыми исключениями,  это утверждение мы не относим. В сельском хозяйстве, как показывает практика, наличие больших площадей, даже при более низкой продукти</w:t>
      </w:r>
      <w:r w:rsidRPr="00652333">
        <w:rPr>
          <w:rFonts w:ascii="Times New Roman" w:hAnsi="Times New Roman"/>
          <w:sz w:val="28"/>
          <w:szCs w:val="28"/>
        </w:rPr>
        <w:t>в</w:t>
      </w:r>
      <w:r w:rsidRPr="00652333">
        <w:rPr>
          <w:rFonts w:ascii="Times New Roman" w:hAnsi="Times New Roman"/>
          <w:sz w:val="28"/>
          <w:szCs w:val="28"/>
        </w:rPr>
        <w:t>ности предполагает, как правило, более высокое качество продукции. За счет возможностей укрупненных севооборотов и органических удобрений (при развитом животноводстве) мы можем производить в больших объ</w:t>
      </w:r>
      <w:r w:rsidRPr="00652333">
        <w:rPr>
          <w:rFonts w:ascii="Times New Roman" w:hAnsi="Times New Roman"/>
          <w:sz w:val="28"/>
          <w:szCs w:val="28"/>
        </w:rPr>
        <w:t>е</w:t>
      </w:r>
      <w:r w:rsidRPr="00652333">
        <w:rPr>
          <w:rFonts w:ascii="Times New Roman" w:hAnsi="Times New Roman"/>
          <w:sz w:val="28"/>
          <w:szCs w:val="28"/>
        </w:rPr>
        <w:t>мах экологическую  продукцию самого высокого мирового качества. При этом,  наше сельское хозяйство за счет более высоких потребительских свойств, способно обеспечить себе высокие конкурентные преимущества,  даже при более высоких ценах по сравнению с отраслевыми конкурентами [</w:t>
      </w:r>
      <w:r>
        <w:rPr>
          <w:rFonts w:ascii="Times New Roman" w:hAnsi="Times New Roman"/>
          <w:sz w:val="28"/>
          <w:szCs w:val="28"/>
        </w:rPr>
        <w:t>2, 10</w:t>
      </w:r>
      <w:r w:rsidRPr="00652333">
        <w:rPr>
          <w:rFonts w:ascii="Times New Roman" w:hAnsi="Times New Roman"/>
          <w:sz w:val="28"/>
          <w:szCs w:val="28"/>
        </w:rPr>
        <w:t>].  Решать рассматриваемую проблему необходимо комплексно с п</w:t>
      </w:r>
      <w:r w:rsidRPr="00652333">
        <w:rPr>
          <w:rFonts w:ascii="Times New Roman" w:hAnsi="Times New Roman"/>
          <w:sz w:val="28"/>
          <w:szCs w:val="28"/>
        </w:rPr>
        <w:t>о</w:t>
      </w:r>
      <w:r w:rsidRPr="00652333">
        <w:rPr>
          <w:rFonts w:ascii="Times New Roman" w:hAnsi="Times New Roman"/>
          <w:sz w:val="28"/>
          <w:szCs w:val="28"/>
        </w:rPr>
        <w:t>вышением уровней развития производственной, транспортной, информ</w:t>
      </w:r>
      <w:r w:rsidRPr="00652333">
        <w:rPr>
          <w:rFonts w:ascii="Times New Roman" w:hAnsi="Times New Roman"/>
          <w:sz w:val="28"/>
          <w:szCs w:val="28"/>
        </w:rPr>
        <w:t>а</w:t>
      </w:r>
      <w:r w:rsidRPr="00652333">
        <w:rPr>
          <w:rFonts w:ascii="Times New Roman" w:hAnsi="Times New Roman"/>
          <w:sz w:val="28"/>
          <w:szCs w:val="28"/>
        </w:rPr>
        <w:t>ционной инфраструктуры, социального блока. Уже в среднесрочной пе</w:t>
      </w:r>
      <w:r w:rsidRPr="00652333">
        <w:rPr>
          <w:rFonts w:ascii="Times New Roman" w:hAnsi="Times New Roman"/>
          <w:sz w:val="28"/>
          <w:szCs w:val="28"/>
        </w:rPr>
        <w:t>р</w:t>
      </w:r>
      <w:r w:rsidRPr="00652333">
        <w:rPr>
          <w:rFonts w:ascii="Times New Roman" w:hAnsi="Times New Roman"/>
          <w:sz w:val="28"/>
          <w:szCs w:val="28"/>
        </w:rPr>
        <w:t>спективе следует трансформировать экономику страну  в конкурентосп</w:t>
      </w:r>
      <w:r w:rsidRPr="00652333">
        <w:rPr>
          <w:rFonts w:ascii="Times New Roman" w:hAnsi="Times New Roman"/>
          <w:sz w:val="28"/>
          <w:szCs w:val="28"/>
        </w:rPr>
        <w:t>о</w:t>
      </w:r>
      <w:r w:rsidRPr="00652333">
        <w:rPr>
          <w:rFonts w:ascii="Times New Roman" w:hAnsi="Times New Roman"/>
          <w:sz w:val="28"/>
          <w:szCs w:val="28"/>
        </w:rPr>
        <w:t>собную систему, так как времени догнать мировых лидеров остается все меньше.</w:t>
      </w:r>
    </w:p>
    <w:p w:rsidR="00766163" w:rsidRPr="00652333" w:rsidRDefault="00766163" w:rsidP="00652333">
      <w:pPr>
        <w:pStyle w:val="NormalWeb"/>
        <w:shd w:val="clear" w:color="auto" w:fill="FFFFFF"/>
        <w:spacing w:before="0" w:beforeAutospacing="0" w:after="0" w:afterAutospacing="0" w:line="360" w:lineRule="auto"/>
        <w:ind w:firstLine="709"/>
        <w:jc w:val="both"/>
        <w:textAlignment w:val="baseline"/>
        <w:rPr>
          <w:color w:val="000000"/>
          <w:sz w:val="28"/>
          <w:szCs w:val="28"/>
        </w:rPr>
      </w:pPr>
      <w:r w:rsidRPr="00652333">
        <w:rPr>
          <w:sz w:val="28"/>
          <w:szCs w:val="28"/>
        </w:rPr>
        <w:t xml:space="preserve">Многие эксперты справедливо считают, что </w:t>
      </w:r>
      <w:r w:rsidRPr="00652333">
        <w:rPr>
          <w:color w:val="000000"/>
          <w:sz w:val="28"/>
          <w:szCs w:val="28"/>
        </w:rPr>
        <w:t>90% всей сельхозпр</w:t>
      </w:r>
      <w:r w:rsidRPr="00652333">
        <w:rPr>
          <w:color w:val="000000"/>
          <w:sz w:val="28"/>
          <w:szCs w:val="28"/>
        </w:rPr>
        <w:t>о</w:t>
      </w:r>
      <w:r w:rsidRPr="00652333">
        <w:rPr>
          <w:color w:val="000000"/>
          <w:sz w:val="28"/>
          <w:szCs w:val="28"/>
        </w:rPr>
        <w:t>дукции мы можем производить сами, обходясь без импорта. В краткосро</w:t>
      </w:r>
      <w:r w:rsidRPr="00652333">
        <w:rPr>
          <w:color w:val="000000"/>
          <w:sz w:val="28"/>
          <w:szCs w:val="28"/>
        </w:rPr>
        <w:t>ч</w:t>
      </w:r>
      <w:r w:rsidRPr="00652333">
        <w:rPr>
          <w:color w:val="000000"/>
          <w:sz w:val="28"/>
          <w:szCs w:val="28"/>
        </w:rPr>
        <w:t>ной перспективе годы пройдут для российских производителей под знаком импортозамещения. Напомним, что последние десятилетия в России шли безрезультативные разговоры о продовольственной безопасности и импо</w:t>
      </w:r>
      <w:r w:rsidRPr="00652333">
        <w:rPr>
          <w:color w:val="000000"/>
          <w:sz w:val="28"/>
          <w:szCs w:val="28"/>
        </w:rPr>
        <w:t>р</w:t>
      </w:r>
      <w:r w:rsidRPr="00652333">
        <w:rPr>
          <w:color w:val="000000"/>
          <w:sz w:val="28"/>
          <w:szCs w:val="28"/>
        </w:rPr>
        <w:t>тозамещении. Хотя была прекрасная возможность сделать наше сельское хозяйство передовым и «заполонить» развитый запад качественными эк</w:t>
      </w:r>
      <w:r w:rsidRPr="00652333">
        <w:rPr>
          <w:color w:val="000000"/>
          <w:sz w:val="28"/>
          <w:szCs w:val="28"/>
        </w:rPr>
        <w:t>о</w:t>
      </w:r>
      <w:r w:rsidRPr="00652333">
        <w:rPr>
          <w:color w:val="000000"/>
          <w:sz w:val="28"/>
          <w:szCs w:val="28"/>
        </w:rPr>
        <w:t>логическими продуктами. Такая зависимость Запада от нашего качестве</w:t>
      </w:r>
      <w:r w:rsidRPr="00652333">
        <w:rPr>
          <w:color w:val="000000"/>
          <w:sz w:val="28"/>
          <w:szCs w:val="28"/>
        </w:rPr>
        <w:t>н</w:t>
      </w:r>
      <w:r w:rsidRPr="00652333">
        <w:rPr>
          <w:color w:val="000000"/>
          <w:sz w:val="28"/>
          <w:szCs w:val="28"/>
        </w:rPr>
        <w:t xml:space="preserve">ного продовольствия была бы более надежная, чем теряемая сегодня нами сырьевая и энергетическая. </w:t>
      </w:r>
    </w:p>
    <w:p w:rsidR="00766163" w:rsidRPr="00652333" w:rsidRDefault="00766163" w:rsidP="00652333">
      <w:pPr>
        <w:pStyle w:val="NormalWeb"/>
        <w:shd w:val="clear" w:color="auto" w:fill="FFFFFF"/>
        <w:spacing w:before="0" w:beforeAutospacing="0" w:after="0" w:afterAutospacing="0" w:line="360" w:lineRule="auto"/>
        <w:ind w:firstLine="709"/>
        <w:jc w:val="both"/>
        <w:textAlignment w:val="baseline"/>
        <w:rPr>
          <w:color w:val="000000"/>
          <w:sz w:val="28"/>
          <w:szCs w:val="28"/>
        </w:rPr>
      </w:pPr>
      <w:r w:rsidRPr="00652333">
        <w:rPr>
          <w:color w:val="000000"/>
          <w:sz w:val="28"/>
          <w:szCs w:val="28"/>
        </w:rPr>
        <w:t>Однако, рост нефтегазовых доходов страны наоборот привел к зн</w:t>
      </w:r>
      <w:r w:rsidRPr="00652333">
        <w:rPr>
          <w:color w:val="000000"/>
          <w:sz w:val="28"/>
          <w:szCs w:val="28"/>
        </w:rPr>
        <w:t>а</w:t>
      </w:r>
      <w:r w:rsidRPr="00652333">
        <w:rPr>
          <w:color w:val="000000"/>
          <w:sz w:val="28"/>
          <w:szCs w:val="28"/>
        </w:rPr>
        <w:t>чительному ослаблению отечественного производства, включая агропр</w:t>
      </w:r>
      <w:r w:rsidRPr="00652333">
        <w:rPr>
          <w:color w:val="000000"/>
          <w:sz w:val="28"/>
          <w:szCs w:val="28"/>
        </w:rPr>
        <w:t>о</w:t>
      </w:r>
      <w:r w:rsidRPr="00652333">
        <w:rPr>
          <w:color w:val="000000"/>
          <w:sz w:val="28"/>
          <w:szCs w:val="28"/>
        </w:rPr>
        <w:t>мышленное. Возможности роста экономики были утрачены (основные ф</w:t>
      </w:r>
      <w:r w:rsidRPr="00652333">
        <w:rPr>
          <w:color w:val="000000"/>
          <w:sz w:val="28"/>
          <w:szCs w:val="28"/>
        </w:rPr>
        <w:t>и</w:t>
      </w:r>
      <w:r w:rsidRPr="00652333">
        <w:rPr>
          <w:color w:val="000000"/>
          <w:sz w:val="28"/>
          <w:szCs w:val="28"/>
        </w:rPr>
        <w:t>нансовые ресурсы, полученные от нефти и газа частными лицами, были присвоены и вывезены из страны). Выведенные таким образом из экон</w:t>
      </w:r>
      <w:r w:rsidRPr="00652333">
        <w:rPr>
          <w:color w:val="000000"/>
          <w:sz w:val="28"/>
          <w:szCs w:val="28"/>
        </w:rPr>
        <w:t>о</w:t>
      </w:r>
      <w:r w:rsidRPr="00652333">
        <w:rPr>
          <w:color w:val="000000"/>
          <w:sz w:val="28"/>
          <w:szCs w:val="28"/>
        </w:rPr>
        <w:t>мики страны финансовые средства создали рабочие места нашим зарубе</w:t>
      </w:r>
      <w:r w:rsidRPr="00652333">
        <w:rPr>
          <w:color w:val="000000"/>
          <w:sz w:val="28"/>
          <w:szCs w:val="28"/>
        </w:rPr>
        <w:t>ж</w:t>
      </w:r>
      <w:r w:rsidRPr="00652333">
        <w:rPr>
          <w:color w:val="000000"/>
          <w:sz w:val="28"/>
          <w:szCs w:val="28"/>
        </w:rPr>
        <w:t>ным конкурентам. В результате, в стране, регионах появилось большое предложение иностранных товаров и продовольственных продуктов.  При этом оказалось, что зачастую они значительно хуже российской проду</w:t>
      </w:r>
      <w:r w:rsidRPr="00652333">
        <w:rPr>
          <w:color w:val="000000"/>
          <w:sz w:val="28"/>
          <w:szCs w:val="28"/>
        </w:rPr>
        <w:t>к</w:t>
      </w:r>
      <w:r w:rsidRPr="00652333">
        <w:rPr>
          <w:color w:val="000000"/>
          <w:sz w:val="28"/>
          <w:szCs w:val="28"/>
        </w:rPr>
        <w:t>ции, просто масштабы производства импортной продукции за счет углу</w:t>
      </w:r>
      <w:r w:rsidRPr="00652333">
        <w:rPr>
          <w:color w:val="000000"/>
          <w:sz w:val="28"/>
          <w:szCs w:val="28"/>
        </w:rPr>
        <w:t>б</w:t>
      </w:r>
      <w:r w:rsidRPr="00652333">
        <w:rPr>
          <w:color w:val="000000"/>
          <w:sz w:val="28"/>
          <w:szCs w:val="28"/>
        </w:rPr>
        <w:t>ленной специализации там оказались значительно большими и менее з</w:t>
      </w:r>
      <w:r w:rsidRPr="00652333">
        <w:rPr>
          <w:color w:val="000000"/>
          <w:sz w:val="28"/>
          <w:szCs w:val="28"/>
        </w:rPr>
        <w:t>а</w:t>
      </w:r>
      <w:r w:rsidRPr="00652333">
        <w:rPr>
          <w:color w:val="000000"/>
          <w:sz w:val="28"/>
          <w:szCs w:val="28"/>
        </w:rPr>
        <w:t>тратными. При этом значительная часть нашего общества осталась без р</w:t>
      </w:r>
      <w:r w:rsidRPr="00652333">
        <w:rPr>
          <w:color w:val="000000"/>
          <w:sz w:val="28"/>
          <w:szCs w:val="28"/>
        </w:rPr>
        <w:t>а</w:t>
      </w:r>
      <w:r w:rsidRPr="00652333">
        <w:rPr>
          <w:color w:val="000000"/>
          <w:sz w:val="28"/>
          <w:szCs w:val="28"/>
        </w:rPr>
        <w:t>боты, перспектив развития, уверенности в будущем, что значительно о</w:t>
      </w:r>
      <w:r w:rsidRPr="00652333">
        <w:rPr>
          <w:color w:val="000000"/>
          <w:sz w:val="28"/>
          <w:szCs w:val="28"/>
        </w:rPr>
        <w:t>т</w:t>
      </w:r>
      <w:r w:rsidRPr="00652333">
        <w:rPr>
          <w:color w:val="000000"/>
          <w:sz w:val="28"/>
          <w:szCs w:val="28"/>
        </w:rPr>
        <w:t xml:space="preserve">ражается в целом на «здоровье общества». </w:t>
      </w:r>
    </w:p>
    <w:p w:rsidR="00766163" w:rsidRPr="00652333" w:rsidRDefault="00766163" w:rsidP="00652333">
      <w:pPr>
        <w:pStyle w:val="NormalWeb"/>
        <w:shd w:val="clear" w:color="auto" w:fill="FFFFFF"/>
        <w:spacing w:before="0" w:beforeAutospacing="0" w:after="0" w:afterAutospacing="0" w:line="360" w:lineRule="auto"/>
        <w:ind w:firstLine="709"/>
        <w:jc w:val="both"/>
        <w:textAlignment w:val="baseline"/>
        <w:rPr>
          <w:sz w:val="28"/>
          <w:szCs w:val="28"/>
        </w:rPr>
      </w:pPr>
      <w:r w:rsidRPr="00652333">
        <w:rPr>
          <w:color w:val="000000"/>
          <w:sz w:val="28"/>
          <w:szCs w:val="28"/>
        </w:rPr>
        <w:t>Важным конкурентным преимуществом затратной цепи Запада в</w:t>
      </w:r>
      <w:r w:rsidRPr="00652333">
        <w:rPr>
          <w:color w:val="000000"/>
          <w:sz w:val="28"/>
          <w:szCs w:val="28"/>
        </w:rPr>
        <w:t>ы</w:t>
      </w:r>
      <w:r w:rsidRPr="00652333">
        <w:rPr>
          <w:color w:val="000000"/>
          <w:sz w:val="28"/>
          <w:szCs w:val="28"/>
        </w:rPr>
        <w:t>ступают оптимизационные схемы работы: банки – производители – ретейл. Эти отработанные многими десятилетиями схемы с низкими банковскими ставками и другими дешевыми ресурсами обеспечивают более высокую, по сравнению с нашей практикой, доступность, стартовые возможности любому бизнесу. Западные банки кредитуют свой бизнес под 3-5% год</w:t>
      </w:r>
      <w:r w:rsidRPr="00652333">
        <w:rPr>
          <w:color w:val="000000"/>
          <w:sz w:val="28"/>
          <w:szCs w:val="28"/>
        </w:rPr>
        <w:t>о</w:t>
      </w:r>
      <w:r w:rsidRPr="00652333">
        <w:rPr>
          <w:color w:val="000000"/>
          <w:sz w:val="28"/>
          <w:szCs w:val="28"/>
        </w:rPr>
        <w:t>вых, наш же сегодня, в основной массе по ставке значительно выше 20%</w:t>
      </w:r>
      <w:r>
        <w:rPr>
          <w:color w:val="000000"/>
          <w:sz w:val="28"/>
          <w:szCs w:val="28"/>
        </w:rPr>
        <w:t xml:space="preserve"> </w:t>
      </w:r>
      <w:r w:rsidRPr="0052482C">
        <w:rPr>
          <w:color w:val="000000"/>
          <w:sz w:val="28"/>
          <w:szCs w:val="28"/>
        </w:rPr>
        <w:t>[</w:t>
      </w:r>
      <w:r>
        <w:rPr>
          <w:color w:val="000000"/>
          <w:sz w:val="28"/>
          <w:szCs w:val="28"/>
        </w:rPr>
        <w:t>6</w:t>
      </w:r>
      <w:r w:rsidRPr="0052482C">
        <w:rPr>
          <w:color w:val="000000"/>
          <w:sz w:val="28"/>
          <w:szCs w:val="28"/>
        </w:rPr>
        <w:t>]</w:t>
      </w:r>
      <w:r w:rsidRPr="00652333">
        <w:rPr>
          <w:color w:val="000000"/>
          <w:sz w:val="28"/>
          <w:szCs w:val="28"/>
        </w:rPr>
        <w:t>. Разница в 15% и более процентов на столько же повышает рентабел</w:t>
      </w:r>
      <w:r w:rsidRPr="00652333">
        <w:rPr>
          <w:color w:val="000000"/>
          <w:sz w:val="28"/>
          <w:szCs w:val="28"/>
        </w:rPr>
        <w:t>ь</w:t>
      </w:r>
      <w:r w:rsidRPr="00652333">
        <w:rPr>
          <w:color w:val="000000"/>
          <w:sz w:val="28"/>
          <w:szCs w:val="28"/>
        </w:rPr>
        <w:t>ность зарубежного бизнеса, хотя рабочая сила на Западе значительно д</w:t>
      </w:r>
      <w:r w:rsidRPr="00652333">
        <w:rPr>
          <w:color w:val="000000"/>
          <w:sz w:val="28"/>
          <w:szCs w:val="28"/>
        </w:rPr>
        <w:t>о</w:t>
      </w:r>
      <w:r w:rsidRPr="00652333">
        <w:rPr>
          <w:color w:val="000000"/>
          <w:sz w:val="28"/>
          <w:szCs w:val="28"/>
        </w:rPr>
        <w:t>роже нашей. Но при существующей практике размещении производства в мировых зонах с дешевой рабочей силой их преимущество в расходах ст</w:t>
      </w:r>
      <w:r w:rsidRPr="00652333">
        <w:rPr>
          <w:color w:val="000000"/>
          <w:sz w:val="28"/>
          <w:szCs w:val="28"/>
        </w:rPr>
        <w:t>а</w:t>
      </w:r>
      <w:r w:rsidRPr="00652333">
        <w:rPr>
          <w:color w:val="000000"/>
          <w:sz w:val="28"/>
          <w:szCs w:val="28"/>
        </w:rPr>
        <w:t>новится еще более ощутимым. Таким образом, политика западного кред</w:t>
      </w:r>
      <w:r w:rsidRPr="00652333">
        <w:rPr>
          <w:color w:val="000000"/>
          <w:sz w:val="28"/>
          <w:szCs w:val="28"/>
        </w:rPr>
        <w:t>и</w:t>
      </w:r>
      <w:r w:rsidRPr="00652333">
        <w:rPr>
          <w:color w:val="000000"/>
          <w:sz w:val="28"/>
          <w:szCs w:val="28"/>
        </w:rPr>
        <w:t>тования сегодня является очень мощным инструментом наших конкуре</w:t>
      </w:r>
      <w:r w:rsidRPr="00652333">
        <w:rPr>
          <w:color w:val="000000"/>
          <w:sz w:val="28"/>
          <w:szCs w:val="28"/>
        </w:rPr>
        <w:t>н</w:t>
      </w:r>
      <w:r w:rsidRPr="00652333">
        <w:rPr>
          <w:color w:val="000000"/>
          <w:sz w:val="28"/>
          <w:szCs w:val="28"/>
        </w:rPr>
        <w:t xml:space="preserve">тов на нашем внутреннем и на внешних рынках. </w:t>
      </w:r>
      <w:r w:rsidRPr="00652333">
        <w:rPr>
          <w:sz w:val="28"/>
          <w:szCs w:val="28"/>
        </w:rPr>
        <w:t>Практика  кредитования под низкие проценты изначально формирует более низкие  издержки и ц</w:t>
      </w:r>
      <w:r w:rsidRPr="00652333">
        <w:rPr>
          <w:sz w:val="28"/>
          <w:szCs w:val="28"/>
        </w:rPr>
        <w:t>е</w:t>
      </w:r>
      <w:r w:rsidRPr="00652333">
        <w:rPr>
          <w:sz w:val="28"/>
          <w:szCs w:val="28"/>
        </w:rPr>
        <w:t>ны на импортное продовольствие, значительно более низкие, чем на наше.</w:t>
      </w:r>
    </w:p>
    <w:p w:rsidR="00766163" w:rsidRPr="00652333" w:rsidRDefault="00766163" w:rsidP="00652333">
      <w:pPr>
        <w:spacing w:after="0" w:line="360" w:lineRule="auto"/>
        <w:ind w:firstLine="709"/>
        <w:jc w:val="both"/>
        <w:rPr>
          <w:rFonts w:ascii="Times New Roman" w:hAnsi="Times New Roman"/>
          <w:sz w:val="28"/>
          <w:szCs w:val="28"/>
        </w:rPr>
      </w:pPr>
      <w:r w:rsidRPr="00652333">
        <w:rPr>
          <w:rFonts w:ascii="Times New Roman" w:hAnsi="Times New Roman"/>
          <w:sz w:val="28"/>
          <w:szCs w:val="28"/>
        </w:rPr>
        <w:t>К 2014 г. затраты на закупки импортного продовольствия  в стоим</w:t>
      </w:r>
      <w:r w:rsidRPr="00652333">
        <w:rPr>
          <w:rFonts w:ascii="Times New Roman" w:hAnsi="Times New Roman"/>
          <w:sz w:val="28"/>
          <w:szCs w:val="28"/>
        </w:rPr>
        <w:t>о</w:t>
      </w:r>
      <w:r w:rsidRPr="00652333">
        <w:rPr>
          <w:rFonts w:ascii="Times New Roman" w:hAnsi="Times New Roman"/>
          <w:sz w:val="28"/>
          <w:szCs w:val="28"/>
        </w:rPr>
        <w:t xml:space="preserve">стном выражении достигли огромного для любой страны значения более  $45 млрд. </w:t>
      </w:r>
      <w:r w:rsidRPr="00652333">
        <w:rPr>
          <w:rFonts w:ascii="Times New Roman" w:hAnsi="Times New Roman"/>
          <w:sz w:val="28"/>
          <w:szCs w:val="28"/>
          <w:shd w:val="clear" w:color="auto" w:fill="FFFFFF"/>
        </w:rPr>
        <w:t xml:space="preserve">Согласно данным </w:t>
      </w:r>
      <w:hyperlink r:id="rId9" w:history="1">
        <w:r w:rsidRPr="00652333">
          <w:rPr>
            <w:rStyle w:val="Hyperlink"/>
            <w:rFonts w:ascii="Times New Roman" w:hAnsi="Times New Roman"/>
            <w:color w:val="auto"/>
            <w:sz w:val="28"/>
            <w:szCs w:val="28"/>
            <w:u w:val="none"/>
          </w:rPr>
          <w:t>Росстата</w:t>
        </w:r>
      </w:hyperlink>
      <w:r w:rsidRPr="00652333">
        <w:rPr>
          <w:rFonts w:ascii="Times New Roman" w:hAnsi="Times New Roman"/>
          <w:sz w:val="28"/>
          <w:szCs w:val="28"/>
        </w:rPr>
        <w:t xml:space="preserve">  </w:t>
      </w:r>
      <w:r w:rsidRPr="00652333">
        <w:rPr>
          <w:rFonts w:ascii="Times New Roman" w:hAnsi="Times New Roman"/>
          <w:sz w:val="28"/>
          <w:szCs w:val="28"/>
          <w:shd w:val="clear" w:color="auto" w:fill="FFFFFF"/>
        </w:rPr>
        <w:t>наибольшая доля импорта в нат</w:t>
      </w:r>
      <w:r w:rsidRPr="00652333">
        <w:rPr>
          <w:rFonts w:ascii="Times New Roman" w:hAnsi="Times New Roman"/>
          <w:sz w:val="28"/>
          <w:szCs w:val="28"/>
          <w:shd w:val="clear" w:color="auto" w:fill="FFFFFF"/>
        </w:rPr>
        <w:t>у</w:t>
      </w:r>
      <w:r w:rsidRPr="00652333">
        <w:rPr>
          <w:rFonts w:ascii="Times New Roman" w:hAnsi="Times New Roman"/>
          <w:sz w:val="28"/>
          <w:szCs w:val="28"/>
          <w:shd w:val="clear" w:color="auto" w:fill="FFFFFF"/>
        </w:rPr>
        <w:t>ральном выражении имела место по сухому  молоку и сливкам – почти 60%, говядине</w:t>
      </w:r>
      <w:r>
        <w:rPr>
          <w:rFonts w:ascii="Times New Roman" w:hAnsi="Times New Roman"/>
          <w:sz w:val="28"/>
          <w:szCs w:val="28"/>
          <w:shd w:val="clear" w:color="auto" w:fill="FFFFFF"/>
        </w:rPr>
        <w:t xml:space="preserve"> порядка </w:t>
      </w:r>
      <w:r w:rsidRPr="00652333">
        <w:rPr>
          <w:rFonts w:ascii="Times New Roman" w:hAnsi="Times New Roman"/>
          <w:sz w:val="28"/>
          <w:szCs w:val="28"/>
          <w:shd w:val="clear" w:color="auto" w:fill="FFFFFF"/>
        </w:rPr>
        <w:t>5</w:t>
      </w:r>
      <w:r>
        <w:rPr>
          <w:rFonts w:ascii="Times New Roman" w:hAnsi="Times New Roman"/>
          <w:sz w:val="28"/>
          <w:szCs w:val="28"/>
          <w:shd w:val="clear" w:color="auto" w:fill="FFFFFF"/>
        </w:rPr>
        <w:t>0</w:t>
      </w:r>
      <w:r w:rsidRPr="00652333">
        <w:rPr>
          <w:rFonts w:ascii="Times New Roman" w:hAnsi="Times New Roman"/>
          <w:sz w:val="28"/>
          <w:szCs w:val="28"/>
          <w:shd w:val="clear" w:color="auto" w:fill="FFFFFF"/>
        </w:rPr>
        <w:t>%, сырам – 48%  [</w:t>
      </w:r>
      <w:r>
        <w:rPr>
          <w:rFonts w:ascii="Times New Roman" w:hAnsi="Times New Roman"/>
          <w:sz w:val="28"/>
          <w:szCs w:val="28"/>
          <w:shd w:val="clear" w:color="auto" w:fill="FFFFFF"/>
        </w:rPr>
        <w:t>18</w:t>
      </w:r>
      <w:r w:rsidRPr="00652333">
        <w:rPr>
          <w:rFonts w:ascii="Times New Roman" w:hAnsi="Times New Roman"/>
          <w:sz w:val="28"/>
          <w:szCs w:val="28"/>
          <w:shd w:val="clear" w:color="auto" w:fill="FFFFFF"/>
        </w:rPr>
        <w:t xml:space="preserve">]. </w:t>
      </w:r>
      <w:r w:rsidRPr="00652333">
        <w:rPr>
          <w:rFonts w:ascii="Times New Roman" w:hAnsi="Times New Roman"/>
          <w:sz w:val="28"/>
          <w:szCs w:val="28"/>
        </w:rPr>
        <w:t>Такое состояние сегодня создает серьезную макроэкономическую проблему в сфере продовольс</w:t>
      </w:r>
      <w:r w:rsidRPr="00652333">
        <w:rPr>
          <w:rFonts w:ascii="Times New Roman" w:hAnsi="Times New Roman"/>
          <w:sz w:val="28"/>
          <w:szCs w:val="28"/>
        </w:rPr>
        <w:t>т</w:t>
      </w:r>
      <w:r w:rsidRPr="00652333">
        <w:rPr>
          <w:rFonts w:ascii="Times New Roman" w:hAnsi="Times New Roman"/>
          <w:sz w:val="28"/>
          <w:szCs w:val="28"/>
        </w:rPr>
        <w:t>венной безопасности страны. О необходимости замещения импортной продукции и снижении зависимости России от поставок продовольствия и промышленных товаров, наконец, кроме ученых, заговорили управленцы страны всех уровней. Следует отметить, что определенная работа в н</w:t>
      </w:r>
      <w:r w:rsidRPr="00652333">
        <w:rPr>
          <w:rFonts w:ascii="Times New Roman" w:hAnsi="Times New Roman"/>
          <w:sz w:val="28"/>
          <w:szCs w:val="28"/>
        </w:rPr>
        <w:t>а</w:t>
      </w:r>
      <w:r w:rsidRPr="00652333">
        <w:rPr>
          <w:rFonts w:ascii="Times New Roman" w:hAnsi="Times New Roman"/>
          <w:sz w:val="28"/>
          <w:szCs w:val="28"/>
        </w:rPr>
        <w:t>правлении замещения импорта была начата еще до украинского кризиса. Так, например, в апреле 2013 года был принят Федеральный закон «О ко</w:t>
      </w:r>
      <w:r w:rsidRPr="00652333">
        <w:rPr>
          <w:rFonts w:ascii="Times New Roman" w:hAnsi="Times New Roman"/>
          <w:sz w:val="28"/>
          <w:szCs w:val="28"/>
        </w:rPr>
        <w:t>н</w:t>
      </w:r>
      <w:r w:rsidRPr="00652333">
        <w:rPr>
          <w:rFonts w:ascii="Times New Roman" w:hAnsi="Times New Roman"/>
          <w:sz w:val="28"/>
          <w:szCs w:val="28"/>
        </w:rPr>
        <w:t>трактной системе в сфере закупок товаров, работ, услуг для обеспечения государственных и муниципальных нужд». Это закон устанавливает запр</w:t>
      </w:r>
      <w:r w:rsidRPr="00652333">
        <w:rPr>
          <w:rFonts w:ascii="Times New Roman" w:hAnsi="Times New Roman"/>
          <w:sz w:val="28"/>
          <w:szCs w:val="28"/>
        </w:rPr>
        <w:t>е</w:t>
      </w:r>
      <w:r w:rsidRPr="00652333">
        <w:rPr>
          <w:rFonts w:ascii="Times New Roman" w:hAnsi="Times New Roman"/>
          <w:sz w:val="28"/>
          <w:szCs w:val="28"/>
        </w:rPr>
        <w:t xml:space="preserve">ты и ограничения на закупку импортной продукции. </w:t>
      </w:r>
    </w:p>
    <w:p w:rsidR="00766163" w:rsidRPr="00D43FFC" w:rsidRDefault="00766163" w:rsidP="00D43FFC">
      <w:pPr>
        <w:pStyle w:val="NormalWeb"/>
        <w:shd w:val="clear" w:color="auto" w:fill="FFFFFF"/>
        <w:spacing w:before="0" w:beforeAutospacing="0" w:after="0" w:afterAutospacing="0" w:line="360" w:lineRule="auto"/>
        <w:ind w:firstLine="708"/>
        <w:jc w:val="both"/>
        <w:rPr>
          <w:sz w:val="28"/>
          <w:szCs w:val="28"/>
        </w:rPr>
      </w:pPr>
      <w:r w:rsidRPr="00D43FFC">
        <w:rPr>
          <w:sz w:val="28"/>
          <w:szCs w:val="28"/>
        </w:rPr>
        <w:t>При анализе возможностей и целесообразности импортозамещения, особенно в агропромышленном комплексе, по нашему мнению следует учитывать также следующие «новые»  очевидные принципы. Это, прежде всего,  необходимость переноса производства  традиционных видов пр</w:t>
      </w:r>
      <w:r w:rsidRPr="00D43FFC">
        <w:rPr>
          <w:sz w:val="28"/>
          <w:szCs w:val="28"/>
        </w:rPr>
        <w:t>о</w:t>
      </w:r>
      <w:r w:rsidRPr="00D43FFC">
        <w:rPr>
          <w:sz w:val="28"/>
          <w:szCs w:val="28"/>
        </w:rPr>
        <w:t xml:space="preserve">дуктов, составляющих основу потребления населения нашей страны, на внутренний рынок,  то есть в страну потребитель, с учетом соответствия условий производства  природно-экономическим особенностям регионов. В стране наконец пора создать экономическую среду </w:t>
      </w:r>
      <w:r>
        <w:rPr>
          <w:sz w:val="28"/>
          <w:szCs w:val="28"/>
        </w:rPr>
        <w:t xml:space="preserve">инновационного </w:t>
      </w:r>
      <w:r w:rsidRPr="00D43FFC">
        <w:rPr>
          <w:sz w:val="28"/>
          <w:szCs w:val="28"/>
        </w:rPr>
        <w:t>и</w:t>
      </w:r>
      <w:r w:rsidRPr="00D43FFC">
        <w:rPr>
          <w:sz w:val="28"/>
          <w:szCs w:val="28"/>
        </w:rPr>
        <w:t>н</w:t>
      </w:r>
      <w:r w:rsidRPr="00D43FFC">
        <w:rPr>
          <w:sz w:val="28"/>
          <w:szCs w:val="28"/>
        </w:rPr>
        <w:t>вестирования, развития производства аналогичную по ввозимой импор</w:t>
      </w:r>
      <w:r w:rsidRPr="00D43FFC">
        <w:rPr>
          <w:sz w:val="28"/>
          <w:szCs w:val="28"/>
        </w:rPr>
        <w:t>т</w:t>
      </w:r>
      <w:r w:rsidRPr="00D43FFC">
        <w:rPr>
          <w:sz w:val="28"/>
          <w:szCs w:val="28"/>
        </w:rPr>
        <w:t>ной  продукции, выравни</w:t>
      </w:r>
      <w:r>
        <w:rPr>
          <w:sz w:val="28"/>
          <w:szCs w:val="28"/>
        </w:rPr>
        <w:t>ва</w:t>
      </w:r>
      <w:r w:rsidRPr="00D43FFC">
        <w:rPr>
          <w:sz w:val="28"/>
          <w:szCs w:val="28"/>
        </w:rPr>
        <w:t>ть  входные параметры бизнеса по затратам на основные финансовые и материально-технические ресурсы с учетом ра</w:t>
      </w:r>
      <w:r w:rsidRPr="00D43FFC">
        <w:rPr>
          <w:sz w:val="28"/>
          <w:szCs w:val="28"/>
        </w:rPr>
        <w:t>с</w:t>
      </w:r>
      <w:r w:rsidRPr="00D43FFC">
        <w:rPr>
          <w:sz w:val="28"/>
          <w:szCs w:val="28"/>
        </w:rPr>
        <w:t>ходов на транспортную логистику</w:t>
      </w:r>
      <w:r>
        <w:rPr>
          <w:sz w:val="28"/>
          <w:szCs w:val="28"/>
        </w:rPr>
        <w:t xml:space="preserve"> </w:t>
      </w:r>
      <w:r w:rsidRPr="0031308B">
        <w:rPr>
          <w:sz w:val="28"/>
          <w:szCs w:val="28"/>
        </w:rPr>
        <w:t>[</w:t>
      </w:r>
      <w:r>
        <w:rPr>
          <w:sz w:val="28"/>
          <w:szCs w:val="28"/>
        </w:rPr>
        <w:t>1, 19</w:t>
      </w:r>
      <w:r w:rsidRPr="0031308B">
        <w:rPr>
          <w:sz w:val="28"/>
          <w:szCs w:val="28"/>
        </w:rPr>
        <w:t>]</w:t>
      </w:r>
      <w:r w:rsidRPr="00D43FFC">
        <w:rPr>
          <w:sz w:val="28"/>
          <w:szCs w:val="28"/>
        </w:rPr>
        <w:t xml:space="preserve">. </w:t>
      </w:r>
    </w:p>
    <w:p w:rsidR="00766163" w:rsidRPr="00D43FFC" w:rsidRDefault="00766163" w:rsidP="00D43FFC">
      <w:pPr>
        <w:pStyle w:val="NormalWeb"/>
        <w:shd w:val="clear" w:color="auto" w:fill="FFFFFF"/>
        <w:spacing w:before="0" w:beforeAutospacing="0" w:after="0" w:afterAutospacing="0" w:line="360" w:lineRule="auto"/>
        <w:ind w:firstLine="708"/>
        <w:jc w:val="both"/>
        <w:rPr>
          <w:sz w:val="28"/>
          <w:szCs w:val="28"/>
        </w:rPr>
      </w:pPr>
      <w:r w:rsidRPr="00D43FFC">
        <w:rPr>
          <w:sz w:val="28"/>
          <w:szCs w:val="28"/>
        </w:rPr>
        <w:t>Важным также является фактор необходимости временного умере</w:t>
      </w:r>
      <w:r w:rsidRPr="00D43FFC">
        <w:rPr>
          <w:sz w:val="28"/>
          <w:szCs w:val="28"/>
        </w:rPr>
        <w:t>н</w:t>
      </w:r>
      <w:r w:rsidRPr="00D43FFC">
        <w:rPr>
          <w:sz w:val="28"/>
          <w:szCs w:val="28"/>
        </w:rPr>
        <w:t>ного государственного протекционизма и  защиты внутреннего рынка с целью модернизации экономики, привлечения инвесторов в отрасли пр</w:t>
      </w:r>
      <w:r w:rsidRPr="00D43FFC">
        <w:rPr>
          <w:sz w:val="28"/>
          <w:szCs w:val="28"/>
        </w:rPr>
        <w:t>о</w:t>
      </w:r>
      <w:r w:rsidRPr="00D43FFC">
        <w:rPr>
          <w:sz w:val="28"/>
          <w:szCs w:val="28"/>
        </w:rPr>
        <w:t>изводства с высокими рисками. Следует учитывать и то, что позиции н</w:t>
      </w:r>
      <w:r w:rsidRPr="00D43FFC">
        <w:rPr>
          <w:sz w:val="28"/>
          <w:szCs w:val="28"/>
        </w:rPr>
        <w:t>е</w:t>
      </w:r>
      <w:r w:rsidRPr="00D43FFC">
        <w:rPr>
          <w:sz w:val="28"/>
          <w:szCs w:val="28"/>
        </w:rPr>
        <w:t>хватки, дефицита отечественного сельскохозяйственного сырья являются одной из основных причин, сдерживающих процесс импортозамещения в сфере переработки сельскохозяйственной продукции, что приводит к ввозу на наш внутренний рынок импортной сырьевой  продукции с большой д</w:t>
      </w:r>
      <w:r w:rsidRPr="00D43FFC">
        <w:rPr>
          <w:sz w:val="28"/>
          <w:szCs w:val="28"/>
        </w:rPr>
        <w:t>о</w:t>
      </w:r>
      <w:r w:rsidRPr="00D43FFC">
        <w:rPr>
          <w:sz w:val="28"/>
          <w:szCs w:val="28"/>
        </w:rPr>
        <w:t>бавленной стоимостью. Сегодня, импортозамещение в отраслях агропр</w:t>
      </w:r>
      <w:r w:rsidRPr="00D43FFC">
        <w:rPr>
          <w:sz w:val="28"/>
          <w:szCs w:val="28"/>
        </w:rPr>
        <w:t>о</w:t>
      </w:r>
      <w:r w:rsidRPr="00D43FFC">
        <w:rPr>
          <w:sz w:val="28"/>
          <w:szCs w:val="28"/>
        </w:rPr>
        <w:t>мышленного комплекса выступает самым эффективным мультипликат</w:t>
      </w:r>
      <w:r w:rsidRPr="00D43FFC">
        <w:rPr>
          <w:sz w:val="28"/>
          <w:szCs w:val="28"/>
        </w:rPr>
        <w:t>о</w:t>
      </w:r>
      <w:r w:rsidRPr="00D43FFC">
        <w:rPr>
          <w:sz w:val="28"/>
          <w:szCs w:val="28"/>
        </w:rPr>
        <w:t>ром создания новых рабочих мест в стране. Поэтому задача формирования благоприятных  условий для повышения экономической эффективности сельскохозяйственного производства сырья является весьма актуальной.</w:t>
      </w:r>
    </w:p>
    <w:p w:rsidR="00766163" w:rsidRPr="00D43FFC" w:rsidRDefault="00766163" w:rsidP="00D43FFC">
      <w:pPr>
        <w:pStyle w:val="NormalWeb"/>
        <w:shd w:val="clear" w:color="auto" w:fill="FFFFFF"/>
        <w:spacing w:before="0" w:beforeAutospacing="0" w:after="0" w:afterAutospacing="0" w:line="360" w:lineRule="auto"/>
        <w:ind w:firstLine="709"/>
        <w:jc w:val="both"/>
        <w:rPr>
          <w:sz w:val="28"/>
          <w:szCs w:val="28"/>
        </w:rPr>
      </w:pPr>
      <w:r w:rsidRPr="00D43FFC">
        <w:rPr>
          <w:sz w:val="28"/>
          <w:szCs w:val="28"/>
        </w:rPr>
        <w:t> До недавнего времени, как мы отмечали,  импортозамещение носило стихийный характер и более или менее успешно осуществлялось в разли</w:t>
      </w:r>
      <w:r w:rsidRPr="00D43FFC">
        <w:rPr>
          <w:sz w:val="28"/>
          <w:szCs w:val="28"/>
        </w:rPr>
        <w:t>ч</w:t>
      </w:r>
      <w:r w:rsidRPr="00D43FFC">
        <w:rPr>
          <w:sz w:val="28"/>
          <w:szCs w:val="28"/>
        </w:rPr>
        <w:t>ных секторах экономики. В 2014 году санкции западных стран и предпр</w:t>
      </w:r>
      <w:r w:rsidRPr="00D43FFC">
        <w:rPr>
          <w:sz w:val="28"/>
          <w:szCs w:val="28"/>
        </w:rPr>
        <w:t>и</w:t>
      </w:r>
      <w:r w:rsidRPr="00D43FFC">
        <w:rPr>
          <w:sz w:val="28"/>
          <w:szCs w:val="28"/>
        </w:rPr>
        <w:t>нятые российской стороной ответные шаги привели к тому, что стратегия импортозамещения стала одним из приоритетных направлений деятельн</w:t>
      </w:r>
      <w:r w:rsidRPr="00D43FFC">
        <w:rPr>
          <w:sz w:val="28"/>
          <w:szCs w:val="28"/>
        </w:rPr>
        <w:t>о</w:t>
      </w:r>
      <w:r w:rsidRPr="00D43FFC">
        <w:rPr>
          <w:sz w:val="28"/>
          <w:szCs w:val="28"/>
        </w:rPr>
        <w:t>сти российского правительства по обеспечению безопасности нашего г</w:t>
      </w:r>
      <w:r w:rsidRPr="00D43FFC">
        <w:rPr>
          <w:sz w:val="28"/>
          <w:szCs w:val="28"/>
        </w:rPr>
        <w:t>о</w:t>
      </w:r>
      <w:r w:rsidRPr="00D43FFC">
        <w:rPr>
          <w:sz w:val="28"/>
          <w:szCs w:val="28"/>
        </w:rPr>
        <w:t xml:space="preserve">сударства. </w:t>
      </w:r>
      <w:r w:rsidRPr="00D43FFC">
        <w:rPr>
          <w:rStyle w:val="Strong"/>
          <w:b w:val="0"/>
          <w:sz w:val="28"/>
          <w:szCs w:val="28"/>
        </w:rPr>
        <w:t xml:space="preserve">Импортозамещение в России этого года является </w:t>
      </w:r>
      <w:r w:rsidRPr="00D43FFC">
        <w:rPr>
          <w:sz w:val="28"/>
          <w:szCs w:val="28"/>
        </w:rPr>
        <w:t>главным эк</w:t>
      </w:r>
      <w:r w:rsidRPr="00D43FFC">
        <w:rPr>
          <w:sz w:val="28"/>
          <w:szCs w:val="28"/>
        </w:rPr>
        <w:t>о</w:t>
      </w:r>
      <w:r w:rsidRPr="00D43FFC">
        <w:rPr>
          <w:sz w:val="28"/>
          <w:szCs w:val="28"/>
        </w:rPr>
        <w:t>номическим ориентиром государства в борьбе с санкциями запада. Так с</w:t>
      </w:r>
      <w:r w:rsidRPr="00D43FFC">
        <w:rPr>
          <w:sz w:val="28"/>
          <w:szCs w:val="28"/>
        </w:rPr>
        <w:t>е</w:t>
      </w:r>
      <w:r w:rsidRPr="00D43FFC">
        <w:rPr>
          <w:sz w:val="28"/>
          <w:szCs w:val="28"/>
        </w:rPr>
        <w:t>годня бизнесу легче участвовать в реализации своих стратегий, государс</w:t>
      </w:r>
      <w:r w:rsidRPr="00D43FFC">
        <w:rPr>
          <w:sz w:val="28"/>
          <w:szCs w:val="28"/>
        </w:rPr>
        <w:t>т</w:t>
      </w:r>
      <w:r w:rsidRPr="00D43FFC">
        <w:rPr>
          <w:sz w:val="28"/>
          <w:szCs w:val="28"/>
        </w:rPr>
        <w:t>ву следует  оказывать  помощь компаниям в переходе на эту систему в краткосрочной – долгосрочной перспективе.</w:t>
      </w:r>
    </w:p>
    <w:p w:rsidR="00766163" w:rsidRDefault="00766163" w:rsidP="00D43FFC">
      <w:pPr>
        <w:pStyle w:val="NormalWeb"/>
        <w:shd w:val="clear" w:color="auto" w:fill="FFFFFF"/>
        <w:spacing w:before="0" w:beforeAutospacing="0" w:after="0" w:afterAutospacing="0" w:line="360" w:lineRule="auto"/>
        <w:ind w:firstLine="709"/>
        <w:jc w:val="both"/>
        <w:rPr>
          <w:color w:val="000000"/>
          <w:sz w:val="28"/>
          <w:szCs w:val="28"/>
        </w:rPr>
      </w:pPr>
      <w:r w:rsidRPr="00D43FFC">
        <w:rPr>
          <w:color w:val="000000"/>
          <w:sz w:val="28"/>
          <w:szCs w:val="28"/>
        </w:rPr>
        <w:t>Импортозамещение подразумевает создание условий, при которых отечественные производители могут конкурировать на внутреннем рынке с зарубежными компаниями на приемлемых для них рыночных условиях. Нам видится необходимость выделить основные проблемы и решения к</w:t>
      </w:r>
      <w:r w:rsidRPr="00D43FFC">
        <w:rPr>
          <w:color w:val="000000"/>
          <w:sz w:val="28"/>
          <w:szCs w:val="28"/>
        </w:rPr>
        <w:t>о</w:t>
      </w:r>
      <w:r w:rsidRPr="00D43FFC">
        <w:rPr>
          <w:color w:val="000000"/>
          <w:sz w:val="28"/>
          <w:szCs w:val="28"/>
        </w:rPr>
        <w:t xml:space="preserve">торые будут способствовать более успешной реализации этой стратегии в отраслях нашей экономике (рисунок 1). </w:t>
      </w:r>
    </w:p>
    <w:p w:rsidR="00766163" w:rsidRDefault="00766163" w:rsidP="000B37A7">
      <w:pPr>
        <w:pStyle w:val="NormalWeb"/>
        <w:shd w:val="clear" w:color="auto" w:fill="FFFFFF"/>
        <w:spacing w:before="0" w:beforeAutospacing="0" w:after="0" w:afterAutospacing="0" w:line="360" w:lineRule="auto"/>
        <w:ind w:firstLine="709"/>
        <w:jc w:val="both"/>
        <w:textAlignment w:val="baseline"/>
        <w:rPr>
          <w:color w:val="000000"/>
          <w:sz w:val="28"/>
          <w:szCs w:val="28"/>
        </w:rPr>
      </w:pPr>
      <w:r>
        <w:rPr>
          <w:color w:val="000000"/>
          <w:sz w:val="28"/>
          <w:szCs w:val="28"/>
        </w:rPr>
        <w:t>Работа по созданию н</w:t>
      </w:r>
      <w:r w:rsidRPr="00A408AB">
        <w:rPr>
          <w:color w:val="000000"/>
          <w:sz w:val="28"/>
          <w:szCs w:val="28"/>
        </w:rPr>
        <w:t>ормативн</w:t>
      </w:r>
      <w:r>
        <w:rPr>
          <w:color w:val="000000"/>
          <w:sz w:val="28"/>
          <w:szCs w:val="28"/>
        </w:rPr>
        <w:t>ой</w:t>
      </w:r>
      <w:r w:rsidRPr="00A408AB">
        <w:rPr>
          <w:color w:val="000000"/>
          <w:sz w:val="28"/>
          <w:szCs w:val="28"/>
        </w:rPr>
        <w:t xml:space="preserve"> баз</w:t>
      </w:r>
      <w:r>
        <w:rPr>
          <w:color w:val="000000"/>
          <w:sz w:val="28"/>
          <w:szCs w:val="28"/>
        </w:rPr>
        <w:t>ы</w:t>
      </w:r>
      <w:r w:rsidRPr="00A408AB">
        <w:rPr>
          <w:color w:val="000000"/>
          <w:sz w:val="28"/>
          <w:szCs w:val="28"/>
        </w:rPr>
        <w:t xml:space="preserve"> импортозамещения была </w:t>
      </w:r>
      <w:r>
        <w:rPr>
          <w:color w:val="000000"/>
          <w:sz w:val="28"/>
          <w:szCs w:val="28"/>
        </w:rPr>
        <w:t>н</w:t>
      </w:r>
      <w:r>
        <w:rPr>
          <w:color w:val="000000"/>
          <w:sz w:val="28"/>
          <w:szCs w:val="28"/>
        </w:rPr>
        <w:t>а</w:t>
      </w:r>
      <w:r>
        <w:rPr>
          <w:color w:val="000000"/>
          <w:sz w:val="28"/>
          <w:szCs w:val="28"/>
        </w:rPr>
        <w:t xml:space="preserve">чата не сегодня, а значительно раньше </w:t>
      </w:r>
      <w:r w:rsidRPr="0052482C">
        <w:rPr>
          <w:color w:val="000000"/>
          <w:sz w:val="28"/>
          <w:szCs w:val="28"/>
        </w:rPr>
        <w:t>[</w:t>
      </w:r>
      <w:r>
        <w:rPr>
          <w:color w:val="000000"/>
          <w:sz w:val="28"/>
          <w:szCs w:val="28"/>
        </w:rPr>
        <w:t>3, 15-16, 20</w:t>
      </w:r>
      <w:r w:rsidRPr="0052482C">
        <w:rPr>
          <w:color w:val="000000"/>
          <w:sz w:val="28"/>
          <w:szCs w:val="28"/>
        </w:rPr>
        <w:t>]</w:t>
      </w:r>
      <w:r w:rsidRPr="00A408AB">
        <w:rPr>
          <w:color w:val="000000"/>
          <w:sz w:val="28"/>
          <w:szCs w:val="28"/>
        </w:rPr>
        <w:t xml:space="preserve">. </w:t>
      </w:r>
      <w:r>
        <w:rPr>
          <w:color w:val="000000"/>
          <w:sz w:val="28"/>
          <w:szCs w:val="28"/>
        </w:rPr>
        <w:t>Можно сказать, что з</w:t>
      </w:r>
      <w:r w:rsidRPr="00A408AB">
        <w:rPr>
          <w:color w:val="000000"/>
          <w:sz w:val="28"/>
          <w:szCs w:val="28"/>
        </w:rPr>
        <w:t>ападные санкции подоспели вовремя</w:t>
      </w:r>
      <w:r>
        <w:rPr>
          <w:color w:val="000000"/>
          <w:sz w:val="28"/>
          <w:szCs w:val="28"/>
        </w:rPr>
        <w:t>. То, что долгие годы не решалось делать наше правительство, сделали за нас наши западные «партнеры»</w:t>
      </w:r>
      <w:r w:rsidRPr="00A408AB">
        <w:rPr>
          <w:color w:val="000000"/>
          <w:sz w:val="28"/>
          <w:szCs w:val="28"/>
        </w:rPr>
        <w:t>.</w:t>
      </w:r>
      <w:r>
        <w:rPr>
          <w:color w:val="000000"/>
          <w:sz w:val="28"/>
          <w:szCs w:val="28"/>
        </w:rPr>
        <w:t xml:space="preserve"> Можно сказать, подоспел образ «доброго» доктора-кризиса который до</w:t>
      </w:r>
      <w:r>
        <w:rPr>
          <w:color w:val="000000"/>
          <w:sz w:val="28"/>
          <w:szCs w:val="28"/>
        </w:rPr>
        <w:t>л</w:t>
      </w:r>
      <w:r>
        <w:rPr>
          <w:color w:val="000000"/>
          <w:sz w:val="28"/>
          <w:szCs w:val="28"/>
        </w:rPr>
        <w:t>жен провести экономическую реструктуризацию нашего агропромышле</w:t>
      </w:r>
      <w:r>
        <w:rPr>
          <w:color w:val="000000"/>
          <w:sz w:val="28"/>
          <w:szCs w:val="28"/>
        </w:rPr>
        <w:t>н</w:t>
      </w:r>
      <w:r>
        <w:rPr>
          <w:color w:val="000000"/>
          <w:sz w:val="28"/>
          <w:szCs w:val="28"/>
        </w:rPr>
        <w:t>ного комплекса, промышленности и других отраслей. При этом необход</w:t>
      </w:r>
      <w:r>
        <w:rPr>
          <w:color w:val="000000"/>
          <w:sz w:val="28"/>
          <w:szCs w:val="28"/>
        </w:rPr>
        <w:t>и</w:t>
      </w:r>
      <w:r>
        <w:rPr>
          <w:color w:val="000000"/>
          <w:sz w:val="28"/>
          <w:szCs w:val="28"/>
        </w:rPr>
        <w:t>мо учитывать, что люди, которые в свое время проводили мощную пол</w:t>
      </w:r>
      <w:r>
        <w:rPr>
          <w:color w:val="000000"/>
          <w:sz w:val="28"/>
          <w:szCs w:val="28"/>
        </w:rPr>
        <w:t>и</w:t>
      </w:r>
      <w:r>
        <w:rPr>
          <w:color w:val="000000"/>
          <w:sz w:val="28"/>
          <w:szCs w:val="28"/>
        </w:rPr>
        <w:t>тику лоббирования, продвижения западного продовольствия на наш рынок (фактически приложили руки для разрушения отечественного производс</w:t>
      </w:r>
      <w:r>
        <w:rPr>
          <w:color w:val="000000"/>
          <w:sz w:val="28"/>
          <w:szCs w:val="28"/>
        </w:rPr>
        <w:t>т</w:t>
      </w:r>
      <w:r>
        <w:rPr>
          <w:color w:val="000000"/>
          <w:sz w:val="28"/>
          <w:szCs w:val="28"/>
        </w:rPr>
        <w:t>венного сектора) теперь по распоряжению сверху вынуждены делать о</w:t>
      </w:r>
      <w:r>
        <w:rPr>
          <w:color w:val="000000"/>
          <w:sz w:val="28"/>
          <w:szCs w:val="28"/>
        </w:rPr>
        <w:t>б</w:t>
      </w:r>
      <w:r>
        <w:rPr>
          <w:color w:val="000000"/>
          <w:sz w:val="28"/>
          <w:szCs w:val="28"/>
        </w:rPr>
        <w:t xml:space="preserve">ратное.     </w:t>
      </w:r>
    </w:p>
    <w:p w:rsidR="00766163" w:rsidRPr="00EA0E26" w:rsidRDefault="00766163" w:rsidP="00543F0F">
      <w:pPr>
        <w:pStyle w:val="NormalWeb"/>
        <w:shd w:val="clear" w:color="auto" w:fill="FFFFFF"/>
        <w:spacing w:before="0" w:beforeAutospacing="0" w:after="0" w:afterAutospacing="0"/>
        <w:ind w:firstLine="709"/>
        <w:rPr>
          <w:color w:val="000000"/>
          <w:sz w:val="28"/>
          <w:szCs w:val="28"/>
        </w:rPr>
      </w:pP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r>
        <w:rPr>
          <w:color w:val="000000"/>
          <w:sz w:val="28"/>
          <w:szCs w:val="28"/>
        </w:rPr>
        <w:t xml:space="preserve">                  ПРОБЛЕМЫ                                             РЕШЕНИЯ</w:t>
      </w: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r>
        <w:rPr>
          <w:noProof/>
        </w:rPr>
        <w:pict>
          <v:rect id="_x0000_s1026" style="position:absolute;left:0;text-align:left;margin-left:6.75pt;margin-top:10.35pt;width:221.95pt;height:57.4pt;z-index:251637248">
            <v:textbox style="mso-next-textbox:#_x0000_s1026">
              <w:txbxContent>
                <w:p w:rsidR="00766163" w:rsidRPr="001B4745" w:rsidRDefault="00766163" w:rsidP="00543F0F">
                  <w:pPr>
                    <w:spacing w:after="0" w:line="240" w:lineRule="auto"/>
                    <w:rPr>
                      <w:rFonts w:ascii="Times New Roman" w:hAnsi="Times New Roman"/>
                      <w:sz w:val="24"/>
                      <w:szCs w:val="24"/>
                    </w:rPr>
                  </w:pPr>
                  <w:r>
                    <w:t xml:space="preserve">Недостаток </w:t>
                  </w:r>
                  <w:r w:rsidRPr="001B4745">
                    <w:rPr>
                      <w:rFonts w:ascii="Times New Roman" w:hAnsi="Times New Roman"/>
                      <w:sz w:val="24"/>
                      <w:szCs w:val="24"/>
                    </w:rPr>
                    <w:t xml:space="preserve">информации по </w:t>
                  </w:r>
                  <w:r>
                    <w:rPr>
                      <w:rFonts w:ascii="Times New Roman" w:hAnsi="Times New Roman"/>
                      <w:sz w:val="24"/>
                      <w:szCs w:val="24"/>
                    </w:rPr>
                    <w:t>исследов</w:t>
                  </w:r>
                  <w:r>
                    <w:rPr>
                      <w:rFonts w:ascii="Times New Roman" w:hAnsi="Times New Roman"/>
                      <w:sz w:val="24"/>
                      <w:szCs w:val="24"/>
                    </w:rPr>
                    <w:t>а</w:t>
                  </w:r>
                  <w:r>
                    <w:rPr>
                      <w:rFonts w:ascii="Times New Roman" w:hAnsi="Times New Roman"/>
                      <w:sz w:val="24"/>
                      <w:szCs w:val="24"/>
                    </w:rPr>
                    <w:t xml:space="preserve">нию рынков, </w:t>
                  </w:r>
                  <w:r w:rsidRPr="001B4745">
                    <w:rPr>
                      <w:rFonts w:ascii="Times New Roman" w:hAnsi="Times New Roman"/>
                      <w:sz w:val="24"/>
                      <w:szCs w:val="24"/>
                    </w:rPr>
                    <w:t xml:space="preserve">заказам на сырье, машины и другие ресурсы </w:t>
                  </w:r>
                </w:p>
              </w:txbxContent>
            </v:textbox>
          </v:rect>
        </w:pict>
      </w:r>
    </w:p>
    <w:p w:rsidR="00766163" w:rsidRDefault="00766163" w:rsidP="00543F0F">
      <w:pPr>
        <w:pStyle w:val="NormalWeb"/>
        <w:shd w:val="clear" w:color="auto" w:fill="FFFFFF"/>
        <w:tabs>
          <w:tab w:val="left" w:pos="142"/>
        </w:tabs>
        <w:spacing w:before="0" w:beforeAutospacing="0" w:after="0" w:afterAutospacing="0"/>
        <w:ind w:firstLine="709"/>
        <w:textAlignment w:val="baseline"/>
        <w:rPr>
          <w:color w:val="000000"/>
          <w:sz w:val="28"/>
          <w:szCs w:val="28"/>
        </w:rPr>
      </w:pPr>
      <w:r>
        <w:rPr>
          <w:noProof/>
        </w:rPr>
        <w:pict>
          <v:rect id="_x0000_s1027" style="position:absolute;left:0;text-align:left;margin-left:253.55pt;margin-top:.9pt;width:190.3pt;height:50.75pt;z-index:251639296">
            <v:textbox style="mso-next-textbox:#_x0000_s1027">
              <w:txbxContent>
                <w:p w:rsidR="00766163" w:rsidRDefault="00766163" w:rsidP="00543F0F">
                  <w:pPr>
                    <w:spacing w:after="0" w:line="240" w:lineRule="auto"/>
                    <w:rPr>
                      <w:rFonts w:ascii="Times New Roman" w:hAnsi="Times New Roman"/>
                      <w:sz w:val="24"/>
                      <w:szCs w:val="24"/>
                    </w:rPr>
                  </w:pPr>
                  <w:r w:rsidRPr="001B4745">
                    <w:t xml:space="preserve">Создание НЦПИ, ИКС и другого </w:t>
                  </w:r>
                </w:p>
                <w:p w:rsidR="00766163" w:rsidRPr="001B4745" w:rsidRDefault="00766163" w:rsidP="00543F0F">
                  <w:pPr>
                    <w:spacing w:after="0" w:line="240" w:lineRule="auto"/>
                    <w:rPr>
                      <w:rFonts w:ascii="Times New Roman" w:hAnsi="Times New Roman"/>
                      <w:sz w:val="24"/>
                      <w:szCs w:val="24"/>
                    </w:rPr>
                  </w:pPr>
                  <w:r w:rsidRPr="001B4745">
                    <w:rPr>
                      <w:rFonts w:ascii="Times New Roman" w:hAnsi="Times New Roman"/>
                      <w:sz w:val="24"/>
                      <w:szCs w:val="24"/>
                    </w:rPr>
                    <w:t xml:space="preserve">информационного сервиса </w:t>
                  </w:r>
                </w:p>
              </w:txbxContent>
            </v:textbox>
          </v:rect>
        </w:pict>
      </w:r>
    </w:p>
    <w:p w:rsidR="00766163" w:rsidRDefault="00766163" w:rsidP="00543F0F">
      <w:pPr>
        <w:pStyle w:val="NormalWeb"/>
        <w:shd w:val="clear" w:color="auto" w:fill="FFFFFF"/>
        <w:tabs>
          <w:tab w:val="left" w:pos="5640"/>
        </w:tabs>
        <w:spacing w:before="0" w:beforeAutospacing="0" w:after="0" w:afterAutospacing="0"/>
        <w:ind w:firstLine="709"/>
        <w:textAlignment w:val="baseline"/>
        <w:rPr>
          <w:color w:val="000000"/>
          <w:sz w:val="28"/>
          <w:szCs w:val="28"/>
        </w:rPr>
      </w:pPr>
      <w:r>
        <w:rPr>
          <w:noProof/>
        </w:rPr>
        <w:pict>
          <v:shapetype id="_x0000_t32" coordsize="21600,21600" o:spt="32" o:oned="t" path="m,l21600,21600e" filled="f">
            <v:path arrowok="t" fillok="f" o:connecttype="none"/>
            <o:lock v:ext="edit" shapetype="t"/>
          </v:shapetype>
          <v:shape id="_x0000_s1028" type="#_x0000_t32" style="position:absolute;left:0;text-align:left;margin-left:228.7pt;margin-top:8.15pt;width:24.85pt;height:.85pt;z-index:251651584" o:connectortype="straight">
            <v:stroke endarrow="block"/>
          </v:shape>
        </w:pict>
      </w:r>
      <w:r>
        <w:rPr>
          <w:color w:val="000000"/>
          <w:sz w:val="28"/>
          <w:szCs w:val="28"/>
        </w:rPr>
        <w:tab/>
      </w:r>
    </w:p>
    <w:p w:rsidR="00766163" w:rsidRDefault="00766163" w:rsidP="00543F0F">
      <w:pPr>
        <w:pStyle w:val="NormalWeb"/>
        <w:shd w:val="clear" w:color="auto" w:fill="FFFFFF"/>
        <w:tabs>
          <w:tab w:val="left" w:pos="5640"/>
        </w:tabs>
        <w:spacing w:before="0" w:beforeAutospacing="0" w:after="0" w:afterAutospacing="0"/>
        <w:ind w:firstLine="709"/>
        <w:textAlignment w:val="baseline"/>
        <w:rPr>
          <w:color w:val="000000"/>
          <w:sz w:val="28"/>
          <w:szCs w:val="28"/>
        </w:rPr>
      </w:pPr>
      <w:r>
        <w:rPr>
          <w:noProof/>
        </w:rPr>
        <w:pict>
          <v:rect id="_x0000_s1029" style="position:absolute;left:0;text-align:left;margin-left:243.3pt;margin-top:14.35pt;width:211.7pt;height:61.7pt;z-index:251640320">
            <v:textbox style="mso-next-textbox:#_x0000_s1029">
              <w:txbxContent>
                <w:p w:rsidR="00766163" w:rsidRPr="00EF16FB" w:rsidRDefault="00766163" w:rsidP="00543F0F">
                  <w:pPr>
                    <w:spacing w:after="0" w:line="240" w:lineRule="auto"/>
                    <w:rPr>
                      <w:rFonts w:ascii="Times New Roman" w:hAnsi="Times New Roman"/>
                      <w:sz w:val="24"/>
                      <w:szCs w:val="24"/>
                    </w:rPr>
                  </w:pPr>
                  <w:r w:rsidRPr="00EF16FB">
                    <w:t xml:space="preserve">Совершенствование антимонопольного законодательства, </w:t>
                  </w:r>
                  <w:r>
                    <w:rPr>
                      <w:rFonts w:ascii="Times New Roman" w:hAnsi="Times New Roman"/>
                      <w:sz w:val="24"/>
                      <w:szCs w:val="24"/>
                    </w:rPr>
                    <w:t xml:space="preserve">умеренный </w:t>
                  </w:r>
                  <w:r w:rsidRPr="00EF16FB">
                    <w:rPr>
                      <w:rFonts w:ascii="Times New Roman" w:hAnsi="Times New Roman"/>
                      <w:sz w:val="24"/>
                      <w:szCs w:val="24"/>
                    </w:rPr>
                    <w:t>проте</w:t>
                  </w:r>
                  <w:r w:rsidRPr="00EF16FB">
                    <w:rPr>
                      <w:rFonts w:ascii="Times New Roman" w:hAnsi="Times New Roman"/>
                      <w:sz w:val="24"/>
                      <w:szCs w:val="24"/>
                    </w:rPr>
                    <w:t>к</w:t>
                  </w:r>
                  <w:r w:rsidRPr="00EF16FB">
                    <w:rPr>
                      <w:rFonts w:ascii="Times New Roman" w:hAnsi="Times New Roman"/>
                      <w:sz w:val="24"/>
                      <w:szCs w:val="24"/>
                    </w:rPr>
                    <w:t>ционизм начала бизнеса</w:t>
                  </w:r>
                </w:p>
              </w:txbxContent>
            </v:textbox>
          </v:rect>
        </w:pict>
      </w:r>
      <w:r>
        <w:rPr>
          <w:noProof/>
        </w:rPr>
        <w:pict>
          <v:rect id="_x0000_s1030" style="position:absolute;left:0;text-align:left;margin-left:11.85pt;margin-top:14.35pt;width:221.15pt;height:61.7pt;z-index:251638272">
            <v:textbox style="mso-next-textbox:#_x0000_s1030">
              <w:txbxContent>
                <w:p w:rsidR="00766163" w:rsidRPr="0004095D" w:rsidRDefault="00766163" w:rsidP="00543F0F">
                  <w:pPr>
                    <w:spacing w:after="0" w:line="240" w:lineRule="auto"/>
                    <w:rPr>
                      <w:rFonts w:ascii="Times New Roman" w:hAnsi="Times New Roman"/>
                      <w:sz w:val="24"/>
                      <w:szCs w:val="24"/>
                    </w:rPr>
                  </w:pPr>
                  <w:r w:rsidRPr="0004095D">
                    <w:t>Возможности монополизма, рыночной власти зарубежных р</w:t>
                  </w:r>
                  <w:r>
                    <w:rPr>
                      <w:rFonts w:ascii="Times New Roman" w:hAnsi="Times New Roman"/>
                      <w:sz w:val="24"/>
                      <w:szCs w:val="24"/>
                    </w:rPr>
                    <w:t>и</w:t>
                  </w:r>
                  <w:r w:rsidRPr="0004095D">
                    <w:rPr>
                      <w:rFonts w:ascii="Times New Roman" w:hAnsi="Times New Roman"/>
                      <w:sz w:val="24"/>
                      <w:szCs w:val="24"/>
                    </w:rPr>
                    <w:t>тейлеров, трудн</w:t>
                  </w:r>
                  <w:r w:rsidRPr="0004095D">
                    <w:rPr>
                      <w:rFonts w:ascii="Times New Roman" w:hAnsi="Times New Roman"/>
                      <w:sz w:val="24"/>
                      <w:szCs w:val="24"/>
                    </w:rPr>
                    <w:t>о</w:t>
                  </w:r>
                  <w:r w:rsidRPr="0004095D">
                    <w:rPr>
                      <w:rFonts w:ascii="Times New Roman" w:hAnsi="Times New Roman"/>
                      <w:sz w:val="24"/>
                      <w:szCs w:val="24"/>
                    </w:rPr>
                    <w:t xml:space="preserve">сти выхода </w:t>
                  </w:r>
                  <w:r>
                    <w:rPr>
                      <w:rFonts w:ascii="Times New Roman" w:hAnsi="Times New Roman"/>
                      <w:sz w:val="24"/>
                      <w:szCs w:val="24"/>
                    </w:rPr>
                    <w:t xml:space="preserve">предприятий </w:t>
                  </w:r>
                  <w:r w:rsidRPr="0004095D">
                    <w:rPr>
                      <w:rFonts w:ascii="Times New Roman" w:hAnsi="Times New Roman"/>
                      <w:sz w:val="24"/>
                      <w:szCs w:val="24"/>
                    </w:rPr>
                    <w:t>на рынок</w:t>
                  </w:r>
                </w:p>
              </w:txbxContent>
            </v:textbox>
          </v:rect>
        </w:pict>
      </w:r>
      <w:r>
        <w:rPr>
          <w:color w:val="000000"/>
          <w:sz w:val="28"/>
          <w:szCs w:val="28"/>
        </w:rPr>
        <w:tab/>
      </w: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p>
    <w:p w:rsidR="00766163" w:rsidRDefault="00766163" w:rsidP="00543F0F">
      <w:pPr>
        <w:pStyle w:val="NormalWeb"/>
        <w:shd w:val="clear" w:color="auto" w:fill="FFFFFF"/>
        <w:tabs>
          <w:tab w:val="left" w:pos="6034"/>
        </w:tabs>
        <w:spacing w:before="0" w:beforeAutospacing="0" w:after="0" w:afterAutospacing="0"/>
        <w:ind w:firstLine="709"/>
        <w:textAlignment w:val="baseline"/>
        <w:rPr>
          <w:color w:val="000000"/>
          <w:sz w:val="28"/>
          <w:szCs w:val="28"/>
        </w:rPr>
      </w:pPr>
      <w:r>
        <w:rPr>
          <w:noProof/>
        </w:rPr>
        <w:pict>
          <v:shape id="_x0000_s1031" type="#_x0000_t32" style="position:absolute;left:0;text-align:left;margin-left:233pt;margin-top:11.25pt;width:10.3pt;height:0;z-index:251652608" o:connectortype="straight">
            <v:stroke endarrow="block"/>
          </v:shape>
        </w:pict>
      </w:r>
      <w:r>
        <w:rPr>
          <w:color w:val="000000"/>
          <w:sz w:val="28"/>
          <w:szCs w:val="28"/>
        </w:rPr>
        <w:tab/>
      </w: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r>
        <w:rPr>
          <w:noProof/>
        </w:rPr>
        <w:pict>
          <v:rect id="_x0000_s1032" style="position:absolute;left:0;text-align:left;margin-left:253.55pt;margin-top:5.65pt;width:210.9pt;height:51.4pt;z-index:251642368">
            <v:textbox style="mso-next-textbox:#_x0000_s1032">
              <w:txbxContent>
                <w:p w:rsidR="00766163" w:rsidRPr="008D7CD6" w:rsidRDefault="00766163" w:rsidP="00543F0F">
                  <w:pPr>
                    <w:spacing w:after="0" w:line="240" w:lineRule="auto"/>
                    <w:rPr>
                      <w:rFonts w:ascii="Times New Roman" w:hAnsi="Times New Roman"/>
                      <w:sz w:val="24"/>
                      <w:szCs w:val="24"/>
                    </w:rPr>
                  </w:pPr>
                  <w:r w:rsidRPr="008D7CD6">
                    <w:t xml:space="preserve">Снижение ставки рефинансирования, меры поддержки начала бизнеса </w:t>
                  </w:r>
                </w:p>
              </w:txbxContent>
            </v:textbox>
          </v:rect>
        </w:pict>
      </w:r>
      <w:r>
        <w:rPr>
          <w:noProof/>
        </w:rPr>
        <w:pict>
          <v:rect id="_x0000_s1033" style="position:absolute;left:0;text-align:left;margin-left:16.15pt;margin-top:5.65pt;width:222pt;height:51.4pt;z-index:251641344">
            <v:textbox style="mso-next-textbox:#_x0000_s1033">
              <w:txbxContent>
                <w:p w:rsidR="00766163" w:rsidRPr="00EF16FB" w:rsidRDefault="00766163" w:rsidP="00543F0F">
                  <w:pPr>
                    <w:rPr>
                      <w:rFonts w:ascii="Times New Roman" w:hAnsi="Times New Roman"/>
                      <w:sz w:val="24"/>
                      <w:szCs w:val="24"/>
                    </w:rPr>
                  </w:pPr>
                  <w:r>
                    <w:t xml:space="preserve">Трудности </w:t>
                  </w:r>
                  <w:r w:rsidRPr="00EF16FB">
                    <w:rPr>
                      <w:rFonts w:ascii="Times New Roman" w:hAnsi="Times New Roman"/>
                      <w:sz w:val="24"/>
                      <w:szCs w:val="24"/>
                    </w:rPr>
                    <w:t xml:space="preserve">финансирования и другие </w:t>
                  </w:r>
                  <w:r>
                    <w:rPr>
                      <w:rFonts w:ascii="Times New Roman" w:hAnsi="Times New Roman"/>
                      <w:sz w:val="24"/>
                      <w:szCs w:val="24"/>
                    </w:rPr>
                    <w:t xml:space="preserve">проблемы </w:t>
                  </w:r>
                  <w:r w:rsidRPr="00EF16FB">
                    <w:rPr>
                      <w:rFonts w:ascii="Times New Roman" w:hAnsi="Times New Roman"/>
                      <w:sz w:val="24"/>
                      <w:szCs w:val="24"/>
                    </w:rPr>
                    <w:t>начала бизнеса</w:t>
                  </w:r>
                </w:p>
              </w:txbxContent>
            </v:textbox>
          </v:rect>
        </w:pict>
      </w: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r>
        <w:rPr>
          <w:noProof/>
        </w:rPr>
        <w:pict>
          <v:shape id="_x0000_s1034" type="#_x0000_t32" style="position:absolute;left:0;text-align:left;margin-left:238.15pt;margin-top:13.55pt;width:15.4pt;height:0;z-index:251653632" o:connectortype="straight">
            <v:stroke endarrow="block"/>
          </v:shape>
        </w:pict>
      </w: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r>
        <w:rPr>
          <w:noProof/>
        </w:rPr>
        <w:pict>
          <v:rect id="_x0000_s1035" style="position:absolute;left:0;text-align:left;margin-left:259.6pt;margin-top:11.2pt;width:204.85pt;height:51.4pt;z-index:251643392">
            <v:textbox>
              <w:txbxContent>
                <w:p w:rsidR="00766163" w:rsidRPr="008D7CD6" w:rsidRDefault="00766163" w:rsidP="00543F0F">
                  <w:pPr>
                    <w:spacing w:after="0" w:line="240" w:lineRule="auto"/>
                    <w:rPr>
                      <w:rFonts w:ascii="Times New Roman" w:hAnsi="Times New Roman"/>
                      <w:sz w:val="24"/>
                      <w:szCs w:val="24"/>
                    </w:rPr>
                  </w:pPr>
                  <w:r w:rsidRPr="008D7CD6">
                    <w:t>Создание системы девелопмента  би</w:t>
                  </w:r>
                  <w:r w:rsidRPr="008D7CD6">
                    <w:t>з</w:t>
                  </w:r>
                  <w:r w:rsidRPr="008D7CD6">
                    <w:t>неса</w:t>
                  </w:r>
                </w:p>
              </w:txbxContent>
            </v:textbox>
          </v:rect>
        </w:pict>
      </w: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r>
        <w:rPr>
          <w:noProof/>
        </w:rPr>
        <w:pict>
          <v:rect id="_x0000_s1036" style="position:absolute;left:0;text-align:left;margin-left:17.8pt;margin-top:1.05pt;width:225.5pt;height:51.4pt;z-index:251646464">
            <v:textbox>
              <w:txbxContent>
                <w:p w:rsidR="00766163" w:rsidRDefault="00766163" w:rsidP="00543F0F">
                  <w:pPr>
                    <w:spacing w:after="0" w:line="240" w:lineRule="auto"/>
                    <w:rPr>
                      <w:rFonts w:ascii="Times New Roman" w:hAnsi="Times New Roman"/>
                      <w:sz w:val="24"/>
                      <w:szCs w:val="24"/>
                    </w:rPr>
                  </w:pPr>
                  <w:r w:rsidRPr="008D7CD6">
                    <w:t>Низкое качество инвестиционного</w:t>
                  </w:r>
                </w:p>
                <w:p w:rsidR="00766163" w:rsidRPr="008D7CD6" w:rsidRDefault="00766163" w:rsidP="00543F0F">
                  <w:pPr>
                    <w:spacing w:after="0" w:line="240" w:lineRule="auto"/>
                    <w:rPr>
                      <w:rFonts w:ascii="Times New Roman" w:hAnsi="Times New Roman"/>
                      <w:sz w:val="24"/>
                      <w:szCs w:val="24"/>
                    </w:rPr>
                  </w:pPr>
                  <w:r w:rsidRPr="008D7CD6">
                    <w:rPr>
                      <w:rFonts w:ascii="Times New Roman" w:hAnsi="Times New Roman"/>
                      <w:sz w:val="24"/>
                      <w:szCs w:val="24"/>
                    </w:rPr>
                    <w:t xml:space="preserve"> проектирования</w:t>
                  </w:r>
                </w:p>
              </w:txbxContent>
            </v:textbox>
          </v:rect>
        </w:pict>
      </w: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r>
        <w:rPr>
          <w:noProof/>
        </w:rPr>
        <w:pict>
          <v:shape id="_x0000_s1037" type="#_x0000_t32" style="position:absolute;left:0;text-align:left;margin-left:243.3pt;margin-top:10.65pt;width:16.3pt;height:.9pt;flip:y;z-index:251654656" o:connectortype="straight">
            <v:stroke endarrow="block"/>
          </v:shape>
        </w:pict>
      </w: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r>
        <w:rPr>
          <w:noProof/>
        </w:rPr>
        <w:pict>
          <v:rect id="_x0000_s1038" style="position:absolute;left:0;text-align:left;margin-left:271.65pt;margin-top:14.3pt;width:197.95pt;height:51.4pt;z-index:251644416">
            <v:textbox>
              <w:txbxContent>
                <w:p w:rsidR="00766163" w:rsidRPr="005C334F" w:rsidRDefault="00766163" w:rsidP="00543F0F">
                  <w:pPr>
                    <w:spacing w:after="0" w:line="240" w:lineRule="auto"/>
                    <w:rPr>
                      <w:rFonts w:ascii="Times New Roman" w:hAnsi="Times New Roman"/>
                      <w:sz w:val="24"/>
                      <w:szCs w:val="24"/>
                    </w:rPr>
                  </w:pPr>
                  <w:r w:rsidRPr="005C334F">
                    <w:t xml:space="preserve">Развитие сети исследовательского сервиса </w:t>
                  </w:r>
                </w:p>
              </w:txbxContent>
            </v:textbox>
          </v:rect>
        </w:pict>
      </w:r>
      <w:r>
        <w:rPr>
          <w:noProof/>
        </w:rPr>
        <w:pict>
          <v:rect id="_x0000_s1039" style="position:absolute;left:0;text-align:left;margin-left:22.1pt;margin-top:14.3pt;width:225.5pt;height:51.4pt;z-index:251647488">
            <v:textbox>
              <w:txbxContent>
                <w:p w:rsidR="00766163" w:rsidRPr="008D7CD6" w:rsidRDefault="00766163" w:rsidP="00543F0F">
                  <w:pPr>
                    <w:spacing w:after="0" w:line="240" w:lineRule="auto"/>
                    <w:rPr>
                      <w:rFonts w:ascii="Times New Roman" w:hAnsi="Times New Roman"/>
                      <w:sz w:val="24"/>
                      <w:szCs w:val="24"/>
                    </w:rPr>
                  </w:pPr>
                  <w:r w:rsidRPr="008D7CD6">
                    <w:t xml:space="preserve">Ослабление роли научно-исследователь-ских центров и институтов </w:t>
                  </w:r>
                </w:p>
              </w:txbxContent>
            </v:textbox>
          </v:rect>
        </w:pict>
      </w: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r>
        <w:rPr>
          <w:noProof/>
        </w:rPr>
        <w:pict>
          <v:shape id="_x0000_s1040" type="#_x0000_t32" style="position:absolute;left:0;text-align:left;margin-left:247.6pt;margin-top:5.25pt;width:24.05pt;height:0;z-index:251655680" o:connectortype="straight">
            <v:stroke endarrow="block"/>
          </v:shape>
        </w:pict>
      </w: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r>
        <w:rPr>
          <w:noProof/>
        </w:rPr>
        <w:pict>
          <v:rect id="_x0000_s1041" style="position:absolute;left:0;text-align:left;margin-left:276.75pt;margin-top:10.55pt;width:192.85pt;height:55.7pt;z-index:251645440">
            <v:textbox>
              <w:txbxContent>
                <w:p w:rsidR="00766163" w:rsidRPr="00684B82" w:rsidRDefault="00766163" w:rsidP="00543F0F">
                  <w:pPr>
                    <w:spacing w:after="0" w:line="240" w:lineRule="auto"/>
                    <w:rPr>
                      <w:rFonts w:ascii="Times New Roman" w:hAnsi="Times New Roman"/>
                      <w:sz w:val="24"/>
                      <w:szCs w:val="24"/>
                    </w:rPr>
                  </w:pPr>
                  <w:r w:rsidRPr="00684B82">
                    <w:t xml:space="preserve">Использование </w:t>
                  </w:r>
                  <w:r>
                    <w:rPr>
                      <w:rFonts w:ascii="Times New Roman" w:hAnsi="Times New Roman"/>
                      <w:sz w:val="24"/>
                      <w:szCs w:val="24"/>
                    </w:rPr>
                    <w:t>гос</w:t>
                  </w:r>
                  <w:r w:rsidRPr="00684B82">
                    <w:rPr>
                      <w:rFonts w:ascii="Times New Roman" w:hAnsi="Times New Roman"/>
                      <w:sz w:val="24"/>
                      <w:szCs w:val="24"/>
                    </w:rPr>
                    <w:t>программ под</w:t>
                  </w:r>
                  <w:r>
                    <w:rPr>
                      <w:rFonts w:ascii="Times New Roman" w:hAnsi="Times New Roman"/>
                      <w:sz w:val="24"/>
                      <w:szCs w:val="24"/>
                    </w:rPr>
                    <w:t>-</w:t>
                  </w:r>
                  <w:r w:rsidRPr="00684B82">
                    <w:rPr>
                      <w:rFonts w:ascii="Times New Roman" w:hAnsi="Times New Roman"/>
                      <w:sz w:val="24"/>
                      <w:szCs w:val="24"/>
                    </w:rPr>
                    <w:t xml:space="preserve">держки регионального бизнеса </w:t>
                  </w:r>
                </w:p>
              </w:txbxContent>
            </v:textbox>
          </v:rect>
        </w:pict>
      </w:r>
      <w:r>
        <w:rPr>
          <w:noProof/>
        </w:rPr>
        <w:pict>
          <v:rect id="_x0000_s1042" style="position:absolute;left:0;text-align:left;margin-left:27.25pt;margin-top:10.55pt;width:226.3pt;height:55.7pt;z-index:251648512">
            <v:textbox>
              <w:txbxContent>
                <w:p w:rsidR="00766163" w:rsidRPr="005C334F" w:rsidRDefault="00766163" w:rsidP="00543F0F">
                  <w:pPr>
                    <w:spacing w:after="0" w:line="240" w:lineRule="auto"/>
                    <w:rPr>
                      <w:rFonts w:ascii="Times New Roman" w:hAnsi="Times New Roman"/>
                      <w:sz w:val="24"/>
                      <w:szCs w:val="24"/>
                    </w:rPr>
                  </w:pPr>
                  <w:r w:rsidRPr="005C334F">
                    <w:t>Высокие начальные расходы на произво</w:t>
                  </w:r>
                  <w:r w:rsidRPr="005C334F">
                    <w:t>д</w:t>
                  </w:r>
                  <w:r w:rsidRPr="005C334F">
                    <w:t xml:space="preserve">ство продуктов по импортозамещению </w:t>
                  </w:r>
                </w:p>
              </w:txbxContent>
            </v:textbox>
          </v:rect>
        </w:pict>
      </w: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r>
        <w:rPr>
          <w:noProof/>
        </w:rPr>
        <w:pict>
          <v:shape id="_x0000_s1043" type="#_x0000_t32" style="position:absolute;left:0;text-align:left;margin-left:253.55pt;margin-top:4.95pt;width:23.2pt;height:.85pt;z-index:251656704" o:connectortype="straight">
            <v:stroke endarrow="block"/>
          </v:shape>
        </w:pict>
      </w: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r>
        <w:rPr>
          <w:noProof/>
        </w:rPr>
        <w:pict>
          <v:rect id="_x0000_s1044" style="position:absolute;left:0;text-align:left;margin-left:27.25pt;margin-top:13.7pt;width:226.3pt;height:51.95pt;z-index:251650560">
            <v:textbox style="mso-next-textbox:#_x0000_s1044">
              <w:txbxContent>
                <w:p w:rsidR="00766163" w:rsidRPr="00BD51B5" w:rsidRDefault="00766163" w:rsidP="00543F0F">
                  <w:pPr>
                    <w:spacing w:after="0" w:line="240" w:lineRule="auto"/>
                    <w:rPr>
                      <w:rFonts w:ascii="Times New Roman" w:hAnsi="Times New Roman"/>
                      <w:sz w:val="24"/>
                      <w:szCs w:val="24"/>
                    </w:rPr>
                  </w:pPr>
                  <w:r>
                    <w:t>Низкая прозрачность, другие н</w:t>
                  </w:r>
                  <w:r w:rsidRPr="00BD51B5">
                    <w:rPr>
                      <w:rFonts w:ascii="Times New Roman" w:hAnsi="Times New Roman"/>
                      <w:sz w:val="24"/>
                      <w:szCs w:val="24"/>
                    </w:rPr>
                    <w:t>едостатки таможенного регулирования внутренн</w:t>
                  </w:r>
                  <w:r w:rsidRPr="00BD51B5">
                    <w:rPr>
                      <w:rFonts w:ascii="Times New Roman" w:hAnsi="Times New Roman"/>
                      <w:sz w:val="24"/>
                      <w:szCs w:val="24"/>
                    </w:rPr>
                    <w:t>е</w:t>
                  </w:r>
                  <w:r w:rsidRPr="00BD51B5">
                    <w:rPr>
                      <w:rFonts w:ascii="Times New Roman" w:hAnsi="Times New Roman"/>
                      <w:sz w:val="24"/>
                      <w:szCs w:val="24"/>
                    </w:rPr>
                    <w:t>го рынка</w:t>
                  </w:r>
                </w:p>
              </w:txbxContent>
            </v:textbox>
          </v:rect>
        </w:pict>
      </w:r>
      <w:r>
        <w:rPr>
          <w:noProof/>
        </w:rPr>
        <w:pict>
          <v:rect id="_x0000_s1045" style="position:absolute;left:0;text-align:left;margin-left:271.65pt;margin-top:13.7pt;width:203.1pt;height:45.45pt;z-index:251649536">
            <v:textbox>
              <w:txbxContent>
                <w:p w:rsidR="00766163" w:rsidRPr="00684B82" w:rsidRDefault="00766163" w:rsidP="00543F0F">
                  <w:pPr>
                    <w:spacing w:after="0" w:line="240" w:lineRule="auto"/>
                    <w:rPr>
                      <w:rFonts w:ascii="Times New Roman" w:hAnsi="Times New Roman"/>
                      <w:sz w:val="24"/>
                      <w:szCs w:val="24"/>
                    </w:rPr>
                  </w:pPr>
                  <w:r w:rsidRPr="00684B82">
                    <w:t>Наведения порядка в системе фун</w:t>
                  </w:r>
                  <w:r w:rsidRPr="00684B82">
                    <w:t>к</w:t>
                  </w:r>
                  <w:r w:rsidRPr="00684B82">
                    <w:t>ционирования таможенных служб</w:t>
                  </w:r>
                </w:p>
              </w:txbxContent>
            </v:textbox>
          </v:rect>
        </w:pict>
      </w: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r>
        <w:rPr>
          <w:noProof/>
        </w:rPr>
        <w:pict>
          <v:shape id="_x0000_s1046" type="#_x0000_t32" style="position:absolute;left:0;text-align:left;margin-left:253.55pt;margin-top:2.1pt;width:18.1pt;height:.05pt;z-index:251657728" o:connectortype="straight">
            <v:stroke endarrow="block"/>
          </v:shape>
        </w:pict>
      </w: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p>
    <w:p w:rsidR="00766163" w:rsidRDefault="00766163" w:rsidP="00605866">
      <w:pPr>
        <w:pStyle w:val="NormalWeb"/>
        <w:shd w:val="clear" w:color="auto" w:fill="FFFFFF"/>
        <w:spacing w:before="0" w:beforeAutospacing="0" w:after="0" w:afterAutospacing="0"/>
        <w:ind w:firstLine="709"/>
        <w:jc w:val="center"/>
        <w:textAlignment w:val="baseline"/>
        <w:rPr>
          <w:color w:val="000000"/>
          <w:sz w:val="28"/>
          <w:szCs w:val="28"/>
        </w:rPr>
      </w:pPr>
    </w:p>
    <w:p w:rsidR="00766163" w:rsidRDefault="00766163" w:rsidP="00605866">
      <w:pPr>
        <w:pStyle w:val="NormalWeb"/>
        <w:shd w:val="clear" w:color="auto" w:fill="FFFFFF"/>
        <w:spacing w:before="0" w:beforeAutospacing="0" w:after="0" w:afterAutospacing="0"/>
        <w:ind w:firstLine="709"/>
        <w:jc w:val="center"/>
        <w:textAlignment w:val="baseline"/>
        <w:rPr>
          <w:color w:val="000000"/>
          <w:sz w:val="28"/>
          <w:szCs w:val="28"/>
        </w:rPr>
      </w:pPr>
      <w:r>
        <w:rPr>
          <w:color w:val="000000"/>
          <w:sz w:val="28"/>
          <w:szCs w:val="28"/>
        </w:rPr>
        <w:t xml:space="preserve">Рисунок 1 – Проблемы и решения системы импортозамещения в   </w:t>
      </w:r>
    </w:p>
    <w:p w:rsidR="00766163" w:rsidRDefault="00766163" w:rsidP="00605866">
      <w:pPr>
        <w:pStyle w:val="NormalWeb"/>
        <w:shd w:val="clear" w:color="auto" w:fill="FFFFFF"/>
        <w:spacing w:before="0" w:beforeAutospacing="0" w:after="0" w:afterAutospacing="0"/>
        <w:ind w:firstLine="709"/>
        <w:jc w:val="center"/>
        <w:textAlignment w:val="baseline"/>
        <w:rPr>
          <w:color w:val="000000"/>
          <w:sz w:val="28"/>
          <w:szCs w:val="28"/>
        </w:rPr>
      </w:pPr>
      <w:r>
        <w:rPr>
          <w:color w:val="000000"/>
          <w:sz w:val="28"/>
          <w:szCs w:val="28"/>
        </w:rPr>
        <w:t xml:space="preserve">                АПК  и других отраслях экономики</w:t>
      </w:r>
    </w:p>
    <w:p w:rsidR="00766163" w:rsidRDefault="00766163" w:rsidP="00605866">
      <w:pPr>
        <w:pStyle w:val="NormalWeb"/>
        <w:shd w:val="clear" w:color="auto" w:fill="FFFFFF"/>
        <w:spacing w:before="0" w:beforeAutospacing="0" w:after="0" w:afterAutospacing="0"/>
        <w:ind w:firstLine="709"/>
        <w:jc w:val="center"/>
        <w:textAlignment w:val="baseline"/>
        <w:rPr>
          <w:color w:val="000000"/>
          <w:sz w:val="28"/>
          <w:szCs w:val="28"/>
        </w:rPr>
      </w:pPr>
    </w:p>
    <w:p w:rsidR="00766163" w:rsidRDefault="00766163" w:rsidP="00D43FFC">
      <w:pPr>
        <w:pStyle w:val="NormalWeb"/>
        <w:shd w:val="clear" w:color="auto" w:fill="FFFFFF"/>
        <w:spacing w:before="0" w:beforeAutospacing="0" w:after="0" w:afterAutospacing="0" w:line="360" w:lineRule="auto"/>
        <w:ind w:firstLine="709"/>
        <w:jc w:val="both"/>
        <w:textAlignment w:val="baseline"/>
        <w:rPr>
          <w:color w:val="000000"/>
          <w:sz w:val="28"/>
          <w:szCs w:val="28"/>
        </w:rPr>
      </w:pPr>
    </w:p>
    <w:p w:rsidR="00766163" w:rsidRPr="00F7422B" w:rsidRDefault="00766163" w:rsidP="00D43FFC">
      <w:pPr>
        <w:pStyle w:val="NormalWeb"/>
        <w:shd w:val="clear" w:color="auto" w:fill="FFFFFF"/>
        <w:spacing w:before="0" w:beforeAutospacing="0" w:after="0" w:afterAutospacing="0" w:line="360" w:lineRule="auto"/>
        <w:ind w:firstLine="709"/>
        <w:jc w:val="both"/>
        <w:textAlignment w:val="baseline"/>
        <w:rPr>
          <w:color w:val="000000"/>
          <w:sz w:val="28"/>
          <w:szCs w:val="28"/>
        </w:rPr>
      </w:pPr>
      <w:r>
        <w:rPr>
          <w:color w:val="000000"/>
          <w:sz w:val="28"/>
          <w:szCs w:val="28"/>
        </w:rPr>
        <w:t>И</w:t>
      </w:r>
      <w:r w:rsidRPr="00F7422B">
        <w:rPr>
          <w:color w:val="000000"/>
          <w:sz w:val="28"/>
          <w:szCs w:val="28"/>
        </w:rPr>
        <w:t xml:space="preserve">з </w:t>
      </w:r>
      <w:r>
        <w:rPr>
          <w:color w:val="000000"/>
          <w:sz w:val="28"/>
          <w:szCs w:val="28"/>
        </w:rPr>
        <w:t xml:space="preserve">выступлений, </w:t>
      </w:r>
      <w:r w:rsidRPr="00F7422B">
        <w:rPr>
          <w:color w:val="000000"/>
          <w:sz w:val="28"/>
          <w:szCs w:val="28"/>
        </w:rPr>
        <w:t>публикаций заметн</w:t>
      </w:r>
      <w:r>
        <w:rPr>
          <w:color w:val="000000"/>
          <w:sz w:val="28"/>
          <w:szCs w:val="28"/>
        </w:rPr>
        <w:t>о</w:t>
      </w:r>
      <w:r w:rsidRPr="00F7422B">
        <w:rPr>
          <w:color w:val="000000"/>
          <w:sz w:val="28"/>
          <w:szCs w:val="28"/>
        </w:rPr>
        <w:t xml:space="preserve">, </w:t>
      </w:r>
      <w:r>
        <w:rPr>
          <w:color w:val="000000"/>
          <w:sz w:val="28"/>
          <w:szCs w:val="28"/>
        </w:rPr>
        <w:t xml:space="preserve">что </w:t>
      </w:r>
      <w:r w:rsidRPr="00F7422B">
        <w:rPr>
          <w:color w:val="000000"/>
          <w:sz w:val="28"/>
          <w:szCs w:val="28"/>
        </w:rPr>
        <w:t>они готовы быстро ве</w:t>
      </w:r>
      <w:r w:rsidRPr="00F7422B">
        <w:rPr>
          <w:color w:val="000000"/>
          <w:sz w:val="28"/>
          <w:szCs w:val="28"/>
        </w:rPr>
        <w:t>р</w:t>
      </w:r>
      <w:r w:rsidRPr="00F7422B">
        <w:rPr>
          <w:color w:val="000000"/>
          <w:sz w:val="28"/>
          <w:szCs w:val="28"/>
        </w:rPr>
        <w:t xml:space="preserve">нуться на привычные и выгодные им схемы. Ведь многие из них, так или иначе, до сих пор встроены в механизм лоббирования интересов западных компаний на нашем рынке, они проходили различные образовательные стажировки, обучение за рубежом, там же налаживали и устанавливали выгодные для себя экономические связи. Следует </w:t>
      </w:r>
      <w:r>
        <w:rPr>
          <w:color w:val="000000"/>
          <w:sz w:val="28"/>
          <w:szCs w:val="28"/>
        </w:rPr>
        <w:t>помнить</w:t>
      </w:r>
      <w:r w:rsidRPr="00F7422B">
        <w:rPr>
          <w:color w:val="000000"/>
          <w:sz w:val="28"/>
          <w:szCs w:val="28"/>
        </w:rPr>
        <w:t>, что этот кап</w:t>
      </w:r>
      <w:r w:rsidRPr="00F7422B">
        <w:rPr>
          <w:color w:val="000000"/>
          <w:sz w:val="28"/>
          <w:szCs w:val="28"/>
        </w:rPr>
        <w:t>и</w:t>
      </w:r>
      <w:r w:rsidRPr="00F7422B">
        <w:rPr>
          <w:color w:val="000000"/>
          <w:sz w:val="28"/>
          <w:szCs w:val="28"/>
        </w:rPr>
        <w:t xml:space="preserve">тал сегодня работает против проводимой политики импортозамещения. </w:t>
      </w:r>
    </w:p>
    <w:p w:rsidR="00766163" w:rsidRDefault="00766163" w:rsidP="00D43FFC">
      <w:pPr>
        <w:spacing w:after="0" w:line="360" w:lineRule="auto"/>
        <w:ind w:firstLine="708"/>
        <w:jc w:val="both"/>
        <w:rPr>
          <w:rFonts w:ascii="Times New Roman" w:hAnsi="Times New Roman"/>
          <w:sz w:val="28"/>
          <w:szCs w:val="28"/>
        </w:rPr>
      </w:pPr>
      <w:r w:rsidRPr="00F7422B">
        <w:rPr>
          <w:rFonts w:ascii="Times New Roman" w:hAnsi="Times New Roman"/>
          <w:sz w:val="28"/>
          <w:szCs w:val="28"/>
        </w:rPr>
        <w:t>Чтобы правильно выстроить отраслевую систему  импортозамещ</w:t>
      </w:r>
      <w:r w:rsidRPr="00F7422B">
        <w:rPr>
          <w:rFonts w:ascii="Times New Roman" w:hAnsi="Times New Roman"/>
          <w:sz w:val="28"/>
          <w:szCs w:val="28"/>
        </w:rPr>
        <w:t>е</w:t>
      </w:r>
      <w:r w:rsidRPr="00F7422B">
        <w:rPr>
          <w:rFonts w:ascii="Times New Roman" w:hAnsi="Times New Roman"/>
          <w:sz w:val="28"/>
          <w:szCs w:val="28"/>
        </w:rPr>
        <w:t>ния необходимо, прежде всего, провести анализ рынка импортируемой продукции в каждом секторе экономики с точки зрения региональных во</w:t>
      </w:r>
      <w:r w:rsidRPr="00F7422B">
        <w:rPr>
          <w:rFonts w:ascii="Times New Roman" w:hAnsi="Times New Roman"/>
          <w:sz w:val="28"/>
          <w:szCs w:val="28"/>
        </w:rPr>
        <w:t>з</w:t>
      </w:r>
      <w:r w:rsidRPr="00F7422B">
        <w:rPr>
          <w:rFonts w:ascii="Times New Roman" w:hAnsi="Times New Roman"/>
          <w:sz w:val="28"/>
          <w:szCs w:val="28"/>
        </w:rPr>
        <w:t>можностей ее производства в России. С импортерами,  ввозящими соо</w:t>
      </w:r>
      <w:r w:rsidRPr="00F7422B">
        <w:rPr>
          <w:rFonts w:ascii="Times New Roman" w:hAnsi="Times New Roman"/>
          <w:sz w:val="28"/>
          <w:szCs w:val="28"/>
        </w:rPr>
        <w:t>т</w:t>
      </w:r>
      <w:r w:rsidRPr="00F7422B">
        <w:rPr>
          <w:rFonts w:ascii="Times New Roman" w:hAnsi="Times New Roman"/>
          <w:sz w:val="28"/>
          <w:szCs w:val="28"/>
        </w:rPr>
        <w:t>ветствующую продукцию,  следует обсудить способы минимизации их и</w:t>
      </w:r>
      <w:r w:rsidRPr="00F7422B">
        <w:rPr>
          <w:rFonts w:ascii="Times New Roman" w:hAnsi="Times New Roman"/>
          <w:sz w:val="28"/>
          <w:szCs w:val="28"/>
        </w:rPr>
        <w:t>з</w:t>
      </w:r>
      <w:r w:rsidRPr="00F7422B">
        <w:rPr>
          <w:rFonts w:ascii="Times New Roman" w:hAnsi="Times New Roman"/>
          <w:sz w:val="28"/>
          <w:szCs w:val="28"/>
        </w:rPr>
        <w:t>держек на приобретение аналогов отечественных товаров. Решить главную проблему готовности перехода на закупки отечественной продукции с с</w:t>
      </w:r>
      <w:r w:rsidRPr="00F7422B">
        <w:rPr>
          <w:rFonts w:ascii="Times New Roman" w:hAnsi="Times New Roman"/>
          <w:sz w:val="28"/>
          <w:szCs w:val="28"/>
        </w:rPr>
        <w:t>о</w:t>
      </w:r>
      <w:r w:rsidRPr="00F7422B">
        <w:rPr>
          <w:rFonts w:ascii="Times New Roman" w:hAnsi="Times New Roman"/>
          <w:sz w:val="28"/>
          <w:szCs w:val="28"/>
        </w:rPr>
        <w:t>ответствующими параметрами качества и по более низким  ценам</w:t>
      </w:r>
      <w:r>
        <w:rPr>
          <w:rFonts w:ascii="Times New Roman" w:hAnsi="Times New Roman"/>
          <w:sz w:val="28"/>
          <w:szCs w:val="28"/>
        </w:rPr>
        <w:t xml:space="preserve"> (</w:t>
      </w:r>
      <w:r w:rsidRPr="00F7422B">
        <w:rPr>
          <w:rFonts w:ascii="Times New Roman" w:hAnsi="Times New Roman"/>
          <w:sz w:val="28"/>
          <w:szCs w:val="28"/>
        </w:rPr>
        <w:t>как м</w:t>
      </w:r>
      <w:r w:rsidRPr="00F7422B">
        <w:rPr>
          <w:rFonts w:ascii="Times New Roman" w:hAnsi="Times New Roman"/>
          <w:sz w:val="28"/>
          <w:szCs w:val="28"/>
        </w:rPr>
        <w:t>и</w:t>
      </w:r>
      <w:r w:rsidRPr="00F7422B">
        <w:rPr>
          <w:rFonts w:ascii="Times New Roman" w:hAnsi="Times New Roman"/>
          <w:sz w:val="28"/>
          <w:szCs w:val="28"/>
        </w:rPr>
        <w:t>нимум на величину исключаемой импортной таможенной пошлины</w:t>
      </w:r>
      <w:r>
        <w:rPr>
          <w:rFonts w:ascii="Times New Roman" w:hAnsi="Times New Roman"/>
          <w:sz w:val="28"/>
          <w:szCs w:val="28"/>
        </w:rPr>
        <w:t>)</w:t>
      </w:r>
      <w:r w:rsidRPr="00F7422B">
        <w:rPr>
          <w:rFonts w:ascii="Times New Roman" w:hAnsi="Times New Roman"/>
          <w:sz w:val="28"/>
          <w:szCs w:val="28"/>
        </w:rPr>
        <w:t>.</w:t>
      </w:r>
    </w:p>
    <w:p w:rsidR="00766163" w:rsidRPr="00F7422B" w:rsidRDefault="00766163" w:rsidP="00D43FFC">
      <w:pPr>
        <w:spacing w:after="0" w:line="360" w:lineRule="auto"/>
        <w:ind w:firstLine="708"/>
        <w:jc w:val="both"/>
        <w:rPr>
          <w:rFonts w:ascii="Times New Roman" w:hAnsi="Times New Roman"/>
          <w:sz w:val="28"/>
          <w:szCs w:val="28"/>
        </w:rPr>
      </w:pPr>
      <w:r w:rsidRPr="00F7422B">
        <w:rPr>
          <w:rFonts w:ascii="Times New Roman" w:hAnsi="Times New Roman"/>
          <w:sz w:val="28"/>
          <w:szCs w:val="28"/>
        </w:rPr>
        <w:t xml:space="preserve"> Если бывшие импортеры проявят заинтересованность </w:t>
      </w:r>
      <w:r>
        <w:rPr>
          <w:rFonts w:ascii="Times New Roman" w:hAnsi="Times New Roman"/>
          <w:sz w:val="28"/>
          <w:szCs w:val="28"/>
        </w:rPr>
        <w:t>к</w:t>
      </w:r>
      <w:r w:rsidRPr="00F7422B">
        <w:rPr>
          <w:rFonts w:ascii="Times New Roman" w:hAnsi="Times New Roman"/>
          <w:sz w:val="28"/>
          <w:szCs w:val="28"/>
        </w:rPr>
        <w:t xml:space="preserve"> закупках российских аналогов, то подбираются варианты делового сотрудничества с подписыванием срочных протоколов намерений, подтверждающих их п</w:t>
      </w:r>
      <w:r w:rsidRPr="00F7422B">
        <w:rPr>
          <w:rFonts w:ascii="Times New Roman" w:hAnsi="Times New Roman"/>
          <w:sz w:val="28"/>
          <w:szCs w:val="28"/>
        </w:rPr>
        <w:t>о</w:t>
      </w:r>
      <w:r w:rsidRPr="00F7422B">
        <w:rPr>
          <w:rFonts w:ascii="Times New Roman" w:hAnsi="Times New Roman"/>
          <w:sz w:val="28"/>
          <w:szCs w:val="28"/>
        </w:rPr>
        <w:t>тенциальный спрос на соответствующую отечественную продукцию после налаж</w:t>
      </w:r>
      <w:r>
        <w:rPr>
          <w:rFonts w:ascii="Times New Roman" w:hAnsi="Times New Roman"/>
          <w:sz w:val="28"/>
          <w:szCs w:val="28"/>
        </w:rPr>
        <w:t xml:space="preserve">ивания их </w:t>
      </w:r>
      <w:r w:rsidRPr="00F7422B">
        <w:rPr>
          <w:rFonts w:ascii="Times New Roman" w:hAnsi="Times New Roman"/>
          <w:sz w:val="28"/>
          <w:szCs w:val="28"/>
        </w:rPr>
        <w:t>производств</w:t>
      </w:r>
      <w:r>
        <w:rPr>
          <w:rFonts w:ascii="Times New Roman" w:hAnsi="Times New Roman"/>
          <w:sz w:val="28"/>
          <w:szCs w:val="28"/>
        </w:rPr>
        <w:t>а</w:t>
      </w:r>
      <w:r w:rsidRPr="00F7422B">
        <w:rPr>
          <w:rFonts w:ascii="Times New Roman" w:hAnsi="Times New Roman"/>
          <w:sz w:val="28"/>
          <w:szCs w:val="28"/>
        </w:rPr>
        <w:t xml:space="preserve">. Компаниям, организовавшим </w:t>
      </w:r>
      <w:r>
        <w:rPr>
          <w:rFonts w:ascii="Times New Roman" w:hAnsi="Times New Roman"/>
          <w:sz w:val="28"/>
          <w:szCs w:val="28"/>
        </w:rPr>
        <w:t>выпуск пр</w:t>
      </w:r>
      <w:r>
        <w:rPr>
          <w:rFonts w:ascii="Times New Roman" w:hAnsi="Times New Roman"/>
          <w:sz w:val="28"/>
          <w:szCs w:val="28"/>
        </w:rPr>
        <w:t>о</w:t>
      </w:r>
      <w:r>
        <w:rPr>
          <w:rFonts w:ascii="Times New Roman" w:hAnsi="Times New Roman"/>
          <w:sz w:val="28"/>
          <w:szCs w:val="28"/>
        </w:rPr>
        <w:t>дукции</w:t>
      </w:r>
      <w:r w:rsidRPr="00F7422B">
        <w:rPr>
          <w:rFonts w:ascii="Times New Roman" w:hAnsi="Times New Roman"/>
          <w:sz w:val="28"/>
          <w:szCs w:val="28"/>
        </w:rPr>
        <w:t xml:space="preserve"> или сменившим ориентацию на выпуск российских товаров, </w:t>
      </w:r>
      <w:r>
        <w:rPr>
          <w:rFonts w:ascii="Times New Roman" w:hAnsi="Times New Roman"/>
          <w:sz w:val="28"/>
          <w:szCs w:val="28"/>
        </w:rPr>
        <w:t xml:space="preserve">новая ситуация </w:t>
      </w:r>
      <w:r w:rsidRPr="00F7422B">
        <w:rPr>
          <w:rFonts w:ascii="Times New Roman" w:hAnsi="Times New Roman"/>
          <w:sz w:val="28"/>
          <w:szCs w:val="28"/>
        </w:rPr>
        <w:t>гарантирует относительно надежные каналы сбыта продукции, а банкам, участвующим в проектах кредитования импортозамещения, дает дополнительную уверенность в платежеспособности кредитных пользов</w:t>
      </w:r>
      <w:r w:rsidRPr="00F7422B">
        <w:rPr>
          <w:rFonts w:ascii="Times New Roman" w:hAnsi="Times New Roman"/>
          <w:sz w:val="28"/>
          <w:szCs w:val="28"/>
        </w:rPr>
        <w:t>а</w:t>
      </w:r>
      <w:r w:rsidRPr="00F7422B">
        <w:rPr>
          <w:rFonts w:ascii="Times New Roman" w:hAnsi="Times New Roman"/>
          <w:sz w:val="28"/>
          <w:szCs w:val="28"/>
        </w:rPr>
        <w:t>телей.</w:t>
      </w:r>
    </w:p>
    <w:p w:rsidR="00766163" w:rsidRPr="00F7422B" w:rsidRDefault="00766163" w:rsidP="00D43FFC">
      <w:pPr>
        <w:spacing w:after="0" w:line="360" w:lineRule="auto"/>
        <w:ind w:firstLine="708"/>
        <w:jc w:val="both"/>
        <w:rPr>
          <w:rFonts w:ascii="Times New Roman" w:hAnsi="Times New Roman"/>
          <w:sz w:val="28"/>
          <w:szCs w:val="28"/>
        </w:rPr>
      </w:pPr>
      <w:r w:rsidRPr="00F7422B">
        <w:rPr>
          <w:rFonts w:ascii="Times New Roman" w:hAnsi="Times New Roman"/>
          <w:sz w:val="28"/>
          <w:szCs w:val="28"/>
        </w:rPr>
        <w:t>Со второго полугодия 2015 года вступи</w:t>
      </w:r>
      <w:r>
        <w:rPr>
          <w:rFonts w:ascii="Times New Roman" w:hAnsi="Times New Roman"/>
          <w:sz w:val="28"/>
          <w:szCs w:val="28"/>
        </w:rPr>
        <w:t>л</w:t>
      </w:r>
      <w:r w:rsidRPr="00F7422B">
        <w:rPr>
          <w:rFonts w:ascii="Times New Roman" w:hAnsi="Times New Roman"/>
          <w:sz w:val="28"/>
          <w:szCs w:val="28"/>
        </w:rPr>
        <w:t xml:space="preserve"> в силу федеральный закон «О промышленной политике». Такой же закон необходим и АПК, </w:t>
      </w:r>
      <w:r>
        <w:rPr>
          <w:rFonts w:ascii="Times New Roman" w:hAnsi="Times New Roman"/>
          <w:sz w:val="28"/>
          <w:szCs w:val="28"/>
        </w:rPr>
        <w:t xml:space="preserve">и </w:t>
      </w:r>
      <w:r w:rsidRPr="00F7422B">
        <w:rPr>
          <w:rFonts w:ascii="Times New Roman" w:hAnsi="Times New Roman"/>
          <w:sz w:val="28"/>
          <w:szCs w:val="28"/>
        </w:rPr>
        <w:t>один из его разделов следует посвятить  плану  реализации государственной информационной системы (ГИС), частью которой может  быть Наци</w:t>
      </w:r>
      <w:r w:rsidRPr="00F7422B">
        <w:rPr>
          <w:rFonts w:ascii="Times New Roman" w:hAnsi="Times New Roman"/>
          <w:sz w:val="28"/>
          <w:szCs w:val="28"/>
        </w:rPr>
        <w:t>о</w:t>
      </w:r>
      <w:r w:rsidRPr="00F7422B">
        <w:rPr>
          <w:rFonts w:ascii="Times New Roman" w:hAnsi="Times New Roman"/>
          <w:sz w:val="28"/>
          <w:szCs w:val="28"/>
        </w:rPr>
        <w:t>нальный центр поддержки импортозамещения (НЦИ) и региональные це</w:t>
      </w:r>
      <w:r w:rsidRPr="00F7422B">
        <w:rPr>
          <w:rFonts w:ascii="Times New Roman" w:hAnsi="Times New Roman"/>
          <w:sz w:val="28"/>
          <w:szCs w:val="28"/>
        </w:rPr>
        <w:t>н</w:t>
      </w:r>
      <w:r w:rsidRPr="00F7422B">
        <w:rPr>
          <w:rFonts w:ascii="Times New Roman" w:hAnsi="Times New Roman"/>
          <w:sz w:val="28"/>
          <w:szCs w:val="28"/>
        </w:rPr>
        <w:t xml:space="preserve">тры  импортозамещения (РЦИ). </w:t>
      </w:r>
      <w:r>
        <w:rPr>
          <w:rFonts w:ascii="Times New Roman" w:hAnsi="Times New Roman"/>
          <w:sz w:val="28"/>
          <w:szCs w:val="28"/>
        </w:rPr>
        <w:t>Такой ц</w:t>
      </w:r>
      <w:r w:rsidRPr="00F7422B">
        <w:rPr>
          <w:rFonts w:ascii="Times New Roman" w:hAnsi="Times New Roman"/>
          <w:sz w:val="28"/>
          <w:szCs w:val="28"/>
        </w:rPr>
        <w:t>ентр призван решить проблему информирования и содействия импортозамещению, чтобы все отечестве</w:t>
      </w:r>
      <w:r w:rsidRPr="00F7422B">
        <w:rPr>
          <w:rFonts w:ascii="Times New Roman" w:hAnsi="Times New Roman"/>
          <w:sz w:val="28"/>
          <w:szCs w:val="28"/>
        </w:rPr>
        <w:t>н</w:t>
      </w:r>
      <w:r w:rsidRPr="00F7422B">
        <w:rPr>
          <w:rFonts w:ascii="Times New Roman" w:hAnsi="Times New Roman"/>
          <w:sz w:val="28"/>
          <w:szCs w:val="28"/>
        </w:rPr>
        <w:t>ные производители, поставщики продукции знали  всех потенциальных з</w:t>
      </w:r>
      <w:r w:rsidRPr="00F7422B">
        <w:rPr>
          <w:rFonts w:ascii="Times New Roman" w:hAnsi="Times New Roman"/>
          <w:sz w:val="28"/>
          <w:szCs w:val="28"/>
        </w:rPr>
        <w:t>а</w:t>
      </w:r>
      <w:r w:rsidRPr="00F7422B">
        <w:rPr>
          <w:rFonts w:ascii="Times New Roman" w:hAnsi="Times New Roman"/>
          <w:sz w:val="28"/>
          <w:szCs w:val="28"/>
        </w:rPr>
        <w:t xml:space="preserve">казчиков и наоборот.  </w:t>
      </w:r>
      <w:r>
        <w:rPr>
          <w:rFonts w:ascii="Times New Roman" w:hAnsi="Times New Roman"/>
          <w:sz w:val="28"/>
          <w:szCs w:val="28"/>
        </w:rPr>
        <w:t>Ведь на практике з</w:t>
      </w:r>
      <w:r w:rsidRPr="00F7422B">
        <w:rPr>
          <w:rFonts w:ascii="Times New Roman" w:hAnsi="Times New Roman"/>
          <w:sz w:val="28"/>
          <w:szCs w:val="28"/>
        </w:rPr>
        <w:t>аказчики и поставщики чаще вс</w:t>
      </w:r>
      <w:r w:rsidRPr="00F7422B">
        <w:rPr>
          <w:rFonts w:ascii="Times New Roman" w:hAnsi="Times New Roman"/>
          <w:sz w:val="28"/>
          <w:szCs w:val="28"/>
        </w:rPr>
        <w:t>е</w:t>
      </w:r>
      <w:r w:rsidRPr="00F7422B">
        <w:rPr>
          <w:rFonts w:ascii="Times New Roman" w:hAnsi="Times New Roman"/>
          <w:sz w:val="28"/>
          <w:szCs w:val="28"/>
        </w:rPr>
        <w:t>го сотрудничают с привычными (часто зарубежными)  агентами, не думая об альтернативе. Отчасти этому способствует и практика регистрации  о</w:t>
      </w:r>
      <w:r w:rsidRPr="00F7422B">
        <w:rPr>
          <w:rFonts w:ascii="Times New Roman" w:hAnsi="Times New Roman"/>
          <w:sz w:val="28"/>
          <w:szCs w:val="28"/>
        </w:rPr>
        <w:t>р</w:t>
      </w:r>
      <w:r w:rsidRPr="00F7422B">
        <w:rPr>
          <w:rFonts w:ascii="Times New Roman" w:hAnsi="Times New Roman"/>
          <w:sz w:val="28"/>
          <w:szCs w:val="28"/>
        </w:rPr>
        <w:t>ганизаций по Общероссийско</w:t>
      </w:r>
      <w:r>
        <w:rPr>
          <w:rFonts w:ascii="Times New Roman" w:hAnsi="Times New Roman"/>
          <w:sz w:val="28"/>
          <w:szCs w:val="28"/>
        </w:rPr>
        <w:t>му</w:t>
      </w:r>
      <w:r w:rsidRPr="00F7422B">
        <w:rPr>
          <w:rFonts w:ascii="Times New Roman" w:hAnsi="Times New Roman"/>
          <w:sz w:val="28"/>
          <w:szCs w:val="28"/>
        </w:rPr>
        <w:t xml:space="preserve"> классификатор</w:t>
      </w:r>
      <w:r>
        <w:rPr>
          <w:rFonts w:ascii="Times New Roman" w:hAnsi="Times New Roman"/>
          <w:sz w:val="28"/>
          <w:szCs w:val="28"/>
        </w:rPr>
        <w:t>у</w:t>
      </w:r>
      <w:r w:rsidRPr="00F7422B">
        <w:rPr>
          <w:rFonts w:ascii="Times New Roman" w:hAnsi="Times New Roman"/>
          <w:sz w:val="28"/>
          <w:szCs w:val="28"/>
        </w:rPr>
        <w:t xml:space="preserve"> видов экономической деятельности всего лишь по одному коду. Правильнее будет</w:t>
      </w:r>
      <w:r>
        <w:rPr>
          <w:rFonts w:ascii="Times New Roman" w:hAnsi="Times New Roman"/>
          <w:sz w:val="28"/>
          <w:szCs w:val="28"/>
        </w:rPr>
        <w:t>,</w:t>
      </w:r>
      <w:r w:rsidRPr="00F7422B">
        <w:rPr>
          <w:rFonts w:ascii="Times New Roman" w:hAnsi="Times New Roman"/>
          <w:sz w:val="28"/>
          <w:szCs w:val="28"/>
        </w:rPr>
        <w:t xml:space="preserve"> если деятел</w:t>
      </w:r>
      <w:r w:rsidRPr="00F7422B">
        <w:rPr>
          <w:rFonts w:ascii="Times New Roman" w:hAnsi="Times New Roman"/>
          <w:sz w:val="28"/>
          <w:szCs w:val="28"/>
        </w:rPr>
        <w:t>ь</w:t>
      </w:r>
      <w:r w:rsidRPr="00F7422B">
        <w:rPr>
          <w:rFonts w:ascii="Times New Roman" w:hAnsi="Times New Roman"/>
          <w:sz w:val="28"/>
          <w:szCs w:val="28"/>
        </w:rPr>
        <w:t xml:space="preserve">ность предприятия </w:t>
      </w:r>
      <w:r>
        <w:rPr>
          <w:rFonts w:ascii="Times New Roman" w:hAnsi="Times New Roman"/>
          <w:sz w:val="28"/>
          <w:szCs w:val="28"/>
        </w:rPr>
        <w:t xml:space="preserve">для широкой доступности </w:t>
      </w:r>
      <w:r w:rsidRPr="00F7422B">
        <w:rPr>
          <w:rFonts w:ascii="Times New Roman" w:hAnsi="Times New Roman"/>
          <w:sz w:val="28"/>
          <w:szCs w:val="28"/>
        </w:rPr>
        <w:t xml:space="preserve">будет описана всесторонне, с демонстрацией всего спектра возможностей </w:t>
      </w:r>
      <w:r>
        <w:rPr>
          <w:rFonts w:ascii="Times New Roman" w:hAnsi="Times New Roman"/>
          <w:sz w:val="28"/>
          <w:szCs w:val="28"/>
        </w:rPr>
        <w:t xml:space="preserve">всех </w:t>
      </w:r>
      <w:r w:rsidRPr="00F7422B">
        <w:rPr>
          <w:rFonts w:ascii="Times New Roman" w:hAnsi="Times New Roman"/>
          <w:sz w:val="28"/>
          <w:szCs w:val="28"/>
        </w:rPr>
        <w:t>сторон</w:t>
      </w:r>
      <w:r>
        <w:rPr>
          <w:rFonts w:ascii="Times New Roman" w:hAnsi="Times New Roman"/>
          <w:sz w:val="28"/>
          <w:szCs w:val="28"/>
        </w:rPr>
        <w:t>,</w:t>
      </w:r>
      <w:r w:rsidRPr="00F7422B">
        <w:rPr>
          <w:rFonts w:ascii="Times New Roman" w:hAnsi="Times New Roman"/>
          <w:sz w:val="28"/>
          <w:szCs w:val="28"/>
        </w:rPr>
        <w:t xml:space="preserve"> чтобы потенц</w:t>
      </w:r>
      <w:r w:rsidRPr="00F7422B">
        <w:rPr>
          <w:rFonts w:ascii="Times New Roman" w:hAnsi="Times New Roman"/>
          <w:sz w:val="28"/>
          <w:szCs w:val="28"/>
        </w:rPr>
        <w:t>и</w:t>
      </w:r>
      <w:r w:rsidRPr="00F7422B">
        <w:rPr>
          <w:rFonts w:ascii="Times New Roman" w:hAnsi="Times New Roman"/>
          <w:sz w:val="28"/>
          <w:szCs w:val="28"/>
        </w:rPr>
        <w:t>альные производители и заказчики могли легко найти друг друга</w:t>
      </w:r>
      <w:r>
        <w:rPr>
          <w:rFonts w:ascii="Times New Roman" w:hAnsi="Times New Roman"/>
          <w:sz w:val="28"/>
          <w:szCs w:val="28"/>
        </w:rPr>
        <w:t xml:space="preserve"> </w:t>
      </w:r>
      <w:r w:rsidRPr="0052482C">
        <w:rPr>
          <w:color w:val="000000"/>
          <w:sz w:val="28"/>
          <w:szCs w:val="28"/>
        </w:rPr>
        <w:t>[</w:t>
      </w:r>
      <w:r w:rsidRPr="005A3CBC">
        <w:rPr>
          <w:rFonts w:ascii="Times New Roman" w:hAnsi="Times New Roman"/>
          <w:color w:val="000000"/>
          <w:sz w:val="28"/>
          <w:szCs w:val="28"/>
        </w:rPr>
        <w:t>11</w:t>
      </w:r>
      <w:r w:rsidRPr="0052482C">
        <w:rPr>
          <w:color w:val="000000"/>
          <w:sz w:val="28"/>
          <w:szCs w:val="28"/>
        </w:rPr>
        <w:t>]</w:t>
      </w:r>
      <w:r w:rsidRPr="00F7422B">
        <w:rPr>
          <w:rFonts w:ascii="Times New Roman" w:hAnsi="Times New Roman"/>
          <w:sz w:val="28"/>
          <w:szCs w:val="28"/>
        </w:rPr>
        <w:t>.</w:t>
      </w:r>
    </w:p>
    <w:p w:rsidR="00766163" w:rsidRDefault="00766163" w:rsidP="00D43FFC">
      <w:pPr>
        <w:spacing w:after="0" w:line="360" w:lineRule="auto"/>
        <w:ind w:firstLine="708"/>
        <w:jc w:val="both"/>
        <w:rPr>
          <w:rFonts w:ascii="Times New Roman" w:hAnsi="Times New Roman"/>
          <w:sz w:val="28"/>
          <w:szCs w:val="28"/>
        </w:rPr>
      </w:pPr>
      <w:r w:rsidRPr="00F7422B">
        <w:rPr>
          <w:rFonts w:ascii="Times New Roman" w:hAnsi="Times New Roman"/>
          <w:sz w:val="28"/>
          <w:szCs w:val="28"/>
        </w:rPr>
        <w:t xml:space="preserve">В каждом регионе следует создать </w:t>
      </w:r>
      <w:r>
        <w:rPr>
          <w:rFonts w:ascii="Times New Roman" w:hAnsi="Times New Roman"/>
          <w:sz w:val="28"/>
          <w:szCs w:val="28"/>
        </w:rPr>
        <w:t xml:space="preserve">подобные </w:t>
      </w:r>
      <w:r w:rsidRPr="00F7422B">
        <w:rPr>
          <w:rFonts w:ascii="Times New Roman" w:hAnsi="Times New Roman"/>
          <w:sz w:val="28"/>
          <w:szCs w:val="28"/>
        </w:rPr>
        <w:t>специализированные  информационные центры поддержки импортозамещения, которые будут располагать базой  данных производителей и поставщиков  (информаци</w:t>
      </w:r>
      <w:r>
        <w:rPr>
          <w:rFonts w:ascii="Times New Roman" w:hAnsi="Times New Roman"/>
          <w:sz w:val="28"/>
          <w:szCs w:val="28"/>
        </w:rPr>
        <w:t xml:space="preserve">ей </w:t>
      </w:r>
      <w:r w:rsidRPr="00F7422B">
        <w:rPr>
          <w:rFonts w:ascii="Times New Roman" w:hAnsi="Times New Roman"/>
          <w:sz w:val="28"/>
          <w:szCs w:val="28"/>
        </w:rPr>
        <w:t>о технологических профилях организаций) и заказчиков с информацией о спецификации заказываемой продукции</w:t>
      </w:r>
      <w:r>
        <w:rPr>
          <w:rFonts w:ascii="Times New Roman" w:hAnsi="Times New Roman"/>
          <w:sz w:val="28"/>
          <w:szCs w:val="28"/>
        </w:rPr>
        <w:t xml:space="preserve">, </w:t>
      </w:r>
      <w:r w:rsidRPr="00F7422B">
        <w:rPr>
          <w:rFonts w:ascii="Times New Roman" w:hAnsi="Times New Roman"/>
          <w:sz w:val="28"/>
          <w:szCs w:val="28"/>
        </w:rPr>
        <w:t>условия</w:t>
      </w:r>
      <w:r>
        <w:rPr>
          <w:rFonts w:ascii="Times New Roman" w:hAnsi="Times New Roman"/>
          <w:sz w:val="28"/>
          <w:szCs w:val="28"/>
        </w:rPr>
        <w:t>х</w:t>
      </w:r>
      <w:r w:rsidRPr="00F7422B">
        <w:rPr>
          <w:rFonts w:ascii="Times New Roman" w:hAnsi="Times New Roman"/>
          <w:sz w:val="28"/>
          <w:szCs w:val="28"/>
        </w:rPr>
        <w:t xml:space="preserve"> поставки и други</w:t>
      </w:r>
      <w:r>
        <w:rPr>
          <w:rFonts w:ascii="Times New Roman" w:hAnsi="Times New Roman"/>
          <w:sz w:val="28"/>
          <w:szCs w:val="28"/>
        </w:rPr>
        <w:t>м</w:t>
      </w:r>
      <w:r w:rsidRPr="00F7422B">
        <w:rPr>
          <w:rFonts w:ascii="Times New Roman" w:hAnsi="Times New Roman"/>
          <w:sz w:val="28"/>
          <w:szCs w:val="28"/>
        </w:rPr>
        <w:t xml:space="preserve"> </w:t>
      </w:r>
      <w:r>
        <w:rPr>
          <w:rFonts w:ascii="Times New Roman" w:hAnsi="Times New Roman"/>
          <w:sz w:val="28"/>
          <w:szCs w:val="28"/>
        </w:rPr>
        <w:t>т</w:t>
      </w:r>
      <w:r>
        <w:rPr>
          <w:rFonts w:ascii="Times New Roman" w:hAnsi="Times New Roman"/>
          <w:sz w:val="28"/>
          <w:szCs w:val="28"/>
        </w:rPr>
        <w:t>о</w:t>
      </w:r>
      <w:r>
        <w:rPr>
          <w:rFonts w:ascii="Times New Roman" w:hAnsi="Times New Roman"/>
          <w:sz w:val="28"/>
          <w:szCs w:val="28"/>
        </w:rPr>
        <w:t>варным позициям</w:t>
      </w:r>
      <w:r w:rsidRPr="00F7422B">
        <w:rPr>
          <w:rFonts w:ascii="Times New Roman" w:hAnsi="Times New Roman"/>
          <w:sz w:val="28"/>
          <w:szCs w:val="28"/>
        </w:rPr>
        <w:t xml:space="preserve">, которые </w:t>
      </w:r>
      <w:r>
        <w:rPr>
          <w:rFonts w:ascii="Times New Roman" w:hAnsi="Times New Roman"/>
          <w:sz w:val="28"/>
          <w:szCs w:val="28"/>
        </w:rPr>
        <w:t xml:space="preserve">должны </w:t>
      </w:r>
      <w:r w:rsidRPr="00F7422B">
        <w:rPr>
          <w:rFonts w:ascii="Times New Roman" w:hAnsi="Times New Roman"/>
          <w:sz w:val="28"/>
          <w:szCs w:val="28"/>
        </w:rPr>
        <w:t>предостав</w:t>
      </w:r>
      <w:r>
        <w:rPr>
          <w:rFonts w:ascii="Times New Roman" w:hAnsi="Times New Roman"/>
          <w:sz w:val="28"/>
          <w:szCs w:val="28"/>
        </w:rPr>
        <w:t xml:space="preserve">ить </w:t>
      </w:r>
      <w:r w:rsidRPr="00F7422B">
        <w:rPr>
          <w:rFonts w:ascii="Times New Roman" w:hAnsi="Times New Roman"/>
          <w:sz w:val="28"/>
          <w:szCs w:val="28"/>
        </w:rPr>
        <w:t>обе стороны. В перспе</w:t>
      </w:r>
      <w:r w:rsidRPr="00F7422B">
        <w:rPr>
          <w:rFonts w:ascii="Times New Roman" w:hAnsi="Times New Roman"/>
          <w:sz w:val="28"/>
          <w:szCs w:val="28"/>
        </w:rPr>
        <w:t>к</w:t>
      </w:r>
      <w:r w:rsidRPr="00F7422B">
        <w:rPr>
          <w:rFonts w:ascii="Times New Roman" w:hAnsi="Times New Roman"/>
          <w:sz w:val="28"/>
          <w:szCs w:val="28"/>
        </w:rPr>
        <w:t>тиве</w:t>
      </w:r>
      <w:r>
        <w:rPr>
          <w:rFonts w:ascii="Times New Roman" w:hAnsi="Times New Roman"/>
          <w:sz w:val="28"/>
          <w:szCs w:val="28"/>
        </w:rPr>
        <w:t>,</w:t>
      </w:r>
      <w:r w:rsidRPr="00F7422B">
        <w:rPr>
          <w:rFonts w:ascii="Times New Roman" w:hAnsi="Times New Roman"/>
          <w:sz w:val="28"/>
          <w:szCs w:val="28"/>
        </w:rPr>
        <w:t xml:space="preserve"> возможно</w:t>
      </w:r>
      <w:r>
        <w:rPr>
          <w:rFonts w:ascii="Times New Roman" w:hAnsi="Times New Roman"/>
          <w:sz w:val="28"/>
          <w:szCs w:val="28"/>
        </w:rPr>
        <w:t>,</w:t>
      </w:r>
      <w:r w:rsidRPr="00F7422B">
        <w:rPr>
          <w:rFonts w:ascii="Times New Roman" w:hAnsi="Times New Roman"/>
          <w:sz w:val="28"/>
          <w:szCs w:val="28"/>
        </w:rPr>
        <w:t xml:space="preserve">  расшире</w:t>
      </w:r>
      <w:r>
        <w:rPr>
          <w:rFonts w:ascii="Times New Roman" w:hAnsi="Times New Roman"/>
          <w:sz w:val="28"/>
          <w:szCs w:val="28"/>
        </w:rPr>
        <w:t>ние</w:t>
      </w:r>
      <w:r w:rsidRPr="00F7422B">
        <w:rPr>
          <w:rFonts w:ascii="Times New Roman" w:hAnsi="Times New Roman"/>
          <w:sz w:val="28"/>
          <w:szCs w:val="28"/>
        </w:rPr>
        <w:t xml:space="preserve"> функции этой системы  в плане помощи пр</w:t>
      </w:r>
      <w:r w:rsidRPr="00F7422B">
        <w:rPr>
          <w:rFonts w:ascii="Times New Roman" w:hAnsi="Times New Roman"/>
          <w:sz w:val="28"/>
          <w:szCs w:val="28"/>
        </w:rPr>
        <w:t>о</w:t>
      </w:r>
      <w:r w:rsidRPr="00F7422B">
        <w:rPr>
          <w:rFonts w:ascii="Times New Roman" w:hAnsi="Times New Roman"/>
          <w:sz w:val="28"/>
          <w:szCs w:val="28"/>
        </w:rPr>
        <w:t>изводителям и  поставщикам отечественной продукции</w:t>
      </w:r>
      <w:r>
        <w:rPr>
          <w:rFonts w:ascii="Times New Roman" w:hAnsi="Times New Roman"/>
          <w:sz w:val="28"/>
          <w:szCs w:val="28"/>
        </w:rPr>
        <w:t>,</w:t>
      </w:r>
      <w:r w:rsidRPr="00F7422B">
        <w:rPr>
          <w:rFonts w:ascii="Times New Roman" w:hAnsi="Times New Roman"/>
          <w:sz w:val="28"/>
          <w:szCs w:val="28"/>
        </w:rPr>
        <w:t xml:space="preserve"> </w:t>
      </w:r>
      <w:r>
        <w:rPr>
          <w:rFonts w:ascii="Times New Roman" w:hAnsi="Times New Roman"/>
          <w:sz w:val="28"/>
          <w:szCs w:val="28"/>
        </w:rPr>
        <w:t>в поиске</w:t>
      </w:r>
      <w:r w:rsidRPr="00F7422B">
        <w:rPr>
          <w:rFonts w:ascii="Times New Roman" w:hAnsi="Times New Roman"/>
          <w:sz w:val="28"/>
          <w:szCs w:val="28"/>
        </w:rPr>
        <w:t xml:space="preserve"> выго</w:t>
      </w:r>
      <w:r w:rsidRPr="00F7422B">
        <w:rPr>
          <w:rFonts w:ascii="Times New Roman" w:hAnsi="Times New Roman"/>
          <w:sz w:val="28"/>
          <w:szCs w:val="28"/>
        </w:rPr>
        <w:t>д</w:t>
      </w:r>
      <w:r w:rsidRPr="00F7422B">
        <w:rPr>
          <w:rFonts w:ascii="Times New Roman" w:hAnsi="Times New Roman"/>
          <w:sz w:val="28"/>
          <w:szCs w:val="28"/>
        </w:rPr>
        <w:t>ны</w:t>
      </w:r>
      <w:r>
        <w:rPr>
          <w:rFonts w:ascii="Times New Roman" w:hAnsi="Times New Roman"/>
          <w:sz w:val="28"/>
          <w:szCs w:val="28"/>
        </w:rPr>
        <w:t>х</w:t>
      </w:r>
      <w:r w:rsidRPr="00F7422B">
        <w:rPr>
          <w:rFonts w:ascii="Times New Roman" w:hAnsi="Times New Roman"/>
          <w:sz w:val="28"/>
          <w:szCs w:val="28"/>
        </w:rPr>
        <w:t xml:space="preserve"> заказ</w:t>
      </w:r>
      <w:r>
        <w:rPr>
          <w:rFonts w:ascii="Times New Roman" w:hAnsi="Times New Roman"/>
          <w:sz w:val="28"/>
          <w:szCs w:val="28"/>
        </w:rPr>
        <w:t>ов</w:t>
      </w:r>
      <w:r w:rsidRPr="00F7422B">
        <w:rPr>
          <w:rFonts w:ascii="Times New Roman" w:hAnsi="Times New Roman"/>
          <w:sz w:val="28"/>
          <w:szCs w:val="28"/>
        </w:rPr>
        <w:t>, разработ</w:t>
      </w:r>
      <w:r>
        <w:rPr>
          <w:rFonts w:ascii="Times New Roman" w:hAnsi="Times New Roman"/>
          <w:sz w:val="28"/>
          <w:szCs w:val="28"/>
        </w:rPr>
        <w:t>ке</w:t>
      </w:r>
      <w:r w:rsidRPr="00F7422B">
        <w:rPr>
          <w:rFonts w:ascii="Times New Roman" w:hAnsi="Times New Roman"/>
          <w:sz w:val="28"/>
          <w:szCs w:val="28"/>
        </w:rPr>
        <w:t xml:space="preserve"> бизнес-план</w:t>
      </w:r>
      <w:r>
        <w:rPr>
          <w:rFonts w:ascii="Times New Roman" w:hAnsi="Times New Roman"/>
          <w:sz w:val="28"/>
          <w:szCs w:val="28"/>
        </w:rPr>
        <w:t>ов</w:t>
      </w:r>
      <w:r w:rsidRPr="00F7422B">
        <w:rPr>
          <w:rFonts w:ascii="Times New Roman" w:hAnsi="Times New Roman"/>
          <w:sz w:val="28"/>
          <w:szCs w:val="28"/>
        </w:rPr>
        <w:t>, провед</w:t>
      </w:r>
      <w:r>
        <w:rPr>
          <w:rFonts w:ascii="Times New Roman" w:hAnsi="Times New Roman"/>
          <w:sz w:val="28"/>
          <w:szCs w:val="28"/>
        </w:rPr>
        <w:t>ении</w:t>
      </w:r>
      <w:r w:rsidRPr="00F7422B">
        <w:rPr>
          <w:rFonts w:ascii="Times New Roman" w:hAnsi="Times New Roman"/>
          <w:sz w:val="28"/>
          <w:szCs w:val="28"/>
        </w:rPr>
        <w:t xml:space="preserve"> технологическ</w:t>
      </w:r>
      <w:r>
        <w:rPr>
          <w:rFonts w:ascii="Times New Roman" w:hAnsi="Times New Roman"/>
          <w:sz w:val="28"/>
          <w:szCs w:val="28"/>
        </w:rPr>
        <w:t>ой,</w:t>
      </w:r>
      <w:r w:rsidRPr="00F7422B">
        <w:rPr>
          <w:rFonts w:ascii="Times New Roman" w:hAnsi="Times New Roman"/>
          <w:sz w:val="28"/>
          <w:szCs w:val="28"/>
        </w:rPr>
        <w:t xml:space="preserve"> ф</w:t>
      </w:r>
      <w:r w:rsidRPr="00F7422B">
        <w:rPr>
          <w:rFonts w:ascii="Times New Roman" w:hAnsi="Times New Roman"/>
          <w:sz w:val="28"/>
          <w:szCs w:val="28"/>
        </w:rPr>
        <w:t>и</w:t>
      </w:r>
      <w:r w:rsidRPr="00F7422B">
        <w:rPr>
          <w:rFonts w:ascii="Times New Roman" w:hAnsi="Times New Roman"/>
          <w:sz w:val="28"/>
          <w:szCs w:val="28"/>
        </w:rPr>
        <w:t>нансово-экономическ</w:t>
      </w:r>
      <w:r>
        <w:rPr>
          <w:rFonts w:ascii="Times New Roman" w:hAnsi="Times New Roman"/>
          <w:sz w:val="28"/>
          <w:szCs w:val="28"/>
        </w:rPr>
        <w:t>ой</w:t>
      </w:r>
      <w:r w:rsidRPr="00F7422B">
        <w:rPr>
          <w:rFonts w:ascii="Times New Roman" w:hAnsi="Times New Roman"/>
          <w:sz w:val="28"/>
          <w:szCs w:val="28"/>
        </w:rPr>
        <w:t xml:space="preserve"> экспертизы, выгодны</w:t>
      </w:r>
      <w:r>
        <w:rPr>
          <w:rFonts w:ascii="Times New Roman" w:hAnsi="Times New Roman"/>
          <w:sz w:val="28"/>
          <w:szCs w:val="28"/>
        </w:rPr>
        <w:t>х</w:t>
      </w:r>
      <w:r w:rsidRPr="00F7422B">
        <w:rPr>
          <w:rFonts w:ascii="Times New Roman" w:hAnsi="Times New Roman"/>
          <w:sz w:val="28"/>
          <w:szCs w:val="28"/>
        </w:rPr>
        <w:t xml:space="preserve"> вариант</w:t>
      </w:r>
      <w:r>
        <w:rPr>
          <w:rFonts w:ascii="Times New Roman" w:hAnsi="Times New Roman"/>
          <w:sz w:val="28"/>
          <w:szCs w:val="28"/>
        </w:rPr>
        <w:t>ов</w:t>
      </w:r>
      <w:r w:rsidRPr="00F7422B">
        <w:rPr>
          <w:rFonts w:ascii="Times New Roman" w:hAnsi="Times New Roman"/>
          <w:sz w:val="28"/>
          <w:szCs w:val="28"/>
        </w:rPr>
        <w:t xml:space="preserve"> финансирования (рисунок 2). </w:t>
      </w:r>
    </w:p>
    <w:p w:rsidR="00766163" w:rsidRDefault="00766163" w:rsidP="005A3CBC">
      <w:pPr>
        <w:spacing w:after="0" w:line="360" w:lineRule="auto"/>
        <w:ind w:firstLine="708"/>
        <w:jc w:val="both"/>
        <w:rPr>
          <w:rFonts w:ascii="Times New Roman" w:hAnsi="Times New Roman"/>
          <w:sz w:val="28"/>
          <w:szCs w:val="28"/>
        </w:rPr>
      </w:pPr>
      <w:r w:rsidRPr="00F7422B">
        <w:rPr>
          <w:rFonts w:ascii="Times New Roman" w:hAnsi="Times New Roman"/>
          <w:sz w:val="28"/>
          <w:szCs w:val="28"/>
        </w:rPr>
        <w:t>Производителям и поставщикам следует  максимально полно пре</w:t>
      </w:r>
      <w:r w:rsidRPr="00F7422B">
        <w:rPr>
          <w:rFonts w:ascii="Times New Roman" w:hAnsi="Times New Roman"/>
          <w:sz w:val="28"/>
          <w:szCs w:val="28"/>
        </w:rPr>
        <w:t>д</w:t>
      </w:r>
      <w:r w:rsidRPr="00F7422B">
        <w:rPr>
          <w:rFonts w:ascii="Times New Roman" w:hAnsi="Times New Roman"/>
          <w:sz w:val="28"/>
          <w:szCs w:val="28"/>
        </w:rPr>
        <w:t>ставлять свои организации  на рынке, направлять в НЦИ необходимую и</w:t>
      </w:r>
      <w:r w:rsidRPr="00F7422B">
        <w:rPr>
          <w:rFonts w:ascii="Times New Roman" w:hAnsi="Times New Roman"/>
          <w:sz w:val="28"/>
          <w:szCs w:val="28"/>
        </w:rPr>
        <w:t>н</w:t>
      </w:r>
      <w:r w:rsidRPr="00F7422B">
        <w:rPr>
          <w:rFonts w:ascii="Times New Roman" w:hAnsi="Times New Roman"/>
          <w:sz w:val="28"/>
          <w:szCs w:val="28"/>
        </w:rPr>
        <w:t>формацию о производимой продукции, по имеющимся производственным  мощностям, используемым технологиям, о</w:t>
      </w:r>
      <w:r>
        <w:rPr>
          <w:rFonts w:ascii="Times New Roman" w:hAnsi="Times New Roman"/>
          <w:sz w:val="28"/>
          <w:szCs w:val="28"/>
        </w:rPr>
        <w:t>б</w:t>
      </w:r>
      <w:r w:rsidRPr="00F7422B">
        <w:rPr>
          <w:rFonts w:ascii="Times New Roman" w:hAnsi="Times New Roman"/>
          <w:sz w:val="28"/>
          <w:szCs w:val="28"/>
        </w:rPr>
        <w:t xml:space="preserve"> участии  в тендерных торгах.</w:t>
      </w:r>
      <w:r>
        <w:rPr>
          <w:rFonts w:ascii="Times New Roman" w:hAnsi="Times New Roman"/>
          <w:sz w:val="28"/>
          <w:szCs w:val="28"/>
        </w:rPr>
        <w:t xml:space="preserve"> </w:t>
      </w:r>
      <w:r w:rsidRPr="00F7422B">
        <w:rPr>
          <w:rFonts w:ascii="Times New Roman" w:hAnsi="Times New Roman"/>
          <w:sz w:val="28"/>
          <w:szCs w:val="28"/>
        </w:rPr>
        <w:t>Заказчикам продукции и  услуг следует сообщать</w:t>
      </w:r>
      <w:r>
        <w:rPr>
          <w:rFonts w:ascii="Times New Roman" w:hAnsi="Times New Roman"/>
          <w:sz w:val="28"/>
          <w:szCs w:val="28"/>
        </w:rPr>
        <w:t>,</w:t>
      </w:r>
      <w:r w:rsidRPr="00F7422B">
        <w:rPr>
          <w:rFonts w:ascii="Times New Roman" w:hAnsi="Times New Roman"/>
          <w:sz w:val="28"/>
          <w:szCs w:val="28"/>
        </w:rPr>
        <w:t xml:space="preserve"> какие товары им нео</w:t>
      </w:r>
      <w:r w:rsidRPr="00F7422B">
        <w:rPr>
          <w:rFonts w:ascii="Times New Roman" w:hAnsi="Times New Roman"/>
          <w:sz w:val="28"/>
          <w:szCs w:val="28"/>
        </w:rPr>
        <w:t>б</w:t>
      </w:r>
      <w:r w:rsidRPr="00F7422B">
        <w:rPr>
          <w:rFonts w:ascii="Times New Roman" w:hAnsi="Times New Roman"/>
          <w:sz w:val="28"/>
          <w:szCs w:val="28"/>
        </w:rPr>
        <w:t>ходимы, особенност</w:t>
      </w:r>
      <w:r>
        <w:rPr>
          <w:rFonts w:ascii="Times New Roman" w:hAnsi="Times New Roman"/>
          <w:sz w:val="28"/>
          <w:szCs w:val="28"/>
        </w:rPr>
        <w:t>ях</w:t>
      </w:r>
      <w:r w:rsidRPr="00F7422B">
        <w:rPr>
          <w:rFonts w:ascii="Times New Roman" w:hAnsi="Times New Roman"/>
          <w:sz w:val="28"/>
          <w:szCs w:val="28"/>
        </w:rPr>
        <w:t xml:space="preserve"> требуемых товарных позиций</w:t>
      </w:r>
      <w:r>
        <w:rPr>
          <w:rFonts w:ascii="Times New Roman" w:hAnsi="Times New Roman"/>
          <w:sz w:val="28"/>
          <w:szCs w:val="28"/>
        </w:rPr>
        <w:t>.  М</w:t>
      </w:r>
      <w:r w:rsidRPr="00F7422B">
        <w:rPr>
          <w:rFonts w:ascii="Times New Roman" w:hAnsi="Times New Roman"/>
          <w:sz w:val="28"/>
          <w:szCs w:val="28"/>
        </w:rPr>
        <w:t>ожно указывать и недостатки  существующих на рынке продуктов, которые заказчик</w:t>
      </w:r>
      <w:r>
        <w:rPr>
          <w:rFonts w:ascii="Times New Roman" w:hAnsi="Times New Roman"/>
          <w:sz w:val="28"/>
          <w:szCs w:val="28"/>
        </w:rPr>
        <w:t>,</w:t>
      </w:r>
      <w:r w:rsidRPr="00F7422B">
        <w:rPr>
          <w:rFonts w:ascii="Times New Roman" w:hAnsi="Times New Roman"/>
          <w:sz w:val="28"/>
          <w:szCs w:val="28"/>
        </w:rPr>
        <w:t xml:space="preserve"> во</w:t>
      </w:r>
      <w:r w:rsidRPr="00F7422B">
        <w:rPr>
          <w:rFonts w:ascii="Times New Roman" w:hAnsi="Times New Roman"/>
          <w:sz w:val="28"/>
          <w:szCs w:val="28"/>
        </w:rPr>
        <w:t>з</w:t>
      </w:r>
      <w:r w:rsidRPr="00F7422B">
        <w:rPr>
          <w:rFonts w:ascii="Times New Roman" w:hAnsi="Times New Roman"/>
          <w:sz w:val="28"/>
          <w:szCs w:val="28"/>
        </w:rPr>
        <w:t>можно</w:t>
      </w:r>
      <w:r>
        <w:rPr>
          <w:rFonts w:ascii="Times New Roman" w:hAnsi="Times New Roman"/>
          <w:sz w:val="28"/>
          <w:szCs w:val="28"/>
        </w:rPr>
        <w:t>,</w:t>
      </w:r>
      <w:r w:rsidRPr="00F7422B">
        <w:rPr>
          <w:rFonts w:ascii="Times New Roman" w:hAnsi="Times New Roman"/>
          <w:sz w:val="28"/>
          <w:szCs w:val="28"/>
        </w:rPr>
        <w:t xml:space="preserve"> вынужден закупать в отсутствии приемлемой альтернативы и на каких условиях он мог бы перейти на потребление российских аналогов продукции. </w:t>
      </w:r>
    </w:p>
    <w:p w:rsidR="00766163" w:rsidRDefault="00766163" w:rsidP="005A3CBC">
      <w:pPr>
        <w:spacing w:after="0" w:line="360" w:lineRule="auto"/>
        <w:ind w:firstLine="708"/>
        <w:jc w:val="both"/>
        <w:rPr>
          <w:rFonts w:ascii="Times New Roman" w:hAnsi="Times New Roman"/>
          <w:sz w:val="28"/>
          <w:szCs w:val="28"/>
        </w:rPr>
      </w:pPr>
    </w:p>
    <w:p w:rsidR="00766163" w:rsidRPr="00F7422B" w:rsidRDefault="00766163" w:rsidP="005A3CBC">
      <w:pPr>
        <w:spacing w:after="0" w:line="360" w:lineRule="auto"/>
        <w:ind w:firstLine="708"/>
        <w:jc w:val="both"/>
        <w:rPr>
          <w:rFonts w:ascii="Times New Roman" w:hAnsi="Times New Roman"/>
          <w:sz w:val="28"/>
          <w:szCs w:val="28"/>
        </w:rPr>
      </w:pPr>
    </w:p>
    <w:p w:rsidR="00766163" w:rsidRDefault="00766163" w:rsidP="00543F0F">
      <w:pPr>
        <w:ind w:firstLine="708"/>
      </w:pPr>
      <w:r>
        <w:rPr>
          <w:noProof/>
          <w:lang w:eastAsia="ru-RU"/>
        </w:rPr>
        <w:pict>
          <v:rect id="_x0000_s1047" style="position:absolute;left:0;text-align:left;margin-left:275pt;margin-top:17.2pt;width:197.15pt;height:42.25pt;z-index:251677184">
            <v:textbox>
              <w:txbxContent>
                <w:p w:rsidR="00766163" w:rsidRPr="009D5971" w:rsidRDefault="00766163" w:rsidP="00543F0F">
                  <w:pPr>
                    <w:jc w:val="center"/>
                    <w:rPr>
                      <w:rFonts w:ascii="Times New Roman" w:hAnsi="Times New Roman"/>
                      <w:sz w:val="24"/>
                      <w:szCs w:val="24"/>
                    </w:rPr>
                  </w:pPr>
                  <w:r w:rsidRPr="009D5971">
                    <w:rPr>
                      <w:rFonts w:ascii="Times New Roman" w:hAnsi="Times New Roman"/>
                      <w:sz w:val="24"/>
                      <w:szCs w:val="24"/>
                    </w:rPr>
                    <w:t>Национальный центр поддержки импортозамещения (НЦИ)</w:t>
                  </w:r>
                </w:p>
              </w:txbxContent>
            </v:textbox>
          </v:rect>
        </w:pict>
      </w:r>
      <w:r>
        <w:rPr>
          <w:noProof/>
          <w:lang w:eastAsia="ru-RU"/>
        </w:rPr>
        <w:pict>
          <v:rect id="_x0000_s1048" style="position:absolute;left:0;text-align:left;margin-left:27.25pt;margin-top:17.2pt;width:192.85pt;height:42.25pt;z-index:251676160">
            <v:textbox>
              <w:txbxContent>
                <w:p w:rsidR="00766163" w:rsidRPr="009D5971" w:rsidRDefault="00766163" w:rsidP="00543F0F">
                  <w:pPr>
                    <w:spacing w:after="0" w:line="240" w:lineRule="auto"/>
                    <w:jc w:val="center"/>
                    <w:rPr>
                      <w:rFonts w:ascii="Times New Roman" w:hAnsi="Times New Roman"/>
                      <w:sz w:val="24"/>
                      <w:szCs w:val="24"/>
                    </w:rPr>
                  </w:pPr>
                  <w:r w:rsidRPr="009D5971">
                    <w:rPr>
                      <w:rFonts w:ascii="Times New Roman" w:hAnsi="Times New Roman"/>
                      <w:sz w:val="24"/>
                      <w:szCs w:val="24"/>
                    </w:rPr>
                    <w:t>Региональный центр информации</w:t>
                  </w:r>
                </w:p>
                <w:p w:rsidR="00766163" w:rsidRPr="009D5971" w:rsidRDefault="00766163" w:rsidP="00543F0F">
                  <w:pPr>
                    <w:spacing w:after="0" w:line="240" w:lineRule="auto"/>
                    <w:jc w:val="center"/>
                    <w:rPr>
                      <w:rFonts w:ascii="Times New Roman" w:hAnsi="Times New Roman"/>
                      <w:sz w:val="24"/>
                      <w:szCs w:val="24"/>
                    </w:rPr>
                  </w:pPr>
                  <w:r w:rsidRPr="009D5971">
                    <w:rPr>
                      <w:rFonts w:ascii="Times New Roman" w:hAnsi="Times New Roman"/>
                      <w:sz w:val="24"/>
                      <w:szCs w:val="24"/>
                    </w:rPr>
                    <w:t>(РЦИ)</w:t>
                  </w:r>
                </w:p>
              </w:txbxContent>
            </v:textbox>
          </v:rect>
        </w:pict>
      </w:r>
      <w:r>
        <w:rPr>
          <w:noProof/>
          <w:lang w:eastAsia="ru-RU"/>
        </w:rPr>
        <w:pict>
          <v:rect id="_x0000_s1049" style="position:absolute;left:0;text-align:left;margin-left:27.25pt;margin-top:17.2pt;width:142.35pt;height:21.7pt;z-index:251675136"/>
        </w:pict>
      </w:r>
    </w:p>
    <w:p w:rsidR="00766163" w:rsidRDefault="00766163" w:rsidP="00543F0F">
      <w:pPr>
        <w:ind w:firstLine="708"/>
      </w:pPr>
      <w:r>
        <w:rPr>
          <w:noProof/>
          <w:lang w:eastAsia="ru-RU"/>
        </w:rPr>
        <w:pict>
          <v:shape id="_x0000_s1050" type="#_x0000_t32" style="position:absolute;left:0;text-align:left;margin-left:220.1pt;margin-top:13.45pt;width:54.9pt;height:0;z-index:251685376" o:connectortype="straight">
            <v:stroke startarrow="block" endarrow="block"/>
          </v:shape>
        </w:pict>
      </w:r>
      <w:r>
        <w:t xml:space="preserve">                                                                                                   </w:t>
      </w:r>
    </w:p>
    <w:p w:rsidR="00766163" w:rsidRPr="009F72C2" w:rsidRDefault="00766163" w:rsidP="00543F0F">
      <w:pPr>
        <w:ind w:firstLine="708"/>
      </w:pPr>
      <w:r>
        <w:rPr>
          <w:noProof/>
          <w:lang w:eastAsia="ru-RU"/>
        </w:rPr>
        <w:pict>
          <v:shape id="_x0000_s1051" type="#_x0000_t32" style="position:absolute;left:0;text-align:left;margin-left:112.15pt;margin-top:8.55pt;width:0;height:12pt;z-index:251686400" o:connectortype="straight"/>
        </w:pict>
      </w:r>
      <w:r>
        <w:rPr>
          <w:noProof/>
          <w:lang w:eastAsia="ru-RU"/>
        </w:rPr>
        <w:pict>
          <v:shape id="_x0000_s1052" type="#_x0000_t32" style="position:absolute;left:0;text-align:left;margin-left:112.15pt;margin-top:20.6pt;width:0;height:16.3pt;z-index:251689472" o:connectortype="straight"/>
        </w:pict>
      </w:r>
      <w:r>
        <w:rPr>
          <w:noProof/>
          <w:lang w:eastAsia="ru-RU"/>
        </w:rPr>
        <w:pict>
          <v:shape id="_x0000_s1053" type="#_x0000_t32" style="position:absolute;left:0;text-align:left;margin-left:112.15pt;margin-top:20.55pt;width:264.85pt;height:.05pt;z-index:251688448" o:connectortype="straight"/>
        </w:pict>
      </w:r>
      <w:r>
        <w:rPr>
          <w:noProof/>
          <w:lang w:eastAsia="ru-RU"/>
        </w:rPr>
        <w:pict>
          <v:shape id="_x0000_s1054" type="#_x0000_t32" style="position:absolute;left:0;text-align:left;margin-left:201.3pt;margin-top:20.55pt;width:.05pt;height:126pt;z-index:251692544" o:connectortype="straight"/>
        </w:pict>
      </w:r>
      <w:r>
        <w:rPr>
          <w:noProof/>
          <w:lang w:eastAsia="ru-RU"/>
        </w:rPr>
        <w:pict>
          <v:shape id="_x0000_s1055" type="#_x0000_t32" style="position:absolute;left:0;text-align:left;margin-left:377pt;margin-top:20.55pt;width:0;height:16.3pt;z-index:251690496" o:connectortype="straight"/>
        </w:pict>
      </w:r>
      <w:r>
        <w:rPr>
          <w:noProof/>
          <w:lang w:eastAsia="ru-RU"/>
        </w:rPr>
        <w:pict>
          <v:shape id="_x0000_s1056" type="#_x0000_t32" style="position:absolute;left:0;text-align:left;margin-left:377pt;margin-top:8.55pt;width:0;height:12pt;z-index:251687424" o:connectortype="straight"/>
        </w:pict>
      </w:r>
    </w:p>
    <w:p w:rsidR="00766163" w:rsidRDefault="00766163" w:rsidP="00543F0F">
      <w:r>
        <w:rPr>
          <w:noProof/>
          <w:lang w:eastAsia="ru-RU"/>
        </w:rPr>
        <w:pict>
          <v:rect id="_x0000_s1057" style="position:absolute;margin-left:220.1pt;margin-top:11.4pt;width:252.05pt;height:21.45pt;z-index:251682304">
            <v:textbox style="mso-next-textbox:#_x0000_s1057">
              <w:txbxContent>
                <w:p w:rsidR="00766163" w:rsidRPr="009D5971" w:rsidRDefault="00766163" w:rsidP="00543F0F">
                  <w:pPr>
                    <w:jc w:val="center"/>
                    <w:rPr>
                      <w:rFonts w:ascii="Times New Roman" w:hAnsi="Times New Roman"/>
                      <w:sz w:val="24"/>
                      <w:szCs w:val="24"/>
                    </w:rPr>
                  </w:pPr>
                  <w:r w:rsidRPr="009D5971">
                    <w:rPr>
                      <w:rFonts w:ascii="Times New Roman" w:hAnsi="Times New Roman"/>
                      <w:sz w:val="24"/>
                      <w:szCs w:val="24"/>
                    </w:rPr>
                    <w:t xml:space="preserve">Организации консалтинга </w:t>
                  </w:r>
                </w:p>
              </w:txbxContent>
            </v:textbox>
          </v:rect>
        </w:pict>
      </w:r>
      <w:r>
        <w:rPr>
          <w:noProof/>
          <w:lang w:eastAsia="ru-RU"/>
        </w:rPr>
        <w:pict>
          <v:rect id="_x0000_s1058" style="position:absolute;margin-left:27.25pt;margin-top:11.4pt;width:156pt;height:33.45pt;z-index:251693568">
            <v:textbox style="mso-next-textbox:#_x0000_s1058">
              <w:txbxContent>
                <w:p w:rsidR="00766163" w:rsidRPr="009D5971" w:rsidRDefault="00766163" w:rsidP="00543F0F">
                  <w:pPr>
                    <w:spacing w:after="0" w:line="240" w:lineRule="auto"/>
                    <w:jc w:val="center"/>
                    <w:rPr>
                      <w:rFonts w:ascii="Times New Roman" w:hAnsi="Times New Roman"/>
                      <w:sz w:val="24"/>
                      <w:szCs w:val="24"/>
                    </w:rPr>
                  </w:pPr>
                  <w:r w:rsidRPr="009D5971">
                    <w:rPr>
                      <w:rFonts w:ascii="Times New Roman" w:hAnsi="Times New Roman"/>
                      <w:sz w:val="24"/>
                      <w:szCs w:val="24"/>
                    </w:rPr>
                    <w:t>Информационные базы</w:t>
                  </w:r>
                </w:p>
                <w:p w:rsidR="00766163" w:rsidRPr="009D5971" w:rsidRDefault="00766163" w:rsidP="00543F0F">
                  <w:pPr>
                    <w:jc w:val="center"/>
                    <w:rPr>
                      <w:rFonts w:ascii="Times New Roman" w:hAnsi="Times New Roman"/>
                      <w:sz w:val="24"/>
                      <w:szCs w:val="24"/>
                    </w:rPr>
                  </w:pPr>
                  <w:r w:rsidRPr="009D5971">
                    <w:rPr>
                      <w:rFonts w:ascii="Times New Roman" w:hAnsi="Times New Roman"/>
                      <w:sz w:val="24"/>
                      <w:szCs w:val="24"/>
                    </w:rPr>
                    <w:t>данных</w:t>
                  </w:r>
                </w:p>
              </w:txbxContent>
            </v:textbox>
          </v:rect>
        </w:pict>
      </w:r>
    </w:p>
    <w:p w:rsidR="00766163" w:rsidRPr="00CA5085" w:rsidRDefault="00766163" w:rsidP="00543F0F">
      <w:pPr>
        <w:rPr>
          <w:b/>
        </w:rPr>
      </w:pPr>
      <w:r>
        <w:rPr>
          <w:noProof/>
          <w:lang w:eastAsia="ru-RU"/>
        </w:rPr>
        <w:pict>
          <v:rect id="_x0000_s1059" style="position:absolute;margin-left:428.45pt;margin-top:7.4pt;width:43.7pt;height:77.95pt;z-index:251696640">
            <v:textbox style="mso-next-textbox:#_x0000_s1059">
              <w:txbxContent>
                <w:p w:rsidR="00766163" w:rsidRPr="009D5971" w:rsidRDefault="00766163" w:rsidP="00543F0F">
                  <w:pPr>
                    <w:jc w:val="center"/>
                    <w:rPr>
                      <w:rFonts w:ascii="Times New Roman" w:hAnsi="Times New Roman"/>
                      <w:sz w:val="24"/>
                      <w:szCs w:val="24"/>
                    </w:rPr>
                  </w:pPr>
                  <w:r w:rsidRPr="009D5971">
                    <w:rPr>
                      <w:rFonts w:ascii="Times New Roman" w:hAnsi="Times New Roman"/>
                      <w:sz w:val="24"/>
                      <w:szCs w:val="24"/>
                    </w:rPr>
                    <w:t>Др</w:t>
                  </w:r>
                  <w:r w:rsidRPr="009D5971">
                    <w:rPr>
                      <w:rFonts w:ascii="Times New Roman" w:hAnsi="Times New Roman"/>
                      <w:sz w:val="24"/>
                      <w:szCs w:val="24"/>
                    </w:rPr>
                    <w:t>у</w:t>
                  </w:r>
                  <w:r w:rsidRPr="009D5971">
                    <w:rPr>
                      <w:rFonts w:ascii="Times New Roman" w:hAnsi="Times New Roman"/>
                      <w:sz w:val="24"/>
                      <w:szCs w:val="24"/>
                    </w:rPr>
                    <w:t>гое</w:t>
                  </w:r>
                </w:p>
              </w:txbxContent>
            </v:textbox>
          </v:rect>
        </w:pict>
      </w:r>
      <w:r>
        <w:rPr>
          <w:noProof/>
          <w:lang w:eastAsia="ru-RU"/>
        </w:rPr>
        <w:pict>
          <v:rect id="_x0000_s1060" style="position:absolute;margin-left:381.3pt;margin-top:7.4pt;width:47.15pt;height:77.95pt;z-index:251684352">
            <v:textbox style="mso-next-textbox:#_x0000_s1060">
              <w:txbxContent>
                <w:p w:rsidR="00766163" w:rsidRPr="009D5971" w:rsidRDefault="00766163" w:rsidP="00543F0F">
                  <w:pPr>
                    <w:spacing w:after="0" w:line="240" w:lineRule="auto"/>
                    <w:ind w:left="-142"/>
                    <w:jc w:val="center"/>
                    <w:rPr>
                      <w:rFonts w:ascii="Times New Roman" w:hAnsi="Times New Roman"/>
                      <w:sz w:val="24"/>
                      <w:szCs w:val="24"/>
                    </w:rPr>
                  </w:pPr>
                  <w:r w:rsidRPr="009D5971">
                    <w:rPr>
                      <w:rFonts w:ascii="Times New Roman" w:hAnsi="Times New Roman"/>
                      <w:sz w:val="24"/>
                      <w:szCs w:val="24"/>
                    </w:rPr>
                    <w:t>Това</w:t>
                  </w:r>
                  <w:r w:rsidRPr="009D5971">
                    <w:rPr>
                      <w:rFonts w:ascii="Times New Roman" w:hAnsi="Times New Roman"/>
                      <w:sz w:val="24"/>
                      <w:szCs w:val="24"/>
                    </w:rPr>
                    <w:t>р</w:t>
                  </w:r>
                  <w:r w:rsidRPr="009D5971">
                    <w:rPr>
                      <w:rFonts w:ascii="Times New Roman" w:hAnsi="Times New Roman"/>
                      <w:sz w:val="24"/>
                      <w:szCs w:val="24"/>
                    </w:rPr>
                    <w:t>ная эк</w:t>
                  </w:r>
                  <w:r w:rsidRPr="009D5971">
                    <w:rPr>
                      <w:rFonts w:ascii="Times New Roman" w:hAnsi="Times New Roman"/>
                      <w:sz w:val="24"/>
                      <w:szCs w:val="24"/>
                    </w:rPr>
                    <w:t>с</w:t>
                  </w:r>
                  <w:r w:rsidRPr="009D5971">
                    <w:rPr>
                      <w:rFonts w:ascii="Times New Roman" w:hAnsi="Times New Roman"/>
                      <w:sz w:val="24"/>
                      <w:szCs w:val="24"/>
                    </w:rPr>
                    <w:t>перт</w:t>
                  </w:r>
                  <w:r w:rsidRPr="009D5971">
                    <w:rPr>
                      <w:rFonts w:ascii="Times New Roman" w:hAnsi="Times New Roman"/>
                      <w:sz w:val="24"/>
                      <w:szCs w:val="24"/>
                    </w:rPr>
                    <w:t>и</w:t>
                  </w:r>
                  <w:r w:rsidRPr="009D5971">
                    <w:rPr>
                      <w:rFonts w:ascii="Times New Roman" w:hAnsi="Times New Roman"/>
                      <w:sz w:val="24"/>
                      <w:szCs w:val="24"/>
                    </w:rPr>
                    <w:t>за</w:t>
                  </w:r>
                </w:p>
              </w:txbxContent>
            </v:textbox>
          </v:rect>
        </w:pict>
      </w:r>
      <w:r>
        <w:rPr>
          <w:noProof/>
          <w:lang w:eastAsia="ru-RU"/>
        </w:rPr>
        <w:pict>
          <v:rect id="_x0000_s1061" style="position:absolute;margin-left:329.85pt;margin-top:7.4pt;width:51.45pt;height:77.95pt;z-index:251683328">
            <v:textbox style="mso-next-textbox:#_x0000_s1061">
              <w:txbxContent>
                <w:p w:rsidR="00766163" w:rsidRPr="009D5971" w:rsidRDefault="00766163" w:rsidP="00543F0F">
                  <w:pPr>
                    <w:spacing w:after="0" w:line="240" w:lineRule="auto"/>
                    <w:ind w:left="-142" w:right="-205"/>
                    <w:rPr>
                      <w:rFonts w:ascii="Times New Roman" w:hAnsi="Times New Roman"/>
                      <w:sz w:val="24"/>
                      <w:szCs w:val="24"/>
                    </w:rPr>
                  </w:pPr>
                  <w:r w:rsidRPr="009D5971">
                    <w:rPr>
                      <w:rFonts w:ascii="Times New Roman" w:hAnsi="Times New Roman"/>
                      <w:sz w:val="24"/>
                      <w:szCs w:val="24"/>
                    </w:rPr>
                    <w:t>Технол</w:t>
                  </w:r>
                  <w:r w:rsidRPr="009D5971">
                    <w:rPr>
                      <w:rFonts w:ascii="Times New Roman" w:hAnsi="Times New Roman"/>
                      <w:sz w:val="24"/>
                      <w:szCs w:val="24"/>
                    </w:rPr>
                    <w:t>о</w:t>
                  </w:r>
                  <w:r w:rsidRPr="009D5971">
                    <w:rPr>
                      <w:rFonts w:ascii="Times New Roman" w:hAnsi="Times New Roman"/>
                      <w:sz w:val="24"/>
                      <w:szCs w:val="24"/>
                    </w:rPr>
                    <w:t>гическое проект</w:t>
                  </w:r>
                  <w:r w:rsidRPr="009D5971">
                    <w:rPr>
                      <w:rFonts w:ascii="Times New Roman" w:hAnsi="Times New Roman"/>
                      <w:sz w:val="24"/>
                      <w:szCs w:val="24"/>
                    </w:rPr>
                    <w:t>и</w:t>
                  </w:r>
                  <w:r w:rsidRPr="009D5971">
                    <w:rPr>
                      <w:rFonts w:ascii="Times New Roman" w:hAnsi="Times New Roman"/>
                      <w:sz w:val="24"/>
                      <w:szCs w:val="24"/>
                    </w:rPr>
                    <w:t>рование</w:t>
                  </w:r>
                </w:p>
              </w:txbxContent>
            </v:textbox>
          </v:rect>
        </w:pict>
      </w:r>
      <w:r>
        <w:rPr>
          <w:noProof/>
          <w:lang w:eastAsia="ru-RU"/>
        </w:rPr>
        <w:pict>
          <v:rect id="_x0000_s1062" style="position:absolute;margin-left:275pt;margin-top:7.4pt;width:54.85pt;height:77.95pt;z-index:251681280">
            <v:textbox style="mso-next-textbox:#_x0000_s1062">
              <w:txbxContent>
                <w:p w:rsidR="00766163" w:rsidRPr="009D5971" w:rsidRDefault="00766163" w:rsidP="00543F0F">
                  <w:pPr>
                    <w:spacing w:line="240" w:lineRule="auto"/>
                    <w:ind w:left="-142"/>
                    <w:jc w:val="center"/>
                    <w:rPr>
                      <w:rFonts w:ascii="Times New Roman" w:hAnsi="Times New Roman"/>
                      <w:sz w:val="24"/>
                      <w:szCs w:val="24"/>
                    </w:rPr>
                  </w:pPr>
                  <w:r w:rsidRPr="009D5971">
                    <w:rPr>
                      <w:rFonts w:ascii="Times New Roman" w:hAnsi="Times New Roman"/>
                      <w:sz w:val="24"/>
                      <w:szCs w:val="24"/>
                    </w:rPr>
                    <w:t>Выбор фина</w:t>
                  </w:r>
                  <w:r w:rsidRPr="009D5971">
                    <w:rPr>
                      <w:rFonts w:ascii="Times New Roman" w:hAnsi="Times New Roman"/>
                      <w:sz w:val="24"/>
                      <w:szCs w:val="24"/>
                    </w:rPr>
                    <w:t>н</w:t>
                  </w:r>
                  <w:r w:rsidRPr="009D5971">
                    <w:rPr>
                      <w:rFonts w:ascii="Times New Roman" w:hAnsi="Times New Roman"/>
                      <w:sz w:val="24"/>
                      <w:szCs w:val="24"/>
                    </w:rPr>
                    <w:t>сиров</w:t>
                  </w:r>
                  <w:r w:rsidRPr="009D5971">
                    <w:rPr>
                      <w:rFonts w:ascii="Times New Roman" w:hAnsi="Times New Roman"/>
                      <w:sz w:val="24"/>
                      <w:szCs w:val="24"/>
                    </w:rPr>
                    <w:t>а</w:t>
                  </w:r>
                  <w:r w:rsidRPr="009D5971">
                    <w:rPr>
                      <w:rFonts w:ascii="Times New Roman" w:hAnsi="Times New Roman"/>
                      <w:sz w:val="24"/>
                      <w:szCs w:val="24"/>
                    </w:rPr>
                    <w:t>ния пр</w:t>
                  </w:r>
                  <w:r w:rsidRPr="009D5971">
                    <w:rPr>
                      <w:rFonts w:ascii="Times New Roman" w:hAnsi="Times New Roman"/>
                      <w:sz w:val="24"/>
                      <w:szCs w:val="24"/>
                    </w:rPr>
                    <w:t>о</w:t>
                  </w:r>
                  <w:r w:rsidRPr="009D5971">
                    <w:rPr>
                      <w:rFonts w:ascii="Times New Roman" w:hAnsi="Times New Roman"/>
                      <w:sz w:val="24"/>
                      <w:szCs w:val="24"/>
                    </w:rPr>
                    <w:t>ектов</w:t>
                  </w:r>
                </w:p>
              </w:txbxContent>
            </v:textbox>
          </v:rect>
        </w:pict>
      </w:r>
      <w:r>
        <w:rPr>
          <w:noProof/>
          <w:lang w:eastAsia="ru-RU"/>
        </w:rPr>
        <w:pict>
          <v:rect id="_x0000_s1063" style="position:absolute;margin-left:220.1pt;margin-top:7.4pt;width:54.9pt;height:77.95pt;z-index:251680256">
            <v:textbox style="mso-next-textbox:#_x0000_s1063">
              <w:txbxContent>
                <w:p w:rsidR="00766163" w:rsidRPr="009D5971" w:rsidRDefault="00766163" w:rsidP="00543F0F">
                  <w:pPr>
                    <w:spacing w:after="0" w:line="240" w:lineRule="auto"/>
                    <w:ind w:left="-142" w:right="-97"/>
                    <w:jc w:val="center"/>
                    <w:rPr>
                      <w:rFonts w:ascii="Times New Roman" w:hAnsi="Times New Roman"/>
                      <w:sz w:val="24"/>
                      <w:szCs w:val="24"/>
                    </w:rPr>
                  </w:pPr>
                  <w:r w:rsidRPr="009D5971">
                    <w:rPr>
                      <w:rFonts w:ascii="Times New Roman" w:hAnsi="Times New Roman"/>
                      <w:sz w:val="24"/>
                      <w:szCs w:val="24"/>
                    </w:rPr>
                    <w:t>Разрабо</w:t>
                  </w:r>
                  <w:r w:rsidRPr="009D5971">
                    <w:rPr>
                      <w:rFonts w:ascii="Times New Roman" w:hAnsi="Times New Roman"/>
                      <w:sz w:val="24"/>
                      <w:szCs w:val="24"/>
                    </w:rPr>
                    <w:t>т</w:t>
                  </w:r>
                  <w:r w:rsidRPr="009D5971">
                    <w:rPr>
                      <w:rFonts w:ascii="Times New Roman" w:hAnsi="Times New Roman"/>
                      <w:sz w:val="24"/>
                      <w:szCs w:val="24"/>
                    </w:rPr>
                    <w:t>ка би</w:t>
                  </w:r>
                  <w:r w:rsidRPr="009D5971">
                    <w:rPr>
                      <w:rFonts w:ascii="Times New Roman" w:hAnsi="Times New Roman"/>
                      <w:sz w:val="24"/>
                      <w:szCs w:val="24"/>
                    </w:rPr>
                    <w:t>з</w:t>
                  </w:r>
                  <w:r w:rsidRPr="009D5971">
                    <w:rPr>
                      <w:rFonts w:ascii="Times New Roman" w:hAnsi="Times New Roman"/>
                      <w:sz w:val="24"/>
                      <w:szCs w:val="24"/>
                    </w:rPr>
                    <w:t>нес-планов (БП)</w:t>
                  </w:r>
                </w:p>
              </w:txbxContent>
            </v:textbox>
          </v:rect>
        </w:pict>
      </w:r>
      <w:r>
        <w:rPr>
          <w:noProof/>
          <w:lang w:eastAsia="ru-RU"/>
        </w:rPr>
        <w:pict>
          <v:rect id="_x0000_s1064" style="position:absolute;margin-left:27.25pt;margin-top:19.4pt;width:1in;height:65.95pt;z-index:251678208">
            <v:textbox style="mso-next-textbox:#_x0000_s1064">
              <w:txbxContent>
                <w:p w:rsidR="00766163" w:rsidRPr="009D5971" w:rsidRDefault="00766163" w:rsidP="00543F0F">
                  <w:pPr>
                    <w:spacing w:after="0" w:line="240" w:lineRule="auto"/>
                    <w:ind w:right="-144"/>
                    <w:rPr>
                      <w:sz w:val="24"/>
                      <w:szCs w:val="24"/>
                    </w:rPr>
                  </w:pPr>
                  <w:r w:rsidRPr="009D5971">
                    <w:rPr>
                      <w:rFonts w:ascii="Times New Roman" w:hAnsi="Times New Roman"/>
                      <w:sz w:val="24"/>
                      <w:szCs w:val="24"/>
                    </w:rPr>
                    <w:t>База данных производ</w:t>
                  </w:r>
                  <w:r w:rsidRPr="009D5971">
                    <w:rPr>
                      <w:rFonts w:ascii="Times New Roman" w:hAnsi="Times New Roman"/>
                      <w:sz w:val="24"/>
                      <w:szCs w:val="24"/>
                    </w:rPr>
                    <w:t>и</w:t>
                  </w:r>
                  <w:r w:rsidRPr="009D5971">
                    <w:rPr>
                      <w:rFonts w:ascii="Times New Roman" w:hAnsi="Times New Roman"/>
                      <w:sz w:val="24"/>
                      <w:szCs w:val="24"/>
                    </w:rPr>
                    <w:t>телей, п</w:t>
                  </w:r>
                  <w:r w:rsidRPr="009D5971">
                    <w:rPr>
                      <w:rFonts w:ascii="Times New Roman" w:hAnsi="Times New Roman"/>
                      <w:sz w:val="24"/>
                      <w:szCs w:val="24"/>
                    </w:rPr>
                    <w:t>о</w:t>
                  </w:r>
                  <w:r w:rsidRPr="009D5971">
                    <w:rPr>
                      <w:rFonts w:ascii="Times New Roman" w:hAnsi="Times New Roman"/>
                      <w:sz w:val="24"/>
                      <w:szCs w:val="24"/>
                    </w:rPr>
                    <w:t>ставщиков</w:t>
                  </w:r>
                  <w:r w:rsidRPr="009D5971">
                    <w:rPr>
                      <w:sz w:val="24"/>
                      <w:szCs w:val="24"/>
                    </w:rPr>
                    <w:t xml:space="preserve"> </w:t>
                  </w:r>
                </w:p>
              </w:txbxContent>
            </v:textbox>
          </v:rect>
        </w:pict>
      </w:r>
      <w:r>
        <w:rPr>
          <w:noProof/>
          <w:lang w:eastAsia="ru-RU"/>
        </w:rPr>
        <w:pict>
          <v:rect id="_x0000_s1065" style="position:absolute;margin-left:111.25pt;margin-top:19.4pt;width:1in;height:65.95pt;z-index:251679232">
            <v:textbox style="mso-next-textbox:#_x0000_s1065">
              <w:txbxContent>
                <w:p w:rsidR="00766163" w:rsidRPr="009D5971" w:rsidRDefault="00766163" w:rsidP="00543F0F">
                  <w:pPr>
                    <w:spacing w:after="0" w:line="240" w:lineRule="auto"/>
                    <w:jc w:val="center"/>
                    <w:rPr>
                      <w:rFonts w:ascii="Times New Roman" w:hAnsi="Times New Roman"/>
                      <w:sz w:val="24"/>
                      <w:szCs w:val="24"/>
                    </w:rPr>
                  </w:pPr>
                  <w:r w:rsidRPr="009D5971">
                    <w:rPr>
                      <w:rFonts w:ascii="Times New Roman" w:hAnsi="Times New Roman"/>
                      <w:sz w:val="24"/>
                      <w:szCs w:val="24"/>
                    </w:rPr>
                    <w:t xml:space="preserve">База </w:t>
                  </w:r>
                </w:p>
                <w:p w:rsidR="00766163" w:rsidRPr="009D5971" w:rsidRDefault="00766163" w:rsidP="00543F0F">
                  <w:pPr>
                    <w:spacing w:after="0" w:line="240" w:lineRule="auto"/>
                    <w:jc w:val="center"/>
                    <w:rPr>
                      <w:rFonts w:ascii="Times New Roman" w:hAnsi="Times New Roman"/>
                      <w:sz w:val="24"/>
                      <w:szCs w:val="24"/>
                    </w:rPr>
                  </w:pPr>
                  <w:r w:rsidRPr="009D5971">
                    <w:rPr>
                      <w:rFonts w:ascii="Times New Roman" w:hAnsi="Times New Roman"/>
                      <w:sz w:val="24"/>
                      <w:szCs w:val="24"/>
                    </w:rPr>
                    <w:t xml:space="preserve">данных </w:t>
                  </w:r>
                </w:p>
                <w:p w:rsidR="00766163" w:rsidRPr="009D5971" w:rsidRDefault="00766163" w:rsidP="00543F0F">
                  <w:pPr>
                    <w:spacing w:after="0" w:line="240" w:lineRule="auto"/>
                    <w:jc w:val="center"/>
                    <w:rPr>
                      <w:rFonts w:ascii="Times New Roman" w:hAnsi="Times New Roman"/>
                      <w:sz w:val="24"/>
                      <w:szCs w:val="24"/>
                    </w:rPr>
                  </w:pPr>
                  <w:r w:rsidRPr="009D5971">
                    <w:rPr>
                      <w:rFonts w:ascii="Times New Roman" w:hAnsi="Times New Roman"/>
                      <w:sz w:val="24"/>
                      <w:szCs w:val="24"/>
                    </w:rPr>
                    <w:t>заказчиков</w:t>
                  </w:r>
                </w:p>
              </w:txbxContent>
            </v:textbox>
          </v:rect>
        </w:pict>
      </w:r>
      <w:r>
        <w:t xml:space="preserve">                           </w:t>
      </w:r>
      <w:r w:rsidRPr="00CA5085">
        <w:rPr>
          <w:b/>
        </w:rPr>
        <w:t xml:space="preserve">                                                                                      </w:t>
      </w:r>
    </w:p>
    <w:p w:rsidR="00766163" w:rsidRDefault="00766163" w:rsidP="00543F0F">
      <w:pPr>
        <w:tabs>
          <w:tab w:val="left" w:pos="8571"/>
        </w:tabs>
      </w:pPr>
      <w:r>
        <w:t xml:space="preserve">                                             </w:t>
      </w:r>
      <w:r>
        <w:tab/>
      </w:r>
    </w:p>
    <w:p w:rsidR="00766163" w:rsidRDefault="00766163" w:rsidP="00543F0F">
      <w:r>
        <w:t xml:space="preserve">                                                                                                                                                            </w:t>
      </w:r>
    </w:p>
    <w:p w:rsidR="00766163" w:rsidRDefault="00766163" w:rsidP="00543F0F">
      <w:r>
        <w:rPr>
          <w:noProof/>
          <w:lang w:eastAsia="ru-RU"/>
        </w:rPr>
        <w:pict>
          <v:shape id="_x0000_s1066" type="#_x0000_t32" style="position:absolute;margin-left:142.95pt;margin-top:9.05pt;width:.05pt;height:10.3pt;z-index:251695616" o:connectortype="straight"/>
        </w:pict>
      </w:r>
      <w:r>
        <w:rPr>
          <w:noProof/>
          <w:lang w:eastAsia="ru-RU"/>
        </w:rPr>
        <w:pict>
          <v:shape id="_x0000_s1067" type="#_x0000_t32" style="position:absolute;margin-left:65.85pt;margin-top:9.05pt;width:.05pt;height:10.3pt;z-index:251694592" o:connectortype="straight"/>
        </w:pict>
      </w:r>
      <w:r>
        <w:rPr>
          <w:noProof/>
          <w:lang w:eastAsia="ru-RU"/>
        </w:rPr>
        <w:pict>
          <v:rect id="_x0000_s1068" style="position:absolute;margin-left:27.25pt;margin-top:19.35pt;width:447.6pt;height:24pt;z-index:251691520">
            <v:textbox style="mso-next-textbox:#_x0000_s1068">
              <w:txbxContent>
                <w:p w:rsidR="00766163" w:rsidRPr="009D5971" w:rsidRDefault="00766163" w:rsidP="00543F0F">
                  <w:pPr>
                    <w:jc w:val="center"/>
                    <w:rPr>
                      <w:rFonts w:ascii="Times New Roman" w:hAnsi="Times New Roman"/>
                      <w:sz w:val="24"/>
                      <w:szCs w:val="24"/>
                    </w:rPr>
                  </w:pPr>
                  <w:r w:rsidRPr="009D5971">
                    <w:rPr>
                      <w:rFonts w:ascii="Times New Roman" w:hAnsi="Times New Roman"/>
                      <w:sz w:val="24"/>
                      <w:szCs w:val="24"/>
                    </w:rPr>
                    <w:t>Производители, поставщики, заказчики, посредники и другие</w:t>
                  </w:r>
                </w:p>
              </w:txbxContent>
            </v:textbox>
          </v:rect>
        </w:pict>
      </w:r>
    </w:p>
    <w:p w:rsidR="00766163" w:rsidRDefault="00766163" w:rsidP="00543F0F"/>
    <w:p w:rsidR="00766163" w:rsidRDefault="00766163" w:rsidP="00543F0F"/>
    <w:p w:rsidR="00766163" w:rsidRPr="00F32405" w:rsidRDefault="00766163" w:rsidP="00543F0F">
      <w:pPr>
        <w:jc w:val="center"/>
        <w:rPr>
          <w:rFonts w:ascii="Times New Roman" w:hAnsi="Times New Roman"/>
          <w:sz w:val="28"/>
          <w:szCs w:val="28"/>
        </w:rPr>
      </w:pPr>
      <w:r w:rsidRPr="00F32405">
        <w:rPr>
          <w:rFonts w:ascii="Times New Roman" w:hAnsi="Times New Roman"/>
          <w:sz w:val="28"/>
          <w:szCs w:val="28"/>
        </w:rPr>
        <w:t>Рисунок 2 – Структура  информационной поддержки импортозамещения</w:t>
      </w:r>
    </w:p>
    <w:p w:rsidR="00766163" w:rsidRDefault="00766163" w:rsidP="00543F0F"/>
    <w:p w:rsidR="00766163" w:rsidRDefault="00766163" w:rsidP="00F32405">
      <w:pPr>
        <w:spacing w:after="0" w:line="360" w:lineRule="auto"/>
        <w:ind w:firstLine="708"/>
        <w:jc w:val="both"/>
        <w:rPr>
          <w:rFonts w:ascii="Times New Roman" w:hAnsi="Times New Roman"/>
          <w:sz w:val="28"/>
          <w:szCs w:val="28"/>
          <w:shd w:val="clear" w:color="auto" w:fill="FFFFFF"/>
        </w:rPr>
      </w:pPr>
      <w:r>
        <w:rPr>
          <w:rFonts w:ascii="Times New Roman" w:hAnsi="Times New Roman"/>
          <w:sz w:val="28"/>
          <w:szCs w:val="28"/>
        </w:rPr>
        <w:t xml:space="preserve">Важное значение в системе импортозамещения играют федеральные и региональные программы импортозамещения </w:t>
      </w:r>
      <w:r w:rsidRPr="005A3CBC">
        <w:rPr>
          <w:rFonts w:ascii="Times New Roman" w:hAnsi="Times New Roman"/>
          <w:sz w:val="28"/>
          <w:szCs w:val="28"/>
        </w:rPr>
        <w:t>[</w:t>
      </w:r>
      <w:r>
        <w:rPr>
          <w:rFonts w:ascii="Times New Roman" w:hAnsi="Times New Roman"/>
          <w:sz w:val="28"/>
          <w:szCs w:val="28"/>
        </w:rPr>
        <w:t>7</w:t>
      </w:r>
      <w:r w:rsidRPr="005A3CBC">
        <w:rPr>
          <w:rFonts w:ascii="Times New Roman" w:hAnsi="Times New Roman"/>
          <w:sz w:val="28"/>
          <w:szCs w:val="28"/>
        </w:rPr>
        <w:t>]</w:t>
      </w:r>
      <w:r>
        <w:rPr>
          <w:rFonts w:ascii="Times New Roman" w:hAnsi="Times New Roman"/>
          <w:sz w:val="28"/>
          <w:szCs w:val="28"/>
        </w:rPr>
        <w:t>. Реализацию отрасл</w:t>
      </w:r>
      <w:r>
        <w:rPr>
          <w:rFonts w:ascii="Times New Roman" w:hAnsi="Times New Roman"/>
          <w:sz w:val="28"/>
          <w:szCs w:val="28"/>
        </w:rPr>
        <w:t>е</w:t>
      </w:r>
      <w:r>
        <w:rPr>
          <w:rFonts w:ascii="Times New Roman" w:hAnsi="Times New Roman"/>
          <w:sz w:val="28"/>
          <w:szCs w:val="28"/>
        </w:rPr>
        <w:t xml:space="preserve">вых программ по перечню импортозамещающей продукции, производимой региональными производителями, по нашему мнению, следует строить по алгоритму рисунка 3. </w:t>
      </w:r>
      <w:r w:rsidRPr="00F32405">
        <w:rPr>
          <w:rFonts w:ascii="Times New Roman" w:hAnsi="Times New Roman"/>
          <w:sz w:val="28"/>
          <w:szCs w:val="28"/>
          <w:shd w:val="clear" w:color="auto" w:fill="FFFFFF"/>
        </w:rPr>
        <w:t>Известно, что в 2010 году была принята к реализации программа Доктрины продовольственной безопасности РФ, рассчитанной на десять лет. По итогам 2014 года Россия обеспечила себя четырьмя из перечня основных восьми видов продуктов собственного производс</w:t>
      </w:r>
      <w:r w:rsidRPr="00F32405">
        <w:rPr>
          <w:rFonts w:ascii="Times New Roman" w:hAnsi="Times New Roman"/>
          <w:sz w:val="28"/>
          <w:szCs w:val="28"/>
          <w:shd w:val="clear" w:color="auto" w:fill="FFFFFF"/>
        </w:rPr>
        <w:t>т</w:t>
      </w:r>
      <w:r w:rsidRPr="00F32405">
        <w:rPr>
          <w:rFonts w:ascii="Times New Roman" w:hAnsi="Times New Roman"/>
          <w:sz w:val="28"/>
          <w:szCs w:val="28"/>
          <w:shd w:val="clear" w:color="auto" w:fill="FFFFFF"/>
        </w:rPr>
        <w:t>ва </w:t>
      </w:r>
      <w:r w:rsidRPr="001F1097">
        <w:rPr>
          <w:rFonts w:ascii="Times New Roman" w:hAnsi="Times New Roman"/>
          <w:sz w:val="28"/>
          <w:szCs w:val="28"/>
          <w:shd w:val="clear" w:color="auto" w:fill="FFFFFF"/>
        </w:rPr>
        <w:t>–</w:t>
      </w:r>
      <w:r w:rsidRPr="00F32405">
        <w:rPr>
          <w:rFonts w:ascii="Times New Roman" w:hAnsi="Times New Roman"/>
          <w:sz w:val="28"/>
          <w:szCs w:val="28"/>
          <w:shd w:val="clear" w:color="auto" w:fill="FFFFFF"/>
        </w:rPr>
        <w:t xml:space="preserve"> это зерно, сахар, растительное масло и картофель. </w:t>
      </w:r>
    </w:p>
    <w:p w:rsidR="00766163" w:rsidRPr="00F32405" w:rsidRDefault="00766163" w:rsidP="000B37A7">
      <w:pPr>
        <w:spacing w:after="0" w:line="360" w:lineRule="auto"/>
        <w:ind w:firstLine="708"/>
        <w:jc w:val="both"/>
        <w:rPr>
          <w:rFonts w:ascii="Times New Roman" w:hAnsi="Times New Roman"/>
          <w:sz w:val="28"/>
          <w:szCs w:val="28"/>
        </w:rPr>
      </w:pPr>
      <w:r w:rsidRPr="00F32405">
        <w:rPr>
          <w:rFonts w:ascii="Times New Roman" w:hAnsi="Times New Roman"/>
          <w:sz w:val="28"/>
          <w:szCs w:val="28"/>
          <w:shd w:val="clear" w:color="auto" w:fill="FFFFFF"/>
        </w:rPr>
        <w:t>В</w:t>
      </w:r>
      <w:r w:rsidRPr="00F32405">
        <w:rPr>
          <w:rFonts w:ascii="Times New Roman" w:hAnsi="Times New Roman"/>
          <w:sz w:val="28"/>
          <w:szCs w:val="28"/>
        </w:rPr>
        <w:t xml:space="preserve">  январе был подписан антикризисный план по обеспечению усто</w:t>
      </w:r>
      <w:r w:rsidRPr="00F32405">
        <w:rPr>
          <w:rFonts w:ascii="Times New Roman" w:hAnsi="Times New Roman"/>
          <w:sz w:val="28"/>
          <w:szCs w:val="28"/>
        </w:rPr>
        <w:t>й</w:t>
      </w:r>
      <w:r w:rsidRPr="00F32405">
        <w:rPr>
          <w:rFonts w:ascii="Times New Roman" w:hAnsi="Times New Roman"/>
          <w:sz w:val="28"/>
          <w:szCs w:val="28"/>
        </w:rPr>
        <w:t>чивого развития экономики и социальной стабильности в 2015 году, в к</w:t>
      </w:r>
      <w:r w:rsidRPr="00F32405">
        <w:rPr>
          <w:rFonts w:ascii="Times New Roman" w:hAnsi="Times New Roman"/>
          <w:sz w:val="28"/>
          <w:szCs w:val="28"/>
        </w:rPr>
        <w:t>о</w:t>
      </w:r>
      <w:r w:rsidRPr="00F32405">
        <w:rPr>
          <w:rFonts w:ascii="Times New Roman" w:hAnsi="Times New Roman"/>
          <w:sz w:val="28"/>
          <w:szCs w:val="28"/>
        </w:rPr>
        <w:t>тором приоритетным  направлением деятельности правительства опред</w:t>
      </w:r>
      <w:r w:rsidRPr="00F32405">
        <w:rPr>
          <w:rFonts w:ascii="Times New Roman" w:hAnsi="Times New Roman"/>
          <w:sz w:val="28"/>
          <w:szCs w:val="28"/>
        </w:rPr>
        <w:t>е</w:t>
      </w:r>
      <w:r w:rsidRPr="00F32405">
        <w:rPr>
          <w:rFonts w:ascii="Times New Roman" w:hAnsi="Times New Roman"/>
          <w:sz w:val="28"/>
          <w:szCs w:val="28"/>
        </w:rPr>
        <w:t>лена поддержка системы импортозамещения и развитие малого и среднего бизнеса, а всего в плане намечено порядка  60 мероприятий.</w:t>
      </w:r>
    </w:p>
    <w:p w:rsidR="00766163" w:rsidRPr="00F7422B" w:rsidRDefault="00766163" w:rsidP="000B37A7">
      <w:pPr>
        <w:spacing w:after="0" w:line="360" w:lineRule="auto"/>
        <w:ind w:firstLine="708"/>
        <w:jc w:val="both"/>
        <w:rPr>
          <w:rFonts w:ascii="Times New Roman" w:hAnsi="Times New Roman"/>
          <w:sz w:val="28"/>
          <w:szCs w:val="28"/>
        </w:rPr>
      </w:pPr>
      <w:r w:rsidRPr="00F7422B">
        <w:rPr>
          <w:rFonts w:ascii="Times New Roman" w:hAnsi="Times New Roman"/>
          <w:sz w:val="28"/>
          <w:szCs w:val="28"/>
        </w:rPr>
        <w:t>Для предоставления финансовой помощи предприятиям, реализу</w:t>
      </w:r>
      <w:r w:rsidRPr="00F7422B">
        <w:rPr>
          <w:rFonts w:ascii="Times New Roman" w:hAnsi="Times New Roman"/>
          <w:sz w:val="28"/>
          <w:szCs w:val="28"/>
        </w:rPr>
        <w:t>ю</w:t>
      </w:r>
      <w:r w:rsidRPr="00F7422B">
        <w:rPr>
          <w:rFonts w:ascii="Times New Roman" w:hAnsi="Times New Roman"/>
          <w:sz w:val="28"/>
          <w:szCs w:val="28"/>
        </w:rPr>
        <w:t>щим проекты импортозамещения, разработан механизм субсидирования уплаты процентов по привлеченным кредитам. В рамках постановления правительства предлагается субсидировать 90% ключевой ставки по н</w:t>
      </w:r>
      <w:r w:rsidRPr="00F7422B">
        <w:rPr>
          <w:rFonts w:ascii="Times New Roman" w:hAnsi="Times New Roman"/>
          <w:sz w:val="28"/>
          <w:szCs w:val="28"/>
        </w:rPr>
        <w:t>о</w:t>
      </w:r>
      <w:r w:rsidRPr="00F7422B">
        <w:rPr>
          <w:rFonts w:ascii="Times New Roman" w:hAnsi="Times New Roman"/>
          <w:sz w:val="28"/>
          <w:szCs w:val="28"/>
        </w:rPr>
        <w:t>вым рублевым кредитам, привлеченным после 16 декабря 2014 года в сл</w:t>
      </w:r>
      <w:r w:rsidRPr="00F7422B">
        <w:rPr>
          <w:rFonts w:ascii="Times New Roman" w:hAnsi="Times New Roman"/>
          <w:sz w:val="28"/>
          <w:szCs w:val="28"/>
        </w:rPr>
        <w:t>у</w:t>
      </w:r>
      <w:r w:rsidRPr="00F7422B">
        <w:rPr>
          <w:rFonts w:ascii="Times New Roman" w:hAnsi="Times New Roman"/>
          <w:sz w:val="28"/>
          <w:szCs w:val="28"/>
        </w:rPr>
        <w:t>чаях</w:t>
      </w:r>
      <w:r>
        <w:rPr>
          <w:rFonts w:ascii="Times New Roman" w:hAnsi="Times New Roman"/>
          <w:sz w:val="28"/>
          <w:szCs w:val="28"/>
        </w:rPr>
        <w:t xml:space="preserve">, </w:t>
      </w:r>
      <w:r w:rsidRPr="00F7422B">
        <w:rPr>
          <w:rFonts w:ascii="Times New Roman" w:hAnsi="Times New Roman"/>
          <w:sz w:val="28"/>
          <w:szCs w:val="28"/>
        </w:rPr>
        <w:t>если ставка не превышает 30% годовых. Максимальный размер су</w:t>
      </w:r>
      <w:r w:rsidRPr="00F7422B">
        <w:rPr>
          <w:rFonts w:ascii="Times New Roman" w:hAnsi="Times New Roman"/>
          <w:sz w:val="28"/>
          <w:szCs w:val="28"/>
        </w:rPr>
        <w:t>б</w:t>
      </w:r>
      <w:r w:rsidRPr="00F7422B">
        <w:rPr>
          <w:rFonts w:ascii="Times New Roman" w:hAnsi="Times New Roman"/>
          <w:sz w:val="28"/>
          <w:szCs w:val="28"/>
        </w:rPr>
        <w:t>сидии для одного предприятия составит 150 млн руб., а всего на финанс</w:t>
      </w:r>
      <w:r w:rsidRPr="00F7422B">
        <w:rPr>
          <w:rFonts w:ascii="Times New Roman" w:hAnsi="Times New Roman"/>
          <w:sz w:val="28"/>
          <w:szCs w:val="28"/>
        </w:rPr>
        <w:t>и</w:t>
      </w:r>
      <w:r w:rsidRPr="00F7422B">
        <w:rPr>
          <w:rFonts w:ascii="Times New Roman" w:hAnsi="Times New Roman"/>
          <w:sz w:val="28"/>
          <w:szCs w:val="28"/>
        </w:rPr>
        <w:t>рование этого проекта будет выделено 20 млрд  руб.</w:t>
      </w:r>
    </w:p>
    <w:p w:rsidR="00766163" w:rsidRPr="009F72C2" w:rsidRDefault="00766163" w:rsidP="00543F0F">
      <w:pPr>
        <w:ind w:firstLine="708"/>
      </w:pP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r>
        <w:rPr>
          <w:noProof/>
        </w:rPr>
        <w:pict>
          <v:roundrect id="_x0000_s1069" style="position:absolute;left:0;text-align:left;margin-left:32.45pt;margin-top:6.85pt;width:429.4pt;height:44.8pt;flip:y;z-index:251622912" arcsize="10923f">
            <v:textbox>
              <w:txbxContent>
                <w:p w:rsidR="00766163" w:rsidRPr="000A6E04" w:rsidRDefault="00766163" w:rsidP="00543F0F">
                  <w:pPr>
                    <w:spacing w:after="0" w:line="240" w:lineRule="auto"/>
                    <w:jc w:val="center"/>
                    <w:rPr>
                      <w:rFonts w:ascii="Times New Roman" w:hAnsi="Times New Roman"/>
                      <w:sz w:val="32"/>
                      <w:szCs w:val="32"/>
                    </w:rPr>
                  </w:pPr>
                  <w:r w:rsidRPr="000A6E04">
                    <w:rPr>
                      <w:sz w:val="32"/>
                      <w:szCs w:val="32"/>
                    </w:rPr>
                    <w:t>Региональная Программа импортозамещения</w:t>
                  </w:r>
                </w:p>
                <w:p w:rsidR="00766163" w:rsidRPr="000A6E04" w:rsidRDefault="00766163" w:rsidP="00543F0F">
                  <w:pPr>
                    <w:spacing w:after="0" w:line="240" w:lineRule="auto"/>
                    <w:jc w:val="center"/>
                    <w:rPr>
                      <w:rFonts w:ascii="Times New Roman" w:hAnsi="Times New Roman"/>
                      <w:sz w:val="28"/>
                      <w:szCs w:val="28"/>
                    </w:rPr>
                  </w:pPr>
                  <w:r>
                    <w:rPr>
                      <w:rFonts w:ascii="Times New Roman" w:hAnsi="Times New Roman"/>
                      <w:sz w:val="28"/>
                      <w:szCs w:val="28"/>
                    </w:rPr>
                    <w:t>Перечень товарных позиций импортозамещения (Приложение)</w:t>
                  </w:r>
                </w:p>
                <w:p w:rsidR="00766163" w:rsidRDefault="00766163" w:rsidP="00543F0F"/>
              </w:txbxContent>
            </v:textbox>
          </v:roundrect>
        </w:pict>
      </w: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r>
        <w:rPr>
          <w:noProof/>
        </w:rPr>
        <w:pict>
          <v:shape id="_x0000_s1070" type="#_x0000_t32" style="position:absolute;left:0;text-align:left;margin-left:227pt;margin-top:3.35pt;width:155.95pt;height:34.1pt;z-index:251663872" o:connectortype="straight">
            <v:stroke endarrow="block"/>
          </v:shape>
        </w:pict>
      </w:r>
      <w:r>
        <w:rPr>
          <w:noProof/>
        </w:rPr>
        <w:pict>
          <v:shape id="_x0000_s1071" type="#_x0000_t32" style="position:absolute;left:0;text-align:left;margin-left:72.75pt;margin-top:3.35pt;width:154.25pt;height:34.1pt;flip:x;z-index:251662848" o:connectortype="straight">
            <v:stroke endarrow="block"/>
          </v:shape>
        </w:pict>
      </w:r>
      <w:r>
        <w:rPr>
          <w:noProof/>
        </w:rPr>
        <w:pict>
          <v:shape id="_x0000_s1072" type="#_x0000_t32" style="position:absolute;left:0;text-align:left;margin-left:227pt;margin-top:3.35pt;width:0;height:34.1pt;z-index:251661824" o:connectortype="straight">
            <v:stroke endarrow="block"/>
          </v:shape>
        </w:pict>
      </w: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r>
        <w:rPr>
          <w:noProof/>
        </w:rPr>
        <w:pict>
          <v:roundrect id="_x0000_s1073" style="position:absolute;left:0;text-align:left;margin-left:322.15pt;margin-top:5.25pt;width:139.7pt;height:88.5pt;z-index:251620864" arcsize="10923f">
            <v:textbox>
              <w:txbxContent>
                <w:p w:rsidR="00766163" w:rsidRDefault="00766163" w:rsidP="00543F0F">
                  <w:pPr>
                    <w:spacing w:after="0" w:line="240" w:lineRule="auto"/>
                    <w:rPr>
                      <w:rFonts w:ascii="Times New Roman" w:hAnsi="Times New Roman"/>
                      <w:sz w:val="24"/>
                      <w:szCs w:val="24"/>
                    </w:rPr>
                  </w:pPr>
                  <w:r>
                    <w:t>Определение п</w:t>
                  </w:r>
                  <w:r w:rsidRPr="00872F60">
                    <w:rPr>
                      <w:rFonts w:ascii="Times New Roman" w:hAnsi="Times New Roman"/>
                      <w:sz w:val="24"/>
                      <w:szCs w:val="24"/>
                    </w:rPr>
                    <w:t>ереч</w:t>
                  </w:r>
                  <w:r>
                    <w:rPr>
                      <w:rFonts w:ascii="Times New Roman" w:hAnsi="Times New Roman"/>
                      <w:sz w:val="24"/>
                      <w:szCs w:val="24"/>
                    </w:rPr>
                    <w:t>ня</w:t>
                  </w:r>
                  <w:r w:rsidRPr="00872F60">
                    <w:rPr>
                      <w:rFonts w:ascii="Times New Roman" w:hAnsi="Times New Roman"/>
                      <w:sz w:val="24"/>
                      <w:szCs w:val="24"/>
                    </w:rPr>
                    <w:t xml:space="preserve"> товаров экономически  нецелесообразных в региональном прои</w:t>
                  </w:r>
                  <w:r w:rsidRPr="00872F60">
                    <w:rPr>
                      <w:rFonts w:ascii="Times New Roman" w:hAnsi="Times New Roman"/>
                      <w:sz w:val="24"/>
                      <w:szCs w:val="24"/>
                    </w:rPr>
                    <w:t>з</w:t>
                  </w:r>
                  <w:r w:rsidRPr="00872F60">
                    <w:rPr>
                      <w:rFonts w:ascii="Times New Roman" w:hAnsi="Times New Roman"/>
                      <w:sz w:val="24"/>
                      <w:szCs w:val="24"/>
                    </w:rPr>
                    <w:t>водстве</w:t>
                  </w:r>
                </w:p>
              </w:txbxContent>
            </v:textbox>
          </v:roundrect>
        </w:pict>
      </w:r>
      <w:r>
        <w:rPr>
          <w:noProof/>
        </w:rPr>
        <w:pict>
          <v:roundrect id="_x0000_s1074" style="position:absolute;left:0;text-align:left;margin-left:155.85pt;margin-top:5.25pt;width:2in;height:66.2pt;z-index:251619840" arcsize="10923f">
            <v:textbox>
              <w:txbxContent>
                <w:p w:rsidR="00766163" w:rsidRDefault="00766163" w:rsidP="00543F0F">
                  <w:pPr>
                    <w:spacing w:after="0" w:line="240" w:lineRule="auto"/>
                    <w:rPr>
                      <w:rFonts w:ascii="Times New Roman" w:hAnsi="Times New Roman"/>
                      <w:sz w:val="24"/>
                      <w:szCs w:val="24"/>
                    </w:rPr>
                  </w:pPr>
                  <w:r w:rsidRPr="00872F60">
                    <w:t>Перечень товаров</w:t>
                  </w:r>
                  <w:r>
                    <w:rPr>
                      <w:rFonts w:ascii="Times New Roman" w:hAnsi="Times New Roman"/>
                      <w:sz w:val="24"/>
                      <w:szCs w:val="24"/>
                    </w:rPr>
                    <w:t xml:space="preserve"> для </w:t>
                  </w:r>
                </w:p>
                <w:p w:rsidR="00766163" w:rsidRDefault="00766163" w:rsidP="00543F0F">
                  <w:pPr>
                    <w:spacing w:after="0" w:line="240" w:lineRule="auto"/>
                    <w:rPr>
                      <w:rFonts w:ascii="Times New Roman" w:hAnsi="Times New Roman"/>
                      <w:sz w:val="24"/>
                      <w:szCs w:val="24"/>
                    </w:rPr>
                  </w:pPr>
                  <w:r>
                    <w:rPr>
                      <w:rFonts w:ascii="Times New Roman" w:hAnsi="Times New Roman"/>
                      <w:sz w:val="24"/>
                      <w:szCs w:val="24"/>
                    </w:rPr>
                    <w:t>освоения в регионал</w:t>
                  </w:r>
                  <w:r>
                    <w:rPr>
                      <w:rFonts w:ascii="Times New Roman" w:hAnsi="Times New Roman"/>
                      <w:sz w:val="24"/>
                      <w:szCs w:val="24"/>
                    </w:rPr>
                    <w:t>ь</w:t>
                  </w:r>
                  <w:r>
                    <w:rPr>
                      <w:rFonts w:ascii="Times New Roman" w:hAnsi="Times New Roman"/>
                      <w:sz w:val="24"/>
                      <w:szCs w:val="24"/>
                    </w:rPr>
                    <w:t>ном производстве</w:t>
                  </w:r>
                </w:p>
                <w:p w:rsidR="00766163" w:rsidRDefault="00766163" w:rsidP="00543F0F">
                  <w:pPr>
                    <w:spacing w:after="0" w:line="240" w:lineRule="auto"/>
                    <w:jc w:val="center"/>
                    <w:rPr>
                      <w:rFonts w:ascii="Times New Roman" w:hAnsi="Times New Roman"/>
                      <w:sz w:val="24"/>
                      <w:szCs w:val="24"/>
                    </w:rPr>
                  </w:pPr>
                </w:p>
                <w:p w:rsidR="00766163" w:rsidRDefault="00766163" w:rsidP="00543F0F">
                  <w:pPr>
                    <w:spacing w:after="0" w:line="240" w:lineRule="auto"/>
                    <w:jc w:val="center"/>
                    <w:rPr>
                      <w:rFonts w:ascii="Times New Roman" w:hAnsi="Times New Roman"/>
                      <w:sz w:val="24"/>
                      <w:szCs w:val="24"/>
                    </w:rPr>
                  </w:pPr>
                </w:p>
                <w:p w:rsidR="00766163" w:rsidRDefault="00766163" w:rsidP="00543F0F"/>
              </w:txbxContent>
            </v:textbox>
          </v:roundrect>
        </w:pict>
      </w:r>
      <w:r>
        <w:rPr>
          <w:noProof/>
        </w:rPr>
        <w:pict>
          <v:roundrect id="_x0000_s1075" style="position:absolute;left:0;text-align:left;margin-left:8.45pt;margin-top:5.25pt;width:129.4pt;height:88.5pt;z-index:251618816" arcsize="10923f">
            <v:textbox>
              <w:txbxContent>
                <w:p w:rsidR="00766163" w:rsidRDefault="00766163" w:rsidP="00543F0F">
                  <w:pPr>
                    <w:spacing w:after="0" w:line="240" w:lineRule="auto"/>
                    <w:ind w:left="-142" w:right="-127" w:firstLine="142"/>
                    <w:jc w:val="center"/>
                    <w:rPr>
                      <w:rFonts w:ascii="Times New Roman" w:hAnsi="Times New Roman"/>
                      <w:sz w:val="24"/>
                      <w:szCs w:val="24"/>
                    </w:rPr>
                  </w:pPr>
                  <w:r w:rsidRPr="00872F60">
                    <w:t>Товары и продукция</w:t>
                  </w:r>
                  <w:r>
                    <w:rPr>
                      <w:rFonts w:ascii="Times New Roman" w:hAnsi="Times New Roman"/>
                      <w:sz w:val="24"/>
                      <w:szCs w:val="24"/>
                    </w:rPr>
                    <w:t>,</w:t>
                  </w:r>
                  <w:r w:rsidRPr="00872F60">
                    <w:rPr>
                      <w:rFonts w:ascii="Times New Roman" w:hAnsi="Times New Roman"/>
                      <w:sz w:val="24"/>
                      <w:szCs w:val="24"/>
                    </w:rPr>
                    <w:t xml:space="preserve"> производимые в </w:t>
                  </w:r>
                </w:p>
                <w:p w:rsidR="00766163" w:rsidRDefault="00766163" w:rsidP="00543F0F">
                  <w:pPr>
                    <w:spacing w:after="0" w:line="240" w:lineRule="auto"/>
                    <w:ind w:left="-142" w:right="-127" w:firstLine="142"/>
                    <w:jc w:val="center"/>
                    <w:rPr>
                      <w:rFonts w:ascii="Times New Roman" w:hAnsi="Times New Roman"/>
                      <w:sz w:val="24"/>
                      <w:szCs w:val="24"/>
                    </w:rPr>
                  </w:pPr>
                  <w:r w:rsidRPr="00872F60">
                    <w:rPr>
                      <w:rFonts w:ascii="Times New Roman" w:hAnsi="Times New Roman"/>
                      <w:sz w:val="24"/>
                      <w:szCs w:val="24"/>
                    </w:rPr>
                    <w:t xml:space="preserve">регионе и меры по наращиванию их </w:t>
                  </w:r>
                </w:p>
                <w:p w:rsidR="00766163" w:rsidRPr="00872F60" w:rsidRDefault="00766163" w:rsidP="00543F0F">
                  <w:pPr>
                    <w:spacing w:after="0" w:line="240" w:lineRule="auto"/>
                    <w:ind w:left="-142" w:right="-127" w:firstLine="142"/>
                    <w:jc w:val="center"/>
                    <w:rPr>
                      <w:rFonts w:ascii="Times New Roman" w:hAnsi="Times New Roman"/>
                      <w:sz w:val="24"/>
                      <w:szCs w:val="24"/>
                    </w:rPr>
                  </w:pPr>
                  <w:r w:rsidRPr="00872F60">
                    <w:rPr>
                      <w:rFonts w:ascii="Times New Roman" w:hAnsi="Times New Roman"/>
                      <w:sz w:val="24"/>
                      <w:szCs w:val="24"/>
                    </w:rPr>
                    <w:t>производства</w:t>
                  </w:r>
                </w:p>
                <w:p w:rsidR="00766163" w:rsidRDefault="00766163" w:rsidP="00543F0F"/>
              </w:txbxContent>
            </v:textbox>
          </v:roundrect>
        </w:pict>
      </w: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r>
        <w:rPr>
          <w:noProof/>
        </w:rPr>
        <w:pict>
          <v:rect id="_x0000_s1076" style="position:absolute;left:0;text-align:left;margin-left:208.2pt;margin-top:1.9pt;width:1in;height:27.45pt;z-index:251623936">
            <v:textbox>
              <w:txbxContent>
                <w:p w:rsidR="00766163" w:rsidRDefault="00766163" w:rsidP="00543F0F">
                  <w:pPr>
                    <w:spacing w:after="0" w:line="240" w:lineRule="auto"/>
                    <w:jc w:val="center"/>
                    <w:rPr>
                      <w:rFonts w:ascii="Times New Roman" w:hAnsi="Times New Roman"/>
                      <w:sz w:val="24"/>
                      <w:szCs w:val="24"/>
                    </w:rPr>
                  </w:pPr>
                  <w:r>
                    <w:t>2-я группа</w:t>
                  </w:r>
                </w:p>
                <w:p w:rsidR="00766163" w:rsidRDefault="00766163" w:rsidP="00543F0F"/>
              </w:txbxContent>
            </v:textbox>
          </v:rect>
        </w:pict>
      </w:r>
      <w:r>
        <w:rPr>
          <w:noProof/>
        </w:rPr>
        <w:pict>
          <v:shape id="_x0000_s1077" type="#_x0000_t32" style="position:absolute;left:0;text-align:left;margin-left:201.3pt;margin-top:7.05pt;width:6.9pt;height:8.6pt;z-index:251635200" o:connectortype="straight"/>
        </w:pict>
      </w:r>
      <w:r>
        <w:rPr>
          <w:noProof/>
        </w:rPr>
        <w:pict>
          <v:shape id="_x0000_s1078" type="#_x0000_t32" style="position:absolute;left:0;text-align:left;margin-left:201.3pt;margin-top:7.05pt;width:0;height:78.85pt;z-index:251634176" o:connectortype="straight">
            <v:stroke endarrow="block"/>
          </v:shape>
        </w:pict>
      </w:r>
      <w:r>
        <w:rPr>
          <w:noProof/>
        </w:rPr>
        <w:pict>
          <v:shape id="_x0000_s1079" type="#_x0000_t32" style="position:absolute;left:0;text-align:left;margin-left:138.75pt;margin-top:7.05pt;width:62.55pt;height:78.85pt;flip:x;z-index:251633152" o:connectortype="straight">
            <v:stroke endarrow="block"/>
          </v:shape>
        </w:pict>
      </w:r>
    </w:p>
    <w:p w:rsidR="00766163" w:rsidRDefault="00766163" w:rsidP="00543F0F">
      <w:pPr>
        <w:pStyle w:val="NormalWeb"/>
        <w:shd w:val="clear" w:color="auto" w:fill="FFFFFF"/>
        <w:spacing w:before="0" w:beforeAutospacing="0" w:after="0" w:afterAutospacing="0"/>
        <w:ind w:firstLine="709"/>
        <w:textAlignment w:val="baseline"/>
        <w:rPr>
          <w:color w:val="000000"/>
          <w:sz w:val="28"/>
          <w:szCs w:val="28"/>
        </w:rPr>
      </w:pPr>
      <w:r>
        <w:rPr>
          <w:noProof/>
        </w:rPr>
        <w:pict>
          <v:shape id="_x0000_s1080" type="#_x0000_t32" style="position:absolute;left:0;text-align:left;margin-left:54.75pt;margin-top:13.25pt;width:0;height:56.55pt;z-index:251632128" o:connectortype="straight">
            <v:stroke endarrow="block"/>
          </v:shape>
        </w:pict>
      </w:r>
      <w:r>
        <w:rPr>
          <w:noProof/>
        </w:rPr>
        <w:pict>
          <v:rect id="_x0000_s1081" style="position:absolute;left:0;text-align:left;margin-left:399.3pt;margin-top:5.55pt;width:62.55pt;height:23.85pt;z-index:251624960">
            <v:textbox>
              <w:txbxContent>
                <w:p w:rsidR="00766163" w:rsidRDefault="00766163" w:rsidP="00543F0F">
                  <w:pPr>
                    <w:spacing w:after="0" w:line="240" w:lineRule="auto"/>
                    <w:ind w:left="-142" w:right="-191"/>
                    <w:rPr>
                      <w:rFonts w:ascii="Times New Roman" w:hAnsi="Times New Roman"/>
                      <w:sz w:val="24"/>
                      <w:szCs w:val="24"/>
                    </w:rPr>
                  </w:pPr>
                  <w:r>
                    <w:t xml:space="preserve"> 3-я группа</w:t>
                  </w:r>
                </w:p>
                <w:p w:rsidR="00766163" w:rsidRDefault="00766163" w:rsidP="00543F0F"/>
              </w:txbxContent>
            </v:textbox>
          </v:rect>
        </w:pict>
      </w:r>
      <w:r>
        <w:rPr>
          <w:noProof/>
        </w:rPr>
        <w:pict>
          <v:shape id="_x0000_s1082" type="#_x0000_t32" style="position:absolute;left:0;text-align:left;margin-left:382.95pt;margin-top:13.25pt;width:49.7pt;height:56.5pt;z-index:251660800" o:connectortype="straight">
            <v:stroke endarrow="block"/>
          </v:shape>
        </w:pict>
      </w:r>
      <w:r>
        <w:rPr>
          <w:noProof/>
        </w:rPr>
        <w:pict>
          <v:shape id="_x0000_s1083" type="#_x0000_t32" style="position:absolute;left:0;text-align:left;margin-left:349.5pt;margin-top:13.25pt;width:33.45pt;height:56.55pt;flip:x;z-index:251659776" o:connectortype="straight">
            <v:stroke endarrow="block"/>
          </v:shape>
        </w:pict>
      </w:r>
      <w:r>
        <w:rPr>
          <w:noProof/>
        </w:rPr>
        <w:pict>
          <v:shape id="_x0000_s1084" type="#_x0000_t32" style="position:absolute;left:0;text-align:left;margin-left:220.1pt;margin-top:13.25pt;width:24.1pt;height:22.3pt;flip:x y;z-index:251658752" o:connectortype="straight"/>
        </w:pict>
      </w:r>
      <w:r>
        <w:rPr>
          <w:noProof/>
        </w:rPr>
        <w:pict>
          <v:rect id="_x0000_s1085" style="position:absolute;left:0;text-align:left;margin-left:66.75pt;margin-top:5.55pt;width:1in;height:23.85pt;z-index:251621888">
            <v:textbox>
              <w:txbxContent>
                <w:p w:rsidR="00766163" w:rsidRDefault="00766163" w:rsidP="00543F0F">
                  <w:pPr>
                    <w:spacing w:after="0" w:line="240" w:lineRule="auto"/>
                    <w:jc w:val="center"/>
                    <w:rPr>
                      <w:rFonts w:ascii="Times New Roman" w:hAnsi="Times New Roman"/>
                      <w:sz w:val="24"/>
                      <w:szCs w:val="24"/>
                    </w:rPr>
                  </w:pPr>
                  <w:r w:rsidRPr="00872F60">
                    <w:t>1-я группа</w:t>
                  </w:r>
                </w:p>
                <w:p w:rsidR="00766163" w:rsidRDefault="00766163" w:rsidP="00543F0F"/>
              </w:txbxContent>
            </v:textbox>
          </v:rect>
        </w:pict>
      </w:r>
    </w:p>
    <w:p w:rsidR="00766163" w:rsidRDefault="00766163" w:rsidP="00543F0F">
      <w:pPr>
        <w:pStyle w:val="NormalWeb"/>
        <w:shd w:val="clear" w:color="auto" w:fill="FFFFFF"/>
        <w:spacing w:before="0" w:beforeAutospacing="0" w:after="0" w:afterAutospacing="0"/>
        <w:ind w:firstLine="709"/>
        <w:rPr>
          <w:color w:val="FF0000"/>
          <w:sz w:val="28"/>
          <w:szCs w:val="28"/>
        </w:rPr>
      </w:pPr>
    </w:p>
    <w:p w:rsidR="00766163" w:rsidRDefault="00766163" w:rsidP="00543F0F">
      <w:pPr>
        <w:pStyle w:val="NormalWeb"/>
        <w:shd w:val="clear" w:color="auto" w:fill="FFFFFF"/>
        <w:spacing w:before="0" w:beforeAutospacing="0" w:after="0" w:afterAutospacing="0"/>
        <w:ind w:firstLine="709"/>
        <w:rPr>
          <w:color w:val="FF0000"/>
          <w:sz w:val="28"/>
          <w:szCs w:val="28"/>
        </w:rPr>
      </w:pPr>
      <w:r>
        <w:rPr>
          <w:noProof/>
        </w:rPr>
        <w:pict>
          <v:shape id="_x0000_s1086" type="#_x0000_t32" style="position:absolute;left:0;text-align:left;margin-left:244.2pt;margin-top:3.35pt;width:36pt;height:34.25pt;z-index:251636224" o:connectortype="straight">
            <v:stroke endarrow="block"/>
          </v:shape>
        </w:pict>
      </w:r>
    </w:p>
    <w:p w:rsidR="00766163" w:rsidRDefault="00766163" w:rsidP="00543F0F">
      <w:pPr>
        <w:pStyle w:val="NormalWeb"/>
        <w:shd w:val="clear" w:color="auto" w:fill="FFFFFF"/>
        <w:spacing w:before="0" w:beforeAutospacing="0" w:after="0" w:afterAutospacing="0"/>
        <w:ind w:firstLine="709"/>
        <w:rPr>
          <w:color w:val="FF0000"/>
          <w:sz w:val="28"/>
          <w:szCs w:val="28"/>
        </w:rPr>
      </w:pPr>
    </w:p>
    <w:p w:rsidR="00766163" w:rsidRDefault="00766163" w:rsidP="00543F0F">
      <w:pPr>
        <w:pStyle w:val="NormalWeb"/>
        <w:shd w:val="clear" w:color="auto" w:fill="FFFFFF"/>
        <w:spacing w:before="0" w:beforeAutospacing="0" w:after="0" w:afterAutospacing="0"/>
        <w:ind w:firstLine="709"/>
        <w:rPr>
          <w:color w:val="FF0000"/>
          <w:sz w:val="28"/>
          <w:szCs w:val="28"/>
        </w:rPr>
      </w:pPr>
      <w:r>
        <w:rPr>
          <w:noProof/>
        </w:rPr>
        <w:pict>
          <v:rect id="_x0000_s1087" style="position:absolute;left:0;text-align:left;margin-left:112.1pt;margin-top:5.4pt;width:66pt;height:119.15pt;z-index:251627008">
            <v:textbox style="layout-flow:vertical;mso-layout-flow-alt:bottom-to-top;mso-next-textbox:#_x0000_s1087">
              <w:txbxContent>
                <w:p w:rsidR="00766163" w:rsidRPr="00172CA5" w:rsidRDefault="00766163" w:rsidP="00543F0F">
                  <w:pPr>
                    <w:spacing w:after="0" w:line="240" w:lineRule="auto"/>
                    <w:rPr>
                      <w:rFonts w:ascii="Times New Roman" w:hAnsi="Times New Roman"/>
                      <w:sz w:val="24"/>
                      <w:szCs w:val="24"/>
                    </w:rPr>
                  </w:pPr>
                  <w:r w:rsidRPr="00172CA5">
                    <w:t>Мероприятия по ра</w:t>
                  </w:r>
                  <w:r w:rsidRPr="00172CA5">
                    <w:t>с</w:t>
                  </w:r>
                  <w:r w:rsidRPr="00172CA5">
                    <w:t>тущим импортным т</w:t>
                  </w:r>
                  <w:r w:rsidRPr="00172CA5">
                    <w:t>о</w:t>
                  </w:r>
                  <w:r w:rsidRPr="00172CA5">
                    <w:t>варным позициям</w:t>
                  </w:r>
                </w:p>
              </w:txbxContent>
            </v:textbox>
          </v:rect>
        </w:pict>
      </w:r>
      <w:r>
        <w:rPr>
          <w:noProof/>
        </w:rPr>
        <w:pict>
          <v:rect id="_x0000_s1088" style="position:absolute;left:0;text-align:left;margin-left:192.65pt;margin-top:5.4pt;width:43.75pt;height:119.15pt;z-index:251628032">
            <v:textbox style="layout-flow:vertical;mso-layout-flow-alt:bottom-to-top">
              <w:txbxContent>
                <w:p w:rsidR="00766163" w:rsidRPr="00172CA5" w:rsidRDefault="00766163" w:rsidP="00543F0F">
                  <w:pPr>
                    <w:spacing w:after="0" w:line="240" w:lineRule="auto"/>
                  </w:pPr>
                  <w:r>
                    <w:t>Меры по менее знач</w:t>
                  </w:r>
                  <w:r>
                    <w:t>и</w:t>
                  </w:r>
                  <w:r>
                    <w:t>мым  позициям</w:t>
                  </w:r>
                </w:p>
              </w:txbxContent>
            </v:textbox>
          </v:rect>
        </w:pict>
      </w:r>
      <w:r>
        <w:rPr>
          <w:noProof/>
        </w:rPr>
        <w:pict>
          <v:rect id="_x0000_s1089" style="position:absolute;left:0;text-align:left;margin-left:250.95pt;margin-top:5.4pt;width:56.55pt;height:119.15pt;z-index:251629056">
            <v:textbox style="layout-flow:vertical;mso-layout-flow-alt:bottom-to-top">
              <w:txbxContent>
                <w:p w:rsidR="00766163" w:rsidRPr="00FD2CC9" w:rsidRDefault="00766163" w:rsidP="00543F0F">
                  <w:pPr>
                    <w:spacing w:after="0" w:line="240" w:lineRule="auto"/>
                    <w:rPr>
                      <w:rFonts w:ascii="Times New Roman" w:hAnsi="Times New Roman"/>
                      <w:sz w:val="24"/>
                      <w:szCs w:val="24"/>
                    </w:rPr>
                  </w:pPr>
                  <w:r w:rsidRPr="00FD2CC9">
                    <w:t>Освоение перспекти</w:t>
                  </w:r>
                  <w:r w:rsidRPr="00FD2CC9">
                    <w:t>в</w:t>
                  </w:r>
                  <w:r w:rsidRPr="00FD2CC9">
                    <w:t xml:space="preserve">ных производственных проектов </w:t>
                  </w:r>
                </w:p>
              </w:txbxContent>
            </v:textbox>
          </v:rect>
        </w:pict>
      </w:r>
      <w:r>
        <w:rPr>
          <w:noProof/>
        </w:rPr>
        <w:pict>
          <v:rect id="_x0000_s1090" style="position:absolute;left:0;text-align:left;margin-left:317.8pt;margin-top:5.4pt;width:65.15pt;height:119.15pt;z-index:251630080">
            <v:textbox style="layout-flow:vertical;mso-layout-flow-alt:bottom-to-top">
              <w:txbxContent>
                <w:p w:rsidR="00766163" w:rsidRPr="00172CA5" w:rsidRDefault="00766163" w:rsidP="00543F0F">
                  <w:pPr>
                    <w:spacing w:after="0" w:line="240" w:lineRule="auto"/>
                    <w:rPr>
                      <w:rFonts w:ascii="Times New Roman" w:hAnsi="Times New Roman"/>
                      <w:sz w:val="24"/>
                      <w:szCs w:val="24"/>
                    </w:rPr>
                  </w:pPr>
                  <w:r w:rsidRPr="00172CA5">
                    <w:t>Поставки из других экономических реги</w:t>
                  </w:r>
                  <w:r w:rsidRPr="00172CA5">
                    <w:t>о</w:t>
                  </w:r>
                  <w:r w:rsidRPr="00172CA5">
                    <w:t>нов страны</w:t>
                  </w:r>
                </w:p>
              </w:txbxContent>
            </v:textbox>
          </v:rect>
        </w:pict>
      </w:r>
      <w:r>
        <w:rPr>
          <w:noProof/>
        </w:rPr>
        <w:pict>
          <v:rect id="_x0000_s1091" style="position:absolute;left:0;text-align:left;margin-left:399.3pt;margin-top:5.4pt;width:62.55pt;height:119.15pt;z-index:251631104">
            <v:textbox style="layout-flow:vertical;mso-layout-flow-alt:bottom-to-top">
              <w:txbxContent>
                <w:p w:rsidR="00766163" w:rsidRPr="00FD2CC9" w:rsidRDefault="00766163" w:rsidP="00543F0F">
                  <w:pPr>
                    <w:spacing w:after="0" w:line="240" w:lineRule="auto"/>
                    <w:rPr>
                      <w:rFonts w:ascii="Times New Roman" w:hAnsi="Times New Roman"/>
                      <w:sz w:val="24"/>
                      <w:szCs w:val="24"/>
                    </w:rPr>
                  </w:pPr>
                  <w:r w:rsidRPr="00FD2CC9">
                    <w:t>Импорт из стран-партнеров разреше</w:t>
                  </w:r>
                  <w:r w:rsidRPr="00FD2CC9">
                    <w:t>н</w:t>
                  </w:r>
                  <w:r w:rsidRPr="00FD2CC9">
                    <w:t xml:space="preserve">ного перечня  </w:t>
                  </w:r>
                </w:p>
              </w:txbxContent>
            </v:textbox>
          </v:rect>
        </w:pict>
      </w:r>
      <w:r>
        <w:rPr>
          <w:noProof/>
        </w:rPr>
        <w:pict>
          <v:rect id="_x0000_s1092" style="position:absolute;left:0;text-align:left;margin-left:27.25pt;margin-top:5.4pt;width:60.9pt;height:119.15pt;z-index:251625984">
            <v:textbox style="layout-flow:vertical;mso-layout-flow-alt:bottom-to-top;mso-next-textbox:#_x0000_s1092">
              <w:txbxContent>
                <w:p w:rsidR="00766163" w:rsidRPr="007324C5" w:rsidRDefault="00766163" w:rsidP="00543F0F">
                  <w:pPr>
                    <w:spacing w:after="0" w:line="240" w:lineRule="auto"/>
                    <w:rPr>
                      <w:rFonts w:ascii="Times New Roman" w:hAnsi="Times New Roman"/>
                      <w:sz w:val="24"/>
                      <w:szCs w:val="24"/>
                    </w:rPr>
                  </w:pPr>
                  <w:r w:rsidRPr="007324C5">
                    <w:t xml:space="preserve">План мероприятий </w:t>
                  </w:r>
                  <w:r w:rsidRPr="00104580">
                    <w:rPr>
                      <w:rFonts w:ascii="Times New Roman" w:hAnsi="Times New Roman"/>
                      <w:sz w:val="24"/>
                      <w:szCs w:val="24"/>
                    </w:rPr>
                    <w:t>расширенного во</w:t>
                  </w:r>
                  <w:r w:rsidRPr="00104580">
                    <w:rPr>
                      <w:rFonts w:ascii="Times New Roman" w:hAnsi="Times New Roman"/>
                      <w:sz w:val="24"/>
                      <w:szCs w:val="24"/>
                    </w:rPr>
                    <w:t>с</w:t>
                  </w:r>
                  <w:r w:rsidRPr="00104580">
                    <w:rPr>
                      <w:rFonts w:ascii="Times New Roman" w:hAnsi="Times New Roman"/>
                      <w:sz w:val="24"/>
                      <w:szCs w:val="24"/>
                    </w:rPr>
                    <w:t>производства</w:t>
                  </w:r>
                </w:p>
              </w:txbxContent>
            </v:textbox>
          </v:rect>
        </w:pict>
      </w:r>
    </w:p>
    <w:p w:rsidR="00766163" w:rsidRDefault="00766163" w:rsidP="00543F0F">
      <w:pPr>
        <w:pStyle w:val="NormalWeb"/>
        <w:shd w:val="clear" w:color="auto" w:fill="FFFFFF"/>
        <w:spacing w:before="0" w:beforeAutospacing="0" w:after="0" w:afterAutospacing="0"/>
        <w:ind w:firstLine="709"/>
        <w:rPr>
          <w:color w:val="FF0000"/>
          <w:sz w:val="28"/>
          <w:szCs w:val="28"/>
        </w:rPr>
      </w:pPr>
    </w:p>
    <w:p w:rsidR="00766163" w:rsidRDefault="00766163" w:rsidP="00543F0F">
      <w:pPr>
        <w:pStyle w:val="NormalWeb"/>
        <w:shd w:val="clear" w:color="auto" w:fill="FFFFFF"/>
        <w:spacing w:before="0" w:beforeAutospacing="0" w:after="0" w:afterAutospacing="0"/>
        <w:ind w:firstLine="709"/>
        <w:rPr>
          <w:color w:val="FF0000"/>
          <w:sz w:val="28"/>
          <w:szCs w:val="28"/>
        </w:rPr>
      </w:pPr>
    </w:p>
    <w:p w:rsidR="00766163" w:rsidRDefault="00766163" w:rsidP="00543F0F">
      <w:pPr>
        <w:pStyle w:val="NormalWeb"/>
        <w:shd w:val="clear" w:color="auto" w:fill="FFFFFF"/>
        <w:spacing w:before="0" w:beforeAutospacing="0" w:after="0" w:afterAutospacing="0"/>
        <w:ind w:firstLine="709"/>
        <w:rPr>
          <w:color w:val="FF0000"/>
          <w:sz w:val="28"/>
          <w:szCs w:val="28"/>
        </w:rPr>
      </w:pPr>
    </w:p>
    <w:p w:rsidR="00766163" w:rsidRDefault="00766163" w:rsidP="00543F0F">
      <w:pPr>
        <w:pStyle w:val="NormalWeb"/>
        <w:shd w:val="clear" w:color="auto" w:fill="FFFFFF"/>
        <w:spacing w:before="0" w:beforeAutospacing="0" w:after="0" w:afterAutospacing="0"/>
        <w:ind w:firstLine="709"/>
        <w:rPr>
          <w:color w:val="FF0000"/>
          <w:sz w:val="28"/>
          <w:szCs w:val="28"/>
        </w:rPr>
      </w:pPr>
    </w:p>
    <w:p w:rsidR="00766163" w:rsidRDefault="00766163" w:rsidP="00543F0F">
      <w:pPr>
        <w:pStyle w:val="NormalWeb"/>
        <w:shd w:val="clear" w:color="auto" w:fill="FFFFFF"/>
        <w:spacing w:before="0" w:beforeAutospacing="0" w:after="0" w:afterAutospacing="0"/>
        <w:ind w:firstLine="709"/>
        <w:rPr>
          <w:color w:val="FF0000"/>
          <w:sz w:val="28"/>
          <w:szCs w:val="28"/>
        </w:rPr>
      </w:pPr>
    </w:p>
    <w:p w:rsidR="00766163" w:rsidRDefault="00766163" w:rsidP="00543F0F">
      <w:pPr>
        <w:spacing w:after="0" w:line="240" w:lineRule="auto"/>
        <w:ind w:firstLine="709"/>
        <w:jc w:val="center"/>
        <w:rPr>
          <w:rFonts w:ascii="Times New Roman" w:hAnsi="Times New Roman"/>
          <w:sz w:val="28"/>
          <w:szCs w:val="28"/>
        </w:rPr>
      </w:pPr>
    </w:p>
    <w:p w:rsidR="00766163" w:rsidRDefault="00766163" w:rsidP="00543F0F">
      <w:pPr>
        <w:spacing w:after="0" w:line="240" w:lineRule="auto"/>
        <w:ind w:firstLine="709"/>
        <w:jc w:val="center"/>
        <w:rPr>
          <w:rFonts w:ascii="Times New Roman" w:hAnsi="Times New Roman"/>
          <w:sz w:val="28"/>
          <w:szCs w:val="28"/>
        </w:rPr>
      </w:pPr>
    </w:p>
    <w:p w:rsidR="00766163" w:rsidRDefault="00766163" w:rsidP="00543F0F">
      <w:pPr>
        <w:spacing w:after="0" w:line="240" w:lineRule="auto"/>
        <w:ind w:firstLine="709"/>
        <w:jc w:val="center"/>
        <w:rPr>
          <w:rFonts w:ascii="Times New Roman" w:hAnsi="Times New Roman"/>
          <w:sz w:val="28"/>
          <w:szCs w:val="28"/>
        </w:rPr>
      </w:pPr>
    </w:p>
    <w:p w:rsidR="00766163" w:rsidRDefault="00766163" w:rsidP="00543F0F">
      <w:pPr>
        <w:spacing w:after="0" w:line="240" w:lineRule="auto"/>
        <w:ind w:firstLine="709"/>
        <w:jc w:val="center"/>
        <w:rPr>
          <w:rFonts w:ascii="Times New Roman" w:hAnsi="Times New Roman"/>
          <w:sz w:val="28"/>
          <w:szCs w:val="28"/>
        </w:rPr>
      </w:pPr>
    </w:p>
    <w:p w:rsidR="00766163" w:rsidRDefault="00766163" w:rsidP="00543F0F">
      <w:pPr>
        <w:spacing w:after="0" w:line="240" w:lineRule="auto"/>
        <w:ind w:firstLine="709"/>
        <w:jc w:val="center"/>
        <w:rPr>
          <w:rFonts w:ascii="Times New Roman" w:hAnsi="Times New Roman"/>
          <w:sz w:val="28"/>
          <w:szCs w:val="28"/>
        </w:rPr>
      </w:pPr>
      <w:r w:rsidRPr="00074640">
        <w:rPr>
          <w:rFonts w:ascii="Times New Roman" w:hAnsi="Times New Roman"/>
          <w:sz w:val="28"/>
          <w:szCs w:val="28"/>
        </w:rPr>
        <w:t xml:space="preserve">Рисунок </w:t>
      </w:r>
      <w:r>
        <w:rPr>
          <w:rFonts w:ascii="Times New Roman" w:hAnsi="Times New Roman"/>
          <w:sz w:val="28"/>
          <w:szCs w:val="28"/>
        </w:rPr>
        <w:t>3</w:t>
      </w:r>
      <w:r w:rsidRPr="00074640">
        <w:rPr>
          <w:rFonts w:ascii="Times New Roman" w:hAnsi="Times New Roman"/>
          <w:sz w:val="28"/>
          <w:szCs w:val="28"/>
        </w:rPr>
        <w:t xml:space="preserve"> – </w:t>
      </w:r>
      <w:r>
        <w:rPr>
          <w:rFonts w:ascii="Times New Roman" w:hAnsi="Times New Roman"/>
          <w:sz w:val="28"/>
          <w:szCs w:val="28"/>
        </w:rPr>
        <w:t xml:space="preserve">Примерная схема функционирования программ </w:t>
      </w:r>
    </w:p>
    <w:p w:rsidR="00766163" w:rsidRDefault="00766163" w:rsidP="00543F0F">
      <w:pPr>
        <w:spacing w:after="0" w:line="240" w:lineRule="auto"/>
        <w:ind w:firstLine="709"/>
        <w:jc w:val="center"/>
        <w:rPr>
          <w:rFonts w:ascii="Times New Roman" w:hAnsi="Times New Roman"/>
          <w:sz w:val="28"/>
          <w:szCs w:val="28"/>
        </w:rPr>
      </w:pPr>
      <w:r>
        <w:rPr>
          <w:rFonts w:ascii="Times New Roman" w:hAnsi="Times New Roman"/>
          <w:sz w:val="28"/>
          <w:szCs w:val="28"/>
        </w:rPr>
        <w:t xml:space="preserve">            регионального импортозамещения</w:t>
      </w:r>
    </w:p>
    <w:p w:rsidR="00766163" w:rsidRPr="00074640" w:rsidRDefault="00766163" w:rsidP="00543F0F">
      <w:pPr>
        <w:spacing w:after="0" w:line="240" w:lineRule="auto"/>
        <w:ind w:firstLine="709"/>
        <w:jc w:val="center"/>
        <w:rPr>
          <w:rFonts w:ascii="Times New Roman" w:hAnsi="Times New Roman"/>
          <w:sz w:val="28"/>
          <w:szCs w:val="28"/>
        </w:rPr>
      </w:pPr>
    </w:p>
    <w:p w:rsidR="00766163" w:rsidRDefault="00766163" w:rsidP="00F32405">
      <w:pPr>
        <w:spacing w:after="0" w:line="360" w:lineRule="auto"/>
        <w:ind w:firstLine="708"/>
        <w:jc w:val="both"/>
        <w:rPr>
          <w:rFonts w:ascii="Times New Roman" w:hAnsi="Times New Roman"/>
          <w:sz w:val="28"/>
          <w:szCs w:val="28"/>
        </w:rPr>
      </w:pPr>
    </w:p>
    <w:p w:rsidR="00766163" w:rsidRPr="00F7422B" w:rsidRDefault="00766163" w:rsidP="00F32405">
      <w:pPr>
        <w:spacing w:after="0" w:line="360" w:lineRule="auto"/>
        <w:ind w:firstLine="708"/>
        <w:jc w:val="both"/>
        <w:rPr>
          <w:rFonts w:ascii="Times New Roman" w:hAnsi="Times New Roman"/>
          <w:sz w:val="28"/>
          <w:szCs w:val="28"/>
        </w:rPr>
      </w:pPr>
      <w:r>
        <w:rPr>
          <w:rFonts w:ascii="Times New Roman" w:hAnsi="Times New Roman"/>
          <w:sz w:val="28"/>
          <w:szCs w:val="28"/>
        </w:rPr>
        <w:t>Многие эксперты считают, и мы разделяем их мнение, что в наиб</w:t>
      </w:r>
      <w:r>
        <w:rPr>
          <w:rFonts w:ascii="Times New Roman" w:hAnsi="Times New Roman"/>
          <w:sz w:val="28"/>
          <w:szCs w:val="28"/>
        </w:rPr>
        <w:t>о</w:t>
      </w:r>
      <w:r>
        <w:rPr>
          <w:rFonts w:ascii="Times New Roman" w:hAnsi="Times New Roman"/>
          <w:sz w:val="28"/>
          <w:szCs w:val="28"/>
        </w:rPr>
        <w:t>лее выгодном положении, благодаря импортозамещению, в первую оч</w:t>
      </w:r>
      <w:r>
        <w:rPr>
          <w:rFonts w:ascii="Times New Roman" w:hAnsi="Times New Roman"/>
          <w:sz w:val="28"/>
          <w:szCs w:val="28"/>
        </w:rPr>
        <w:t>е</w:t>
      </w:r>
      <w:r>
        <w:rPr>
          <w:rFonts w:ascii="Times New Roman" w:hAnsi="Times New Roman"/>
          <w:sz w:val="28"/>
          <w:szCs w:val="28"/>
        </w:rPr>
        <w:t>редь оказались отрасли сельского хозяйства и сельскохозяйственной пер</w:t>
      </w:r>
      <w:r>
        <w:rPr>
          <w:rFonts w:ascii="Times New Roman" w:hAnsi="Times New Roman"/>
          <w:sz w:val="28"/>
          <w:szCs w:val="28"/>
        </w:rPr>
        <w:t>е</w:t>
      </w:r>
      <w:r>
        <w:rPr>
          <w:rFonts w:ascii="Times New Roman" w:hAnsi="Times New Roman"/>
          <w:sz w:val="28"/>
          <w:szCs w:val="28"/>
        </w:rPr>
        <w:t>рабатывающей промышленности. Однако, с</w:t>
      </w:r>
      <w:r w:rsidRPr="00F7422B">
        <w:rPr>
          <w:rFonts w:ascii="Times New Roman" w:hAnsi="Times New Roman"/>
          <w:sz w:val="28"/>
          <w:szCs w:val="28"/>
        </w:rPr>
        <w:t>егодня многие российские производители сельхозпродукции  жалуются на трудности входа в торг</w:t>
      </w:r>
      <w:r w:rsidRPr="00F7422B">
        <w:rPr>
          <w:rFonts w:ascii="Times New Roman" w:hAnsi="Times New Roman"/>
          <w:sz w:val="28"/>
          <w:szCs w:val="28"/>
        </w:rPr>
        <w:t>о</w:t>
      </w:r>
      <w:r w:rsidRPr="00F7422B">
        <w:rPr>
          <w:rFonts w:ascii="Times New Roman" w:hAnsi="Times New Roman"/>
          <w:sz w:val="28"/>
          <w:szCs w:val="28"/>
        </w:rPr>
        <w:t xml:space="preserve">вые сети страны, особенно </w:t>
      </w:r>
      <w:r>
        <w:rPr>
          <w:rFonts w:ascii="Times New Roman" w:hAnsi="Times New Roman"/>
          <w:sz w:val="28"/>
          <w:szCs w:val="28"/>
        </w:rPr>
        <w:t xml:space="preserve">в </w:t>
      </w:r>
      <w:r w:rsidRPr="00F7422B">
        <w:rPr>
          <w:rFonts w:ascii="Times New Roman" w:hAnsi="Times New Roman"/>
          <w:sz w:val="28"/>
          <w:szCs w:val="28"/>
        </w:rPr>
        <w:t>крупные зарубежные европейские суперма</w:t>
      </w:r>
      <w:r w:rsidRPr="00F7422B">
        <w:rPr>
          <w:rFonts w:ascii="Times New Roman" w:hAnsi="Times New Roman"/>
          <w:sz w:val="28"/>
          <w:szCs w:val="28"/>
        </w:rPr>
        <w:t>р</w:t>
      </w:r>
      <w:r w:rsidRPr="00F7422B">
        <w:rPr>
          <w:rFonts w:ascii="Times New Roman" w:hAnsi="Times New Roman"/>
          <w:sz w:val="28"/>
          <w:szCs w:val="28"/>
        </w:rPr>
        <w:t>кеты</w:t>
      </w:r>
      <w:r>
        <w:rPr>
          <w:rFonts w:ascii="Times New Roman" w:hAnsi="Times New Roman"/>
          <w:sz w:val="28"/>
          <w:szCs w:val="28"/>
        </w:rPr>
        <w:t xml:space="preserve"> </w:t>
      </w:r>
      <w:r w:rsidRPr="005A3CBC">
        <w:rPr>
          <w:rFonts w:ascii="Times New Roman" w:hAnsi="Times New Roman"/>
          <w:sz w:val="28"/>
          <w:szCs w:val="28"/>
        </w:rPr>
        <w:t>[4</w:t>
      </w:r>
      <w:r>
        <w:rPr>
          <w:rFonts w:ascii="Times New Roman" w:hAnsi="Times New Roman"/>
          <w:sz w:val="28"/>
          <w:szCs w:val="28"/>
        </w:rPr>
        <w:t>, 9, 17</w:t>
      </w:r>
      <w:r w:rsidRPr="005A3CBC">
        <w:rPr>
          <w:rFonts w:ascii="Times New Roman" w:hAnsi="Times New Roman"/>
          <w:sz w:val="28"/>
          <w:szCs w:val="28"/>
        </w:rPr>
        <w:t>]</w:t>
      </w:r>
      <w:r w:rsidRPr="00F7422B">
        <w:rPr>
          <w:rFonts w:ascii="Times New Roman" w:hAnsi="Times New Roman"/>
          <w:sz w:val="28"/>
          <w:szCs w:val="28"/>
        </w:rPr>
        <w:t>.  Следует отметить, что иностранные торговые сети довол</w:t>
      </w:r>
      <w:r w:rsidRPr="00F7422B">
        <w:rPr>
          <w:rFonts w:ascii="Times New Roman" w:hAnsi="Times New Roman"/>
          <w:sz w:val="28"/>
          <w:szCs w:val="28"/>
        </w:rPr>
        <w:t>ь</w:t>
      </w:r>
      <w:r w:rsidRPr="00F7422B">
        <w:rPr>
          <w:rFonts w:ascii="Times New Roman" w:hAnsi="Times New Roman"/>
          <w:sz w:val="28"/>
          <w:szCs w:val="28"/>
        </w:rPr>
        <w:t>но жестко соблюдают торговые технологические стандарты по определе</w:t>
      </w:r>
      <w:r w:rsidRPr="00F7422B">
        <w:rPr>
          <w:rFonts w:ascii="Times New Roman" w:hAnsi="Times New Roman"/>
          <w:sz w:val="28"/>
          <w:szCs w:val="28"/>
        </w:rPr>
        <w:t>н</w:t>
      </w:r>
      <w:r w:rsidRPr="00F7422B">
        <w:rPr>
          <w:rFonts w:ascii="Times New Roman" w:hAnsi="Times New Roman"/>
          <w:sz w:val="28"/>
          <w:szCs w:val="28"/>
        </w:rPr>
        <w:t>ным параметрам  продукции (калибровка, форма, вид и другое), требов</w:t>
      </w:r>
      <w:r w:rsidRPr="00F7422B">
        <w:rPr>
          <w:rFonts w:ascii="Times New Roman" w:hAnsi="Times New Roman"/>
          <w:sz w:val="28"/>
          <w:szCs w:val="28"/>
        </w:rPr>
        <w:t>а</w:t>
      </w:r>
      <w:r w:rsidRPr="00F7422B">
        <w:rPr>
          <w:rFonts w:ascii="Times New Roman" w:hAnsi="Times New Roman"/>
          <w:sz w:val="28"/>
          <w:szCs w:val="28"/>
        </w:rPr>
        <w:t>ниям, которым может соответствовать продукция лишь весьма ограниче</w:t>
      </w:r>
      <w:r w:rsidRPr="00F7422B">
        <w:rPr>
          <w:rFonts w:ascii="Times New Roman" w:hAnsi="Times New Roman"/>
          <w:sz w:val="28"/>
          <w:szCs w:val="28"/>
        </w:rPr>
        <w:t>н</w:t>
      </w:r>
      <w:r w:rsidRPr="00F7422B">
        <w:rPr>
          <w:rFonts w:ascii="Times New Roman" w:hAnsi="Times New Roman"/>
          <w:sz w:val="28"/>
          <w:szCs w:val="28"/>
        </w:rPr>
        <w:t xml:space="preserve">ного числа </w:t>
      </w:r>
      <w:r>
        <w:rPr>
          <w:rFonts w:ascii="Times New Roman" w:hAnsi="Times New Roman"/>
          <w:sz w:val="28"/>
          <w:szCs w:val="28"/>
        </w:rPr>
        <w:t xml:space="preserve">отечественных </w:t>
      </w:r>
      <w:r w:rsidRPr="00F7422B">
        <w:rPr>
          <w:rFonts w:ascii="Times New Roman" w:hAnsi="Times New Roman"/>
          <w:sz w:val="28"/>
          <w:szCs w:val="28"/>
        </w:rPr>
        <w:t>производителей. Российские  производители сельскохозяйственной продукции  продолжают в основном работать по отечественным стандартам качества, а они значительно отличаются от з</w:t>
      </w:r>
      <w:r w:rsidRPr="00F7422B">
        <w:rPr>
          <w:rFonts w:ascii="Times New Roman" w:hAnsi="Times New Roman"/>
          <w:sz w:val="28"/>
          <w:szCs w:val="28"/>
        </w:rPr>
        <w:t>а</w:t>
      </w:r>
      <w:r w:rsidRPr="00F7422B">
        <w:rPr>
          <w:rFonts w:ascii="Times New Roman" w:hAnsi="Times New Roman"/>
          <w:sz w:val="28"/>
          <w:szCs w:val="28"/>
        </w:rPr>
        <w:t>рубежных.  Хотя по наличию опасных  веществ  они даже более жесткие, но чаще более либеральные  по калибровке, форме продуктов,  упаковке. Кроме того, финансовые условия по расчетам, которые выдвигают кру</w:t>
      </w:r>
      <w:r w:rsidRPr="00F7422B">
        <w:rPr>
          <w:rFonts w:ascii="Times New Roman" w:hAnsi="Times New Roman"/>
          <w:sz w:val="28"/>
          <w:szCs w:val="28"/>
        </w:rPr>
        <w:t>п</w:t>
      </w:r>
      <w:r w:rsidRPr="00F7422B">
        <w:rPr>
          <w:rFonts w:ascii="Times New Roman" w:hAnsi="Times New Roman"/>
          <w:sz w:val="28"/>
          <w:szCs w:val="28"/>
        </w:rPr>
        <w:t>ные торговые сети и которые сравнительно легко проход</w:t>
      </w:r>
      <w:r>
        <w:rPr>
          <w:rFonts w:ascii="Times New Roman" w:hAnsi="Times New Roman"/>
          <w:sz w:val="28"/>
          <w:szCs w:val="28"/>
        </w:rPr>
        <w:t>я</w:t>
      </w:r>
      <w:r w:rsidRPr="00F7422B">
        <w:rPr>
          <w:rFonts w:ascii="Times New Roman" w:hAnsi="Times New Roman"/>
          <w:sz w:val="28"/>
          <w:szCs w:val="28"/>
        </w:rPr>
        <w:t>т  иностранны</w:t>
      </w:r>
      <w:r>
        <w:rPr>
          <w:rFonts w:ascii="Times New Roman" w:hAnsi="Times New Roman"/>
          <w:sz w:val="28"/>
          <w:szCs w:val="28"/>
        </w:rPr>
        <w:t>е</w:t>
      </w:r>
      <w:r w:rsidRPr="00F7422B">
        <w:rPr>
          <w:rFonts w:ascii="Times New Roman" w:hAnsi="Times New Roman"/>
          <w:sz w:val="28"/>
          <w:szCs w:val="28"/>
        </w:rPr>
        <w:t xml:space="preserve"> участник</w:t>
      </w:r>
      <w:r>
        <w:rPr>
          <w:rFonts w:ascii="Times New Roman" w:hAnsi="Times New Roman"/>
          <w:sz w:val="28"/>
          <w:szCs w:val="28"/>
        </w:rPr>
        <w:t>и</w:t>
      </w:r>
      <w:r w:rsidRPr="00F7422B">
        <w:rPr>
          <w:rFonts w:ascii="Times New Roman" w:hAnsi="Times New Roman"/>
          <w:sz w:val="28"/>
          <w:szCs w:val="28"/>
        </w:rPr>
        <w:t xml:space="preserve">, </w:t>
      </w:r>
      <w:r>
        <w:rPr>
          <w:rFonts w:ascii="Times New Roman" w:hAnsi="Times New Roman"/>
          <w:sz w:val="28"/>
          <w:szCs w:val="28"/>
        </w:rPr>
        <w:t xml:space="preserve">часто </w:t>
      </w:r>
      <w:r w:rsidRPr="00F7422B">
        <w:rPr>
          <w:rFonts w:ascii="Times New Roman" w:hAnsi="Times New Roman"/>
          <w:sz w:val="28"/>
          <w:szCs w:val="28"/>
        </w:rPr>
        <w:t>являются не приемлемыми и не подъемными для  отеч</w:t>
      </w:r>
      <w:r w:rsidRPr="00F7422B">
        <w:rPr>
          <w:rFonts w:ascii="Times New Roman" w:hAnsi="Times New Roman"/>
          <w:sz w:val="28"/>
          <w:szCs w:val="28"/>
        </w:rPr>
        <w:t>е</w:t>
      </w:r>
      <w:r w:rsidRPr="00F7422B">
        <w:rPr>
          <w:rFonts w:ascii="Times New Roman" w:hAnsi="Times New Roman"/>
          <w:sz w:val="28"/>
          <w:szCs w:val="28"/>
        </w:rPr>
        <w:t>ственных производителей.</w:t>
      </w:r>
    </w:p>
    <w:p w:rsidR="00766163" w:rsidRDefault="00766163" w:rsidP="00F32405">
      <w:pPr>
        <w:spacing w:after="0" w:line="360" w:lineRule="auto"/>
        <w:ind w:firstLine="708"/>
        <w:jc w:val="both"/>
        <w:rPr>
          <w:rFonts w:ascii="Times New Roman" w:hAnsi="Times New Roman"/>
          <w:sz w:val="28"/>
          <w:szCs w:val="28"/>
        </w:rPr>
      </w:pPr>
      <w:r>
        <w:rPr>
          <w:rFonts w:ascii="Times New Roman" w:hAnsi="Times New Roman"/>
          <w:sz w:val="28"/>
          <w:szCs w:val="28"/>
        </w:rPr>
        <w:t xml:space="preserve">Нам </w:t>
      </w:r>
      <w:r w:rsidRPr="00F7422B">
        <w:rPr>
          <w:rFonts w:ascii="Times New Roman" w:hAnsi="Times New Roman"/>
          <w:sz w:val="28"/>
          <w:szCs w:val="28"/>
        </w:rPr>
        <w:t xml:space="preserve">видится </w:t>
      </w:r>
      <w:r>
        <w:rPr>
          <w:rFonts w:ascii="Times New Roman" w:hAnsi="Times New Roman"/>
          <w:sz w:val="28"/>
          <w:szCs w:val="28"/>
        </w:rPr>
        <w:t>п</w:t>
      </w:r>
      <w:r w:rsidRPr="00F7422B">
        <w:rPr>
          <w:rFonts w:ascii="Times New Roman" w:hAnsi="Times New Roman"/>
          <w:sz w:val="28"/>
          <w:szCs w:val="28"/>
        </w:rPr>
        <w:t>ерспективной схема организации сети региональных логистических  центров, которые могли бы закупать, сортировать, пак</w:t>
      </w:r>
      <w:r w:rsidRPr="00F7422B">
        <w:rPr>
          <w:rFonts w:ascii="Times New Roman" w:hAnsi="Times New Roman"/>
          <w:sz w:val="28"/>
          <w:szCs w:val="28"/>
        </w:rPr>
        <w:t>о</w:t>
      </w:r>
      <w:r w:rsidRPr="00F7422B">
        <w:rPr>
          <w:rFonts w:ascii="Times New Roman" w:hAnsi="Times New Roman"/>
          <w:sz w:val="28"/>
          <w:szCs w:val="28"/>
        </w:rPr>
        <w:t>вать, поставлять в торговые сети, включая зарубежные,  сельскохозяйс</w:t>
      </w:r>
      <w:r w:rsidRPr="00F7422B">
        <w:rPr>
          <w:rFonts w:ascii="Times New Roman" w:hAnsi="Times New Roman"/>
          <w:sz w:val="28"/>
          <w:szCs w:val="28"/>
        </w:rPr>
        <w:t>т</w:t>
      </w:r>
      <w:r w:rsidRPr="00F7422B">
        <w:rPr>
          <w:rFonts w:ascii="Times New Roman" w:hAnsi="Times New Roman"/>
          <w:sz w:val="28"/>
          <w:szCs w:val="28"/>
        </w:rPr>
        <w:t>венную продукцию не только  крупных, средних  производителей, но и  продукцию кооперированных малых форм хозяйствования.  Считается, что таким образом будет обеспечиваться замкнутый выгодный всем участн</w:t>
      </w:r>
      <w:r w:rsidRPr="00F7422B">
        <w:rPr>
          <w:rFonts w:ascii="Times New Roman" w:hAnsi="Times New Roman"/>
          <w:sz w:val="28"/>
          <w:szCs w:val="28"/>
        </w:rPr>
        <w:t>и</w:t>
      </w:r>
      <w:r w:rsidRPr="00F7422B">
        <w:rPr>
          <w:rFonts w:ascii="Times New Roman" w:hAnsi="Times New Roman"/>
          <w:sz w:val="28"/>
          <w:szCs w:val="28"/>
        </w:rPr>
        <w:t>кам вертикального кооперирования, цикл от производителя до потребит</w:t>
      </w:r>
      <w:r w:rsidRPr="00F7422B">
        <w:rPr>
          <w:rFonts w:ascii="Times New Roman" w:hAnsi="Times New Roman"/>
          <w:sz w:val="28"/>
          <w:szCs w:val="28"/>
        </w:rPr>
        <w:t>е</w:t>
      </w:r>
      <w:r w:rsidRPr="00F7422B">
        <w:rPr>
          <w:rFonts w:ascii="Times New Roman" w:hAnsi="Times New Roman"/>
          <w:sz w:val="28"/>
          <w:szCs w:val="28"/>
        </w:rPr>
        <w:t>ля. Однако, как показывает предыдущий отечественный опыт такой кооп</w:t>
      </w:r>
      <w:r w:rsidRPr="00F7422B">
        <w:rPr>
          <w:rFonts w:ascii="Times New Roman" w:hAnsi="Times New Roman"/>
          <w:sz w:val="28"/>
          <w:szCs w:val="28"/>
        </w:rPr>
        <w:t>е</w:t>
      </w:r>
      <w:r w:rsidRPr="00F7422B">
        <w:rPr>
          <w:rFonts w:ascii="Times New Roman" w:hAnsi="Times New Roman"/>
          <w:sz w:val="28"/>
          <w:szCs w:val="28"/>
        </w:rPr>
        <w:t>рации</w:t>
      </w:r>
      <w:r w:rsidRPr="00F55146">
        <w:rPr>
          <w:rFonts w:ascii="Times New Roman" w:hAnsi="Times New Roman"/>
          <w:sz w:val="28"/>
          <w:szCs w:val="28"/>
        </w:rPr>
        <w:t>,</w:t>
      </w:r>
      <w:r w:rsidRPr="00F7422B">
        <w:rPr>
          <w:rFonts w:ascii="Times New Roman" w:hAnsi="Times New Roman"/>
          <w:sz w:val="28"/>
          <w:szCs w:val="28"/>
        </w:rPr>
        <w:t xml:space="preserve"> </w:t>
      </w:r>
      <w:r>
        <w:rPr>
          <w:rFonts w:ascii="Times New Roman" w:hAnsi="Times New Roman"/>
          <w:sz w:val="28"/>
          <w:szCs w:val="28"/>
        </w:rPr>
        <w:t xml:space="preserve">построенный на принципах </w:t>
      </w:r>
      <w:r w:rsidRPr="00F7422B">
        <w:rPr>
          <w:rFonts w:ascii="Times New Roman" w:hAnsi="Times New Roman"/>
          <w:sz w:val="28"/>
          <w:szCs w:val="28"/>
        </w:rPr>
        <w:t>хозяйственного расчета,  основные пр</w:t>
      </w:r>
      <w:r w:rsidRPr="00F7422B">
        <w:rPr>
          <w:rFonts w:ascii="Times New Roman" w:hAnsi="Times New Roman"/>
          <w:sz w:val="28"/>
          <w:szCs w:val="28"/>
        </w:rPr>
        <w:t>о</w:t>
      </w:r>
      <w:r w:rsidRPr="00F7422B">
        <w:rPr>
          <w:rFonts w:ascii="Times New Roman" w:hAnsi="Times New Roman"/>
          <w:sz w:val="28"/>
          <w:szCs w:val="28"/>
        </w:rPr>
        <w:t>блемы возникают при распределении  полученных в такой вертикально интегрированной сети доходов среди участников  кооперирования. А они распределяются</w:t>
      </w:r>
      <w:r w:rsidRPr="00F55146">
        <w:rPr>
          <w:rFonts w:ascii="Times New Roman" w:hAnsi="Times New Roman"/>
          <w:sz w:val="28"/>
          <w:szCs w:val="28"/>
        </w:rPr>
        <w:t>,</w:t>
      </w:r>
      <w:r w:rsidRPr="00F7422B">
        <w:rPr>
          <w:rFonts w:ascii="Times New Roman" w:hAnsi="Times New Roman"/>
          <w:sz w:val="28"/>
          <w:szCs w:val="28"/>
        </w:rPr>
        <w:t xml:space="preserve"> по мнению производителей продукции, как правило,  не справедливо</w:t>
      </w:r>
      <w:r>
        <w:rPr>
          <w:rFonts w:ascii="Times New Roman" w:hAnsi="Times New Roman"/>
          <w:sz w:val="28"/>
          <w:szCs w:val="28"/>
        </w:rPr>
        <w:t xml:space="preserve"> </w:t>
      </w:r>
      <w:r w:rsidRPr="0018094A">
        <w:rPr>
          <w:rFonts w:ascii="Times New Roman" w:hAnsi="Times New Roman"/>
          <w:sz w:val="28"/>
          <w:szCs w:val="28"/>
        </w:rPr>
        <w:t>[</w:t>
      </w:r>
      <w:r>
        <w:rPr>
          <w:rFonts w:ascii="Times New Roman" w:hAnsi="Times New Roman"/>
          <w:sz w:val="28"/>
          <w:szCs w:val="28"/>
        </w:rPr>
        <w:t>5, 8</w:t>
      </w:r>
      <w:r w:rsidRPr="0018094A">
        <w:rPr>
          <w:rFonts w:ascii="Times New Roman" w:hAnsi="Times New Roman"/>
          <w:sz w:val="28"/>
          <w:szCs w:val="28"/>
        </w:rPr>
        <w:t>]</w:t>
      </w:r>
      <w:r w:rsidRPr="00F7422B">
        <w:rPr>
          <w:rFonts w:ascii="Times New Roman" w:hAnsi="Times New Roman"/>
          <w:sz w:val="28"/>
          <w:szCs w:val="28"/>
        </w:rPr>
        <w:t xml:space="preserve">. </w:t>
      </w:r>
      <w:r>
        <w:rPr>
          <w:rFonts w:ascii="Times New Roman" w:hAnsi="Times New Roman"/>
          <w:sz w:val="28"/>
          <w:szCs w:val="28"/>
        </w:rPr>
        <w:t>Кроме того, прошлый опыт показывает, что в логист</w:t>
      </w:r>
      <w:r>
        <w:rPr>
          <w:rFonts w:ascii="Times New Roman" w:hAnsi="Times New Roman"/>
          <w:sz w:val="28"/>
          <w:szCs w:val="28"/>
        </w:rPr>
        <w:t>и</w:t>
      </w:r>
      <w:r>
        <w:rPr>
          <w:rFonts w:ascii="Times New Roman" w:hAnsi="Times New Roman"/>
          <w:sz w:val="28"/>
          <w:szCs w:val="28"/>
        </w:rPr>
        <w:t>ческих центрах-хранилищах раньше портилось,  пропадало больше пол</w:t>
      </w:r>
      <w:r>
        <w:rPr>
          <w:rFonts w:ascii="Times New Roman" w:hAnsi="Times New Roman"/>
          <w:sz w:val="28"/>
          <w:szCs w:val="28"/>
        </w:rPr>
        <w:t>о</w:t>
      </w:r>
      <w:r>
        <w:rPr>
          <w:rFonts w:ascii="Times New Roman" w:hAnsi="Times New Roman"/>
          <w:sz w:val="28"/>
          <w:szCs w:val="28"/>
        </w:rPr>
        <w:t xml:space="preserve">вины всей овощной продукции. В случае кооперативной собственности часто размывается  ответственность за результат, что следует учитывать в процессах принятия бизнес решений. </w:t>
      </w:r>
    </w:p>
    <w:p w:rsidR="00766163" w:rsidRPr="00F7422B" w:rsidRDefault="00766163" w:rsidP="00F32405">
      <w:pPr>
        <w:spacing w:after="0" w:line="360" w:lineRule="auto"/>
        <w:ind w:firstLine="708"/>
        <w:jc w:val="both"/>
        <w:rPr>
          <w:rFonts w:ascii="Times New Roman" w:hAnsi="Times New Roman"/>
          <w:sz w:val="28"/>
          <w:szCs w:val="28"/>
        </w:rPr>
      </w:pPr>
      <w:r>
        <w:rPr>
          <w:rFonts w:ascii="Times New Roman" w:hAnsi="Times New Roman"/>
          <w:sz w:val="28"/>
          <w:szCs w:val="28"/>
        </w:rPr>
        <w:t>Сегодня в</w:t>
      </w:r>
      <w:r w:rsidRPr="00F7422B">
        <w:rPr>
          <w:rFonts w:ascii="Times New Roman" w:hAnsi="Times New Roman"/>
          <w:sz w:val="28"/>
          <w:szCs w:val="28"/>
        </w:rPr>
        <w:t xml:space="preserve"> более выгодном положении находятся региональные</w:t>
      </w:r>
      <w:r w:rsidRPr="00D32CCF">
        <w:rPr>
          <w:rFonts w:ascii="Times New Roman" w:hAnsi="Times New Roman"/>
          <w:sz w:val="28"/>
          <w:szCs w:val="28"/>
        </w:rPr>
        <w:t xml:space="preserve"> </w:t>
      </w:r>
      <w:r w:rsidRPr="00F7422B">
        <w:rPr>
          <w:rFonts w:ascii="Times New Roman" w:hAnsi="Times New Roman"/>
          <w:sz w:val="28"/>
          <w:szCs w:val="28"/>
        </w:rPr>
        <w:t>агр</w:t>
      </w:r>
      <w:r w:rsidRPr="00F7422B">
        <w:rPr>
          <w:rFonts w:ascii="Times New Roman" w:hAnsi="Times New Roman"/>
          <w:sz w:val="28"/>
          <w:szCs w:val="28"/>
        </w:rPr>
        <w:t>о</w:t>
      </w:r>
      <w:r w:rsidRPr="00F7422B">
        <w:rPr>
          <w:rFonts w:ascii="Times New Roman" w:hAnsi="Times New Roman"/>
          <w:sz w:val="28"/>
          <w:szCs w:val="28"/>
        </w:rPr>
        <w:t>холдинги</w:t>
      </w:r>
      <w:r>
        <w:rPr>
          <w:rFonts w:ascii="Times New Roman" w:hAnsi="Times New Roman"/>
          <w:sz w:val="28"/>
          <w:szCs w:val="28"/>
        </w:rPr>
        <w:t xml:space="preserve">, например, </w:t>
      </w:r>
      <w:r w:rsidRPr="00F7422B">
        <w:rPr>
          <w:rFonts w:ascii="Times New Roman" w:hAnsi="Times New Roman"/>
          <w:sz w:val="28"/>
          <w:szCs w:val="28"/>
        </w:rPr>
        <w:t>«Агрокомплекс», «Кубань»</w:t>
      </w:r>
      <w:r>
        <w:rPr>
          <w:rFonts w:ascii="Times New Roman" w:hAnsi="Times New Roman"/>
          <w:sz w:val="28"/>
          <w:szCs w:val="28"/>
        </w:rPr>
        <w:t>, «Каневской»</w:t>
      </w:r>
      <w:r w:rsidRPr="00F7422B">
        <w:rPr>
          <w:rFonts w:ascii="Times New Roman" w:hAnsi="Times New Roman"/>
          <w:sz w:val="28"/>
          <w:szCs w:val="28"/>
        </w:rPr>
        <w:t xml:space="preserve"> </w:t>
      </w:r>
      <w:r>
        <w:rPr>
          <w:rFonts w:ascii="Times New Roman" w:hAnsi="Times New Roman"/>
          <w:sz w:val="28"/>
          <w:szCs w:val="28"/>
        </w:rPr>
        <w:t>(К</w:t>
      </w:r>
      <w:r w:rsidRPr="00F7422B">
        <w:rPr>
          <w:rFonts w:ascii="Times New Roman" w:hAnsi="Times New Roman"/>
          <w:sz w:val="28"/>
          <w:szCs w:val="28"/>
        </w:rPr>
        <w:t>расн</w:t>
      </w:r>
      <w:r w:rsidRPr="00F7422B">
        <w:rPr>
          <w:rFonts w:ascii="Times New Roman" w:hAnsi="Times New Roman"/>
          <w:sz w:val="28"/>
          <w:szCs w:val="28"/>
        </w:rPr>
        <w:t>о</w:t>
      </w:r>
      <w:r w:rsidRPr="00F7422B">
        <w:rPr>
          <w:rFonts w:ascii="Times New Roman" w:hAnsi="Times New Roman"/>
          <w:sz w:val="28"/>
          <w:szCs w:val="28"/>
        </w:rPr>
        <w:t>дарск</w:t>
      </w:r>
      <w:r>
        <w:rPr>
          <w:rFonts w:ascii="Times New Roman" w:hAnsi="Times New Roman"/>
          <w:sz w:val="28"/>
          <w:szCs w:val="28"/>
        </w:rPr>
        <w:t>ий</w:t>
      </w:r>
      <w:r w:rsidRPr="00F7422B">
        <w:rPr>
          <w:rFonts w:ascii="Times New Roman" w:hAnsi="Times New Roman"/>
          <w:sz w:val="28"/>
          <w:szCs w:val="28"/>
        </w:rPr>
        <w:t xml:space="preserve"> кра</w:t>
      </w:r>
      <w:r>
        <w:rPr>
          <w:rFonts w:ascii="Times New Roman" w:hAnsi="Times New Roman"/>
          <w:sz w:val="28"/>
          <w:szCs w:val="28"/>
        </w:rPr>
        <w:t xml:space="preserve">й) </w:t>
      </w:r>
      <w:r w:rsidRPr="00F7422B">
        <w:rPr>
          <w:rFonts w:ascii="Times New Roman" w:hAnsi="Times New Roman"/>
          <w:sz w:val="28"/>
          <w:szCs w:val="28"/>
        </w:rPr>
        <w:t xml:space="preserve">и другие. При </w:t>
      </w:r>
      <w:r>
        <w:rPr>
          <w:rFonts w:ascii="Times New Roman" w:hAnsi="Times New Roman"/>
          <w:sz w:val="28"/>
          <w:szCs w:val="28"/>
        </w:rPr>
        <w:t xml:space="preserve">уже </w:t>
      </w:r>
      <w:r w:rsidRPr="00F7422B">
        <w:rPr>
          <w:rFonts w:ascii="Times New Roman" w:hAnsi="Times New Roman"/>
          <w:sz w:val="28"/>
          <w:szCs w:val="28"/>
        </w:rPr>
        <w:t xml:space="preserve">сложившейся структуре собственности они занимаются производством, первичной переработкой, следующими переделами продукции,  осуществляют упаковку и поставляют </w:t>
      </w:r>
      <w:r>
        <w:rPr>
          <w:rFonts w:ascii="Times New Roman" w:hAnsi="Times New Roman"/>
          <w:sz w:val="28"/>
          <w:szCs w:val="28"/>
        </w:rPr>
        <w:t>ее</w:t>
      </w:r>
      <w:r w:rsidRPr="00F7422B">
        <w:rPr>
          <w:rFonts w:ascii="Times New Roman" w:hAnsi="Times New Roman"/>
          <w:sz w:val="28"/>
          <w:szCs w:val="28"/>
        </w:rPr>
        <w:t xml:space="preserve"> </w:t>
      </w:r>
      <w:r>
        <w:rPr>
          <w:rFonts w:ascii="Times New Roman" w:hAnsi="Times New Roman"/>
          <w:sz w:val="28"/>
          <w:szCs w:val="28"/>
        </w:rPr>
        <w:t xml:space="preserve">в первую очередь в собственную </w:t>
      </w:r>
      <w:r w:rsidRPr="00F7422B">
        <w:rPr>
          <w:rFonts w:ascii="Times New Roman" w:hAnsi="Times New Roman"/>
          <w:sz w:val="28"/>
          <w:szCs w:val="28"/>
        </w:rPr>
        <w:t>торговую сеть. При этом затраты и полученн</w:t>
      </w:r>
      <w:r>
        <w:rPr>
          <w:rFonts w:ascii="Times New Roman" w:hAnsi="Times New Roman"/>
          <w:sz w:val="28"/>
          <w:szCs w:val="28"/>
        </w:rPr>
        <w:t>ая</w:t>
      </w:r>
      <w:r w:rsidRPr="00F7422B">
        <w:rPr>
          <w:rFonts w:ascii="Times New Roman" w:hAnsi="Times New Roman"/>
          <w:sz w:val="28"/>
          <w:szCs w:val="28"/>
        </w:rPr>
        <w:t xml:space="preserve"> прибыль  распределя</w:t>
      </w:r>
      <w:r>
        <w:rPr>
          <w:rFonts w:ascii="Times New Roman" w:hAnsi="Times New Roman"/>
          <w:sz w:val="28"/>
          <w:szCs w:val="28"/>
        </w:rPr>
        <w:t>ется</w:t>
      </w:r>
      <w:r w:rsidRPr="00F7422B">
        <w:rPr>
          <w:rFonts w:ascii="Times New Roman" w:hAnsi="Times New Roman"/>
          <w:sz w:val="28"/>
          <w:szCs w:val="28"/>
        </w:rPr>
        <w:t xml:space="preserve"> пропорционально интересу по всей  вертикал</w:t>
      </w:r>
      <w:r w:rsidRPr="00F7422B">
        <w:rPr>
          <w:rFonts w:ascii="Times New Roman" w:hAnsi="Times New Roman"/>
          <w:sz w:val="28"/>
          <w:szCs w:val="28"/>
        </w:rPr>
        <w:t>ь</w:t>
      </w:r>
      <w:r w:rsidRPr="00F7422B">
        <w:rPr>
          <w:rFonts w:ascii="Times New Roman" w:hAnsi="Times New Roman"/>
          <w:sz w:val="28"/>
          <w:szCs w:val="28"/>
        </w:rPr>
        <w:t>ной цепочке, а при необходимости концентрир</w:t>
      </w:r>
      <w:r>
        <w:rPr>
          <w:rFonts w:ascii="Times New Roman" w:hAnsi="Times New Roman"/>
          <w:sz w:val="28"/>
          <w:szCs w:val="28"/>
        </w:rPr>
        <w:t>уется</w:t>
      </w:r>
      <w:r w:rsidRPr="00F7422B">
        <w:rPr>
          <w:rFonts w:ascii="Times New Roman" w:hAnsi="Times New Roman"/>
          <w:sz w:val="28"/>
          <w:szCs w:val="28"/>
        </w:rPr>
        <w:t xml:space="preserve"> в каких-то звеньях. </w:t>
      </w:r>
    </w:p>
    <w:p w:rsidR="00766163" w:rsidRPr="00DF0558" w:rsidRDefault="00766163" w:rsidP="00F32405">
      <w:pPr>
        <w:spacing w:after="0" w:line="360" w:lineRule="auto"/>
        <w:ind w:firstLine="708"/>
        <w:jc w:val="both"/>
        <w:rPr>
          <w:color w:val="000000"/>
          <w:sz w:val="28"/>
          <w:szCs w:val="28"/>
        </w:rPr>
      </w:pPr>
      <w:r w:rsidRPr="00F7422B">
        <w:rPr>
          <w:rFonts w:ascii="Times New Roman" w:hAnsi="Times New Roman"/>
          <w:sz w:val="28"/>
          <w:szCs w:val="28"/>
        </w:rPr>
        <w:t xml:space="preserve">Если бы российские сельхозпроизводители </w:t>
      </w:r>
      <w:r>
        <w:rPr>
          <w:rFonts w:ascii="Times New Roman" w:hAnsi="Times New Roman"/>
          <w:sz w:val="28"/>
          <w:szCs w:val="28"/>
        </w:rPr>
        <w:t xml:space="preserve">активнее </w:t>
      </w:r>
      <w:r w:rsidRPr="00F7422B">
        <w:rPr>
          <w:rFonts w:ascii="Times New Roman" w:hAnsi="Times New Roman"/>
          <w:sz w:val="28"/>
          <w:szCs w:val="28"/>
        </w:rPr>
        <w:t>объедин</w:t>
      </w:r>
      <w:r>
        <w:rPr>
          <w:rFonts w:ascii="Times New Roman" w:hAnsi="Times New Roman"/>
          <w:sz w:val="28"/>
          <w:szCs w:val="28"/>
        </w:rPr>
        <w:t xml:space="preserve">ялись </w:t>
      </w:r>
      <w:r w:rsidRPr="00F7422B">
        <w:rPr>
          <w:rFonts w:ascii="Times New Roman" w:hAnsi="Times New Roman"/>
          <w:sz w:val="28"/>
          <w:szCs w:val="28"/>
        </w:rPr>
        <w:t xml:space="preserve">по принципу </w:t>
      </w:r>
      <w:r>
        <w:rPr>
          <w:rFonts w:ascii="Times New Roman" w:hAnsi="Times New Roman"/>
          <w:sz w:val="28"/>
          <w:szCs w:val="28"/>
        </w:rPr>
        <w:t xml:space="preserve">такой </w:t>
      </w:r>
      <w:r w:rsidRPr="00F7422B">
        <w:rPr>
          <w:rFonts w:ascii="Times New Roman" w:hAnsi="Times New Roman"/>
          <w:sz w:val="28"/>
          <w:szCs w:val="28"/>
        </w:rPr>
        <w:t xml:space="preserve">вертикальной интеграции, их основной задачей стало бы </w:t>
      </w:r>
      <w:r>
        <w:rPr>
          <w:rFonts w:ascii="Times New Roman" w:hAnsi="Times New Roman"/>
          <w:sz w:val="28"/>
          <w:szCs w:val="28"/>
        </w:rPr>
        <w:t xml:space="preserve">не </w:t>
      </w:r>
      <w:r w:rsidRPr="00F7422B">
        <w:rPr>
          <w:rFonts w:ascii="Times New Roman" w:hAnsi="Times New Roman"/>
          <w:sz w:val="28"/>
          <w:szCs w:val="28"/>
        </w:rPr>
        <w:t>получение  максимальной прибыли на финальной торговой фазе при продаже товаров по завышенным ценам, а получение справедливой доли доходов для всех участников бизнеса. Тогда компании, участвующие в т</w:t>
      </w:r>
      <w:r w:rsidRPr="00F7422B">
        <w:rPr>
          <w:rFonts w:ascii="Times New Roman" w:hAnsi="Times New Roman"/>
          <w:sz w:val="28"/>
          <w:szCs w:val="28"/>
        </w:rPr>
        <w:t>а</w:t>
      </w:r>
      <w:r w:rsidRPr="00F7422B">
        <w:rPr>
          <w:rFonts w:ascii="Times New Roman" w:hAnsi="Times New Roman"/>
          <w:sz w:val="28"/>
          <w:szCs w:val="28"/>
        </w:rPr>
        <w:t>кой бизнес-цепи, смогли бы сами определять, на какой стадии производс</w:t>
      </w:r>
      <w:r w:rsidRPr="00F7422B">
        <w:rPr>
          <w:rFonts w:ascii="Times New Roman" w:hAnsi="Times New Roman"/>
          <w:sz w:val="28"/>
          <w:szCs w:val="28"/>
        </w:rPr>
        <w:t>т</w:t>
      </w:r>
      <w:r w:rsidRPr="00F7422B">
        <w:rPr>
          <w:rFonts w:ascii="Times New Roman" w:hAnsi="Times New Roman"/>
          <w:sz w:val="28"/>
          <w:szCs w:val="28"/>
        </w:rPr>
        <w:t xml:space="preserve">ва можно и нужно оптимизировать прибыль. </w:t>
      </w:r>
    </w:p>
    <w:p w:rsidR="00766163" w:rsidRPr="00DF0558" w:rsidRDefault="00766163" w:rsidP="00F32405">
      <w:pPr>
        <w:spacing w:after="0" w:line="360" w:lineRule="auto"/>
        <w:ind w:firstLine="709"/>
        <w:jc w:val="both"/>
        <w:rPr>
          <w:rFonts w:ascii="Times New Roman" w:hAnsi="Times New Roman"/>
          <w:sz w:val="28"/>
          <w:szCs w:val="28"/>
        </w:rPr>
      </w:pPr>
      <w:r w:rsidRPr="00DF0558">
        <w:rPr>
          <w:rFonts w:ascii="Times New Roman" w:hAnsi="Times New Roman"/>
          <w:color w:val="000000"/>
          <w:sz w:val="28"/>
          <w:szCs w:val="28"/>
        </w:rPr>
        <w:t>В последнее время почти все публикации в нашей стране на данную тему посвящены преимуществам импортозамещения и очень мало гов</w:t>
      </w:r>
      <w:r w:rsidRPr="00DF0558">
        <w:rPr>
          <w:rFonts w:ascii="Times New Roman" w:hAnsi="Times New Roman"/>
          <w:color w:val="000000"/>
          <w:sz w:val="28"/>
          <w:szCs w:val="28"/>
        </w:rPr>
        <w:t>о</w:t>
      </w:r>
      <w:r w:rsidRPr="00DF0558">
        <w:rPr>
          <w:rFonts w:ascii="Times New Roman" w:hAnsi="Times New Roman"/>
          <w:color w:val="000000"/>
          <w:sz w:val="28"/>
          <w:szCs w:val="28"/>
        </w:rPr>
        <w:t>рится об отрицательных последствиях. Вместе с тем опыт экономик с в</w:t>
      </w:r>
      <w:r w:rsidRPr="00DF0558">
        <w:rPr>
          <w:rFonts w:ascii="Times New Roman" w:hAnsi="Times New Roman"/>
          <w:color w:val="000000"/>
          <w:sz w:val="28"/>
          <w:szCs w:val="28"/>
        </w:rPr>
        <w:t>ы</w:t>
      </w:r>
      <w:r w:rsidRPr="00DF0558">
        <w:rPr>
          <w:rFonts w:ascii="Times New Roman" w:hAnsi="Times New Roman"/>
          <w:color w:val="000000"/>
          <w:sz w:val="28"/>
          <w:szCs w:val="28"/>
        </w:rPr>
        <w:t xml:space="preserve">сокой долей импортозамещения, </w:t>
      </w:r>
      <w:r w:rsidRPr="00DF0558">
        <w:rPr>
          <w:rFonts w:ascii="Times New Roman" w:hAnsi="Times New Roman"/>
          <w:sz w:val="28"/>
          <w:szCs w:val="28"/>
        </w:rPr>
        <w:t xml:space="preserve">«опорой на собственные силы» </w:t>
      </w:r>
      <w:r>
        <w:rPr>
          <w:rFonts w:ascii="Times New Roman" w:hAnsi="Times New Roman"/>
          <w:sz w:val="28"/>
          <w:szCs w:val="28"/>
        </w:rPr>
        <w:t xml:space="preserve">часто </w:t>
      </w:r>
      <w:r w:rsidRPr="00DF0558">
        <w:rPr>
          <w:rFonts w:ascii="Times New Roman" w:hAnsi="Times New Roman"/>
          <w:color w:val="000000"/>
          <w:sz w:val="28"/>
          <w:szCs w:val="28"/>
        </w:rPr>
        <w:t>не совсем удачный</w:t>
      </w:r>
      <w:r>
        <w:rPr>
          <w:rFonts w:ascii="Times New Roman" w:hAnsi="Times New Roman"/>
          <w:color w:val="000000"/>
          <w:sz w:val="28"/>
          <w:szCs w:val="28"/>
        </w:rPr>
        <w:t>,</w:t>
      </w:r>
      <w:r w:rsidRPr="00DF0558">
        <w:rPr>
          <w:rFonts w:ascii="Times New Roman" w:hAnsi="Times New Roman"/>
          <w:color w:val="000000"/>
          <w:sz w:val="28"/>
          <w:szCs w:val="28"/>
        </w:rPr>
        <w:t xml:space="preserve"> </w:t>
      </w:r>
      <w:r w:rsidRPr="00DF0558">
        <w:rPr>
          <w:rFonts w:ascii="Times New Roman" w:hAnsi="Times New Roman"/>
          <w:sz w:val="28"/>
          <w:szCs w:val="28"/>
        </w:rPr>
        <w:t xml:space="preserve">включая </w:t>
      </w:r>
      <w:r w:rsidRPr="00DF0558">
        <w:rPr>
          <w:rFonts w:ascii="Times New Roman" w:hAnsi="Times New Roman"/>
          <w:color w:val="000000"/>
          <w:sz w:val="28"/>
          <w:szCs w:val="28"/>
        </w:rPr>
        <w:t xml:space="preserve"> распад СССР,  25 летний опыт Аргентины</w:t>
      </w:r>
      <w:r>
        <w:rPr>
          <w:rFonts w:ascii="Times New Roman" w:hAnsi="Times New Roman"/>
          <w:color w:val="000000"/>
          <w:sz w:val="28"/>
          <w:szCs w:val="28"/>
        </w:rPr>
        <w:t>,</w:t>
      </w:r>
      <w:r w:rsidRPr="00DF0558">
        <w:rPr>
          <w:rFonts w:ascii="Times New Roman" w:hAnsi="Times New Roman"/>
          <w:color w:val="000000"/>
          <w:sz w:val="28"/>
          <w:szCs w:val="28"/>
        </w:rPr>
        <w:t xml:space="preserve"> з</w:t>
      </w:r>
      <w:r w:rsidRPr="00DF0558">
        <w:rPr>
          <w:rFonts w:ascii="Times New Roman" w:hAnsi="Times New Roman"/>
          <w:color w:val="000000"/>
          <w:sz w:val="28"/>
          <w:szCs w:val="28"/>
        </w:rPr>
        <w:t>а</w:t>
      </w:r>
      <w:r w:rsidRPr="00DF0558">
        <w:rPr>
          <w:rFonts w:ascii="Times New Roman" w:hAnsi="Times New Roman"/>
          <w:color w:val="000000"/>
          <w:sz w:val="28"/>
          <w:szCs w:val="28"/>
        </w:rPr>
        <w:t xml:space="preserve">вершившийся на финише эксперимента 20% снижением ВВП и 30 кратной </w:t>
      </w:r>
      <w:r w:rsidRPr="00DF0558">
        <w:rPr>
          <w:rFonts w:ascii="Times New Roman" w:hAnsi="Times New Roman"/>
          <w:sz w:val="28"/>
          <w:szCs w:val="28"/>
        </w:rPr>
        <w:t>гиперинфляцией</w:t>
      </w:r>
      <w:r>
        <w:rPr>
          <w:rFonts w:ascii="Times New Roman" w:hAnsi="Times New Roman"/>
          <w:sz w:val="28"/>
          <w:szCs w:val="28"/>
        </w:rPr>
        <w:t xml:space="preserve">. Здесь же можно отметить и </w:t>
      </w:r>
      <w:r w:rsidRPr="00DF0558">
        <w:rPr>
          <w:rFonts w:ascii="Times New Roman" w:hAnsi="Times New Roman"/>
          <w:sz w:val="28"/>
          <w:szCs w:val="28"/>
        </w:rPr>
        <w:t>значительное снижение д</w:t>
      </w:r>
      <w:r w:rsidRPr="00DF0558">
        <w:rPr>
          <w:rFonts w:ascii="Times New Roman" w:hAnsi="Times New Roman"/>
          <w:sz w:val="28"/>
          <w:szCs w:val="28"/>
        </w:rPr>
        <w:t>о</w:t>
      </w:r>
      <w:r w:rsidRPr="00DF0558">
        <w:rPr>
          <w:rFonts w:ascii="Times New Roman" w:hAnsi="Times New Roman"/>
          <w:sz w:val="28"/>
          <w:szCs w:val="28"/>
        </w:rPr>
        <w:t>ходов  населения Ирана</w:t>
      </w:r>
      <w:r>
        <w:rPr>
          <w:rFonts w:ascii="Times New Roman" w:hAnsi="Times New Roman"/>
          <w:sz w:val="28"/>
          <w:szCs w:val="28"/>
        </w:rPr>
        <w:t xml:space="preserve"> (</w:t>
      </w:r>
      <w:r w:rsidRPr="00DF0558">
        <w:rPr>
          <w:rFonts w:ascii="Times New Roman" w:hAnsi="Times New Roman"/>
          <w:sz w:val="28"/>
          <w:szCs w:val="28"/>
        </w:rPr>
        <w:t>имеющего четвертые в мире легко добываемые запасы нефти</w:t>
      </w:r>
      <w:r>
        <w:rPr>
          <w:rFonts w:ascii="Times New Roman" w:hAnsi="Times New Roman"/>
          <w:sz w:val="28"/>
          <w:szCs w:val="28"/>
        </w:rPr>
        <w:t xml:space="preserve">). </w:t>
      </w:r>
      <w:r w:rsidRPr="00DF0558">
        <w:rPr>
          <w:rFonts w:ascii="Times New Roman" w:hAnsi="Times New Roman"/>
          <w:sz w:val="28"/>
          <w:szCs w:val="28"/>
        </w:rPr>
        <w:t>Эта тема представляет ещё больший интерес, в связи с тем, что вопросы протекционизма довольно жёстко табуированы в западных экономических учебных заведениях немецкой исторической школой, как показавшие свою неэффективность, несостоятельность и неосуществ</w:t>
      </w:r>
      <w:r w:rsidRPr="00DF0558">
        <w:rPr>
          <w:rFonts w:ascii="Times New Roman" w:hAnsi="Times New Roman"/>
          <w:sz w:val="28"/>
          <w:szCs w:val="28"/>
        </w:rPr>
        <w:t>и</w:t>
      </w:r>
      <w:r w:rsidRPr="00DF0558">
        <w:rPr>
          <w:rFonts w:ascii="Times New Roman" w:hAnsi="Times New Roman"/>
          <w:sz w:val="28"/>
          <w:szCs w:val="28"/>
        </w:rPr>
        <w:t>мость.</w:t>
      </w:r>
      <w:r>
        <w:rPr>
          <w:rFonts w:ascii="Times New Roman" w:hAnsi="Times New Roman"/>
          <w:sz w:val="28"/>
          <w:szCs w:val="28"/>
        </w:rPr>
        <w:t xml:space="preserve"> Все это </w:t>
      </w:r>
      <w:r w:rsidRPr="00DF0558">
        <w:rPr>
          <w:rFonts w:ascii="Times New Roman" w:hAnsi="Times New Roman"/>
          <w:sz w:val="28"/>
          <w:szCs w:val="28"/>
        </w:rPr>
        <w:t>заставляет нас более внимательно относит</w:t>
      </w:r>
      <w:r>
        <w:rPr>
          <w:rFonts w:ascii="Times New Roman" w:hAnsi="Times New Roman"/>
          <w:sz w:val="28"/>
          <w:szCs w:val="28"/>
        </w:rPr>
        <w:t>ь</w:t>
      </w:r>
      <w:r w:rsidRPr="00DF0558">
        <w:rPr>
          <w:rFonts w:ascii="Times New Roman" w:hAnsi="Times New Roman"/>
          <w:sz w:val="28"/>
          <w:szCs w:val="28"/>
        </w:rPr>
        <w:t>ся к прогнозир</w:t>
      </w:r>
      <w:r w:rsidRPr="00DF0558">
        <w:rPr>
          <w:rFonts w:ascii="Times New Roman" w:hAnsi="Times New Roman"/>
          <w:sz w:val="28"/>
          <w:szCs w:val="28"/>
        </w:rPr>
        <w:t>о</w:t>
      </w:r>
      <w:r w:rsidRPr="00DF0558">
        <w:rPr>
          <w:rFonts w:ascii="Times New Roman" w:hAnsi="Times New Roman"/>
          <w:sz w:val="28"/>
          <w:szCs w:val="28"/>
        </w:rPr>
        <w:t>ванию возможных негативных последствий процесса импортозамещ</w:t>
      </w:r>
      <w:r w:rsidRPr="00DF0558">
        <w:rPr>
          <w:rFonts w:ascii="Times New Roman" w:hAnsi="Times New Roman"/>
          <w:sz w:val="28"/>
          <w:szCs w:val="28"/>
        </w:rPr>
        <w:t>е</w:t>
      </w:r>
      <w:r w:rsidRPr="00DF0558">
        <w:rPr>
          <w:rFonts w:ascii="Times New Roman" w:hAnsi="Times New Roman"/>
          <w:sz w:val="28"/>
          <w:szCs w:val="28"/>
        </w:rPr>
        <w:t xml:space="preserve">ния. </w:t>
      </w:r>
    </w:p>
    <w:p w:rsidR="00766163" w:rsidRPr="000B37A7" w:rsidRDefault="00766163" w:rsidP="008C38C6">
      <w:pPr>
        <w:pStyle w:val="NormalWeb"/>
        <w:shd w:val="clear" w:color="auto" w:fill="FFFFFF"/>
        <w:spacing w:before="0" w:beforeAutospacing="0" w:after="0" w:afterAutospacing="0" w:line="360" w:lineRule="auto"/>
        <w:ind w:firstLine="709"/>
        <w:jc w:val="both"/>
        <w:textAlignment w:val="baseline"/>
        <w:rPr>
          <w:sz w:val="28"/>
          <w:szCs w:val="28"/>
        </w:rPr>
      </w:pPr>
      <w:r>
        <w:rPr>
          <w:sz w:val="28"/>
          <w:szCs w:val="28"/>
        </w:rPr>
        <w:t xml:space="preserve">С другой стороны положительный опыт Китая, Индии и других </w:t>
      </w:r>
      <w:r w:rsidRPr="0061300C">
        <w:rPr>
          <w:sz w:val="28"/>
          <w:szCs w:val="28"/>
        </w:rPr>
        <w:t xml:space="preserve"> </w:t>
      </w:r>
      <w:r>
        <w:rPr>
          <w:sz w:val="28"/>
          <w:szCs w:val="28"/>
        </w:rPr>
        <w:t>стран говорит о необходимости учета факторов успеха практики удачной защиты собственных рынков. Один из авторов этой статьи в 90-е годы по бизнесу был в Индии 23 раза и потому хорошо знает, насколько строгое табу существует на импорт товаров в эту страну. В этой стране проводится довольно эффективная политика сохранения и создания рабочих мест, д</w:t>
      </w:r>
      <w:r>
        <w:rPr>
          <w:sz w:val="28"/>
          <w:szCs w:val="28"/>
        </w:rPr>
        <w:t>а</w:t>
      </w:r>
      <w:r>
        <w:rPr>
          <w:sz w:val="28"/>
          <w:szCs w:val="28"/>
        </w:rPr>
        <w:t>же в ущерб качеству выпускаемой в стране продукции. Учитывая столь противоречивую мировую практику, м</w:t>
      </w:r>
      <w:r w:rsidRPr="0061300C">
        <w:rPr>
          <w:sz w:val="28"/>
          <w:szCs w:val="28"/>
        </w:rPr>
        <w:t xml:space="preserve">ы систематизировали </w:t>
      </w:r>
      <w:r w:rsidRPr="005D30F8">
        <w:rPr>
          <w:sz w:val="28"/>
          <w:szCs w:val="28"/>
        </w:rPr>
        <w:t>положител</w:t>
      </w:r>
      <w:r w:rsidRPr="005D30F8">
        <w:rPr>
          <w:sz w:val="28"/>
          <w:szCs w:val="28"/>
        </w:rPr>
        <w:t>ь</w:t>
      </w:r>
      <w:r w:rsidRPr="005D30F8">
        <w:rPr>
          <w:sz w:val="28"/>
          <w:szCs w:val="28"/>
        </w:rPr>
        <w:t xml:space="preserve">ные и отрицательные моделируемые последствия импортозамещения с учетом проведения политики государственного протекционизма (рисунок </w:t>
      </w:r>
      <w:r>
        <w:rPr>
          <w:sz w:val="28"/>
          <w:szCs w:val="28"/>
        </w:rPr>
        <w:t>4</w:t>
      </w:r>
      <w:r w:rsidRPr="005D30F8">
        <w:rPr>
          <w:sz w:val="28"/>
          <w:szCs w:val="28"/>
        </w:rPr>
        <w:t>).</w:t>
      </w:r>
    </w:p>
    <w:p w:rsidR="00766163" w:rsidRPr="000B37A7" w:rsidRDefault="00766163" w:rsidP="000B37A7">
      <w:pPr>
        <w:spacing w:after="0" w:line="360" w:lineRule="auto"/>
        <w:ind w:firstLine="708"/>
        <w:jc w:val="both"/>
        <w:rPr>
          <w:rFonts w:ascii="Times New Roman" w:hAnsi="Times New Roman"/>
          <w:color w:val="000000"/>
          <w:sz w:val="28"/>
          <w:szCs w:val="28"/>
        </w:rPr>
      </w:pPr>
      <w:r w:rsidRPr="000B37A7">
        <w:rPr>
          <w:rFonts w:ascii="Times New Roman" w:hAnsi="Times New Roman"/>
          <w:sz w:val="28"/>
          <w:szCs w:val="28"/>
        </w:rPr>
        <w:t xml:space="preserve">Проведенный анализ показал значительные преимущества процесса импортозамещения в краткосрочной </w:t>
      </w:r>
      <w:r w:rsidRPr="000B37A7">
        <w:rPr>
          <w:rFonts w:ascii="Times New Roman" w:hAnsi="Times New Roman"/>
          <w:color w:val="000000"/>
          <w:sz w:val="28"/>
          <w:szCs w:val="28"/>
        </w:rPr>
        <w:t>и возможно даже среднесрочной пе</w:t>
      </w:r>
      <w:r w:rsidRPr="000B37A7">
        <w:rPr>
          <w:rFonts w:ascii="Times New Roman" w:hAnsi="Times New Roman"/>
          <w:color w:val="000000"/>
          <w:sz w:val="28"/>
          <w:szCs w:val="28"/>
        </w:rPr>
        <w:t>р</w:t>
      </w:r>
      <w:r w:rsidRPr="000B37A7">
        <w:rPr>
          <w:rFonts w:ascii="Times New Roman" w:hAnsi="Times New Roman"/>
          <w:color w:val="000000"/>
          <w:sz w:val="28"/>
          <w:szCs w:val="28"/>
        </w:rPr>
        <w:t xml:space="preserve">спективах. </w:t>
      </w:r>
      <w:r w:rsidRPr="000B37A7">
        <w:rPr>
          <w:rFonts w:ascii="Times New Roman" w:hAnsi="Times New Roman"/>
          <w:sz w:val="28"/>
          <w:szCs w:val="28"/>
        </w:rPr>
        <w:t>Но низкий уровень доверия среди участников чаще всего не  позволяет  это осуществить. Именно в доверии бизнеса перспективе дост</w:t>
      </w:r>
      <w:r w:rsidRPr="000B37A7">
        <w:rPr>
          <w:rFonts w:ascii="Times New Roman" w:hAnsi="Times New Roman"/>
          <w:sz w:val="28"/>
          <w:szCs w:val="28"/>
        </w:rPr>
        <w:t>а</w:t>
      </w:r>
      <w:r w:rsidRPr="000B37A7">
        <w:rPr>
          <w:rFonts w:ascii="Times New Roman" w:hAnsi="Times New Roman"/>
          <w:sz w:val="28"/>
          <w:szCs w:val="28"/>
        </w:rPr>
        <w:t xml:space="preserve">точно продолжительной политике импортозамещения во многом кроется успех этого начала. </w:t>
      </w:r>
      <w:r w:rsidRPr="000B37A7">
        <w:rPr>
          <w:rFonts w:ascii="Times New Roman" w:hAnsi="Times New Roman"/>
          <w:color w:val="000000"/>
          <w:sz w:val="28"/>
          <w:szCs w:val="28"/>
        </w:rPr>
        <w:t>Здесь, по нашему мнению, таятся большие проблемы и опасности для политики долгосрочного осуществления  отечественного импортозамещения. Без уверенности в долгосрочном тренде импортоз</w:t>
      </w:r>
      <w:r w:rsidRPr="000B37A7">
        <w:rPr>
          <w:rFonts w:ascii="Times New Roman" w:hAnsi="Times New Roman"/>
          <w:color w:val="000000"/>
          <w:sz w:val="28"/>
          <w:szCs w:val="28"/>
        </w:rPr>
        <w:t>а</w:t>
      </w:r>
      <w:r w:rsidRPr="000B37A7">
        <w:rPr>
          <w:rFonts w:ascii="Times New Roman" w:hAnsi="Times New Roman"/>
          <w:color w:val="000000"/>
          <w:sz w:val="28"/>
          <w:szCs w:val="28"/>
        </w:rPr>
        <w:t>мещения инвесторы вряд ли будут серьезно вкладываться в нашу эконом</w:t>
      </w:r>
      <w:r w:rsidRPr="000B37A7">
        <w:rPr>
          <w:rFonts w:ascii="Times New Roman" w:hAnsi="Times New Roman"/>
          <w:color w:val="000000"/>
          <w:sz w:val="28"/>
          <w:szCs w:val="28"/>
        </w:rPr>
        <w:t>и</w:t>
      </w:r>
      <w:r w:rsidRPr="000B37A7">
        <w:rPr>
          <w:rFonts w:ascii="Times New Roman" w:hAnsi="Times New Roman"/>
          <w:color w:val="000000"/>
          <w:sz w:val="28"/>
          <w:szCs w:val="28"/>
        </w:rPr>
        <w:t>ку, в создание рабочих мест, особенно в аграрную сферу с характерными для нее высокими рисками.</w:t>
      </w:r>
    </w:p>
    <w:p w:rsidR="00766163" w:rsidRPr="00B76F7D" w:rsidRDefault="00766163" w:rsidP="000B37A7">
      <w:pPr>
        <w:pStyle w:val="NormalWeb"/>
        <w:shd w:val="clear" w:color="auto" w:fill="FFFFFF"/>
        <w:spacing w:before="0" w:beforeAutospacing="0" w:after="0" w:afterAutospacing="0" w:line="360" w:lineRule="auto"/>
        <w:ind w:firstLine="709"/>
        <w:jc w:val="both"/>
        <w:textAlignment w:val="baseline"/>
        <w:rPr>
          <w:color w:val="000000"/>
          <w:sz w:val="28"/>
          <w:szCs w:val="28"/>
        </w:rPr>
      </w:pPr>
      <w:r w:rsidRPr="0061300C">
        <w:rPr>
          <w:color w:val="000000"/>
          <w:sz w:val="28"/>
          <w:szCs w:val="28"/>
        </w:rPr>
        <w:t>За этот, относительно непродолжительный период, следует извлечь все положительное из первоначального импульса развития, создать в эк</w:t>
      </w:r>
      <w:r w:rsidRPr="0061300C">
        <w:rPr>
          <w:color w:val="000000"/>
          <w:sz w:val="28"/>
          <w:szCs w:val="28"/>
        </w:rPr>
        <w:t>о</w:t>
      </w:r>
      <w:r w:rsidRPr="0061300C">
        <w:rPr>
          <w:color w:val="000000"/>
          <w:sz w:val="28"/>
          <w:szCs w:val="28"/>
        </w:rPr>
        <w:t>номике новые рабочие места, повысить доходы</w:t>
      </w:r>
      <w:r>
        <w:rPr>
          <w:color w:val="000000"/>
          <w:sz w:val="28"/>
          <w:szCs w:val="28"/>
        </w:rPr>
        <w:t xml:space="preserve"> участников бизнеса</w:t>
      </w:r>
      <w:r w:rsidRPr="0061300C">
        <w:rPr>
          <w:color w:val="000000"/>
          <w:sz w:val="28"/>
          <w:szCs w:val="28"/>
        </w:rPr>
        <w:t>.</w:t>
      </w:r>
      <w:r>
        <w:rPr>
          <w:color w:val="000000"/>
          <w:sz w:val="28"/>
          <w:szCs w:val="28"/>
        </w:rPr>
        <w:t xml:space="preserve"> С</w:t>
      </w:r>
      <w:r w:rsidRPr="0061300C">
        <w:rPr>
          <w:color w:val="000000"/>
          <w:sz w:val="28"/>
          <w:szCs w:val="28"/>
        </w:rPr>
        <w:t>амое главное</w:t>
      </w:r>
      <w:r>
        <w:rPr>
          <w:color w:val="000000"/>
          <w:sz w:val="28"/>
          <w:szCs w:val="28"/>
        </w:rPr>
        <w:t>,</w:t>
      </w:r>
      <w:r w:rsidRPr="0061300C">
        <w:rPr>
          <w:color w:val="000000"/>
          <w:sz w:val="28"/>
          <w:szCs w:val="28"/>
        </w:rPr>
        <w:t xml:space="preserve"> </w:t>
      </w:r>
      <w:r>
        <w:rPr>
          <w:color w:val="000000"/>
          <w:sz w:val="28"/>
          <w:szCs w:val="28"/>
        </w:rPr>
        <w:t>в</w:t>
      </w:r>
      <w:r w:rsidRPr="0061300C">
        <w:rPr>
          <w:color w:val="000000"/>
          <w:sz w:val="28"/>
          <w:szCs w:val="28"/>
        </w:rPr>
        <w:t xml:space="preserve"> это</w:t>
      </w:r>
      <w:r>
        <w:rPr>
          <w:color w:val="000000"/>
          <w:sz w:val="28"/>
          <w:szCs w:val="28"/>
        </w:rPr>
        <w:t>т</w:t>
      </w:r>
      <w:r w:rsidRPr="0061300C">
        <w:rPr>
          <w:color w:val="000000"/>
          <w:sz w:val="28"/>
          <w:szCs w:val="28"/>
        </w:rPr>
        <w:t xml:space="preserve"> ограниченн</w:t>
      </w:r>
      <w:r>
        <w:rPr>
          <w:color w:val="000000"/>
          <w:sz w:val="28"/>
          <w:szCs w:val="28"/>
        </w:rPr>
        <w:t xml:space="preserve">ый период </w:t>
      </w:r>
      <w:r w:rsidRPr="0061300C">
        <w:rPr>
          <w:color w:val="000000"/>
          <w:sz w:val="28"/>
          <w:szCs w:val="28"/>
        </w:rPr>
        <w:t>врем</w:t>
      </w:r>
      <w:r>
        <w:rPr>
          <w:color w:val="000000"/>
          <w:sz w:val="28"/>
          <w:szCs w:val="28"/>
        </w:rPr>
        <w:t>ени</w:t>
      </w:r>
      <w:r w:rsidRPr="0061300C">
        <w:rPr>
          <w:color w:val="000000"/>
          <w:sz w:val="28"/>
          <w:szCs w:val="28"/>
        </w:rPr>
        <w:t>, полученны</w:t>
      </w:r>
      <w:r>
        <w:rPr>
          <w:color w:val="000000"/>
          <w:sz w:val="28"/>
          <w:szCs w:val="28"/>
        </w:rPr>
        <w:t>е</w:t>
      </w:r>
      <w:r w:rsidRPr="0061300C">
        <w:rPr>
          <w:color w:val="000000"/>
          <w:sz w:val="28"/>
          <w:szCs w:val="28"/>
        </w:rPr>
        <w:t xml:space="preserve"> доход</w:t>
      </w:r>
      <w:r>
        <w:rPr>
          <w:color w:val="000000"/>
          <w:sz w:val="28"/>
          <w:szCs w:val="28"/>
        </w:rPr>
        <w:t>ы след</w:t>
      </w:r>
      <w:r>
        <w:rPr>
          <w:color w:val="000000"/>
          <w:sz w:val="28"/>
          <w:szCs w:val="28"/>
        </w:rPr>
        <w:t>у</w:t>
      </w:r>
      <w:r>
        <w:rPr>
          <w:color w:val="000000"/>
          <w:sz w:val="28"/>
          <w:szCs w:val="28"/>
        </w:rPr>
        <w:t xml:space="preserve">ет направить не на потребление, а на накопление. </w:t>
      </w:r>
    </w:p>
    <w:p w:rsidR="00766163" w:rsidRPr="00A40BFB" w:rsidRDefault="00766163" w:rsidP="00543F0F">
      <w:pPr>
        <w:ind w:firstLine="709"/>
        <w:rPr>
          <w:rFonts w:ascii="Times New Roman" w:hAnsi="Times New Roman"/>
          <w:sz w:val="24"/>
          <w:szCs w:val="24"/>
        </w:rPr>
      </w:pPr>
      <w:r>
        <w:rPr>
          <w:noProof/>
          <w:lang w:eastAsia="ru-RU"/>
        </w:rPr>
        <w:pict>
          <v:roundrect id="_x0000_s1093" style="position:absolute;left:0;text-align:left;margin-left:40.55pt;margin-top:20.75pt;width:387.9pt;height:25.4pt;flip:y;z-index:251664896" arcsize="10923f">
            <v:textbox>
              <w:txbxContent>
                <w:p w:rsidR="00766163" w:rsidRPr="009D177E" w:rsidRDefault="00766163" w:rsidP="00543F0F">
                  <w:pPr>
                    <w:jc w:val="center"/>
                    <w:rPr>
                      <w:rFonts w:ascii="Times New Roman" w:hAnsi="Times New Roman"/>
                      <w:sz w:val="28"/>
                      <w:szCs w:val="28"/>
                    </w:rPr>
                  </w:pPr>
                  <w:r w:rsidRPr="009D177E">
                    <w:rPr>
                      <w:rFonts w:ascii="Times New Roman" w:hAnsi="Times New Roman"/>
                      <w:sz w:val="28"/>
                      <w:szCs w:val="28"/>
                    </w:rPr>
                    <w:t>Модели развития отраслей экономики</w:t>
                  </w:r>
                </w:p>
              </w:txbxContent>
            </v:textbox>
          </v:roundrect>
        </w:pict>
      </w:r>
    </w:p>
    <w:p w:rsidR="00766163" w:rsidRPr="00A40BFB" w:rsidRDefault="00766163" w:rsidP="00543F0F">
      <w:pPr>
        <w:ind w:firstLine="709"/>
        <w:rPr>
          <w:rFonts w:ascii="Times New Roman" w:hAnsi="Times New Roman"/>
          <w:b/>
          <w:i/>
          <w:sz w:val="24"/>
          <w:szCs w:val="24"/>
        </w:rPr>
      </w:pPr>
      <w:r>
        <w:rPr>
          <w:noProof/>
          <w:lang w:eastAsia="ru-RU"/>
        </w:rPr>
        <w:pict>
          <v:shape id="_x0000_s1094" type="#_x0000_t32" style="position:absolute;left:0;text-align:left;margin-left:239.85pt;margin-top:20.3pt;width:116.6pt;height:17.15pt;z-index:251671040" o:connectortype="straight">
            <v:stroke endarrow="block"/>
          </v:shape>
        </w:pict>
      </w:r>
      <w:r>
        <w:rPr>
          <w:noProof/>
          <w:lang w:eastAsia="ru-RU"/>
        </w:rPr>
        <w:pict>
          <v:shape id="_x0000_s1095" type="#_x0000_t32" style="position:absolute;left:0;text-align:left;margin-left:151.6pt;margin-top:20.3pt;width:88.25pt;height:17.15pt;flip:x;z-index:251670016" o:connectortype="straight">
            <v:stroke endarrow="block"/>
          </v:shape>
        </w:pict>
      </w:r>
    </w:p>
    <w:p w:rsidR="00766163" w:rsidRPr="00A40BFB" w:rsidRDefault="00766163" w:rsidP="00543F0F">
      <w:pPr>
        <w:ind w:firstLine="709"/>
        <w:rPr>
          <w:rFonts w:ascii="Times New Roman" w:hAnsi="Times New Roman"/>
          <w:b/>
          <w:i/>
          <w:sz w:val="24"/>
          <w:szCs w:val="24"/>
        </w:rPr>
      </w:pPr>
      <w:r>
        <w:rPr>
          <w:noProof/>
          <w:lang w:eastAsia="ru-RU"/>
        </w:rPr>
        <w:pict>
          <v:rect id="_x0000_s1096" style="position:absolute;left:0;text-align:left;margin-left:261.65pt;margin-top:11.55pt;width:188.6pt;height:42.85pt;z-index:251666944">
            <v:textbox style="mso-next-textbox:#_x0000_s1096">
              <w:txbxContent>
                <w:p w:rsidR="00766163" w:rsidRDefault="00766163" w:rsidP="00543F0F">
                  <w:pPr>
                    <w:spacing w:after="0" w:line="240" w:lineRule="auto"/>
                    <w:jc w:val="center"/>
                    <w:rPr>
                      <w:rFonts w:ascii="Times New Roman" w:hAnsi="Times New Roman"/>
                      <w:sz w:val="28"/>
                      <w:szCs w:val="28"/>
                    </w:rPr>
                  </w:pPr>
                  <w:r w:rsidRPr="009D177E">
                    <w:rPr>
                      <w:rFonts w:ascii="Times New Roman" w:hAnsi="Times New Roman"/>
                      <w:sz w:val="28"/>
                      <w:szCs w:val="28"/>
                    </w:rPr>
                    <w:t xml:space="preserve">Последствия </w:t>
                  </w:r>
                </w:p>
                <w:p w:rsidR="00766163" w:rsidRPr="009D177E" w:rsidRDefault="00766163" w:rsidP="00543F0F">
                  <w:pPr>
                    <w:spacing w:after="0" w:line="240" w:lineRule="auto"/>
                    <w:jc w:val="center"/>
                    <w:rPr>
                      <w:rFonts w:ascii="Times New Roman" w:hAnsi="Times New Roman"/>
                      <w:sz w:val="28"/>
                      <w:szCs w:val="28"/>
                    </w:rPr>
                  </w:pPr>
                  <w:r w:rsidRPr="009D177E">
                    <w:rPr>
                      <w:rFonts w:ascii="Times New Roman" w:hAnsi="Times New Roman"/>
                      <w:sz w:val="28"/>
                      <w:szCs w:val="28"/>
                    </w:rPr>
                    <w:t>экспортоориентирования</w:t>
                  </w:r>
                </w:p>
              </w:txbxContent>
            </v:textbox>
          </v:rect>
        </w:pict>
      </w:r>
      <w:r>
        <w:rPr>
          <w:noProof/>
          <w:lang w:eastAsia="ru-RU"/>
        </w:rPr>
        <w:pict>
          <v:rect id="_x0000_s1097" style="position:absolute;left:0;text-align:left;margin-left:3.65pt;margin-top:11.55pt;width:245.15pt;height:47.15pt;z-index:251665920">
            <v:textbox style="mso-next-textbox:#_x0000_s1097">
              <w:txbxContent>
                <w:p w:rsidR="00766163" w:rsidRDefault="00766163" w:rsidP="00543F0F">
                  <w:pPr>
                    <w:spacing w:after="0" w:line="240" w:lineRule="auto"/>
                    <w:jc w:val="center"/>
                    <w:rPr>
                      <w:rFonts w:ascii="Times New Roman" w:hAnsi="Times New Roman"/>
                      <w:sz w:val="28"/>
                      <w:szCs w:val="28"/>
                    </w:rPr>
                  </w:pPr>
                  <w:r w:rsidRPr="009D177E">
                    <w:rPr>
                      <w:rFonts w:ascii="Times New Roman" w:hAnsi="Times New Roman"/>
                      <w:sz w:val="28"/>
                      <w:szCs w:val="28"/>
                    </w:rPr>
                    <w:t xml:space="preserve">Последствия импортозамещения </w:t>
                  </w:r>
                </w:p>
                <w:p w:rsidR="00766163" w:rsidRPr="009D177E" w:rsidRDefault="00766163" w:rsidP="00543F0F">
                  <w:pPr>
                    <w:spacing w:after="0" w:line="240" w:lineRule="auto"/>
                    <w:jc w:val="center"/>
                    <w:rPr>
                      <w:rFonts w:ascii="Times New Roman" w:hAnsi="Times New Roman"/>
                      <w:sz w:val="28"/>
                      <w:szCs w:val="28"/>
                    </w:rPr>
                  </w:pPr>
                  <w:r w:rsidRPr="009D177E">
                    <w:rPr>
                      <w:rFonts w:ascii="Times New Roman" w:hAnsi="Times New Roman"/>
                      <w:sz w:val="28"/>
                      <w:szCs w:val="28"/>
                    </w:rPr>
                    <w:t>при умеренном протекционизме</w:t>
                  </w:r>
                </w:p>
                <w:p w:rsidR="00766163" w:rsidRPr="00344D8C" w:rsidRDefault="00766163" w:rsidP="00543F0F">
                  <w:pPr>
                    <w:spacing w:after="0" w:line="240" w:lineRule="auto"/>
                    <w:jc w:val="center"/>
                    <w:rPr>
                      <w:sz w:val="28"/>
                      <w:szCs w:val="28"/>
                    </w:rPr>
                  </w:pPr>
                </w:p>
              </w:txbxContent>
            </v:textbox>
          </v:rect>
        </w:pict>
      </w:r>
    </w:p>
    <w:p w:rsidR="00766163" w:rsidRPr="00A40BFB" w:rsidRDefault="00766163" w:rsidP="00543F0F">
      <w:pPr>
        <w:ind w:firstLine="709"/>
        <w:rPr>
          <w:rFonts w:ascii="Times New Roman" w:hAnsi="Times New Roman"/>
          <w:b/>
          <w:i/>
          <w:sz w:val="24"/>
          <w:szCs w:val="24"/>
        </w:rPr>
      </w:pPr>
      <w:r>
        <w:rPr>
          <w:noProof/>
          <w:lang w:eastAsia="ru-RU"/>
        </w:rPr>
        <w:pict>
          <v:oval id="_x0000_s1098" style="position:absolute;left:0;text-align:left;margin-left:9.65pt;margin-top:22.55pt;width:122.2pt;height:51.45pt;z-index:251667968">
            <v:textbox style="mso-next-textbox:#_x0000_s1098">
              <w:txbxContent>
                <w:p w:rsidR="00766163" w:rsidRDefault="00766163" w:rsidP="00543F0F">
                  <w:pPr>
                    <w:spacing w:after="0" w:line="240" w:lineRule="auto"/>
                    <w:ind w:left="-142" w:right="-154"/>
                    <w:jc w:val="center"/>
                    <w:rPr>
                      <w:rFonts w:ascii="Times New Roman" w:hAnsi="Times New Roman"/>
                      <w:sz w:val="24"/>
                      <w:szCs w:val="24"/>
                    </w:rPr>
                  </w:pPr>
                  <w:r w:rsidRPr="00993AA1">
                    <w:rPr>
                      <w:rFonts w:ascii="Times New Roman" w:hAnsi="Times New Roman"/>
                      <w:sz w:val="24"/>
                      <w:szCs w:val="24"/>
                    </w:rPr>
                    <w:t xml:space="preserve">Кратко- и  </w:t>
                  </w:r>
                </w:p>
                <w:p w:rsidR="00766163" w:rsidRPr="00993AA1" w:rsidRDefault="00766163" w:rsidP="00543F0F">
                  <w:pPr>
                    <w:spacing w:after="0" w:line="240" w:lineRule="auto"/>
                    <w:ind w:left="-142" w:right="-154"/>
                    <w:jc w:val="center"/>
                    <w:rPr>
                      <w:rFonts w:ascii="Times New Roman" w:hAnsi="Times New Roman"/>
                      <w:sz w:val="24"/>
                      <w:szCs w:val="24"/>
                    </w:rPr>
                  </w:pPr>
                  <w:r w:rsidRPr="00993AA1">
                    <w:rPr>
                      <w:rFonts w:ascii="Times New Roman" w:hAnsi="Times New Roman"/>
                      <w:sz w:val="24"/>
                      <w:szCs w:val="24"/>
                    </w:rPr>
                    <w:t>среднесрочные</w:t>
                  </w:r>
                </w:p>
              </w:txbxContent>
            </v:textbox>
          </v:oval>
        </w:pict>
      </w:r>
    </w:p>
    <w:p w:rsidR="00766163" w:rsidRPr="00A40BFB" w:rsidRDefault="00766163" w:rsidP="00543F0F">
      <w:pPr>
        <w:tabs>
          <w:tab w:val="left" w:pos="6000"/>
        </w:tabs>
        <w:spacing w:after="0" w:line="240" w:lineRule="auto"/>
        <w:ind w:firstLine="709"/>
        <w:rPr>
          <w:rFonts w:ascii="Times New Roman" w:hAnsi="Times New Roman"/>
          <w:b/>
          <w:i/>
          <w:sz w:val="24"/>
          <w:szCs w:val="24"/>
        </w:rPr>
      </w:pPr>
      <w:r>
        <w:rPr>
          <w:noProof/>
          <w:lang w:eastAsia="ru-RU"/>
        </w:rPr>
        <w:pict>
          <v:shape id="_x0000_s1099" type="#_x0000_t32" style="position:absolute;left:0;text-align:left;margin-left:261.65pt;margin-top:2.7pt;width:0;height:97.7pt;z-index:251674112" o:connectortype="straight"/>
        </w:pict>
      </w:r>
      <w:r>
        <w:rPr>
          <w:rFonts w:ascii="Times New Roman" w:hAnsi="Times New Roman"/>
          <w:b/>
          <w:i/>
          <w:sz w:val="24"/>
          <w:szCs w:val="24"/>
        </w:rPr>
        <w:tab/>
      </w:r>
    </w:p>
    <w:p w:rsidR="00766163" w:rsidRPr="005D2CB4" w:rsidRDefault="00766163" w:rsidP="00543F0F">
      <w:pPr>
        <w:tabs>
          <w:tab w:val="left" w:pos="5954"/>
        </w:tabs>
        <w:spacing w:after="0" w:line="240" w:lineRule="auto"/>
        <w:ind w:firstLine="284"/>
        <w:rPr>
          <w:rFonts w:ascii="Times New Roman" w:hAnsi="Times New Roman"/>
          <w:sz w:val="24"/>
          <w:szCs w:val="24"/>
        </w:rPr>
      </w:pPr>
      <w:r>
        <w:rPr>
          <w:noProof/>
          <w:lang w:eastAsia="ru-RU"/>
        </w:rPr>
        <w:pict>
          <v:shape id="_x0000_s1100" type="#_x0000_t32" style="position:absolute;left:0;text-align:left;margin-left:9.65pt;margin-top:9.5pt;width:0;height:210pt;z-index:251673088" o:connectortype="straight">
            <v:stroke endarrow="block"/>
          </v:shape>
        </w:pict>
      </w:r>
      <w:r>
        <w:rPr>
          <w:rFonts w:ascii="Times New Roman" w:hAnsi="Times New Roman"/>
          <w:sz w:val="24"/>
          <w:szCs w:val="24"/>
        </w:rPr>
        <w:t xml:space="preserve">                                                                                   – </w:t>
      </w:r>
      <w:r w:rsidRPr="005D2CB4">
        <w:rPr>
          <w:rFonts w:ascii="Times New Roman" w:hAnsi="Times New Roman"/>
          <w:sz w:val="24"/>
          <w:szCs w:val="24"/>
        </w:rPr>
        <w:t xml:space="preserve">повышение конкурентоспособно-            </w:t>
      </w:r>
    </w:p>
    <w:p w:rsidR="00766163" w:rsidRPr="005D2CB4" w:rsidRDefault="00766163" w:rsidP="00543F0F">
      <w:pPr>
        <w:tabs>
          <w:tab w:val="left" w:pos="5954"/>
        </w:tabs>
        <w:spacing w:after="0" w:line="240" w:lineRule="auto"/>
        <w:ind w:firstLine="284"/>
        <w:rPr>
          <w:rFonts w:ascii="Times New Roman" w:hAnsi="Times New Roman"/>
          <w:sz w:val="24"/>
          <w:szCs w:val="24"/>
        </w:rPr>
      </w:pPr>
      <w:r w:rsidRPr="005D2CB4">
        <w:rPr>
          <w:rFonts w:ascii="Times New Roman" w:hAnsi="Times New Roman"/>
          <w:sz w:val="24"/>
          <w:szCs w:val="24"/>
        </w:rPr>
        <w:t xml:space="preserve">                                                                                      сти экспортеров</w:t>
      </w:r>
    </w:p>
    <w:p w:rsidR="00766163" w:rsidRPr="005D2CB4" w:rsidRDefault="00766163" w:rsidP="00543F0F">
      <w:pPr>
        <w:spacing w:after="0" w:line="240" w:lineRule="auto"/>
        <w:ind w:firstLine="284"/>
        <w:rPr>
          <w:rFonts w:ascii="Times New Roman" w:hAnsi="Times New Roman"/>
          <w:sz w:val="24"/>
          <w:szCs w:val="24"/>
        </w:rPr>
      </w:pPr>
      <w:r w:rsidRPr="005D2CB4">
        <w:rPr>
          <w:rFonts w:ascii="Times New Roman" w:hAnsi="Times New Roman"/>
          <w:sz w:val="24"/>
          <w:szCs w:val="24"/>
        </w:rPr>
        <w:t xml:space="preserve">                                                                                   – относительное снижение эффек-                                    </w:t>
      </w:r>
    </w:p>
    <w:p w:rsidR="00766163" w:rsidRPr="005D2CB4" w:rsidRDefault="00766163" w:rsidP="00543F0F">
      <w:pPr>
        <w:spacing w:after="0" w:line="240" w:lineRule="auto"/>
        <w:ind w:firstLine="284"/>
        <w:rPr>
          <w:rFonts w:ascii="Times New Roman" w:hAnsi="Times New Roman"/>
          <w:sz w:val="24"/>
          <w:szCs w:val="24"/>
        </w:rPr>
      </w:pPr>
      <w:r w:rsidRPr="005D2CB4">
        <w:rPr>
          <w:rFonts w:ascii="Times New Roman" w:hAnsi="Times New Roman"/>
          <w:sz w:val="24"/>
          <w:szCs w:val="24"/>
        </w:rPr>
        <w:t xml:space="preserve">  ПОЛОЖИТЕЛЬНЫЕ                                               тивности внутреннего бизнеса                                                                                                 </w:t>
      </w:r>
    </w:p>
    <w:p w:rsidR="00766163" w:rsidRDefault="00766163" w:rsidP="00543F0F">
      <w:pPr>
        <w:spacing w:after="0" w:line="240" w:lineRule="auto"/>
        <w:ind w:firstLine="284"/>
        <w:rPr>
          <w:rFonts w:ascii="Times New Roman" w:hAnsi="Times New Roman"/>
          <w:sz w:val="24"/>
          <w:szCs w:val="24"/>
        </w:rPr>
      </w:pPr>
      <w:r w:rsidRPr="005D2CB4">
        <w:rPr>
          <w:rFonts w:ascii="Times New Roman" w:hAnsi="Times New Roman"/>
          <w:sz w:val="24"/>
          <w:szCs w:val="24"/>
        </w:rPr>
        <w:t xml:space="preserve">(при временном протекционизме)                         – расширение </w:t>
      </w:r>
      <w:r>
        <w:rPr>
          <w:rFonts w:ascii="Times New Roman" w:hAnsi="Times New Roman"/>
          <w:sz w:val="24"/>
          <w:szCs w:val="24"/>
        </w:rPr>
        <w:t>своего сегмента</w:t>
      </w:r>
      <w:r w:rsidRPr="005D2CB4">
        <w:rPr>
          <w:rFonts w:ascii="Times New Roman" w:hAnsi="Times New Roman"/>
          <w:sz w:val="24"/>
          <w:szCs w:val="24"/>
        </w:rPr>
        <w:t xml:space="preserve"> </w:t>
      </w:r>
      <w:r>
        <w:rPr>
          <w:rFonts w:ascii="Times New Roman" w:hAnsi="Times New Roman"/>
          <w:sz w:val="24"/>
          <w:szCs w:val="24"/>
        </w:rPr>
        <w:t xml:space="preserve">                      </w:t>
      </w:r>
    </w:p>
    <w:p w:rsidR="00766163" w:rsidRPr="005D2CB4" w:rsidRDefault="00766163" w:rsidP="009246B2">
      <w:pPr>
        <w:spacing w:after="0" w:line="240" w:lineRule="auto"/>
        <w:ind w:firstLine="142"/>
        <w:rPr>
          <w:rFonts w:ascii="Times New Roman" w:hAnsi="Times New Roman"/>
          <w:sz w:val="24"/>
          <w:szCs w:val="24"/>
        </w:rPr>
      </w:pPr>
      <w:r>
        <w:rPr>
          <w:rFonts w:ascii="Times New Roman" w:hAnsi="Times New Roman"/>
          <w:sz w:val="24"/>
          <w:szCs w:val="24"/>
        </w:rPr>
        <w:t xml:space="preserve">   </w:t>
      </w:r>
      <w:r w:rsidRPr="005D2CB4">
        <w:rPr>
          <w:rFonts w:ascii="Times New Roman" w:hAnsi="Times New Roman"/>
          <w:b/>
          <w:i/>
          <w:sz w:val="24"/>
          <w:szCs w:val="24"/>
        </w:rPr>
        <w:t xml:space="preserve">– </w:t>
      </w:r>
      <w:r w:rsidRPr="005D2CB4">
        <w:rPr>
          <w:rFonts w:ascii="Times New Roman" w:hAnsi="Times New Roman"/>
          <w:sz w:val="24"/>
          <w:szCs w:val="24"/>
        </w:rPr>
        <w:t xml:space="preserve">мощный толчок развитию экономики                  </w:t>
      </w:r>
      <w:r>
        <w:rPr>
          <w:rFonts w:ascii="Times New Roman" w:hAnsi="Times New Roman"/>
          <w:sz w:val="24"/>
          <w:szCs w:val="24"/>
        </w:rPr>
        <w:t xml:space="preserve">на </w:t>
      </w:r>
      <w:r w:rsidRPr="005D2CB4">
        <w:rPr>
          <w:rFonts w:ascii="Times New Roman" w:hAnsi="Times New Roman"/>
          <w:sz w:val="24"/>
          <w:szCs w:val="24"/>
        </w:rPr>
        <w:t>внешне</w:t>
      </w:r>
      <w:r>
        <w:rPr>
          <w:rFonts w:ascii="Times New Roman" w:hAnsi="Times New Roman"/>
          <w:sz w:val="24"/>
          <w:szCs w:val="24"/>
        </w:rPr>
        <w:t>м</w:t>
      </w:r>
      <w:r w:rsidRPr="005D2CB4">
        <w:rPr>
          <w:rFonts w:ascii="Times New Roman" w:hAnsi="Times New Roman"/>
          <w:sz w:val="24"/>
          <w:szCs w:val="24"/>
        </w:rPr>
        <w:t xml:space="preserve"> рынк</w:t>
      </w:r>
      <w:r>
        <w:rPr>
          <w:rFonts w:ascii="Times New Roman" w:hAnsi="Times New Roman"/>
          <w:sz w:val="24"/>
          <w:szCs w:val="24"/>
        </w:rPr>
        <w:t>е</w:t>
      </w:r>
      <w:r w:rsidRPr="005D2CB4">
        <w:rPr>
          <w:rFonts w:ascii="Times New Roman" w:hAnsi="Times New Roman"/>
          <w:sz w:val="24"/>
          <w:szCs w:val="24"/>
        </w:rPr>
        <w:t xml:space="preserve"> и другое</w:t>
      </w:r>
    </w:p>
    <w:p w:rsidR="00766163" w:rsidRDefault="00766163" w:rsidP="009246B2">
      <w:pPr>
        <w:spacing w:after="0" w:line="240" w:lineRule="auto"/>
        <w:ind w:firstLine="284"/>
        <w:rPr>
          <w:rFonts w:ascii="Times New Roman" w:hAnsi="Times New Roman"/>
          <w:sz w:val="24"/>
          <w:szCs w:val="24"/>
        </w:rPr>
      </w:pPr>
      <w:r>
        <w:rPr>
          <w:rFonts w:ascii="Times New Roman" w:hAnsi="Times New Roman"/>
          <w:b/>
          <w:i/>
          <w:sz w:val="24"/>
          <w:szCs w:val="24"/>
        </w:rPr>
        <w:t xml:space="preserve">– </w:t>
      </w:r>
      <w:r>
        <w:rPr>
          <w:rFonts w:ascii="Times New Roman" w:hAnsi="Times New Roman"/>
          <w:sz w:val="24"/>
          <w:szCs w:val="24"/>
        </w:rPr>
        <w:t>создание новых рабочих мест</w:t>
      </w:r>
    </w:p>
    <w:p w:rsidR="00766163" w:rsidRDefault="00766163" w:rsidP="009246B2">
      <w:pPr>
        <w:spacing w:after="0" w:line="240" w:lineRule="auto"/>
        <w:ind w:firstLine="284"/>
        <w:rPr>
          <w:rFonts w:ascii="Times New Roman" w:hAnsi="Times New Roman"/>
          <w:sz w:val="24"/>
          <w:szCs w:val="24"/>
        </w:rPr>
      </w:pPr>
      <w:r>
        <w:rPr>
          <w:rFonts w:ascii="Times New Roman" w:hAnsi="Times New Roman"/>
          <w:sz w:val="24"/>
          <w:szCs w:val="24"/>
        </w:rPr>
        <w:t>– снижение доходов населения</w:t>
      </w:r>
    </w:p>
    <w:p w:rsidR="00766163" w:rsidRDefault="00766163" w:rsidP="009246B2">
      <w:pPr>
        <w:spacing w:after="0" w:line="240" w:lineRule="auto"/>
        <w:ind w:firstLine="284"/>
        <w:rPr>
          <w:rFonts w:ascii="Times New Roman" w:hAnsi="Times New Roman"/>
          <w:sz w:val="24"/>
          <w:szCs w:val="24"/>
        </w:rPr>
      </w:pPr>
      <w:r>
        <w:rPr>
          <w:rFonts w:ascii="Times New Roman" w:hAnsi="Times New Roman"/>
          <w:sz w:val="24"/>
          <w:szCs w:val="24"/>
        </w:rPr>
        <w:t>– повышение эффективности и доходов регионального бизнеса</w:t>
      </w:r>
    </w:p>
    <w:p w:rsidR="00766163" w:rsidRDefault="00766163" w:rsidP="009246B2">
      <w:pPr>
        <w:spacing w:after="0" w:line="240" w:lineRule="auto"/>
        <w:ind w:firstLine="284"/>
        <w:rPr>
          <w:rFonts w:ascii="Times New Roman" w:hAnsi="Times New Roman"/>
          <w:sz w:val="24"/>
          <w:szCs w:val="24"/>
        </w:rPr>
      </w:pPr>
      <w:r>
        <w:rPr>
          <w:rFonts w:ascii="Times New Roman" w:hAnsi="Times New Roman"/>
          <w:sz w:val="24"/>
          <w:szCs w:val="24"/>
        </w:rPr>
        <w:t>– улучшение условий и объемов кредитования</w:t>
      </w:r>
    </w:p>
    <w:p w:rsidR="00766163" w:rsidRDefault="00766163" w:rsidP="009246B2">
      <w:pPr>
        <w:spacing w:after="0" w:line="240" w:lineRule="auto"/>
        <w:ind w:firstLine="284"/>
        <w:rPr>
          <w:rFonts w:ascii="Times New Roman" w:hAnsi="Times New Roman"/>
          <w:sz w:val="24"/>
          <w:szCs w:val="24"/>
        </w:rPr>
      </w:pPr>
      <w:r>
        <w:rPr>
          <w:rFonts w:ascii="Times New Roman" w:hAnsi="Times New Roman"/>
          <w:sz w:val="24"/>
          <w:szCs w:val="24"/>
        </w:rPr>
        <w:t>– повышение стартовых возможностей начала бизнеса</w:t>
      </w:r>
    </w:p>
    <w:p w:rsidR="00766163" w:rsidRDefault="00766163" w:rsidP="009246B2">
      <w:pPr>
        <w:spacing w:after="0" w:line="240" w:lineRule="auto"/>
        <w:ind w:firstLine="284"/>
        <w:rPr>
          <w:rFonts w:ascii="Times New Roman" w:hAnsi="Times New Roman"/>
          <w:sz w:val="24"/>
          <w:szCs w:val="24"/>
        </w:rPr>
      </w:pPr>
      <w:r>
        <w:rPr>
          <w:rFonts w:ascii="Times New Roman" w:hAnsi="Times New Roman"/>
          <w:sz w:val="24"/>
          <w:szCs w:val="24"/>
        </w:rPr>
        <w:t>– улучшение условий реализации местной продукции</w:t>
      </w:r>
    </w:p>
    <w:p w:rsidR="00766163" w:rsidRDefault="00766163" w:rsidP="009246B2">
      <w:pPr>
        <w:spacing w:after="0" w:line="240" w:lineRule="auto"/>
        <w:ind w:firstLine="284"/>
        <w:rPr>
          <w:rFonts w:ascii="Times New Roman" w:hAnsi="Times New Roman"/>
          <w:sz w:val="24"/>
          <w:szCs w:val="24"/>
        </w:rPr>
      </w:pPr>
      <w:r>
        <w:rPr>
          <w:rFonts w:ascii="Times New Roman" w:hAnsi="Times New Roman"/>
          <w:sz w:val="24"/>
          <w:szCs w:val="24"/>
        </w:rPr>
        <w:t>– возможности подготовки бизнеса к открытому конкурентному рынку</w:t>
      </w:r>
    </w:p>
    <w:p w:rsidR="00766163" w:rsidRDefault="00766163" w:rsidP="009246B2">
      <w:pPr>
        <w:spacing w:after="0" w:line="240" w:lineRule="auto"/>
        <w:ind w:firstLine="284"/>
        <w:rPr>
          <w:rFonts w:ascii="Times New Roman" w:hAnsi="Times New Roman"/>
          <w:sz w:val="24"/>
          <w:szCs w:val="24"/>
        </w:rPr>
      </w:pPr>
      <w:r>
        <w:rPr>
          <w:rFonts w:ascii="Times New Roman" w:hAnsi="Times New Roman"/>
          <w:sz w:val="24"/>
          <w:szCs w:val="24"/>
        </w:rPr>
        <w:t xml:space="preserve">– поиск новых внешних бизнеспартнеров  </w:t>
      </w:r>
    </w:p>
    <w:p w:rsidR="00766163" w:rsidRDefault="00766163" w:rsidP="009246B2">
      <w:pPr>
        <w:spacing w:after="0" w:line="240" w:lineRule="auto"/>
        <w:ind w:firstLine="284"/>
        <w:rPr>
          <w:rFonts w:ascii="Times New Roman" w:hAnsi="Times New Roman"/>
          <w:sz w:val="24"/>
          <w:szCs w:val="24"/>
        </w:rPr>
      </w:pPr>
      <w:r>
        <w:rPr>
          <w:rFonts w:ascii="Times New Roman" w:hAnsi="Times New Roman"/>
          <w:sz w:val="24"/>
          <w:szCs w:val="24"/>
        </w:rPr>
        <w:t xml:space="preserve">– временное повышение конкурентоспособности                                                                                     </w:t>
      </w:r>
    </w:p>
    <w:p w:rsidR="00766163" w:rsidRDefault="00766163" w:rsidP="00543F0F">
      <w:pPr>
        <w:spacing w:after="0" w:line="240" w:lineRule="auto"/>
        <w:ind w:firstLine="284"/>
        <w:rPr>
          <w:rFonts w:ascii="Times New Roman" w:hAnsi="Times New Roman"/>
          <w:sz w:val="24"/>
          <w:szCs w:val="24"/>
        </w:rPr>
      </w:pPr>
      <w:r>
        <w:rPr>
          <w:rFonts w:ascii="Times New Roman" w:hAnsi="Times New Roman"/>
          <w:sz w:val="24"/>
          <w:szCs w:val="24"/>
        </w:rPr>
        <w:t xml:space="preserve">                                                                                         </w:t>
      </w:r>
    </w:p>
    <w:p w:rsidR="00766163" w:rsidRDefault="00766163" w:rsidP="00543F0F">
      <w:pPr>
        <w:spacing w:after="0" w:line="240" w:lineRule="auto"/>
        <w:ind w:firstLine="284"/>
        <w:rPr>
          <w:rFonts w:ascii="Times New Roman" w:hAnsi="Times New Roman"/>
          <w:sz w:val="24"/>
          <w:szCs w:val="24"/>
        </w:rPr>
      </w:pPr>
      <w:r>
        <w:rPr>
          <w:rFonts w:ascii="Times New Roman" w:hAnsi="Times New Roman"/>
          <w:sz w:val="24"/>
          <w:szCs w:val="24"/>
        </w:rPr>
        <w:t xml:space="preserve">  </w:t>
      </w:r>
      <w:r>
        <w:rPr>
          <w:noProof/>
          <w:lang w:eastAsia="ru-RU"/>
        </w:rPr>
        <w:pict>
          <v:oval id="_x0000_s1101" style="position:absolute;left:0;text-align:left;margin-left:9.65pt;margin-top:3.85pt;width:163.35pt;height:47.15pt;z-index:251668992;mso-position-horizontal-relative:text;mso-position-vertical-relative:text">
            <v:textbox style="mso-next-textbox:#_x0000_s1101">
              <w:txbxContent>
                <w:p w:rsidR="00766163" w:rsidRPr="00993AA1" w:rsidRDefault="00766163" w:rsidP="00543F0F">
                  <w:pPr>
                    <w:spacing w:after="0" w:line="240" w:lineRule="auto"/>
                    <w:ind w:left="-142" w:right="-244"/>
                    <w:jc w:val="center"/>
                    <w:rPr>
                      <w:rFonts w:ascii="Times New Roman" w:hAnsi="Times New Roman"/>
                      <w:sz w:val="24"/>
                      <w:szCs w:val="24"/>
                    </w:rPr>
                  </w:pPr>
                  <w:r w:rsidRPr="00993AA1">
                    <w:rPr>
                      <w:rFonts w:ascii="Times New Roman" w:hAnsi="Times New Roman"/>
                      <w:sz w:val="24"/>
                      <w:szCs w:val="24"/>
                    </w:rPr>
                    <w:t xml:space="preserve">Долгосрочные </w:t>
                  </w:r>
                  <w:r>
                    <w:rPr>
                      <w:rFonts w:ascii="Times New Roman" w:hAnsi="Times New Roman"/>
                      <w:sz w:val="24"/>
                      <w:szCs w:val="24"/>
                    </w:rPr>
                    <w:t>(</w:t>
                  </w:r>
                  <w:r w:rsidRPr="00993AA1">
                    <w:rPr>
                      <w:rFonts w:ascii="Times New Roman" w:hAnsi="Times New Roman"/>
                      <w:sz w:val="24"/>
                      <w:szCs w:val="24"/>
                    </w:rPr>
                    <w:t>или</w:t>
                  </w:r>
                </w:p>
                <w:p w:rsidR="00766163" w:rsidRPr="00993AA1" w:rsidRDefault="00766163" w:rsidP="00543F0F">
                  <w:pPr>
                    <w:spacing w:after="0" w:line="240" w:lineRule="auto"/>
                    <w:ind w:left="-142" w:right="-244"/>
                    <w:jc w:val="center"/>
                    <w:rPr>
                      <w:rFonts w:ascii="Times New Roman" w:hAnsi="Times New Roman"/>
                      <w:sz w:val="24"/>
                      <w:szCs w:val="24"/>
                    </w:rPr>
                  </w:pPr>
                  <w:r>
                    <w:rPr>
                      <w:rFonts w:ascii="Times New Roman" w:hAnsi="Times New Roman"/>
                      <w:sz w:val="24"/>
                      <w:szCs w:val="24"/>
                    </w:rPr>
                    <w:t>о</w:t>
                  </w:r>
                  <w:r w:rsidRPr="00993AA1">
                    <w:rPr>
                      <w:rFonts w:ascii="Times New Roman" w:hAnsi="Times New Roman"/>
                      <w:sz w:val="24"/>
                      <w:szCs w:val="24"/>
                    </w:rPr>
                    <w:t>трицательные</w:t>
                  </w:r>
                  <w:r>
                    <w:rPr>
                      <w:rFonts w:ascii="Times New Roman" w:hAnsi="Times New Roman"/>
                      <w:sz w:val="24"/>
                      <w:szCs w:val="24"/>
                    </w:rPr>
                    <w:t>)</w:t>
                  </w:r>
                  <w:r w:rsidRPr="00993AA1">
                    <w:rPr>
                      <w:rFonts w:ascii="Times New Roman" w:hAnsi="Times New Roman"/>
                      <w:sz w:val="24"/>
                      <w:szCs w:val="24"/>
                    </w:rPr>
                    <w:t xml:space="preserve"> </w:t>
                  </w:r>
                </w:p>
                <w:p w:rsidR="00766163" w:rsidRDefault="00766163" w:rsidP="00543F0F">
                  <w:pPr>
                    <w:spacing w:after="0" w:line="240" w:lineRule="auto"/>
                  </w:pPr>
                </w:p>
                <w:p w:rsidR="00766163" w:rsidRDefault="00766163" w:rsidP="00543F0F"/>
              </w:txbxContent>
            </v:textbox>
          </v:oval>
        </w:pict>
      </w:r>
    </w:p>
    <w:p w:rsidR="00766163" w:rsidRDefault="00766163" w:rsidP="00543F0F">
      <w:pPr>
        <w:spacing w:after="0" w:line="240" w:lineRule="auto"/>
        <w:ind w:firstLine="284"/>
        <w:rPr>
          <w:rFonts w:ascii="Times New Roman" w:hAnsi="Times New Roman"/>
          <w:sz w:val="24"/>
          <w:szCs w:val="24"/>
        </w:rPr>
      </w:pPr>
    </w:p>
    <w:p w:rsidR="00766163" w:rsidRDefault="00766163" w:rsidP="00543F0F">
      <w:pPr>
        <w:spacing w:after="0" w:line="240" w:lineRule="auto"/>
        <w:ind w:firstLine="284"/>
        <w:rPr>
          <w:rFonts w:ascii="Times New Roman" w:hAnsi="Times New Roman"/>
          <w:sz w:val="24"/>
          <w:szCs w:val="24"/>
        </w:rPr>
      </w:pPr>
      <w:r>
        <w:rPr>
          <w:noProof/>
          <w:lang w:eastAsia="ru-RU"/>
        </w:rPr>
        <w:pict>
          <v:shape id="_x0000_s1102" type="#_x0000_t32" style="position:absolute;left:0;text-align:left;margin-left:9.65pt;margin-top:.3pt;width:0;height:180pt;z-index:251672064" o:connectortype="straight"/>
        </w:pict>
      </w:r>
    </w:p>
    <w:p w:rsidR="00766163" w:rsidRDefault="00766163" w:rsidP="00543F0F">
      <w:pPr>
        <w:spacing w:after="0" w:line="240" w:lineRule="auto"/>
        <w:ind w:firstLine="284"/>
        <w:rPr>
          <w:rFonts w:ascii="Times New Roman" w:hAnsi="Times New Roman"/>
          <w:sz w:val="24"/>
          <w:szCs w:val="24"/>
        </w:rPr>
      </w:pPr>
    </w:p>
    <w:p w:rsidR="00766163" w:rsidRDefault="00766163" w:rsidP="00543F0F">
      <w:pPr>
        <w:spacing w:after="0" w:line="240" w:lineRule="auto"/>
        <w:ind w:firstLine="284"/>
        <w:rPr>
          <w:rFonts w:ascii="Times New Roman" w:hAnsi="Times New Roman"/>
          <w:sz w:val="24"/>
          <w:szCs w:val="24"/>
        </w:rPr>
      </w:pPr>
      <w:r>
        <w:rPr>
          <w:rFonts w:ascii="Times New Roman" w:hAnsi="Times New Roman"/>
          <w:sz w:val="24"/>
          <w:szCs w:val="24"/>
        </w:rPr>
        <w:t xml:space="preserve">   ОТРИЦАТЕЛЬНЫЕ</w:t>
      </w:r>
    </w:p>
    <w:p w:rsidR="00766163" w:rsidRDefault="00766163" w:rsidP="00543F0F">
      <w:pPr>
        <w:spacing w:after="0" w:line="240" w:lineRule="auto"/>
        <w:ind w:firstLine="284"/>
        <w:rPr>
          <w:rFonts w:ascii="Times New Roman" w:hAnsi="Times New Roman"/>
          <w:sz w:val="24"/>
          <w:szCs w:val="24"/>
        </w:rPr>
      </w:pPr>
      <w:r>
        <w:rPr>
          <w:rFonts w:ascii="Times New Roman" w:hAnsi="Times New Roman"/>
          <w:sz w:val="24"/>
          <w:szCs w:val="24"/>
        </w:rPr>
        <w:t>– чрезмерное огосударствление экономики</w:t>
      </w:r>
    </w:p>
    <w:p w:rsidR="00766163" w:rsidRDefault="00766163" w:rsidP="00543F0F">
      <w:pPr>
        <w:spacing w:after="0" w:line="240" w:lineRule="auto"/>
        <w:ind w:firstLine="284"/>
        <w:rPr>
          <w:rFonts w:ascii="Times New Roman" w:hAnsi="Times New Roman"/>
          <w:sz w:val="24"/>
          <w:szCs w:val="24"/>
        </w:rPr>
      </w:pPr>
      <w:r>
        <w:rPr>
          <w:rFonts w:ascii="Times New Roman" w:hAnsi="Times New Roman"/>
          <w:sz w:val="24"/>
          <w:szCs w:val="24"/>
        </w:rPr>
        <w:t>– укрепление рыночной власти региональных монополистов и госмонополий</w:t>
      </w:r>
    </w:p>
    <w:p w:rsidR="00766163" w:rsidRDefault="00766163" w:rsidP="00543F0F">
      <w:pPr>
        <w:spacing w:after="0" w:line="240" w:lineRule="auto"/>
        <w:ind w:firstLine="284"/>
        <w:rPr>
          <w:rFonts w:ascii="Times New Roman" w:hAnsi="Times New Roman"/>
          <w:sz w:val="24"/>
          <w:szCs w:val="24"/>
        </w:rPr>
      </w:pPr>
      <w:r>
        <w:rPr>
          <w:rFonts w:ascii="Times New Roman" w:hAnsi="Times New Roman"/>
          <w:sz w:val="24"/>
          <w:szCs w:val="24"/>
        </w:rPr>
        <w:t>– дальнейшее повышение монополизма крупного бизнеса</w:t>
      </w:r>
    </w:p>
    <w:p w:rsidR="00766163" w:rsidRPr="00774B63" w:rsidRDefault="00766163" w:rsidP="00543F0F">
      <w:pPr>
        <w:spacing w:after="0" w:line="240" w:lineRule="auto"/>
        <w:ind w:firstLine="284"/>
        <w:rPr>
          <w:rFonts w:ascii="Times New Roman" w:hAnsi="Times New Roman"/>
          <w:sz w:val="24"/>
          <w:szCs w:val="24"/>
        </w:rPr>
      </w:pPr>
      <w:r>
        <w:rPr>
          <w:rFonts w:ascii="Times New Roman" w:hAnsi="Times New Roman"/>
          <w:sz w:val="24"/>
          <w:szCs w:val="24"/>
        </w:rPr>
        <w:t>– низкая конкурентоспособность отечественной продукции</w:t>
      </w:r>
    </w:p>
    <w:p w:rsidR="00766163" w:rsidRDefault="00766163" w:rsidP="00543F0F">
      <w:pPr>
        <w:spacing w:after="0" w:line="240" w:lineRule="auto"/>
        <w:ind w:firstLine="284"/>
        <w:rPr>
          <w:rFonts w:ascii="Times New Roman" w:hAnsi="Times New Roman"/>
          <w:sz w:val="24"/>
          <w:szCs w:val="24"/>
        </w:rPr>
      </w:pPr>
      <w:r>
        <w:rPr>
          <w:rFonts w:ascii="Times New Roman" w:hAnsi="Times New Roman"/>
          <w:sz w:val="24"/>
          <w:szCs w:val="24"/>
        </w:rPr>
        <w:t>– злоупотребления в борьбе на бюджетные проекты и ассигнования</w:t>
      </w:r>
    </w:p>
    <w:p w:rsidR="00766163" w:rsidRDefault="00766163" w:rsidP="00543F0F">
      <w:pPr>
        <w:spacing w:after="0" w:line="240" w:lineRule="auto"/>
        <w:ind w:firstLine="284"/>
        <w:rPr>
          <w:rFonts w:ascii="Times New Roman" w:hAnsi="Times New Roman"/>
          <w:sz w:val="24"/>
          <w:szCs w:val="24"/>
        </w:rPr>
      </w:pPr>
      <w:r>
        <w:rPr>
          <w:rFonts w:ascii="Times New Roman" w:hAnsi="Times New Roman"/>
          <w:sz w:val="24"/>
          <w:szCs w:val="24"/>
        </w:rPr>
        <w:t>– повышение коррупционной составляющей</w:t>
      </w:r>
    </w:p>
    <w:p w:rsidR="00766163" w:rsidRDefault="00766163" w:rsidP="00543F0F">
      <w:pPr>
        <w:spacing w:after="0" w:line="240" w:lineRule="auto"/>
        <w:ind w:firstLine="284"/>
        <w:rPr>
          <w:rFonts w:ascii="Times New Roman" w:hAnsi="Times New Roman"/>
          <w:sz w:val="24"/>
          <w:szCs w:val="24"/>
        </w:rPr>
      </w:pPr>
      <w:r>
        <w:rPr>
          <w:rFonts w:ascii="Times New Roman" w:hAnsi="Times New Roman"/>
          <w:sz w:val="24"/>
          <w:szCs w:val="24"/>
        </w:rPr>
        <w:t>– относительное снижение доходов населения</w:t>
      </w:r>
    </w:p>
    <w:p w:rsidR="00766163" w:rsidRDefault="00766163" w:rsidP="00543F0F">
      <w:pPr>
        <w:spacing w:after="0" w:line="240" w:lineRule="auto"/>
        <w:ind w:firstLine="284"/>
        <w:rPr>
          <w:rFonts w:ascii="Times New Roman" w:hAnsi="Times New Roman"/>
          <w:sz w:val="24"/>
          <w:szCs w:val="24"/>
        </w:rPr>
      </w:pPr>
      <w:r>
        <w:rPr>
          <w:rFonts w:ascii="Times New Roman" w:hAnsi="Times New Roman"/>
          <w:sz w:val="24"/>
          <w:szCs w:val="24"/>
        </w:rPr>
        <w:t xml:space="preserve">– повышение расходов на оборону и безопасность страны </w:t>
      </w:r>
    </w:p>
    <w:p w:rsidR="00766163" w:rsidRDefault="00766163" w:rsidP="00543F0F">
      <w:pPr>
        <w:spacing w:after="0" w:line="240" w:lineRule="auto"/>
        <w:ind w:firstLine="284"/>
        <w:rPr>
          <w:rFonts w:ascii="Times New Roman" w:hAnsi="Times New Roman"/>
          <w:sz w:val="24"/>
          <w:szCs w:val="24"/>
        </w:rPr>
      </w:pPr>
      <w:r>
        <w:rPr>
          <w:rFonts w:ascii="Times New Roman" w:hAnsi="Times New Roman"/>
          <w:sz w:val="24"/>
          <w:szCs w:val="24"/>
        </w:rPr>
        <w:t xml:space="preserve">– сопротивление участников протекционизма выходу из программ развития </w:t>
      </w:r>
    </w:p>
    <w:p w:rsidR="00766163" w:rsidRDefault="00766163" w:rsidP="00543F0F">
      <w:pPr>
        <w:spacing w:after="0" w:line="240" w:lineRule="auto"/>
        <w:rPr>
          <w:rFonts w:ascii="Times New Roman" w:hAnsi="Times New Roman"/>
          <w:sz w:val="24"/>
          <w:szCs w:val="24"/>
        </w:rPr>
      </w:pPr>
      <w:r>
        <w:rPr>
          <w:rFonts w:ascii="Times New Roman" w:hAnsi="Times New Roman"/>
          <w:sz w:val="24"/>
          <w:szCs w:val="24"/>
        </w:rPr>
        <w:t xml:space="preserve">     – болезненный выход из среды протекционизма</w:t>
      </w:r>
    </w:p>
    <w:p w:rsidR="00766163" w:rsidRPr="00774B63" w:rsidRDefault="00766163" w:rsidP="00543F0F">
      <w:pPr>
        <w:spacing w:after="0" w:line="240" w:lineRule="auto"/>
        <w:rPr>
          <w:rFonts w:ascii="Times New Roman" w:hAnsi="Times New Roman"/>
          <w:sz w:val="24"/>
          <w:szCs w:val="24"/>
        </w:rPr>
      </w:pPr>
    </w:p>
    <w:p w:rsidR="00766163" w:rsidRDefault="00766163" w:rsidP="00543F0F">
      <w:pPr>
        <w:spacing w:after="0" w:line="240" w:lineRule="auto"/>
        <w:jc w:val="center"/>
        <w:rPr>
          <w:rFonts w:ascii="Times New Roman" w:hAnsi="Times New Roman"/>
          <w:sz w:val="28"/>
          <w:szCs w:val="28"/>
        </w:rPr>
      </w:pPr>
    </w:p>
    <w:p w:rsidR="00766163" w:rsidRPr="00B32075" w:rsidRDefault="00766163" w:rsidP="00543F0F">
      <w:pPr>
        <w:spacing w:after="0" w:line="240" w:lineRule="auto"/>
        <w:jc w:val="center"/>
        <w:rPr>
          <w:sz w:val="28"/>
          <w:szCs w:val="28"/>
        </w:rPr>
      </w:pPr>
      <w:r w:rsidRPr="00B32075">
        <w:rPr>
          <w:rFonts w:ascii="Times New Roman" w:hAnsi="Times New Roman"/>
          <w:sz w:val="28"/>
          <w:szCs w:val="28"/>
        </w:rPr>
        <w:t xml:space="preserve">Рисунок </w:t>
      </w:r>
      <w:r>
        <w:rPr>
          <w:rFonts w:ascii="Times New Roman" w:hAnsi="Times New Roman"/>
          <w:sz w:val="28"/>
          <w:szCs w:val="28"/>
        </w:rPr>
        <w:t>4</w:t>
      </w:r>
      <w:r w:rsidRPr="00B32075">
        <w:rPr>
          <w:rFonts w:ascii="Times New Roman" w:hAnsi="Times New Roman"/>
          <w:sz w:val="28"/>
          <w:szCs w:val="28"/>
        </w:rPr>
        <w:t xml:space="preserve"> –</w:t>
      </w:r>
      <w:r>
        <w:rPr>
          <w:rFonts w:ascii="Times New Roman" w:hAnsi="Times New Roman"/>
          <w:sz w:val="28"/>
          <w:szCs w:val="28"/>
        </w:rPr>
        <w:t xml:space="preserve"> П</w:t>
      </w:r>
      <w:r w:rsidRPr="00B32075">
        <w:rPr>
          <w:rFonts w:ascii="Times New Roman" w:hAnsi="Times New Roman"/>
          <w:sz w:val="28"/>
          <w:szCs w:val="28"/>
        </w:rPr>
        <w:t>оследствия импортозамещения и экспортоориентирования</w:t>
      </w:r>
      <w:r>
        <w:rPr>
          <w:rFonts w:ascii="Times New Roman" w:hAnsi="Times New Roman"/>
          <w:sz w:val="28"/>
          <w:szCs w:val="28"/>
        </w:rPr>
        <w:t xml:space="preserve"> </w:t>
      </w:r>
      <w:r w:rsidRPr="00B32075">
        <w:rPr>
          <w:rFonts w:ascii="Times New Roman" w:hAnsi="Times New Roman"/>
          <w:sz w:val="28"/>
          <w:szCs w:val="28"/>
        </w:rPr>
        <w:t xml:space="preserve"> </w:t>
      </w:r>
    </w:p>
    <w:p w:rsidR="00766163" w:rsidRDefault="00766163" w:rsidP="008C38C6">
      <w:pPr>
        <w:spacing w:after="0" w:line="360" w:lineRule="auto"/>
        <w:ind w:firstLine="709"/>
        <w:jc w:val="both"/>
        <w:rPr>
          <w:rFonts w:ascii="Times New Roman" w:hAnsi="Times New Roman"/>
          <w:sz w:val="28"/>
          <w:szCs w:val="28"/>
        </w:rPr>
      </w:pPr>
    </w:p>
    <w:p w:rsidR="00766163" w:rsidRDefault="00766163" w:rsidP="00D51005">
      <w:pPr>
        <w:pStyle w:val="NormalWeb"/>
        <w:shd w:val="clear" w:color="auto" w:fill="FFFFFF"/>
        <w:spacing w:before="0" w:beforeAutospacing="0" w:after="0" w:afterAutospacing="0" w:line="360" w:lineRule="auto"/>
        <w:ind w:firstLine="709"/>
        <w:jc w:val="both"/>
        <w:textAlignment w:val="baseline"/>
        <w:rPr>
          <w:color w:val="000000"/>
          <w:sz w:val="28"/>
          <w:szCs w:val="28"/>
        </w:rPr>
      </w:pPr>
    </w:p>
    <w:p w:rsidR="00766163" w:rsidRPr="00B76F7D" w:rsidRDefault="00766163" w:rsidP="00D51005">
      <w:pPr>
        <w:pStyle w:val="NormalWeb"/>
        <w:shd w:val="clear" w:color="auto" w:fill="FFFFFF"/>
        <w:spacing w:before="0" w:beforeAutospacing="0" w:after="0" w:afterAutospacing="0" w:line="360" w:lineRule="auto"/>
        <w:ind w:firstLine="709"/>
        <w:jc w:val="both"/>
        <w:textAlignment w:val="baseline"/>
        <w:rPr>
          <w:color w:val="000000"/>
          <w:sz w:val="28"/>
          <w:szCs w:val="28"/>
        </w:rPr>
      </w:pPr>
      <w:r>
        <w:rPr>
          <w:color w:val="000000"/>
          <w:sz w:val="28"/>
          <w:szCs w:val="28"/>
        </w:rPr>
        <w:t xml:space="preserve">Инвестировать доходы следует в укрепление </w:t>
      </w:r>
      <w:r w:rsidRPr="0061300C">
        <w:rPr>
          <w:color w:val="000000"/>
          <w:sz w:val="28"/>
          <w:szCs w:val="28"/>
        </w:rPr>
        <w:t>материально-техническ</w:t>
      </w:r>
      <w:r>
        <w:rPr>
          <w:color w:val="000000"/>
          <w:sz w:val="28"/>
          <w:szCs w:val="28"/>
        </w:rPr>
        <w:t>ой</w:t>
      </w:r>
      <w:r w:rsidRPr="0061300C">
        <w:rPr>
          <w:color w:val="000000"/>
          <w:sz w:val="28"/>
          <w:szCs w:val="28"/>
        </w:rPr>
        <w:t xml:space="preserve"> баз</w:t>
      </w:r>
      <w:r>
        <w:rPr>
          <w:color w:val="000000"/>
          <w:sz w:val="28"/>
          <w:szCs w:val="28"/>
        </w:rPr>
        <w:t>ы</w:t>
      </w:r>
      <w:r w:rsidRPr="0061300C">
        <w:rPr>
          <w:color w:val="000000"/>
          <w:sz w:val="28"/>
          <w:szCs w:val="28"/>
        </w:rPr>
        <w:t xml:space="preserve"> </w:t>
      </w:r>
      <w:r>
        <w:rPr>
          <w:color w:val="000000"/>
          <w:sz w:val="28"/>
          <w:szCs w:val="28"/>
        </w:rPr>
        <w:t xml:space="preserve">бизнеса, успеть перевезти ее </w:t>
      </w:r>
      <w:r w:rsidRPr="0061300C">
        <w:rPr>
          <w:color w:val="000000"/>
          <w:sz w:val="28"/>
          <w:szCs w:val="28"/>
        </w:rPr>
        <w:t>на современной технолог</w:t>
      </w:r>
      <w:r w:rsidRPr="0061300C">
        <w:rPr>
          <w:color w:val="000000"/>
          <w:sz w:val="28"/>
          <w:szCs w:val="28"/>
        </w:rPr>
        <w:t>и</w:t>
      </w:r>
      <w:r w:rsidRPr="0061300C">
        <w:rPr>
          <w:color w:val="000000"/>
          <w:sz w:val="28"/>
          <w:szCs w:val="28"/>
        </w:rPr>
        <w:t>ческ</w:t>
      </w:r>
      <w:r>
        <w:rPr>
          <w:color w:val="000000"/>
          <w:sz w:val="28"/>
          <w:szCs w:val="28"/>
        </w:rPr>
        <w:t>ий уровень</w:t>
      </w:r>
      <w:r w:rsidRPr="0061300C">
        <w:rPr>
          <w:color w:val="000000"/>
          <w:sz w:val="28"/>
          <w:szCs w:val="28"/>
        </w:rPr>
        <w:t xml:space="preserve">, чтобы </w:t>
      </w:r>
      <w:r>
        <w:rPr>
          <w:color w:val="000000"/>
          <w:sz w:val="28"/>
          <w:szCs w:val="28"/>
        </w:rPr>
        <w:t xml:space="preserve">многие </w:t>
      </w:r>
      <w:r w:rsidRPr="0061300C">
        <w:rPr>
          <w:color w:val="000000"/>
          <w:sz w:val="28"/>
          <w:szCs w:val="28"/>
        </w:rPr>
        <w:t xml:space="preserve">участники внутреннего рынка </w:t>
      </w:r>
      <w:r>
        <w:rPr>
          <w:color w:val="000000"/>
          <w:sz w:val="28"/>
          <w:szCs w:val="28"/>
        </w:rPr>
        <w:t xml:space="preserve">подготовили свой бизнес </w:t>
      </w:r>
      <w:r w:rsidRPr="0061300C">
        <w:rPr>
          <w:color w:val="000000"/>
          <w:sz w:val="28"/>
          <w:szCs w:val="28"/>
        </w:rPr>
        <w:t xml:space="preserve">к </w:t>
      </w:r>
      <w:r>
        <w:rPr>
          <w:color w:val="000000"/>
          <w:sz w:val="28"/>
          <w:szCs w:val="28"/>
        </w:rPr>
        <w:t xml:space="preserve">жестким условиям </w:t>
      </w:r>
      <w:r w:rsidRPr="0061300C">
        <w:rPr>
          <w:color w:val="000000"/>
          <w:sz w:val="28"/>
          <w:szCs w:val="28"/>
        </w:rPr>
        <w:t>от</w:t>
      </w:r>
      <w:r>
        <w:rPr>
          <w:color w:val="000000"/>
          <w:sz w:val="28"/>
          <w:szCs w:val="28"/>
        </w:rPr>
        <w:t>к</w:t>
      </w:r>
      <w:r w:rsidRPr="0061300C">
        <w:rPr>
          <w:color w:val="000000"/>
          <w:sz w:val="28"/>
          <w:szCs w:val="28"/>
        </w:rPr>
        <w:t>рыт</w:t>
      </w:r>
      <w:r>
        <w:rPr>
          <w:color w:val="000000"/>
          <w:sz w:val="28"/>
          <w:szCs w:val="28"/>
        </w:rPr>
        <w:t>ых</w:t>
      </w:r>
      <w:r w:rsidRPr="0061300C">
        <w:rPr>
          <w:color w:val="000000"/>
          <w:sz w:val="28"/>
          <w:szCs w:val="28"/>
        </w:rPr>
        <w:t xml:space="preserve"> высоко</w:t>
      </w:r>
      <w:r>
        <w:rPr>
          <w:color w:val="000000"/>
          <w:sz w:val="28"/>
          <w:szCs w:val="28"/>
        </w:rPr>
        <w:t>конкурентных    вну</w:t>
      </w:r>
      <w:r>
        <w:rPr>
          <w:color w:val="000000"/>
          <w:sz w:val="28"/>
          <w:szCs w:val="28"/>
        </w:rPr>
        <w:t>т</w:t>
      </w:r>
      <w:r>
        <w:rPr>
          <w:color w:val="000000"/>
          <w:sz w:val="28"/>
          <w:szCs w:val="28"/>
        </w:rPr>
        <w:t xml:space="preserve">ренних и внешних рынков. Решить проблему развития технической базы по многим позициям можно межхозяйственным кооперированием техники и лизинговыми отношениями </w:t>
      </w:r>
      <w:r w:rsidRPr="005A3CBC">
        <w:rPr>
          <w:sz w:val="28"/>
          <w:szCs w:val="28"/>
        </w:rPr>
        <w:t>[</w:t>
      </w:r>
      <w:r>
        <w:rPr>
          <w:sz w:val="28"/>
          <w:szCs w:val="28"/>
        </w:rPr>
        <w:t>12-14</w:t>
      </w:r>
      <w:r w:rsidRPr="005A3CBC">
        <w:rPr>
          <w:sz w:val="28"/>
          <w:szCs w:val="28"/>
        </w:rPr>
        <w:t>]</w:t>
      </w:r>
      <w:r>
        <w:rPr>
          <w:sz w:val="28"/>
          <w:szCs w:val="28"/>
        </w:rPr>
        <w:t>. В целом д</w:t>
      </w:r>
      <w:r>
        <w:rPr>
          <w:color w:val="000000"/>
          <w:sz w:val="28"/>
          <w:szCs w:val="28"/>
        </w:rPr>
        <w:t>евиз такой политики мо</w:t>
      </w:r>
      <w:r>
        <w:rPr>
          <w:color w:val="000000"/>
          <w:sz w:val="28"/>
          <w:szCs w:val="28"/>
        </w:rPr>
        <w:t>ж</w:t>
      </w:r>
      <w:r>
        <w:rPr>
          <w:color w:val="000000"/>
          <w:sz w:val="28"/>
          <w:szCs w:val="28"/>
        </w:rPr>
        <w:t xml:space="preserve">но формулировать как «иначе удачи не видать». </w:t>
      </w:r>
    </w:p>
    <w:p w:rsidR="00766163" w:rsidRPr="00BB1291" w:rsidRDefault="00766163" w:rsidP="008C38C6">
      <w:pPr>
        <w:spacing w:after="0" w:line="360" w:lineRule="auto"/>
        <w:ind w:firstLine="709"/>
        <w:jc w:val="both"/>
        <w:rPr>
          <w:rFonts w:ascii="Times New Roman" w:hAnsi="Times New Roman"/>
          <w:sz w:val="28"/>
          <w:szCs w:val="28"/>
        </w:rPr>
      </w:pPr>
      <w:r>
        <w:rPr>
          <w:rFonts w:ascii="Times New Roman" w:hAnsi="Times New Roman"/>
          <w:sz w:val="28"/>
          <w:szCs w:val="28"/>
        </w:rPr>
        <w:t>С</w:t>
      </w:r>
      <w:r w:rsidRPr="00502B6B">
        <w:rPr>
          <w:rFonts w:ascii="Times New Roman" w:hAnsi="Times New Roman"/>
          <w:sz w:val="28"/>
          <w:szCs w:val="28"/>
        </w:rPr>
        <w:t xml:space="preserve">ледует  отметить, что </w:t>
      </w:r>
      <w:r>
        <w:rPr>
          <w:rFonts w:ascii="Times New Roman" w:hAnsi="Times New Roman"/>
          <w:sz w:val="28"/>
          <w:szCs w:val="28"/>
        </w:rPr>
        <w:t xml:space="preserve">мы часто слышим </w:t>
      </w:r>
      <w:r w:rsidRPr="00502B6B">
        <w:rPr>
          <w:rFonts w:ascii="Times New Roman" w:hAnsi="Times New Roman"/>
          <w:sz w:val="28"/>
          <w:szCs w:val="28"/>
        </w:rPr>
        <w:t>нов</w:t>
      </w:r>
      <w:r>
        <w:rPr>
          <w:rFonts w:ascii="Times New Roman" w:hAnsi="Times New Roman"/>
          <w:sz w:val="28"/>
          <w:szCs w:val="28"/>
        </w:rPr>
        <w:t xml:space="preserve">ые </w:t>
      </w:r>
      <w:r w:rsidRPr="00502B6B">
        <w:rPr>
          <w:rFonts w:ascii="Times New Roman" w:hAnsi="Times New Roman"/>
          <w:sz w:val="28"/>
          <w:szCs w:val="28"/>
        </w:rPr>
        <w:t>инициатив</w:t>
      </w:r>
      <w:r>
        <w:rPr>
          <w:rFonts w:ascii="Times New Roman" w:hAnsi="Times New Roman"/>
          <w:sz w:val="28"/>
          <w:szCs w:val="28"/>
        </w:rPr>
        <w:t xml:space="preserve">ы </w:t>
      </w:r>
      <w:r w:rsidRPr="00502B6B">
        <w:rPr>
          <w:rFonts w:ascii="Times New Roman" w:hAnsi="Times New Roman"/>
          <w:sz w:val="28"/>
          <w:szCs w:val="28"/>
        </w:rPr>
        <w:t xml:space="preserve"> по и</w:t>
      </w:r>
      <w:r w:rsidRPr="00502B6B">
        <w:rPr>
          <w:rFonts w:ascii="Times New Roman" w:hAnsi="Times New Roman"/>
          <w:sz w:val="28"/>
          <w:szCs w:val="28"/>
        </w:rPr>
        <w:t>м</w:t>
      </w:r>
      <w:r w:rsidRPr="00502B6B">
        <w:rPr>
          <w:rFonts w:ascii="Times New Roman" w:hAnsi="Times New Roman"/>
          <w:sz w:val="28"/>
          <w:szCs w:val="28"/>
        </w:rPr>
        <w:t>портозамещению. Большинство из них свод</w:t>
      </w:r>
      <w:r>
        <w:rPr>
          <w:rFonts w:ascii="Times New Roman" w:hAnsi="Times New Roman"/>
          <w:sz w:val="28"/>
          <w:szCs w:val="28"/>
        </w:rPr>
        <w:t>я</w:t>
      </w:r>
      <w:r w:rsidRPr="00502B6B">
        <w:rPr>
          <w:rFonts w:ascii="Times New Roman" w:hAnsi="Times New Roman"/>
          <w:sz w:val="28"/>
          <w:szCs w:val="28"/>
        </w:rPr>
        <w:t xml:space="preserve">тся к </w:t>
      </w:r>
      <w:r>
        <w:rPr>
          <w:rFonts w:ascii="Times New Roman" w:hAnsi="Times New Roman"/>
          <w:sz w:val="28"/>
          <w:szCs w:val="28"/>
        </w:rPr>
        <w:t xml:space="preserve">обоснованию </w:t>
      </w:r>
      <w:r w:rsidRPr="00502B6B">
        <w:rPr>
          <w:rFonts w:ascii="Times New Roman" w:hAnsi="Times New Roman"/>
          <w:sz w:val="28"/>
          <w:szCs w:val="28"/>
        </w:rPr>
        <w:t>острой нужд</w:t>
      </w:r>
      <w:r>
        <w:rPr>
          <w:rFonts w:ascii="Times New Roman" w:hAnsi="Times New Roman"/>
          <w:sz w:val="28"/>
          <w:szCs w:val="28"/>
        </w:rPr>
        <w:t>ы</w:t>
      </w:r>
      <w:r w:rsidRPr="00502B6B">
        <w:rPr>
          <w:rFonts w:ascii="Times New Roman" w:hAnsi="Times New Roman"/>
          <w:sz w:val="28"/>
          <w:szCs w:val="28"/>
        </w:rPr>
        <w:t xml:space="preserve"> в бюджетном финансировании. 1 июля 2015 года правительство подве</w:t>
      </w:r>
      <w:r>
        <w:rPr>
          <w:rFonts w:ascii="Times New Roman" w:hAnsi="Times New Roman"/>
          <w:sz w:val="28"/>
          <w:szCs w:val="28"/>
        </w:rPr>
        <w:t>ло</w:t>
      </w:r>
      <w:r w:rsidRPr="00502B6B">
        <w:rPr>
          <w:rFonts w:ascii="Times New Roman" w:hAnsi="Times New Roman"/>
          <w:sz w:val="28"/>
          <w:szCs w:val="28"/>
        </w:rPr>
        <w:t xml:space="preserve"> черту списка просителей крупных проект</w:t>
      </w:r>
      <w:r>
        <w:rPr>
          <w:rFonts w:ascii="Times New Roman" w:hAnsi="Times New Roman"/>
          <w:sz w:val="28"/>
          <w:szCs w:val="28"/>
        </w:rPr>
        <w:t>ных заявок,</w:t>
      </w:r>
      <w:r w:rsidRPr="00502B6B">
        <w:rPr>
          <w:rFonts w:ascii="Times New Roman" w:hAnsi="Times New Roman"/>
          <w:sz w:val="28"/>
          <w:szCs w:val="28"/>
        </w:rPr>
        <w:t xml:space="preserve"> с планиру</w:t>
      </w:r>
      <w:r w:rsidRPr="00502B6B">
        <w:rPr>
          <w:rFonts w:ascii="Times New Roman" w:hAnsi="Times New Roman"/>
          <w:sz w:val="28"/>
          <w:szCs w:val="28"/>
        </w:rPr>
        <w:t>е</w:t>
      </w:r>
      <w:r w:rsidRPr="00502B6B">
        <w:rPr>
          <w:rFonts w:ascii="Times New Roman" w:hAnsi="Times New Roman"/>
          <w:sz w:val="28"/>
          <w:szCs w:val="28"/>
        </w:rPr>
        <w:t xml:space="preserve">мым </w:t>
      </w:r>
      <w:r>
        <w:rPr>
          <w:rFonts w:ascii="Times New Roman" w:hAnsi="Times New Roman"/>
          <w:sz w:val="28"/>
          <w:szCs w:val="28"/>
        </w:rPr>
        <w:t xml:space="preserve">финансовым </w:t>
      </w:r>
      <w:r w:rsidRPr="00502B6B">
        <w:rPr>
          <w:rFonts w:ascii="Times New Roman" w:hAnsi="Times New Roman"/>
          <w:sz w:val="28"/>
          <w:szCs w:val="28"/>
        </w:rPr>
        <w:t>участием государства</w:t>
      </w:r>
      <w:r>
        <w:rPr>
          <w:rFonts w:ascii="Times New Roman" w:hAnsi="Times New Roman"/>
          <w:sz w:val="28"/>
          <w:szCs w:val="28"/>
        </w:rPr>
        <w:t xml:space="preserve">, их насчитывается </w:t>
      </w:r>
      <w:r w:rsidRPr="00502B6B">
        <w:rPr>
          <w:rFonts w:ascii="Times New Roman" w:hAnsi="Times New Roman"/>
          <w:sz w:val="28"/>
          <w:szCs w:val="28"/>
        </w:rPr>
        <w:t>более  3 тысяч.  Интерес потенциальных участников получения бюджетных средств очев</w:t>
      </w:r>
      <w:r w:rsidRPr="00502B6B">
        <w:rPr>
          <w:rFonts w:ascii="Times New Roman" w:hAnsi="Times New Roman"/>
          <w:sz w:val="28"/>
          <w:szCs w:val="28"/>
        </w:rPr>
        <w:t>и</w:t>
      </w:r>
      <w:r w:rsidRPr="00502B6B">
        <w:rPr>
          <w:rFonts w:ascii="Times New Roman" w:hAnsi="Times New Roman"/>
          <w:sz w:val="28"/>
          <w:szCs w:val="28"/>
        </w:rPr>
        <w:t xml:space="preserve">ден, все хотят выдачи субсидии и  заодно </w:t>
      </w:r>
      <w:r>
        <w:rPr>
          <w:rFonts w:ascii="Times New Roman" w:hAnsi="Times New Roman"/>
          <w:sz w:val="28"/>
          <w:szCs w:val="28"/>
        </w:rPr>
        <w:t xml:space="preserve">максимально </w:t>
      </w:r>
      <w:r w:rsidRPr="00502B6B">
        <w:rPr>
          <w:rFonts w:ascii="Times New Roman" w:hAnsi="Times New Roman"/>
          <w:sz w:val="28"/>
          <w:szCs w:val="28"/>
        </w:rPr>
        <w:t>оградить себя от внешней и внутренней конкуренции</w:t>
      </w:r>
      <w:r>
        <w:rPr>
          <w:rFonts w:ascii="Times New Roman" w:hAnsi="Times New Roman"/>
          <w:sz w:val="28"/>
          <w:szCs w:val="28"/>
        </w:rPr>
        <w:t>,</w:t>
      </w:r>
      <w:r w:rsidRPr="00502B6B">
        <w:rPr>
          <w:rFonts w:ascii="Times New Roman" w:hAnsi="Times New Roman"/>
          <w:sz w:val="28"/>
          <w:szCs w:val="28"/>
        </w:rPr>
        <w:t xml:space="preserve">  опираясь на действующие </w:t>
      </w:r>
      <w:r>
        <w:rPr>
          <w:rFonts w:ascii="Times New Roman" w:hAnsi="Times New Roman"/>
          <w:sz w:val="28"/>
          <w:szCs w:val="28"/>
        </w:rPr>
        <w:t>росси</w:t>
      </w:r>
      <w:r>
        <w:rPr>
          <w:rFonts w:ascii="Times New Roman" w:hAnsi="Times New Roman"/>
          <w:sz w:val="28"/>
          <w:szCs w:val="28"/>
        </w:rPr>
        <w:t>й</w:t>
      </w:r>
      <w:r>
        <w:rPr>
          <w:rFonts w:ascii="Times New Roman" w:hAnsi="Times New Roman"/>
          <w:sz w:val="28"/>
          <w:szCs w:val="28"/>
        </w:rPr>
        <w:t xml:space="preserve">ские </w:t>
      </w:r>
      <w:r w:rsidRPr="00502B6B">
        <w:rPr>
          <w:rFonts w:ascii="Times New Roman" w:hAnsi="Times New Roman"/>
          <w:sz w:val="28"/>
          <w:szCs w:val="28"/>
        </w:rPr>
        <w:t>антисанкции.</w:t>
      </w:r>
      <w:r>
        <w:rPr>
          <w:rFonts w:ascii="Times New Roman" w:hAnsi="Times New Roman"/>
          <w:sz w:val="28"/>
          <w:szCs w:val="28"/>
        </w:rPr>
        <w:t xml:space="preserve"> Кроме того, практика показывает, что г</w:t>
      </w:r>
      <w:r w:rsidRPr="00BB1291">
        <w:rPr>
          <w:rFonts w:ascii="Times New Roman" w:hAnsi="Times New Roman"/>
          <w:sz w:val="28"/>
          <w:szCs w:val="28"/>
        </w:rPr>
        <w:t xml:space="preserve">осударственные инвестиции </w:t>
      </w:r>
      <w:r>
        <w:rPr>
          <w:rFonts w:ascii="Times New Roman" w:hAnsi="Times New Roman"/>
          <w:sz w:val="28"/>
          <w:szCs w:val="28"/>
        </w:rPr>
        <w:t xml:space="preserve">часто </w:t>
      </w:r>
      <w:r w:rsidRPr="00BB1291">
        <w:rPr>
          <w:rFonts w:ascii="Times New Roman" w:hAnsi="Times New Roman"/>
          <w:sz w:val="28"/>
          <w:szCs w:val="28"/>
        </w:rPr>
        <w:t>замещают активность частного сектора и дают прекра</w:t>
      </w:r>
      <w:r w:rsidRPr="00BB1291">
        <w:rPr>
          <w:rFonts w:ascii="Times New Roman" w:hAnsi="Times New Roman"/>
          <w:sz w:val="28"/>
          <w:szCs w:val="28"/>
        </w:rPr>
        <w:t>с</w:t>
      </w:r>
      <w:r w:rsidRPr="00BB1291">
        <w:rPr>
          <w:rFonts w:ascii="Times New Roman" w:hAnsi="Times New Roman"/>
          <w:sz w:val="28"/>
          <w:szCs w:val="28"/>
        </w:rPr>
        <w:t>ную возможность для реализации коррупционных схем.</w:t>
      </w:r>
    </w:p>
    <w:p w:rsidR="00766163" w:rsidRPr="00D837FD" w:rsidRDefault="00766163" w:rsidP="008C38C6">
      <w:pPr>
        <w:shd w:val="clear" w:color="auto" w:fill="FFFFFF"/>
        <w:spacing w:after="0" w:line="360" w:lineRule="auto"/>
        <w:ind w:firstLine="708"/>
        <w:jc w:val="both"/>
        <w:rPr>
          <w:rFonts w:ascii="Times New Roman" w:hAnsi="Times New Roman"/>
          <w:color w:val="000000"/>
          <w:sz w:val="28"/>
          <w:szCs w:val="28"/>
        </w:rPr>
      </w:pPr>
      <w:r w:rsidRPr="00502B6B">
        <w:rPr>
          <w:rFonts w:ascii="Times New Roman" w:hAnsi="Times New Roman"/>
          <w:color w:val="000000"/>
          <w:sz w:val="28"/>
          <w:szCs w:val="28"/>
          <w:lang w:eastAsia="ru-RU"/>
        </w:rPr>
        <w:t xml:space="preserve">Основной </w:t>
      </w:r>
      <w:r>
        <w:rPr>
          <w:rFonts w:ascii="Times New Roman" w:hAnsi="Times New Roman"/>
          <w:color w:val="000000"/>
          <w:sz w:val="28"/>
          <w:szCs w:val="28"/>
          <w:lang w:eastAsia="ru-RU"/>
        </w:rPr>
        <w:t xml:space="preserve">долгосрочной </w:t>
      </w:r>
      <w:r w:rsidRPr="00502B6B">
        <w:rPr>
          <w:rFonts w:ascii="Times New Roman" w:hAnsi="Times New Roman"/>
          <w:color w:val="000000"/>
          <w:sz w:val="28"/>
          <w:szCs w:val="28"/>
          <w:lang w:eastAsia="ru-RU"/>
        </w:rPr>
        <w:t xml:space="preserve">задачей импортозамещения, безусловно, следует считать развитие отечественного экспорта. </w:t>
      </w:r>
      <w:r>
        <w:rPr>
          <w:rFonts w:ascii="Times New Roman" w:hAnsi="Times New Roman"/>
          <w:color w:val="000000"/>
          <w:sz w:val="28"/>
          <w:szCs w:val="28"/>
          <w:lang w:eastAsia="ru-RU"/>
        </w:rPr>
        <w:t>По нашему мнению, и</w:t>
      </w:r>
      <w:r w:rsidRPr="00502B6B">
        <w:rPr>
          <w:rFonts w:ascii="Times New Roman" w:hAnsi="Times New Roman"/>
          <w:color w:val="000000"/>
          <w:sz w:val="28"/>
          <w:szCs w:val="28"/>
          <w:lang w:eastAsia="ru-RU"/>
        </w:rPr>
        <w:t xml:space="preserve">мпортозамещение может выступать </w:t>
      </w:r>
      <w:r>
        <w:rPr>
          <w:rFonts w:ascii="Times New Roman" w:hAnsi="Times New Roman"/>
          <w:color w:val="000000"/>
          <w:sz w:val="28"/>
          <w:szCs w:val="28"/>
          <w:lang w:eastAsia="ru-RU"/>
        </w:rPr>
        <w:t xml:space="preserve">лишь </w:t>
      </w:r>
      <w:r w:rsidRPr="00502B6B">
        <w:rPr>
          <w:rFonts w:ascii="Times New Roman" w:hAnsi="Times New Roman"/>
          <w:color w:val="000000"/>
          <w:sz w:val="28"/>
          <w:szCs w:val="28"/>
          <w:lang w:eastAsia="ru-RU"/>
        </w:rPr>
        <w:t>в качестве экономического и</w:t>
      </w:r>
      <w:r w:rsidRPr="00502B6B">
        <w:rPr>
          <w:rFonts w:ascii="Times New Roman" w:hAnsi="Times New Roman"/>
          <w:color w:val="000000"/>
          <w:sz w:val="28"/>
          <w:szCs w:val="28"/>
          <w:lang w:eastAsia="ru-RU"/>
        </w:rPr>
        <w:t>н</w:t>
      </w:r>
      <w:r w:rsidRPr="00502B6B">
        <w:rPr>
          <w:rFonts w:ascii="Times New Roman" w:hAnsi="Times New Roman"/>
          <w:color w:val="000000"/>
          <w:sz w:val="28"/>
          <w:szCs w:val="28"/>
          <w:lang w:eastAsia="ru-RU"/>
        </w:rPr>
        <w:t xml:space="preserve">струмента </w:t>
      </w:r>
      <w:r>
        <w:rPr>
          <w:rFonts w:ascii="Times New Roman" w:hAnsi="Times New Roman"/>
          <w:color w:val="000000"/>
          <w:sz w:val="28"/>
          <w:szCs w:val="28"/>
          <w:lang w:eastAsia="ru-RU"/>
        </w:rPr>
        <w:t xml:space="preserve">в </w:t>
      </w:r>
      <w:r w:rsidRPr="00502B6B">
        <w:rPr>
          <w:rFonts w:ascii="Times New Roman" w:hAnsi="Times New Roman"/>
          <w:color w:val="000000"/>
          <w:sz w:val="28"/>
          <w:szCs w:val="28"/>
          <w:lang w:eastAsia="ru-RU"/>
        </w:rPr>
        <w:t>переходно</w:t>
      </w:r>
      <w:r>
        <w:rPr>
          <w:rFonts w:ascii="Times New Roman" w:hAnsi="Times New Roman"/>
          <w:color w:val="000000"/>
          <w:sz w:val="28"/>
          <w:szCs w:val="28"/>
          <w:lang w:eastAsia="ru-RU"/>
        </w:rPr>
        <w:t>м</w:t>
      </w:r>
      <w:r w:rsidRPr="00502B6B">
        <w:rPr>
          <w:rFonts w:ascii="Times New Roman" w:hAnsi="Times New Roman"/>
          <w:color w:val="000000"/>
          <w:sz w:val="28"/>
          <w:szCs w:val="28"/>
          <w:lang w:eastAsia="ru-RU"/>
        </w:rPr>
        <w:t xml:space="preserve"> этап</w:t>
      </w:r>
      <w:r>
        <w:rPr>
          <w:rFonts w:ascii="Times New Roman" w:hAnsi="Times New Roman"/>
          <w:color w:val="000000"/>
          <w:sz w:val="28"/>
          <w:szCs w:val="28"/>
          <w:lang w:eastAsia="ru-RU"/>
        </w:rPr>
        <w:t>е</w:t>
      </w:r>
      <w:r w:rsidRPr="00502B6B">
        <w:rPr>
          <w:rFonts w:ascii="Times New Roman" w:hAnsi="Times New Roman"/>
          <w:color w:val="000000"/>
          <w:sz w:val="28"/>
          <w:szCs w:val="28"/>
          <w:lang w:eastAsia="ru-RU"/>
        </w:rPr>
        <w:t xml:space="preserve"> к экспортному ориентированию</w:t>
      </w:r>
      <w:r>
        <w:rPr>
          <w:rFonts w:ascii="Times New Roman" w:hAnsi="Times New Roman"/>
          <w:color w:val="000000"/>
          <w:sz w:val="28"/>
          <w:szCs w:val="28"/>
          <w:lang w:eastAsia="ru-RU"/>
        </w:rPr>
        <w:t>. П</w:t>
      </w:r>
      <w:r w:rsidRPr="00502B6B">
        <w:rPr>
          <w:rFonts w:ascii="Times New Roman" w:hAnsi="Times New Roman"/>
          <w:color w:val="000000"/>
          <w:sz w:val="28"/>
          <w:szCs w:val="28"/>
          <w:lang w:eastAsia="ru-RU"/>
        </w:rPr>
        <w:t>оэтому процесс импортозамещения, безусловно, должен быть подчинен экспор</w:t>
      </w:r>
      <w:r w:rsidRPr="00502B6B">
        <w:rPr>
          <w:rFonts w:ascii="Times New Roman" w:hAnsi="Times New Roman"/>
          <w:color w:val="000000"/>
          <w:sz w:val="28"/>
          <w:szCs w:val="28"/>
          <w:lang w:eastAsia="ru-RU"/>
        </w:rPr>
        <w:t>т</w:t>
      </w:r>
      <w:r w:rsidRPr="00502B6B">
        <w:rPr>
          <w:rFonts w:ascii="Times New Roman" w:hAnsi="Times New Roman"/>
          <w:color w:val="000000"/>
          <w:sz w:val="28"/>
          <w:szCs w:val="28"/>
          <w:lang w:eastAsia="ru-RU"/>
        </w:rPr>
        <w:t>ному вектору развития нашей  экономики. Долгосрочная перспектива и</w:t>
      </w:r>
      <w:r w:rsidRPr="00502B6B">
        <w:rPr>
          <w:rFonts w:ascii="Times New Roman" w:hAnsi="Times New Roman"/>
          <w:color w:val="000000"/>
          <w:sz w:val="28"/>
          <w:szCs w:val="28"/>
          <w:lang w:eastAsia="ru-RU"/>
        </w:rPr>
        <w:t>с</w:t>
      </w:r>
      <w:r w:rsidRPr="00502B6B">
        <w:rPr>
          <w:rFonts w:ascii="Times New Roman" w:hAnsi="Times New Roman"/>
          <w:color w:val="000000"/>
          <w:sz w:val="28"/>
          <w:szCs w:val="28"/>
          <w:lang w:eastAsia="ru-RU"/>
        </w:rPr>
        <w:t>ключительного импортозамещения  для открытой экономики бессмысле</w:t>
      </w:r>
      <w:r w:rsidRPr="00502B6B">
        <w:rPr>
          <w:rFonts w:ascii="Times New Roman" w:hAnsi="Times New Roman"/>
          <w:color w:val="000000"/>
          <w:sz w:val="28"/>
          <w:szCs w:val="28"/>
          <w:lang w:eastAsia="ru-RU"/>
        </w:rPr>
        <w:t>н</w:t>
      </w:r>
      <w:r w:rsidRPr="00502B6B">
        <w:rPr>
          <w:rFonts w:ascii="Times New Roman" w:hAnsi="Times New Roman"/>
          <w:color w:val="000000"/>
          <w:sz w:val="28"/>
          <w:szCs w:val="28"/>
          <w:lang w:eastAsia="ru-RU"/>
        </w:rPr>
        <w:t>на. Ведь основной целью процесса импортозамещения  следует сч</w:t>
      </w:r>
      <w:r w:rsidRPr="00502B6B">
        <w:rPr>
          <w:rFonts w:ascii="Times New Roman" w:hAnsi="Times New Roman"/>
          <w:color w:val="000000"/>
          <w:sz w:val="28"/>
          <w:szCs w:val="28"/>
          <w:lang w:eastAsia="ru-RU"/>
        </w:rPr>
        <w:t>и</w:t>
      </w:r>
      <w:r w:rsidRPr="00502B6B">
        <w:rPr>
          <w:rFonts w:ascii="Times New Roman" w:hAnsi="Times New Roman"/>
          <w:color w:val="000000"/>
          <w:sz w:val="28"/>
          <w:szCs w:val="28"/>
          <w:lang w:eastAsia="ru-RU"/>
        </w:rPr>
        <w:t>тать </w:t>
      </w:r>
      <w:r w:rsidRPr="00502B6B">
        <w:rPr>
          <w:rFonts w:ascii="Times New Roman" w:hAnsi="Times New Roman"/>
          <w:bCs/>
          <w:color w:val="111111"/>
          <w:sz w:val="28"/>
          <w:szCs w:val="28"/>
          <w:lang w:eastAsia="ru-RU"/>
        </w:rPr>
        <w:t>максимальную интеграцию нашей национальной экономики в мир</w:t>
      </w:r>
      <w:r w:rsidRPr="00502B6B">
        <w:rPr>
          <w:rFonts w:ascii="Times New Roman" w:hAnsi="Times New Roman"/>
          <w:bCs/>
          <w:color w:val="111111"/>
          <w:sz w:val="28"/>
          <w:szCs w:val="28"/>
          <w:lang w:eastAsia="ru-RU"/>
        </w:rPr>
        <w:t>о</w:t>
      </w:r>
      <w:r w:rsidRPr="00502B6B">
        <w:rPr>
          <w:rFonts w:ascii="Times New Roman" w:hAnsi="Times New Roman"/>
          <w:bCs/>
          <w:color w:val="111111"/>
          <w:sz w:val="28"/>
          <w:szCs w:val="28"/>
          <w:lang w:eastAsia="ru-RU"/>
        </w:rPr>
        <w:t>вое разделение труда</w:t>
      </w:r>
      <w:r w:rsidRPr="00502B6B">
        <w:rPr>
          <w:rFonts w:ascii="Times New Roman" w:hAnsi="Times New Roman"/>
          <w:color w:val="000000"/>
          <w:sz w:val="28"/>
          <w:szCs w:val="28"/>
          <w:lang w:eastAsia="ru-RU"/>
        </w:rPr>
        <w:t xml:space="preserve">, с ориентацией бизнеса  на </w:t>
      </w:r>
      <w:r>
        <w:rPr>
          <w:rFonts w:ascii="Times New Roman" w:hAnsi="Times New Roman"/>
          <w:color w:val="000000"/>
          <w:sz w:val="28"/>
          <w:szCs w:val="28"/>
          <w:lang w:eastAsia="ru-RU"/>
        </w:rPr>
        <w:t xml:space="preserve">внутреннее и экспортное </w:t>
      </w:r>
      <w:r w:rsidRPr="00502B6B">
        <w:rPr>
          <w:rFonts w:ascii="Times New Roman" w:hAnsi="Times New Roman"/>
          <w:color w:val="000000"/>
          <w:sz w:val="28"/>
          <w:szCs w:val="28"/>
          <w:lang w:eastAsia="ru-RU"/>
        </w:rPr>
        <w:t xml:space="preserve">производство </w:t>
      </w:r>
      <w:r>
        <w:rPr>
          <w:rFonts w:ascii="Times New Roman" w:hAnsi="Times New Roman"/>
          <w:color w:val="000000"/>
          <w:sz w:val="28"/>
          <w:szCs w:val="28"/>
          <w:lang w:eastAsia="ru-RU"/>
        </w:rPr>
        <w:t>продукции</w:t>
      </w:r>
      <w:r w:rsidRPr="00502B6B">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особенно </w:t>
      </w:r>
      <w:r w:rsidRPr="00502B6B">
        <w:rPr>
          <w:rFonts w:ascii="Times New Roman" w:hAnsi="Times New Roman"/>
          <w:color w:val="000000"/>
          <w:sz w:val="28"/>
          <w:szCs w:val="28"/>
          <w:lang w:eastAsia="ru-RU"/>
        </w:rPr>
        <w:t>которые у нас уже конкурентоспособн</w:t>
      </w:r>
      <w:r>
        <w:rPr>
          <w:rFonts w:ascii="Times New Roman" w:hAnsi="Times New Roman"/>
          <w:color w:val="000000"/>
          <w:sz w:val="28"/>
          <w:szCs w:val="28"/>
          <w:lang w:eastAsia="ru-RU"/>
        </w:rPr>
        <w:t>о</w:t>
      </w:r>
      <w:r w:rsidRPr="00502B6B">
        <w:rPr>
          <w:rFonts w:ascii="Times New Roman" w:hAnsi="Times New Roman"/>
          <w:color w:val="000000"/>
          <w:sz w:val="28"/>
          <w:szCs w:val="28"/>
          <w:lang w:eastAsia="ru-RU"/>
        </w:rPr>
        <w:t xml:space="preserve"> на внешнем рынке или же в перспективе мо</w:t>
      </w:r>
      <w:r>
        <w:rPr>
          <w:rFonts w:ascii="Times New Roman" w:hAnsi="Times New Roman"/>
          <w:color w:val="000000"/>
          <w:sz w:val="28"/>
          <w:szCs w:val="28"/>
          <w:lang w:eastAsia="ru-RU"/>
        </w:rPr>
        <w:t>жет</w:t>
      </w:r>
      <w:r w:rsidRPr="00502B6B">
        <w:rPr>
          <w:rFonts w:ascii="Times New Roman" w:hAnsi="Times New Roman"/>
          <w:color w:val="000000"/>
          <w:sz w:val="28"/>
          <w:szCs w:val="28"/>
          <w:lang w:eastAsia="ru-RU"/>
        </w:rPr>
        <w:t xml:space="preserve"> стать таковым.</w:t>
      </w:r>
      <w:r>
        <w:rPr>
          <w:rFonts w:ascii="Times New Roman" w:hAnsi="Times New Roman"/>
          <w:color w:val="000000"/>
          <w:sz w:val="28"/>
          <w:szCs w:val="28"/>
          <w:lang w:eastAsia="ru-RU"/>
        </w:rPr>
        <w:t xml:space="preserve"> </w:t>
      </w:r>
      <w:r w:rsidRPr="00502B6B">
        <w:rPr>
          <w:rFonts w:ascii="Times New Roman" w:hAnsi="Times New Roman"/>
          <w:color w:val="000000"/>
          <w:sz w:val="28"/>
          <w:szCs w:val="28"/>
        </w:rPr>
        <w:t xml:space="preserve">Президент В. Путин </w:t>
      </w:r>
      <w:r>
        <w:rPr>
          <w:rFonts w:ascii="Times New Roman" w:hAnsi="Times New Roman"/>
          <w:color w:val="000000"/>
          <w:sz w:val="28"/>
          <w:szCs w:val="28"/>
        </w:rPr>
        <w:t>отметил</w:t>
      </w:r>
      <w:r w:rsidRPr="00502B6B">
        <w:rPr>
          <w:rFonts w:ascii="Times New Roman" w:hAnsi="Times New Roman"/>
          <w:color w:val="000000"/>
          <w:sz w:val="28"/>
          <w:szCs w:val="28"/>
        </w:rPr>
        <w:t>, что цель</w:t>
      </w:r>
      <w:r>
        <w:rPr>
          <w:rFonts w:ascii="Times New Roman" w:hAnsi="Times New Roman"/>
          <w:color w:val="000000"/>
          <w:sz w:val="28"/>
          <w:szCs w:val="28"/>
        </w:rPr>
        <w:t>ю</w:t>
      </w:r>
      <w:r w:rsidRPr="00502B6B">
        <w:rPr>
          <w:rFonts w:ascii="Times New Roman" w:hAnsi="Times New Roman"/>
          <w:color w:val="000000"/>
          <w:sz w:val="28"/>
          <w:szCs w:val="28"/>
        </w:rPr>
        <w:t xml:space="preserve"> импортозамещения </w:t>
      </w:r>
      <w:r>
        <w:rPr>
          <w:rFonts w:ascii="Times New Roman" w:hAnsi="Times New Roman"/>
          <w:color w:val="000000"/>
          <w:sz w:val="28"/>
          <w:szCs w:val="28"/>
        </w:rPr>
        <w:t xml:space="preserve">является </w:t>
      </w:r>
      <w:r w:rsidRPr="00502B6B">
        <w:rPr>
          <w:rFonts w:ascii="Times New Roman" w:hAnsi="Times New Roman"/>
          <w:color w:val="000000"/>
          <w:sz w:val="28"/>
          <w:szCs w:val="28"/>
        </w:rPr>
        <w:t>не закрытие внутреннего рынка и консервация отсталости, а, наоборот, создание по-настоящему конкурентоспособных новых производств, выпускающих к</w:t>
      </w:r>
      <w:r w:rsidRPr="00502B6B">
        <w:rPr>
          <w:rFonts w:ascii="Times New Roman" w:hAnsi="Times New Roman"/>
          <w:color w:val="000000"/>
          <w:sz w:val="28"/>
          <w:szCs w:val="28"/>
        </w:rPr>
        <w:t>а</w:t>
      </w:r>
      <w:r w:rsidRPr="00502B6B">
        <w:rPr>
          <w:rFonts w:ascii="Times New Roman" w:hAnsi="Times New Roman"/>
          <w:color w:val="000000"/>
          <w:sz w:val="28"/>
          <w:szCs w:val="28"/>
        </w:rPr>
        <w:t>чественную и востребованную продукцию.</w:t>
      </w:r>
    </w:p>
    <w:p w:rsidR="00766163" w:rsidRPr="00CD7A26" w:rsidRDefault="00766163" w:rsidP="00543F0F">
      <w:pPr>
        <w:shd w:val="clear" w:color="auto" w:fill="FFFFFF"/>
        <w:spacing w:after="0" w:line="240" w:lineRule="auto"/>
        <w:ind w:firstLine="708"/>
        <w:rPr>
          <w:rFonts w:ascii="Times New Roman" w:hAnsi="Times New Roman"/>
          <w:color w:val="000000"/>
          <w:sz w:val="28"/>
          <w:szCs w:val="28"/>
        </w:rPr>
      </w:pPr>
    </w:p>
    <w:p w:rsidR="00766163" w:rsidRDefault="00766163" w:rsidP="00D837FD">
      <w:pPr>
        <w:spacing w:after="0" w:line="240" w:lineRule="auto"/>
        <w:ind w:firstLine="709"/>
        <w:jc w:val="both"/>
        <w:rPr>
          <w:rFonts w:ascii="Times New Roman" w:hAnsi="Times New Roman"/>
          <w:b/>
          <w:sz w:val="24"/>
          <w:szCs w:val="24"/>
        </w:rPr>
      </w:pPr>
    </w:p>
    <w:p w:rsidR="00766163" w:rsidRPr="00652333" w:rsidRDefault="00766163" w:rsidP="00D837FD">
      <w:pPr>
        <w:spacing w:after="0" w:line="240" w:lineRule="auto"/>
        <w:ind w:firstLine="709"/>
        <w:jc w:val="both"/>
        <w:rPr>
          <w:rFonts w:ascii="Times New Roman" w:hAnsi="Times New Roman"/>
          <w:b/>
          <w:sz w:val="24"/>
          <w:szCs w:val="24"/>
        </w:rPr>
      </w:pPr>
      <w:r w:rsidRPr="00652333">
        <w:rPr>
          <w:rFonts w:ascii="Times New Roman" w:hAnsi="Times New Roman"/>
          <w:b/>
          <w:sz w:val="24"/>
          <w:szCs w:val="24"/>
        </w:rPr>
        <w:t>Литература</w:t>
      </w:r>
    </w:p>
    <w:p w:rsidR="00766163" w:rsidRPr="00652333" w:rsidRDefault="00766163" w:rsidP="00D837FD">
      <w:pPr>
        <w:spacing w:after="0" w:line="240" w:lineRule="auto"/>
        <w:ind w:firstLine="709"/>
        <w:jc w:val="both"/>
        <w:rPr>
          <w:rFonts w:ascii="Times New Roman" w:hAnsi="Times New Roman"/>
          <w:b/>
          <w:sz w:val="24"/>
          <w:szCs w:val="24"/>
        </w:rPr>
      </w:pPr>
    </w:p>
    <w:p w:rsidR="00766163" w:rsidRPr="00652333" w:rsidRDefault="00766163" w:rsidP="00C259F3">
      <w:pPr>
        <w:pStyle w:val="ListParagraph"/>
        <w:numPr>
          <w:ilvl w:val="0"/>
          <w:numId w:val="1"/>
        </w:numPr>
        <w:tabs>
          <w:tab w:val="left" w:pos="993"/>
        </w:tabs>
        <w:ind w:left="0" w:firstLine="709"/>
        <w:rPr>
          <w:szCs w:val="24"/>
        </w:rPr>
      </w:pPr>
      <w:r w:rsidRPr="00652333">
        <w:rPr>
          <w:szCs w:val="24"/>
        </w:rPr>
        <w:t xml:space="preserve">Журавель В. Ф. Принципы управления инновационными процессами. </w:t>
      </w:r>
      <w:r w:rsidRPr="00652333">
        <w:rPr>
          <w:szCs w:val="24"/>
          <w:lang w:val="en-US"/>
        </w:rPr>
        <w:t>Terra</w:t>
      </w:r>
      <w:r w:rsidRPr="00652333">
        <w:rPr>
          <w:szCs w:val="24"/>
        </w:rPr>
        <w:t xml:space="preserve"> </w:t>
      </w:r>
      <w:r w:rsidRPr="00652333">
        <w:rPr>
          <w:szCs w:val="24"/>
          <w:lang w:val="en-US"/>
        </w:rPr>
        <w:t>Economicus</w:t>
      </w:r>
      <w:r w:rsidRPr="00652333">
        <w:rPr>
          <w:szCs w:val="24"/>
        </w:rPr>
        <w:t>. 2008. Т. 6. – №4-3. – С. 166-169.</w:t>
      </w:r>
    </w:p>
    <w:p w:rsidR="00766163" w:rsidRPr="00652333" w:rsidRDefault="00766163" w:rsidP="00C259F3">
      <w:pPr>
        <w:pStyle w:val="ListParagraph"/>
        <w:numPr>
          <w:ilvl w:val="0"/>
          <w:numId w:val="1"/>
        </w:numPr>
        <w:tabs>
          <w:tab w:val="left" w:pos="993"/>
        </w:tabs>
        <w:ind w:left="0" w:firstLine="709"/>
        <w:rPr>
          <w:szCs w:val="24"/>
        </w:rPr>
      </w:pPr>
      <w:r w:rsidRPr="00652333">
        <w:rPr>
          <w:szCs w:val="24"/>
        </w:rPr>
        <w:t>Журавель В. Ф. Современные проблемы и направления формирования и ра</w:t>
      </w:r>
      <w:r w:rsidRPr="00652333">
        <w:rPr>
          <w:szCs w:val="24"/>
        </w:rPr>
        <w:t>з</w:t>
      </w:r>
      <w:r w:rsidRPr="00652333">
        <w:rPr>
          <w:szCs w:val="24"/>
        </w:rPr>
        <w:t>вития инновационных процессов в аграрной сфере. Вестник СевКавГТИ. 2008.  – № 8.  – С. 116-118</w:t>
      </w:r>
    </w:p>
    <w:p w:rsidR="00766163" w:rsidRPr="00652333" w:rsidRDefault="00766163" w:rsidP="00D837FD">
      <w:pPr>
        <w:pStyle w:val="ListParagraph"/>
        <w:numPr>
          <w:ilvl w:val="0"/>
          <w:numId w:val="1"/>
        </w:numPr>
        <w:tabs>
          <w:tab w:val="left" w:pos="0"/>
          <w:tab w:val="left" w:pos="851"/>
          <w:tab w:val="left" w:pos="993"/>
        </w:tabs>
        <w:ind w:left="0" w:firstLine="709"/>
        <w:rPr>
          <w:bCs/>
          <w:szCs w:val="24"/>
          <w:lang w:eastAsia="ru-RU"/>
        </w:rPr>
      </w:pPr>
      <w:r w:rsidRPr="00652333">
        <w:rPr>
          <w:szCs w:val="24"/>
        </w:rPr>
        <w:t xml:space="preserve">Кочергина Ю.А.  </w:t>
      </w:r>
      <w:hyperlink r:id="rId10" w:history="1">
        <w:r w:rsidRPr="00652333">
          <w:rPr>
            <w:rStyle w:val="Hyperlink"/>
            <w:color w:val="auto"/>
            <w:szCs w:val="24"/>
            <w:u w:val="none"/>
          </w:rPr>
          <w:t>Конкурентные возможности регионального зернового рынка АПК в условиях глобализации</w:t>
        </w:r>
      </w:hyperlink>
      <w:r w:rsidRPr="00652333">
        <w:rPr>
          <w:szCs w:val="24"/>
        </w:rPr>
        <w:t xml:space="preserve"> / Ю.А. Кочергина,  Е.А. Быкова, и др. // Труды КубГАУ. 2012. – № 35.  – С. 21-26.</w:t>
      </w:r>
    </w:p>
    <w:p w:rsidR="00766163" w:rsidRPr="00652333" w:rsidRDefault="00766163" w:rsidP="00D837FD">
      <w:pPr>
        <w:pStyle w:val="ListParagraph"/>
        <w:numPr>
          <w:ilvl w:val="0"/>
          <w:numId w:val="1"/>
        </w:numPr>
        <w:tabs>
          <w:tab w:val="left" w:pos="567"/>
          <w:tab w:val="left" w:pos="851"/>
          <w:tab w:val="left" w:pos="993"/>
        </w:tabs>
        <w:ind w:left="0" w:firstLine="709"/>
        <w:rPr>
          <w:szCs w:val="24"/>
        </w:rPr>
      </w:pPr>
      <w:r w:rsidRPr="00652333">
        <w:rPr>
          <w:szCs w:val="24"/>
        </w:rPr>
        <w:t xml:space="preserve">Лисовская Р. Н. </w:t>
      </w:r>
      <w:hyperlink r:id="rId11" w:history="1">
        <w:r w:rsidRPr="00652333">
          <w:rPr>
            <w:rStyle w:val="Hyperlink"/>
            <w:color w:val="auto"/>
            <w:szCs w:val="24"/>
            <w:u w:val="none"/>
          </w:rPr>
          <w:t>Проблемы роста малых производств в сельском хозяйстве</w:t>
        </w:r>
      </w:hyperlink>
      <w:r w:rsidRPr="00652333">
        <w:rPr>
          <w:szCs w:val="24"/>
        </w:rPr>
        <w:t xml:space="preserve">  / Р. Н. Лисовская и др. // </w:t>
      </w:r>
      <w:hyperlink r:id="rId12" w:history="1">
        <w:r w:rsidRPr="00652333">
          <w:rPr>
            <w:rStyle w:val="Hyperlink"/>
            <w:color w:val="auto"/>
            <w:szCs w:val="24"/>
            <w:u w:val="none"/>
          </w:rPr>
          <w:t>Гуманизация образования</w:t>
        </w:r>
      </w:hyperlink>
      <w:r w:rsidRPr="00652333">
        <w:rPr>
          <w:szCs w:val="24"/>
        </w:rPr>
        <w:t xml:space="preserve">. – Сочи: НОУ ВПО «Международный инновационный университет». – 2014. – </w:t>
      </w:r>
      <w:hyperlink r:id="rId13" w:history="1">
        <w:r w:rsidRPr="00652333">
          <w:rPr>
            <w:rStyle w:val="Hyperlink"/>
            <w:color w:val="auto"/>
            <w:szCs w:val="24"/>
            <w:u w:val="none"/>
          </w:rPr>
          <w:t>№ 6</w:t>
        </w:r>
      </w:hyperlink>
      <w:r w:rsidRPr="00652333">
        <w:rPr>
          <w:szCs w:val="24"/>
        </w:rPr>
        <w:t xml:space="preserve">. – С. 102-105. </w:t>
      </w:r>
    </w:p>
    <w:p w:rsidR="00766163" w:rsidRPr="00652333" w:rsidRDefault="00766163" w:rsidP="00025546">
      <w:pPr>
        <w:pStyle w:val="ListParagraph"/>
        <w:numPr>
          <w:ilvl w:val="0"/>
          <w:numId w:val="1"/>
        </w:numPr>
        <w:tabs>
          <w:tab w:val="left" w:pos="851"/>
          <w:tab w:val="left" w:pos="993"/>
        </w:tabs>
        <w:ind w:left="0" w:firstLine="709"/>
        <w:rPr>
          <w:bCs/>
          <w:szCs w:val="24"/>
          <w:lang w:eastAsia="ru-RU"/>
        </w:rPr>
      </w:pPr>
      <w:r w:rsidRPr="00652333">
        <w:rPr>
          <w:szCs w:val="24"/>
        </w:rPr>
        <w:t xml:space="preserve">Митрофанова О. А. Проблемы зернового подкомплекса Северо-Кавказского региона </w:t>
      </w:r>
      <w:r w:rsidRPr="00652333">
        <w:rPr>
          <w:bCs/>
          <w:szCs w:val="24"/>
          <w:lang w:eastAsia="ru-RU"/>
        </w:rPr>
        <w:t xml:space="preserve">/ </w:t>
      </w:r>
      <w:r w:rsidRPr="00652333">
        <w:rPr>
          <w:szCs w:val="24"/>
        </w:rPr>
        <w:t xml:space="preserve">И. Н. Буробкин,  О. А. Митрофанова и др.  // </w:t>
      </w:r>
      <w:r w:rsidRPr="00652333">
        <w:rPr>
          <w:bCs/>
          <w:szCs w:val="24"/>
          <w:lang w:eastAsia="ru-RU"/>
        </w:rPr>
        <w:t>Экономика сельскохозяйстве</w:t>
      </w:r>
      <w:r w:rsidRPr="00652333">
        <w:rPr>
          <w:bCs/>
          <w:szCs w:val="24"/>
          <w:lang w:eastAsia="ru-RU"/>
        </w:rPr>
        <w:t>н</w:t>
      </w:r>
      <w:r w:rsidRPr="00652333">
        <w:rPr>
          <w:bCs/>
          <w:szCs w:val="24"/>
          <w:lang w:eastAsia="ru-RU"/>
        </w:rPr>
        <w:t>ных и перерабатывающих    предприятий. 1999.  – № 1. – С. 16-19.</w:t>
      </w:r>
    </w:p>
    <w:p w:rsidR="00766163" w:rsidRPr="00652333" w:rsidRDefault="00766163" w:rsidP="00D837FD">
      <w:pPr>
        <w:pStyle w:val="ListParagraph"/>
        <w:numPr>
          <w:ilvl w:val="0"/>
          <w:numId w:val="1"/>
        </w:numPr>
        <w:tabs>
          <w:tab w:val="left" w:pos="0"/>
          <w:tab w:val="left" w:pos="567"/>
          <w:tab w:val="left" w:pos="851"/>
          <w:tab w:val="left" w:pos="993"/>
        </w:tabs>
        <w:ind w:left="0" w:firstLine="709"/>
        <w:rPr>
          <w:szCs w:val="24"/>
        </w:rPr>
      </w:pPr>
      <w:r w:rsidRPr="00652333">
        <w:rPr>
          <w:szCs w:val="24"/>
        </w:rPr>
        <w:t xml:space="preserve">Молокова Е. И. </w:t>
      </w:r>
      <w:hyperlink r:id="rId14" w:history="1">
        <w:r w:rsidRPr="00652333">
          <w:rPr>
            <w:rStyle w:val="Hyperlink"/>
            <w:color w:val="auto"/>
            <w:szCs w:val="24"/>
            <w:u w:val="none"/>
          </w:rPr>
          <w:t>Бюджетирование в системе управления финансами организ</w:t>
        </w:r>
        <w:r w:rsidRPr="00652333">
          <w:rPr>
            <w:rStyle w:val="Hyperlink"/>
            <w:color w:val="auto"/>
            <w:szCs w:val="24"/>
            <w:u w:val="none"/>
          </w:rPr>
          <w:t>а</w:t>
        </w:r>
        <w:r w:rsidRPr="00652333">
          <w:rPr>
            <w:rStyle w:val="Hyperlink"/>
            <w:color w:val="auto"/>
            <w:szCs w:val="24"/>
            <w:u w:val="none"/>
          </w:rPr>
          <w:t>ции</w:t>
        </w:r>
      </w:hyperlink>
      <w:r w:rsidRPr="00652333">
        <w:rPr>
          <w:szCs w:val="24"/>
        </w:rPr>
        <w:t xml:space="preserve"> / Е. И. Молокова и др.  // Невинномысск: Невиномысский ин-т экон., упр. и права. – 2006. </w:t>
      </w:r>
    </w:p>
    <w:p w:rsidR="00766163" w:rsidRPr="00652333" w:rsidRDefault="00766163" w:rsidP="00D837FD">
      <w:pPr>
        <w:pStyle w:val="ListParagraph"/>
        <w:numPr>
          <w:ilvl w:val="0"/>
          <w:numId w:val="1"/>
        </w:numPr>
        <w:tabs>
          <w:tab w:val="left" w:pos="0"/>
          <w:tab w:val="left" w:pos="567"/>
          <w:tab w:val="left" w:pos="851"/>
          <w:tab w:val="left" w:pos="993"/>
        </w:tabs>
        <w:ind w:left="0" w:firstLine="709"/>
        <w:rPr>
          <w:szCs w:val="24"/>
        </w:rPr>
      </w:pPr>
      <w:r w:rsidRPr="00652333">
        <w:rPr>
          <w:szCs w:val="24"/>
        </w:rPr>
        <w:t>Папахчян И. А. Структура и содержание системы государственного управл</w:t>
      </w:r>
      <w:r w:rsidRPr="00652333">
        <w:rPr>
          <w:szCs w:val="24"/>
        </w:rPr>
        <w:t>е</w:t>
      </w:r>
      <w:r w:rsidRPr="00652333">
        <w:rPr>
          <w:szCs w:val="24"/>
        </w:rPr>
        <w:t>ния АПК России / И. А. Папахчян // Труды Кубанского государственного аграрного университета. 2012. № 38. С. 54-57.</w:t>
      </w:r>
    </w:p>
    <w:p w:rsidR="00766163" w:rsidRPr="00652333" w:rsidRDefault="00766163" w:rsidP="00C259F3">
      <w:pPr>
        <w:pStyle w:val="ListParagraph"/>
        <w:numPr>
          <w:ilvl w:val="0"/>
          <w:numId w:val="1"/>
        </w:numPr>
        <w:tabs>
          <w:tab w:val="left" w:pos="851"/>
          <w:tab w:val="left" w:pos="993"/>
          <w:tab w:val="left" w:pos="1134"/>
        </w:tabs>
        <w:ind w:left="0" w:firstLine="709"/>
        <w:rPr>
          <w:szCs w:val="24"/>
        </w:rPr>
      </w:pPr>
      <w:r w:rsidRPr="00652333">
        <w:rPr>
          <w:szCs w:val="24"/>
        </w:rPr>
        <w:t>Подсвиров  В. И. Хозрасчет в условиях интеграции сельхозпроизводителей с перерабатывающими предприятиями АПК / В. И. Подсвиров и др.</w:t>
      </w:r>
      <w:r w:rsidRPr="00652333">
        <w:rPr>
          <w:szCs w:val="24"/>
          <w:lang w:eastAsia="ru-RU"/>
        </w:rPr>
        <w:t xml:space="preserve"> </w:t>
      </w:r>
      <w:r w:rsidRPr="00652333">
        <w:rPr>
          <w:szCs w:val="24"/>
        </w:rPr>
        <w:t xml:space="preserve"> // </w:t>
      </w:r>
      <w:r w:rsidRPr="00652333">
        <w:rPr>
          <w:bCs/>
          <w:szCs w:val="24"/>
          <w:lang w:eastAsia="ru-RU"/>
        </w:rPr>
        <w:t xml:space="preserve"> Достижения  на</w:t>
      </w:r>
      <w:r w:rsidRPr="00652333">
        <w:rPr>
          <w:bCs/>
          <w:szCs w:val="24"/>
          <w:lang w:eastAsia="ru-RU"/>
        </w:rPr>
        <w:t>у</w:t>
      </w:r>
      <w:r w:rsidRPr="00652333">
        <w:rPr>
          <w:bCs/>
          <w:szCs w:val="24"/>
          <w:lang w:eastAsia="ru-RU"/>
        </w:rPr>
        <w:t>ки и техники АПК. 1999.  – № 11.  – С.  34-35.</w:t>
      </w:r>
    </w:p>
    <w:p w:rsidR="00766163" w:rsidRPr="00652333" w:rsidRDefault="00766163" w:rsidP="00C259F3">
      <w:pPr>
        <w:pStyle w:val="ListParagraph"/>
        <w:numPr>
          <w:ilvl w:val="0"/>
          <w:numId w:val="1"/>
        </w:numPr>
        <w:tabs>
          <w:tab w:val="left" w:pos="0"/>
          <w:tab w:val="left" w:pos="567"/>
          <w:tab w:val="left" w:pos="851"/>
          <w:tab w:val="left" w:pos="993"/>
          <w:tab w:val="left" w:pos="1134"/>
        </w:tabs>
        <w:ind w:left="0" w:firstLine="709"/>
        <w:rPr>
          <w:szCs w:val="24"/>
        </w:rPr>
      </w:pPr>
      <w:r w:rsidRPr="00652333">
        <w:rPr>
          <w:szCs w:val="24"/>
        </w:rPr>
        <w:t xml:space="preserve">Смирнов В. В. </w:t>
      </w:r>
      <w:hyperlink r:id="rId15" w:history="1">
        <w:r w:rsidRPr="00652333">
          <w:rPr>
            <w:rStyle w:val="Hyperlink"/>
            <w:color w:val="auto"/>
            <w:szCs w:val="24"/>
            <w:u w:val="none"/>
          </w:rPr>
          <w:t>Факторы устойчивости развития регионального аграрного производства</w:t>
        </w:r>
      </w:hyperlink>
      <w:r w:rsidRPr="00652333">
        <w:rPr>
          <w:szCs w:val="24"/>
        </w:rPr>
        <w:t xml:space="preserve"> / В. В. Смирнов, А. А. Тубалец и др. // </w:t>
      </w:r>
      <w:hyperlink r:id="rId16" w:history="1">
        <w:r w:rsidRPr="00652333">
          <w:rPr>
            <w:rStyle w:val="Hyperlink"/>
            <w:color w:val="auto"/>
            <w:szCs w:val="24"/>
            <w:u w:val="none"/>
          </w:rPr>
          <w:t>Вестник Университета (Государс</w:t>
        </w:r>
        <w:r w:rsidRPr="00652333">
          <w:rPr>
            <w:rStyle w:val="Hyperlink"/>
            <w:color w:val="auto"/>
            <w:szCs w:val="24"/>
            <w:u w:val="none"/>
          </w:rPr>
          <w:t>т</w:t>
        </w:r>
        <w:r w:rsidRPr="00652333">
          <w:rPr>
            <w:rStyle w:val="Hyperlink"/>
            <w:color w:val="auto"/>
            <w:szCs w:val="24"/>
            <w:u w:val="none"/>
          </w:rPr>
          <w:t>венный университет управления)</w:t>
        </w:r>
      </w:hyperlink>
      <w:r w:rsidRPr="00652333">
        <w:rPr>
          <w:szCs w:val="24"/>
        </w:rPr>
        <w:t xml:space="preserve">. – М: ГУУ. 2014. – </w:t>
      </w:r>
      <w:hyperlink r:id="rId17" w:history="1">
        <w:r w:rsidRPr="00652333">
          <w:rPr>
            <w:rStyle w:val="Hyperlink"/>
            <w:color w:val="auto"/>
            <w:szCs w:val="24"/>
            <w:u w:val="none"/>
          </w:rPr>
          <w:t>№ 21</w:t>
        </w:r>
      </w:hyperlink>
      <w:r w:rsidRPr="00652333">
        <w:rPr>
          <w:szCs w:val="24"/>
        </w:rPr>
        <w:t>. – С. 57-63.</w:t>
      </w:r>
    </w:p>
    <w:p w:rsidR="00766163" w:rsidRPr="00652333" w:rsidRDefault="00766163" w:rsidP="00C259F3">
      <w:pPr>
        <w:pStyle w:val="ListParagraph"/>
        <w:numPr>
          <w:ilvl w:val="0"/>
          <w:numId w:val="1"/>
        </w:numPr>
        <w:tabs>
          <w:tab w:val="left" w:pos="0"/>
          <w:tab w:val="left" w:pos="567"/>
          <w:tab w:val="left" w:pos="851"/>
          <w:tab w:val="left" w:pos="993"/>
          <w:tab w:val="left" w:pos="1134"/>
        </w:tabs>
        <w:ind w:left="0" w:firstLine="709"/>
        <w:rPr>
          <w:szCs w:val="24"/>
        </w:rPr>
      </w:pPr>
      <w:r w:rsidRPr="00652333">
        <w:rPr>
          <w:szCs w:val="24"/>
        </w:rPr>
        <w:t xml:space="preserve">Толмачев А. В. </w:t>
      </w:r>
      <w:hyperlink r:id="rId18" w:history="1">
        <w:r w:rsidRPr="00652333">
          <w:rPr>
            <w:rStyle w:val="Hyperlink"/>
            <w:color w:val="auto"/>
            <w:szCs w:val="24"/>
            <w:u w:val="none"/>
          </w:rPr>
          <w:t>Экономика и организация производства в зернопродуктовом подкомплексе АПК</w:t>
        </w:r>
      </w:hyperlink>
      <w:r w:rsidRPr="00652333">
        <w:rPr>
          <w:szCs w:val="24"/>
        </w:rPr>
        <w:t xml:space="preserve"> /  Диссертация на соискание ученой степени доктора экономич</w:t>
      </w:r>
      <w:r w:rsidRPr="00652333">
        <w:rPr>
          <w:szCs w:val="24"/>
        </w:rPr>
        <w:t>е</w:t>
      </w:r>
      <w:r w:rsidRPr="00652333">
        <w:rPr>
          <w:szCs w:val="24"/>
        </w:rPr>
        <w:t>ских наук // Всероссийский научно-исследовательский институт экономики, труда и управления в сельском хозяйстве (ВНИЭТУСХ). Москва, 1998. – 365с.</w:t>
      </w:r>
    </w:p>
    <w:p w:rsidR="00766163" w:rsidRPr="00652333" w:rsidRDefault="00766163" w:rsidP="00C259F3">
      <w:pPr>
        <w:pStyle w:val="ListParagraph"/>
        <w:numPr>
          <w:ilvl w:val="0"/>
          <w:numId w:val="1"/>
        </w:numPr>
        <w:tabs>
          <w:tab w:val="left" w:pos="851"/>
          <w:tab w:val="left" w:pos="993"/>
          <w:tab w:val="left" w:pos="1134"/>
        </w:tabs>
        <w:ind w:left="0" w:firstLine="709"/>
        <w:rPr>
          <w:bCs/>
          <w:szCs w:val="24"/>
          <w:lang w:eastAsia="ru-RU"/>
        </w:rPr>
      </w:pPr>
      <w:r w:rsidRPr="00652333">
        <w:rPr>
          <w:szCs w:val="24"/>
        </w:rPr>
        <w:t>Толмачев  А. В.  Объективная необходимость государственного регулиров</w:t>
      </w:r>
      <w:r w:rsidRPr="00652333">
        <w:rPr>
          <w:szCs w:val="24"/>
        </w:rPr>
        <w:t>а</w:t>
      </w:r>
      <w:r w:rsidRPr="00652333">
        <w:rPr>
          <w:szCs w:val="24"/>
        </w:rPr>
        <w:t xml:space="preserve">ния рынка зерна </w:t>
      </w:r>
      <w:r w:rsidRPr="00652333">
        <w:rPr>
          <w:szCs w:val="24"/>
          <w:lang w:eastAsia="ru-RU"/>
        </w:rPr>
        <w:t xml:space="preserve">/ А. В. Толмачев  // </w:t>
      </w:r>
      <w:r w:rsidRPr="00652333">
        <w:rPr>
          <w:bCs/>
          <w:szCs w:val="24"/>
          <w:lang w:eastAsia="ru-RU"/>
        </w:rPr>
        <w:t xml:space="preserve"> Международный сельскохозяйственный журнал». 1998. – № 3. – С.  35-39.</w:t>
      </w:r>
    </w:p>
    <w:p w:rsidR="00766163" w:rsidRPr="00652333" w:rsidRDefault="00766163" w:rsidP="00C259F3">
      <w:pPr>
        <w:pStyle w:val="ListParagraph"/>
        <w:numPr>
          <w:ilvl w:val="0"/>
          <w:numId w:val="1"/>
        </w:numPr>
        <w:tabs>
          <w:tab w:val="left" w:pos="851"/>
          <w:tab w:val="left" w:pos="993"/>
          <w:tab w:val="left" w:pos="1134"/>
        </w:tabs>
        <w:ind w:left="0" w:firstLine="709"/>
        <w:rPr>
          <w:bCs/>
          <w:szCs w:val="24"/>
          <w:lang w:eastAsia="ru-RU"/>
        </w:rPr>
      </w:pPr>
      <w:r w:rsidRPr="00652333">
        <w:rPr>
          <w:bCs/>
          <w:szCs w:val="24"/>
          <w:lang w:eastAsia="ru-RU"/>
        </w:rPr>
        <w:t xml:space="preserve"> </w:t>
      </w:r>
      <w:r w:rsidRPr="00652333">
        <w:rPr>
          <w:szCs w:val="24"/>
        </w:rPr>
        <w:t>Толмачев А. В. Развивать отношения лизинг</w:t>
      </w:r>
      <w:r w:rsidRPr="00652333">
        <w:rPr>
          <w:szCs w:val="24"/>
          <w:lang w:eastAsia="ru-RU"/>
        </w:rPr>
        <w:t>а / А. В. Толмачев  /</w:t>
      </w:r>
      <w:r w:rsidRPr="00652333">
        <w:rPr>
          <w:bCs/>
          <w:szCs w:val="24"/>
          <w:lang w:eastAsia="ru-RU"/>
        </w:rPr>
        <w:t>/ АПК: эк</w:t>
      </w:r>
      <w:r w:rsidRPr="00652333">
        <w:rPr>
          <w:bCs/>
          <w:szCs w:val="24"/>
          <w:lang w:eastAsia="ru-RU"/>
        </w:rPr>
        <w:t>о</w:t>
      </w:r>
      <w:r w:rsidRPr="00652333">
        <w:rPr>
          <w:bCs/>
          <w:szCs w:val="24"/>
          <w:lang w:eastAsia="ru-RU"/>
        </w:rPr>
        <w:t xml:space="preserve">номика,  управление. 1998. – № 8. – С. 49-54. </w:t>
      </w:r>
    </w:p>
    <w:p w:rsidR="00766163" w:rsidRPr="00CE7AE1" w:rsidRDefault="00766163" w:rsidP="00C259F3">
      <w:pPr>
        <w:pStyle w:val="ListParagraph"/>
        <w:numPr>
          <w:ilvl w:val="0"/>
          <w:numId w:val="1"/>
        </w:numPr>
        <w:tabs>
          <w:tab w:val="left" w:pos="567"/>
          <w:tab w:val="left" w:pos="709"/>
          <w:tab w:val="left" w:pos="993"/>
          <w:tab w:val="left" w:pos="1134"/>
        </w:tabs>
        <w:ind w:left="0" w:firstLine="709"/>
        <w:rPr>
          <w:szCs w:val="24"/>
        </w:rPr>
      </w:pPr>
      <w:r w:rsidRPr="00652333">
        <w:rPr>
          <w:szCs w:val="24"/>
        </w:rPr>
        <w:t xml:space="preserve">Толмачев А. В. Лизинг технике необходим </w:t>
      </w:r>
      <w:r w:rsidRPr="00652333">
        <w:rPr>
          <w:color w:val="000000"/>
          <w:szCs w:val="24"/>
          <w:lang w:eastAsia="ru-RU"/>
        </w:rPr>
        <w:t xml:space="preserve"> / А. В. Толмачев  //</w:t>
      </w:r>
      <w:r w:rsidRPr="00652333">
        <w:rPr>
          <w:szCs w:val="24"/>
        </w:rPr>
        <w:t xml:space="preserve"> Экономика сельского хозяйства России</w:t>
      </w:r>
      <w:r w:rsidRPr="00652333">
        <w:rPr>
          <w:bCs/>
          <w:color w:val="000000"/>
          <w:szCs w:val="24"/>
          <w:lang w:eastAsia="ru-RU"/>
        </w:rPr>
        <w:t>. 1998.  – № 1.  – С. 7.</w:t>
      </w:r>
    </w:p>
    <w:p w:rsidR="00766163" w:rsidRPr="00652333" w:rsidRDefault="00766163" w:rsidP="00C259F3">
      <w:pPr>
        <w:pStyle w:val="ListParagraph"/>
        <w:numPr>
          <w:ilvl w:val="0"/>
          <w:numId w:val="1"/>
        </w:numPr>
        <w:tabs>
          <w:tab w:val="left" w:pos="567"/>
          <w:tab w:val="left" w:pos="709"/>
          <w:tab w:val="left" w:pos="993"/>
          <w:tab w:val="left" w:pos="1134"/>
        </w:tabs>
        <w:ind w:left="0" w:firstLine="709"/>
        <w:rPr>
          <w:szCs w:val="24"/>
        </w:rPr>
      </w:pPr>
      <w:r w:rsidRPr="00CE7AE1">
        <w:t>Толмачев  А. В.</w:t>
      </w:r>
      <w:r w:rsidRPr="00FE36AB">
        <w:t xml:space="preserve">  Межхозяйственное кооперирование техник</w:t>
      </w:r>
      <w:r w:rsidRPr="00FE36AB">
        <w:rPr>
          <w:color w:val="000000"/>
          <w:lang w:eastAsia="ru-RU"/>
        </w:rPr>
        <w:t>и  / А. В. Толм</w:t>
      </w:r>
      <w:r w:rsidRPr="00FE36AB">
        <w:rPr>
          <w:color w:val="000000"/>
          <w:lang w:eastAsia="ru-RU"/>
        </w:rPr>
        <w:t>а</w:t>
      </w:r>
      <w:r w:rsidRPr="00FE36AB">
        <w:rPr>
          <w:color w:val="000000"/>
          <w:lang w:eastAsia="ru-RU"/>
        </w:rPr>
        <w:t>чев  /</w:t>
      </w:r>
      <w:r w:rsidRPr="00FE36AB">
        <w:rPr>
          <w:bCs/>
          <w:color w:val="000000"/>
          <w:lang w:eastAsia="ru-RU"/>
        </w:rPr>
        <w:t>/ Тракторы и сельскохозяйственные  машины. 1997.  – № 11. – С. 17-18.</w:t>
      </w:r>
    </w:p>
    <w:p w:rsidR="00766163" w:rsidRPr="00652333" w:rsidRDefault="00766163" w:rsidP="00C259F3">
      <w:pPr>
        <w:pStyle w:val="ListParagraph"/>
        <w:numPr>
          <w:ilvl w:val="0"/>
          <w:numId w:val="1"/>
        </w:numPr>
        <w:tabs>
          <w:tab w:val="left" w:pos="0"/>
          <w:tab w:val="left" w:pos="567"/>
          <w:tab w:val="left" w:pos="851"/>
          <w:tab w:val="left" w:pos="993"/>
          <w:tab w:val="left" w:pos="1134"/>
        </w:tabs>
        <w:ind w:left="0" w:firstLine="709"/>
        <w:rPr>
          <w:szCs w:val="24"/>
        </w:rPr>
      </w:pPr>
      <w:r w:rsidRPr="00652333">
        <w:rPr>
          <w:szCs w:val="24"/>
        </w:rPr>
        <w:t xml:space="preserve"> Трубилин А.И. Мировые рынки как детерминанты развития рыночного зе</w:t>
      </w:r>
      <w:r w:rsidRPr="00652333">
        <w:rPr>
          <w:szCs w:val="24"/>
        </w:rPr>
        <w:t>р</w:t>
      </w:r>
      <w:r w:rsidRPr="00652333">
        <w:rPr>
          <w:szCs w:val="24"/>
        </w:rPr>
        <w:t xml:space="preserve">нового бизнеса / А. И. Трубилин и др. // </w:t>
      </w:r>
      <w:hyperlink r:id="rId19" w:history="1">
        <w:r w:rsidRPr="00652333">
          <w:rPr>
            <w:rStyle w:val="Hyperlink"/>
            <w:color w:val="auto"/>
            <w:szCs w:val="24"/>
            <w:u w:val="none"/>
          </w:rPr>
          <w:t>Экономика сельскохозяйственных и перераб</w:t>
        </w:r>
        <w:r w:rsidRPr="00652333">
          <w:rPr>
            <w:rStyle w:val="Hyperlink"/>
            <w:color w:val="auto"/>
            <w:szCs w:val="24"/>
            <w:u w:val="none"/>
          </w:rPr>
          <w:t>а</w:t>
        </w:r>
        <w:r w:rsidRPr="00652333">
          <w:rPr>
            <w:rStyle w:val="Hyperlink"/>
            <w:color w:val="auto"/>
            <w:szCs w:val="24"/>
            <w:u w:val="none"/>
          </w:rPr>
          <w:t>тывающих предприятий</w:t>
        </w:r>
      </w:hyperlink>
      <w:r w:rsidRPr="00652333">
        <w:rPr>
          <w:szCs w:val="24"/>
        </w:rPr>
        <w:t xml:space="preserve">. 2012. –  </w:t>
      </w:r>
      <w:hyperlink r:id="rId20" w:history="1">
        <w:r w:rsidRPr="00652333">
          <w:rPr>
            <w:rStyle w:val="Hyperlink"/>
            <w:color w:val="auto"/>
            <w:szCs w:val="24"/>
            <w:u w:val="none"/>
          </w:rPr>
          <w:t>№ 4</w:t>
        </w:r>
      </w:hyperlink>
      <w:r w:rsidRPr="00652333">
        <w:rPr>
          <w:szCs w:val="24"/>
        </w:rPr>
        <w:t>. – С. 79-82.</w:t>
      </w:r>
    </w:p>
    <w:p w:rsidR="00766163" w:rsidRPr="00652333" w:rsidRDefault="00766163" w:rsidP="00D62145">
      <w:pPr>
        <w:pStyle w:val="ListParagraph"/>
        <w:numPr>
          <w:ilvl w:val="0"/>
          <w:numId w:val="1"/>
        </w:numPr>
        <w:tabs>
          <w:tab w:val="left" w:pos="0"/>
          <w:tab w:val="left" w:pos="567"/>
          <w:tab w:val="left" w:pos="851"/>
          <w:tab w:val="left" w:pos="993"/>
          <w:tab w:val="left" w:pos="1134"/>
        </w:tabs>
        <w:ind w:left="0" w:firstLine="709"/>
        <w:rPr>
          <w:szCs w:val="24"/>
        </w:rPr>
      </w:pPr>
      <w:r w:rsidRPr="00652333">
        <w:rPr>
          <w:szCs w:val="24"/>
        </w:rPr>
        <w:t xml:space="preserve">Трубилин А. И. </w:t>
      </w:r>
      <w:hyperlink r:id="rId21" w:history="1">
        <w:r w:rsidRPr="00652333">
          <w:rPr>
            <w:rStyle w:val="Hyperlink"/>
            <w:color w:val="auto"/>
            <w:szCs w:val="24"/>
            <w:u w:val="none"/>
          </w:rPr>
          <w:t>Развитие отраслевого регионального бизнеса в условиях глобализации рынка</w:t>
        </w:r>
      </w:hyperlink>
      <w:r w:rsidRPr="00652333">
        <w:rPr>
          <w:szCs w:val="24"/>
        </w:rPr>
        <w:t xml:space="preserve"> / Е. А. Быкова, А. И. Трубилин и др. // </w:t>
      </w:r>
      <w:hyperlink r:id="rId22" w:history="1">
        <w:r w:rsidRPr="00652333">
          <w:rPr>
            <w:rStyle w:val="Hyperlink"/>
            <w:color w:val="auto"/>
            <w:szCs w:val="24"/>
            <w:u w:val="none"/>
          </w:rPr>
          <w:t>Международный сельскох</w:t>
        </w:r>
        <w:r w:rsidRPr="00652333">
          <w:rPr>
            <w:rStyle w:val="Hyperlink"/>
            <w:color w:val="auto"/>
            <w:szCs w:val="24"/>
            <w:u w:val="none"/>
          </w:rPr>
          <w:t>о</w:t>
        </w:r>
        <w:r w:rsidRPr="00652333">
          <w:rPr>
            <w:rStyle w:val="Hyperlink"/>
            <w:color w:val="auto"/>
            <w:szCs w:val="24"/>
            <w:u w:val="none"/>
          </w:rPr>
          <w:t>зяйственный журнал</w:t>
        </w:r>
      </w:hyperlink>
      <w:r w:rsidRPr="00652333">
        <w:rPr>
          <w:szCs w:val="24"/>
        </w:rPr>
        <w:t xml:space="preserve">. – 2012. –  </w:t>
      </w:r>
      <w:hyperlink r:id="rId23" w:history="1">
        <w:r w:rsidRPr="00652333">
          <w:rPr>
            <w:rStyle w:val="Hyperlink"/>
            <w:color w:val="auto"/>
            <w:szCs w:val="24"/>
            <w:u w:val="none"/>
          </w:rPr>
          <w:t>№ 3</w:t>
        </w:r>
      </w:hyperlink>
      <w:r w:rsidRPr="00652333">
        <w:rPr>
          <w:szCs w:val="24"/>
        </w:rPr>
        <w:t xml:space="preserve">. – С. 3-11. </w:t>
      </w:r>
    </w:p>
    <w:p w:rsidR="00766163" w:rsidRPr="00652333" w:rsidRDefault="00766163" w:rsidP="00C259F3">
      <w:pPr>
        <w:pStyle w:val="ListParagraph"/>
        <w:numPr>
          <w:ilvl w:val="0"/>
          <w:numId w:val="1"/>
        </w:numPr>
        <w:tabs>
          <w:tab w:val="left" w:pos="567"/>
          <w:tab w:val="left" w:pos="851"/>
          <w:tab w:val="left" w:pos="993"/>
          <w:tab w:val="left" w:pos="1134"/>
        </w:tabs>
        <w:ind w:left="0" w:firstLine="709"/>
        <w:rPr>
          <w:szCs w:val="24"/>
        </w:rPr>
      </w:pPr>
      <w:r w:rsidRPr="00652333">
        <w:rPr>
          <w:szCs w:val="24"/>
        </w:rPr>
        <w:t>Тубалец А. А. Проблемы функционирования малого и среднего регионал</w:t>
      </w:r>
      <w:r w:rsidRPr="00652333">
        <w:rPr>
          <w:szCs w:val="24"/>
        </w:rPr>
        <w:t>ь</w:t>
      </w:r>
      <w:r w:rsidRPr="00652333">
        <w:rPr>
          <w:szCs w:val="24"/>
        </w:rPr>
        <w:t>ного бизнеса АПК / А. А. Тубалец и др. // Вестник университета (Государственный университет управления). – М: ГУУ. – 2011. – №19. – С. 223-226.</w:t>
      </w:r>
    </w:p>
    <w:p w:rsidR="00766163" w:rsidRPr="00652333" w:rsidRDefault="00766163" w:rsidP="00C259F3">
      <w:pPr>
        <w:pStyle w:val="ListParagraph"/>
        <w:numPr>
          <w:ilvl w:val="0"/>
          <w:numId w:val="1"/>
        </w:numPr>
        <w:tabs>
          <w:tab w:val="left" w:pos="0"/>
          <w:tab w:val="left" w:pos="426"/>
          <w:tab w:val="left" w:pos="851"/>
          <w:tab w:val="left" w:pos="993"/>
          <w:tab w:val="left" w:pos="1134"/>
        </w:tabs>
        <w:ind w:left="0" w:firstLine="709"/>
        <w:rPr>
          <w:szCs w:val="24"/>
        </w:rPr>
      </w:pPr>
      <w:r w:rsidRPr="00652333">
        <w:rPr>
          <w:szCs w:val="24"/>
        </w:rPr>
        <w:t xml:space="preserve">Федеральная служба госстатистики. </w:t>
      </w:r>
      <w:r w:rsidRPr="00652333">
        <w:rPr>
          <w:szCs w:val="24"/>
          <w:lang w:val="en-US"/>
        </w:rPr>
        <w:t>URL</w:t>
      </w:r>
      <w:r w:rsidRPr="00652333">
        <w:rPr>
          <w:szCs w:val="24"/>
        </w:rPr>
        <w:t xml:space="preserve">: </w:t>
      </w:r>
      <w:hyperlink r:id="rId24" w:history="1">
        <w:r w:rsidRPr="00652333">
          <w:rPr>
            <w:rStyle w:val="Hyperlink"/>
            <w:color w:val="auto"/>
            <w:szCs w:val="24"/>
            <w:u w:val="none"/>
            <w:lang w:val="en-US"/>
          </w:rPr>
          <w:t>http</w:t>
        </w:r>
        <w:r w:rsidRPr="00652333">
          <w:rPr>
            <w:rStyle w:val="Hyperlink"/>
            <w:color w:val="auto"/>
            <w:szCs w:val="24"/>
            <w:u w:val="none"/>
          </w:rPr>
          <w:t>://</w:t>
        </w:r>
        <w:r w:rsidRPr="00652333">
          <w:rPr>
            <w:rStyle w:val="Hyperlink"/>
            <w:color w:val="auto"/>
            <w:szCs w:val="24"/>
            <w:u w:val="none"/>
            <w:lang w:val="en-US"/>
          </w:rPr>
          <w:t>www</w:t>
        </w:r>
        <w:r w:rsidRPr="00652333">
          <w:rPr>
            <w:rStyle w:val="Hyperlink"/>
            <w:color w:val="auto"/>
            <w:szCs w:val="24"/>
            <w:u w:val="none"/>
          </w:rPr>
          <w:t>.</w:t>
        </w:r>
        <w:r w:rsidRPr="00652333">
          <w:rPr>
            <w:rStyle w:val="Hyperlink"/>
            <w:color w:val="auto"/>
            <w:szCs w:val="24"/>
            <w:u w:val="none"/>
            <w:lang w:val="en-US"/>
          </w:rPr>
          <w:t>gks</w:t>
        </w:r>
        <w:r w:rsidRPr="00652333">
          <w:rPr>
            <w:rStyle w:val="Hyperlink"/>
            <w:color w:val="auto"/>
            <w:szCs w:val="24"/>
            <w:u w:val="none"/>
          </w:rPr>
          <w:t>.</w:t>
        </w:r>
        <w:r w:rsidRPr="00652333">
          <w:rPr>
            <w:rStyle w:val="Hyperlink"/>
            <w:color w:val="auto"/>
            <w:szCs w:val="24"/>
            <w:u w:val="none"/>
            <w:lang w:val="en-US"/>
          </w:rPr>
          <w:t>ru</w:t>
        </w:r>
      </w:hyperlink>
    </w:p>
    <w:p w:rsidR="00766163" w:rsidRPr="00652333" w:rsidRDefault="00766163" w:rsidP="00C259F3">
      <w:pPr>
        <w:pStyle w:val="ListParagraph"/>
        <w:numPr>
          <w:ilvl w:val="0"/>
          <w:numId w:val="1"/>
        </w:numPr>
        <w:tabs>
          <w:tab w:val="left" w:pos="0"/>
          <w:tab w:val="left" w:pos="426"/>
          <w:tab w:val="left" w:pos="851"/>
          <w:tab w:val="left" w:pos="993"/>
          <w:tab w:val="left" w:pos="1134"/>
        </w:tabs>
        <w:ind w:left="0" w:firstLine="709"/>
        <w:jc w:val="left"/>
        <w:rPr>
          <w:szCs w:val="24"/>
        </w:rPr>
      </w:pPr>
      <w:r w:rsidRPr="00652333">
        <w:rPr>
          <w:szCs w:val="24"/>
        </w:rPr>
        <w:t>Шамров К. Н. Организационно-экономический механизм кластерного ра</w:t>
      </w:r>
      <w:r w:rsidRPr="00652333">
        <w:rPr>
          <w:szCs w:val="24"/>
        </w:rPr>
        <w:t>з</w:t>
      </w:r>
      <w:r w:rsidRPr="00652333">
        <w:rPr>
          <w:szCs w:val="24"/>
        </w:rPr>
        <w:t>вития региональных агросистем. В сборнике:  Научное обеспечение агропромышленн</w:t>
      </w:r>
      <w:r w:rsidRPr="00652333">
        <w:rPr>
          <w:szCs w:val="24"/>
        </w:rPr>
        <w:t>о</w:t>
      </w:r>
      <w:r w:rsidRPr="00652333">
        <w:rPr>
          <w:szCs w:val="24"/>
        </w:rPr>
        <w:t>го комплекса. Краснодар, 2012. С. 706-708.</w:t>
      </w:r>
    </w:p>
    <w:p w:rsidR="00766163" w:rsidRPr="00652333" w:rsidRDefault="00766163" w:rsidP="00C259F3">
      <w:pPr>
        <w:pStyle w:val="ListParagraph"/>
        <w:numPr>
          <w:ilvl w:val="0"/>
          <w:numId w:val="1"/>
        </w:numPr>
        <w:shd w:val="clear" w:color="auto" w:fill="FFFFFF"/>
        <w:tabs>
          <w:tab w:val="left" w:pos="0"/>
          <w:tab w:val="left" w:pos="426"/>
          <w:tab w:val="left" w:pos="851"/>
          <w:tab w:val="left" w:pos="993"/>
          <w:tab w:val="left" w:pos="1134"/>
        </w:tabs>
        <w:ind w:left="0" w:firstLine="708"/>
        <w:jc w:val="left"/>
        <w:rPr>
          <w:color w:val="000000"/>
          <w:szCs w:val="24"/>
          <w:lang w:eastAsia="ru-RU"/>
        </w:rPr>
      </w:pPr>
      <w:r w:rsidRPr="00652333">
        <w:rPr>
          <w:szCs w:val="24"/>
        </w:rPr>
        <w:t>Шамров К. Н.  Экономика регионов: тенденции развития / И. Л. Авдеева, И. Г.</w:t>
      </w:r>
      <w:r>
        <w:rPr>
          <w:szCs w:val="24"/>
        </w:rPr>
        <w:t xml:space="preserve"> </w:t>
      </w:r>
      <w:r w:rsidRPr="00652333">
        <w:rPr>
          <w:szCs w:val="24"/>
        </w:rPr>
        <w:t>Акчурина, К. Н. Шамров //</w:t>
      </w:r>
      <w:r w:rsidRPr="00652333">
        <w:rPr>
          <w:iCs/>
          <w:szCs w:val="24"/>
          <w:shd w:val="clear" w:color="auto" w:fill="F5F5F5"/>
        </w:rPr>
        <w:t xml:space="preserve"> </w:t>
      </w:r>
      <w:r w:rsidRPr="00652333">
        <w:rPr>
          <w:szCs w:val="24"/>
        </w:rPr>
        <w:t xml:space="preserve"> Воронеж: ВГПУ, 2013. – 329 с.</w:t>
      </w:r>
    </w:p>
    <w:p w:rsidR="00766163" w:rsidRDefault="00766163"/>
    <w:p w:rsidR="00766163" w:rsidRPr="00F55146" w:rsidRDefault="00766163" w:rsidP="001B7CDD">
      <w:pPr>
        <w:spacing w:after="0" w:line="240" w:lineRule="auto"/>
        <w:rPr>
          <w:rFonts w:ascii="Times New Roman" w:hAnsi="Times New Roman"/>
          <w:b/>
          <w:sz w:val="24"/>
          <w:szCs w:val="24"/>
          <w:lang w:val="en-US"/>
        </w:rPr>
      </w:pPr>
      <w:r w:rsidRPr="00F55146">
        <w:rPr>
          <w:rFonts w:ascii="Times New Roman" w:hAnsi="Times New Roman"/>
          <w:b/>
          <w:sz w:val="24"/>
          <w:szCs w:val="24"/>
          <w:lang w:val="en-US"/>
        </w:rPr>
        <w:t>References</w:t>
      </w:r>
    </w:p>
    <w:p w:rsidR="00766163" w:rsidRPr="001B7CDD" w:rsidRDefault="00766163" w:rsidP="001B7CDD">
      <w:pPr>
        <w:spacing w:after="0" w:line="240" w:lineRule="auto"/>
        <w:rPr>
          <w:rFonts w:ascii="Times New Roman" w:hAnsi="Times New Roman"/>
          <w:sz w:val="24"/>
          <w:szCs w:val="24"/>
          <w:lang w:val="en-US"/>
        </w:rPr>
      </w:pPr>
    </w:p>
    <w:p w:rsidR="00766163" w:rsidRPr="001B7CDD" w:rsidRDefault="00766163" w:rsidP="00D9556D">
      <w:pPr>
        <w:tabs>
          <w:tab w:val="left" w:pos="993"/>
        </w:tabs>
        <w:spacing w:after="0" w:line="240" w:lineRule="auto"/>
        <w:ind w:firstLine="709"/>
        <w:rPr>
          <w:rFonts w:ascii="Times New Roman" w:hAnsi="Times New Roman"/>
          <w:sz w:val="24"/>
          <w:szCs w:val="24"/>
          <w:lang w:val="en-US"/>
        </w:rPr>
      </w:pPr>
      <w:r w:rsidRPr="001B7CDD">
        <w:rPr>
          <w:rFonts w:ascii="Times New Roman" w:hAnsi="Times New Roman"/>
          <w:sz w:val="24"/>
          <w:szCs w:val="24"/>
          <w:lang w:val="en-US"/>
        </w:rPr>
        <w:t>1.</w:t>
      </w:r>
      <w:r w:rsidRPr="001B7CDD">
        <w:rPr>
          <w:rFonts w:ascii="Times New Roman" w:hAnsi="Times New Roman"/>
          <w:sz w:val="24"/>
          <w:szCs w:val="24"/>
          <w:lang w:val="en-US"/>
        </w:rPr>
        <w:tab/>
        <w:t>Zhuravel' V. F. Principy upravlenija innovacionnymi processami. Terra Economicus. 2008. T. 6. – №4-3. – S. 166-169.</w:t>
      </w:r>
    </w:p>
    <w:p w:rsidR="00766163" w:rsidRPr="003C4423" w:rsidRDefault="00766163" w:rsidP="00D9556D">
      <w:pPr>
        <w:tabs>
          <w:tab w:val="left" w:pos="993"/>
        </w:tabs>
        <w:spacing w:after="0" w:line="240" w:lineRule="auto"/>
        <w:ind w:firstLine="709"/>
        <w:rPr>
          <w:rFonts w:ascii="Times New Roman" w:hAnsi="Times New Roman"/>
          <w:sz w:val="24"/>
          <w:szCs w:val="24"/>
          <w:lang w:val="en-US"/>
        </w:rPr>
      </w:pPr>
      <w:r w:rsidRPr="001B7CDD">
        <w:rPr>
          <w:rFonts w:ascii="Times New Roman" w:hAnsi="Times New Roman"/>
          <w:sz w:val="24"/>
          <w:szCs w:val="24"/>
          <w:lang w:val="en-US"/>
        </w:rPr>
        <w:t>2.</w:t>
      </w:r>
      <w:r w:rsidRPr="001B7CDD">
        <w:rPr>
          <w:rFonts w:ascii="Times New Roman" w:hAnsi="Times New Roman"/>
          <w:sz w:val="24"/>
          <w:szCs w:val="24"/>
          <w:lang w:val="en-US"/>
        </w:rPr>
        <w:tab/>
        <w:t>Zhuravel' V. F. Sovremennye problemy i napravlenija formirovanija i raz-vitija i</w:t>
      </w:r>
      <w:r w:rsidRPr="001B7CDD">
        <w:rPr>
          <w:rFonts w:ascii="Times New Roman" w:hAnsi="Times New Roman"/>
          <w:sz w:val="24"/>
          <w:szCs w:val="24"/>
          <w:lang w:val="en-US"/>
        </w:rPr>
        <w:t>n</w:t>
      </w:r>
      <w:r w:rsidRPr="001B7CDD">
        <w:rPr>
          <w:rFonts w:ascii="Times New Roman" w:hAnsi="Times New Roman"/>
          <w:sz w:val="24"/>
          <w:szCs w:val="24"/>
          <w:lang w:val="en-US"/>
        </w:rPr>
        <w:t>novacionnyh processov v agrarnoj sfere. Vestnik SevKavGTI. 2008.  – № 8.  – S. 116-118</w:t>
      </w:r>
      <w:r w:rsidRPr="003C4423">
        <w:rPr>
          <w:rFonts w:ascii="Times New Roman" w:hAnsi="Times New Roman"/>
          <w:sz w:val="24"/>
          <w:szCs w:val="24"/>
          <w:lang w:val="en-US"/>
        </w:rPr>
        <w:t>.</w:t>
      </w:r>
    </w:p>
    <w:p w:rsidR="00766163" w:rsidRPr="001B7CDD" w:rsidRDefault="00766163" w:rsidP="00D9556D">
      <w:pPr>
        <w:tabs>
          <w:tab w:val="left" w:pos="993"/>
        </w:tabs>
        <w:spacing w:after="0" w:line="240" w:lineRule="auto"/>
        <w:ind w:firstLine="709"/>
        <w:rPr>
          <w:rFonts w:ascii="Times New Roman" w:hAnsi="Times New Roman"/>
          <w:sz w:val="24"/>
          <w:szCs w:val="24"/>
          <w:lang w:val="en-US"/>
        </w:rPr>
      </w:pPr>
      <w:r w:rsidRPr="001B7CDD">
        <w:rPr>
          <w:rFonts w:ascii="Times New Roman" w:hAnsi="Times New Roman"/>
          <w:sz w:val="24"/>
          <w:szCs w:val="24"/>
          <w:lang w:val="en-US"/>
        </w:rPr>
        <w:t>3.</w:t>
      </w:r>
      <w:r w:rsidRPr="001B7CDD">
        <w:rPr>
          <w:rFonts w:ascii="Times New Roman" w:hAnsi="Times New Roman"/>
          <w:sz w:val="24"/>
          <w:szCs w:val="24"/>
          <w:lang w:val="en-US"/>
        </w:rPr>
        <w:tab/>
        <w:t>Kochergina Ju.A.  Konkurentnye vozmozhnosti regional'nogo zernovogo rynka APK v uslovijah globalizacii / Ju.A. Kochergina,  E.A. Bykova, i dr. // Trudy KubGAU. 2012. – № 35.  – S. 21-26.</w:t>
      </w:r>
    </w:p>
    <w:p w:rsidR="00766163" w:rsidRPr="001B7CDD" w:rsidRDefault="00766163" w:rsidP="00D9556D">
      <w:pPr>
        <w:tabs>
          <w:tab w:val="left" w:pos="993"/>
        </w:tabs>
        <w:spacing w:after="0" w:line="240" w:lineRule="auto"/>
        <w:ind w:firstLine="709"/>
        <w:rPr>
          <w:rFonts w:ascii="Times New Roman" w:hAnsi="Times New Roman"/>
          <w:sz w:val="24"/>
          <w:szCs w:val="24"/>
          <w:lang w:val="en-US"/>
        </w:rPr>
      </w:pPr>
      <w:r w:rsidRPr="001B7CDD">
        <w:rPr>
          <w:rFonts w:ascii="Times New Roman" w:hAnsi="Times New Roman"/>
          <w:sz w:val="24"/>
          <w:szCs w:val="24"/>
          <w:lang w:val="en-US"/>
        </w:rPr>
        <w:t>4.</w:t>
      </w:r>
      <w:r w:rsidRPr="001B7CDD">
        <w:rPr>
          <w:rFonts w:ascii="Times New Roman" w:hAnsi="Times New Roman"/>
          <w:sz w:val="24"/>
          <w:szCs w:val="24"/>
          <w:lang w:val="en-US"/>
        </w:rPr>
        <w:tab/>
        <w:t>Lisovskaja R. N. Problemy rosta malyh proizvodstv v sel'skom hozjajstve  / R. N. Lisovskaja i dr. // Gumanizacija obrazovanija. – Sochi: NOU VPO «Mezhdunarod-nyj i</w:t>
      </w:r>
      <w:r w:rsidRPr="001B7CDD">
        <w:rPr>
          <w:rFonts w:ascii="Times New Roman" w:hAnsi="Times New Roman"/>
          <w:sz w:val="24"/>
          <w:szCs w:val="24"/>
          <w:lang w:val="en-US"/>
        </w:rPr>
        <w:t>n</w:t>
      </w:r>
      <w:r w:rsidRPr="001B7CDD">
        <w:rPr>
          <w:rFonts w:ascii="Times New Roman" w:hAnsi="Times New Roman"/>
          <w:sz w:val="24"/>
          <w:szCs w:val="24"/>
          <w:lang w:val="en-US"/>
        </w:rPr>
        <w:t xml:space="preserve">novacionnyj universitet». – 2014. – № 6. – S. 102-105. </w:t>
      </w:r>
    </w:p>
    <w:p w:rsidR="00766163" w:rsidRPr="001B7CDD" w:rsidRDefault="00766163" w:rsidP="00D9556D">
      <w:pPr>
        <w:tabs>
          <w:tab w:val="left" w:pos="993"/>
        </w:tabs>
        <w:spacing w:after="0" w:line="240" w:lineRule="auto"/>
        <w:ind w:firstLine="709"/>
        <w:rPr>
          <w:rFonts w:ascii="Times New Roman" w:hAnsi="Times New Roman"/>
          <w:sz w:val="24"/>
          <w:szCs w:val="24"/>
          <w:lang w:val="en-US"/>
        </w:rPr>
      </w:pPr>
      <w:r w:rsidRPr="001B7CDD">
        <w:rPr>
          <w:rFonts w:ascii="Times New Roman" w:hAnsi="Times New Roman"/>
          <w:sz w:val="24"/>
          <w:szCs w:val="24"/>
          <w:lang w:val="en-US"/>
        </w:rPr>
        <w:t>5.</w:t>
      </w:r>
      <w:r w:rsidRPr="001B7CDD">
        <w:rPr>
          <w:rFonts w:ascii="Times New Roman" w:hAnsi="Times New Roman"/>
          <w:sz w:val="24"/>
          <w:szCs w:val="24"/>
          <w:lang w:val="en-US"/>
        </w:rPr>
        <w:tab/>
        <w:t>Mitrofanova O. A. Problemy zernovogo podkompleksa Severo-Kavkazskogo r</w:t>
      </w:r>
      <w:r w:rsidRPr="001B7CDD">
        <w:rPr>
          <w:rFonts w:ascii="Times New Roman" w:hAnsi="Times New Roman"/>
          <w:sz w:val="24"/>
          <w:szCs w:val="24"/>
          <w:lang w:val="en-US"/>
        </w:rPr>
        <w:t>e</w:t>
      </w:r>
      <w:r w:rsidRPr="001B7CDD">
        <w:rPr>
          <w:rFonts w:ascii="Times New Roman" w:hAnsi="Times New Roman"/>
          <w:sz w:val="24"/>
          <w:szCs w:val="24"/>
          <w:lang w:val="en-US"/>
        </w:rPr>
        <w:t>giona / I. N. Burobkin,  O. A. Mitrofanova i dr.  // Jekonomika sel'skohozjajstven-nyh i per</w:t>
      </w:r>
      <w:r w:rsidRPr="001B7CDD">
        <w:rPr>
          <w:rFonts w:ascii="Times New Roman" w:hAnsi="Times New Roman"/>
          <w:sz w:val="24"/>
          <w:szCs w:val="24"/>
          <w:lang w:val="en-US"/>
        </w:rPr>
        <w:t>e</w:t>
      </w:r>
      <w:r w:rsidRPr="001B7CDD">
        <w:rPr>
          <w:rFonts w:ascii="Times New Roman" w:hAnsi="Times New Roman"/>
          <w:sz w:val="24"/>
          <w:szCs w:val="24"/>
          <w:lang w:val="en-US"/>
        </w:rPr>
        <w:t>rabatyvajushhih    predprijatij. 1999.  – № 1. – S. 16-19.</w:t>
      </w:r>
    </w:p>
    <w:p w:rsidR="00766163" w:rsidRPr="001B7CDD" w:rsidRDefault="00766163" w:rsidP="00D9556D">
      <w:pPr>
        <w:tabs>
          <w:tab w:val="left" w:pos="993"/>
        </w:tabs>
        <w:spacing w:after="0" w:line="240" w:lineRule="auto"/>
        <w:ind w:firstLine="709"/>
        <w:rPr>
          <w:rFonts w:ascii="Times New Roman" w:hAnsi="Times New Roman"/>
          <w:sz w:val="24"/>
          <w:szCs w:val="24"/>
          <w:lang w:val="en-US"/>
        </w:rPr>
      </w:pPr>
      <w:r w:rsidRPr="001B7CDD">
        <w:rPr>
          <w:rFonts w:ascii="Times New Roman" w:hAnsi="Times New Roman"/>
          <w:sz w:val="24"/>
          <w:szCs w:val="24"/>
          <w:lang w:val="en-US"/>
        </w:rPr>
        <w:t>6.</w:t>
      </w:r>
      <w:r w:rsidRPr="001B7CDD">
        <w:rPr>
          <w:rFonts w:ascii="Times New Roman" w:hAnsi="Times New Roman"/>
          <w:sz w:val="24"/>
          <w:szCs w:val="24"/>
          <w:lang w:val="en-US"/>
        </w:rPr>
        <w:tab/>
        <w:t xml:space="preserve">Molokova E. I. Bjudzhetirovanie v sisteme upravlenija finansami organiza-cii / E. I. Molokova i dr.  // Nevinnomyssk: Nevinomysskij in-t jekon., upr. i prava. – 2006. </w:t>
      </w:r>
    </w:p>
    <w:p w:rsidR="00766163" w:rsidRPr="001B7CDD" w:rsidRDefault="00766163" w:rsidP="00D9556D">
      <w:pPr>
        <w:tabs>
          <w:tab w:val="left" w:pos="993"/>
        </w:tabs>
        <w:spacing w:after="0" w:line="240" w:lineRule="auto"/>
        <w:ind w:firstLine="709"/>
        <w:rPr>
          <w:rFonts w:ascii="Times New Roman" w:hAnsi="Times New Roman"/>
          <w:sz w:val="24"/>
          <w:szCs w:val="24"/>
          <w:lang w:val="en-US"/>
        </w:rPr>
      </w:pPr>
      <w:r w:rsidRPr="001B7CDD">
        <w:rPr>
          <w:rFonts w:ascii="Times New Roman" w:hAnsi="Times New Roman"/>
          <w:sz w:val="24"/>
          <w:szCs w:val="24"/>
          <w:lang w:val="en-US"/>
        </w:rPr>
        <w:t>7.</w:t>
      </w:r>
      <w:r w:rsidRPr="001B7CDD">
        <w:rPr>
          <w:rFonts w:ascii="Times New Roman" w:hAnsi="Times New Roman"/>
          <w:sz w:val="24"/>
          <w:szCs w:val="24"/>
          <w:lang w:val="en-US"/>
        </w:rPr>
        <w:tab/>
        <w:t>Papahchjan I. A. Struktura i soderzhanie sistemy gosudarstvennogo upravle-nija APK Rossii / I. A. Papahchjan // Trudy Kubanskogo gosudarstvennogo agrarnogo unive</w:t>
      </w:r>
      <w:r w:rsidRPr="001B7CDD">
        <w:rPr>
          <w:rFonts w:ascii="Times New Roman" w:hAnsi="Times New Roman"/>
          <w:sz w:val="24"/>
          <w:szCs w:val="24"/>
          <w:lang w:val="en-US"/>
        </w:rPr>
        <w:t>r</w:t>
      </w:r>
      <w:r w:rsidRPr="001B7CDD">
        <w:rPr>
          <w:rFonts w:ascii="Times New Roman" w:hAnsi="Times New Roman"/>
          <w:sz w:val="24"/>
          <w:szCs w:val="24"/>
          <w:lang w:val="en-US"/>
        </w:rPr>
        <w:t>siteta. 2012. № 38. S. 54-57.</w:t>
      </w:r>
    </w:p>
    <w:p w:rsidR="00766163" w:rsidRPr="001B7CDD" w:rsidRDefault="00766163" w:rsidP="00D9556D">
      <w:pPr>
        <w:tabs>
          <w:tab w:val="left" w:pos="993"/>
        </w:tabs>
        <w:spacing w:after="0" w:line="240" w:lineRule="auto"/>
        <w:ind w:firstLine="709"/>
        <w:rPr>
          <w:rFonts w:ascii="Times New Roman" w:hAnsi="Times New Roman"/>
          <w:sz w:val="24"/>
          <w:szCs w:val="24"/>
          <w:lang w:val="en-US"/>
        </w:rPr>
      </w:pPr>
      <w:r w:rsidRPr="001B7CDD">
        <w:rPr>
          <w:rFonts w:ascii="Times New Roman" w:hAnsi="Times New Roman"/>
          <w:sz w:val="24"/>
          <w:szCs w:val="24"/>
          <w:lang w:val="en-US"/>
        </w:rPr>
        <w:t>8.</w:t>
      </w:r>
      <w:r w:rsidRPr="001B7CDD">
        <w:rPr>
          <w:rFonts w:ascii="Times New Roman" w:hAnsi="Times New Roman"/>
          <w:sz w:val="24"/>
          <w:szCs w:val="24"/>
          <w:lang w:val="en-US"/>
        </w:rPr>
        <w:tab/>
        <w:t>Podsvirov  V. I. Hozraschet v uslovijah integracii sel'hozproizvoditelej s perer</w:t>
      </w:r>
      <w:r w:rsidRPr="001B7CDD">
        <w:rPr>
          <w:rFonts w:ascii="Times New Roman" w:hAnsi="Times New Roman"/>
          <w:sz w:val="24"/>
          <w:szCs w:val="24"/>
          <w:lang w:val="en-US"/>
        </w:rPr>
        <w:t>a</w:t>
      </w:r>
      <w:r w:rsidRPr="001B7CDD">
        <w:rPr>
          <w:rFonts w:ascii="Times New Roman" w:hAnsi="Times New Roman"/>
          <w:sz w:val="24"/>
          <w:szCs w:val="24"/>
          <w:lang w:val="en-US"/>
        </w:rPr>
        <w:t>batyvajushhimi predprijatijami APK / V. I. Podsvirov i dr.  //  Dostizhenija  nauki i tehniki APK. 1999.  – № 11.  – S.  34-35.</w:t>
      </w:r>
    </w:p>
    <w:p w:rsidR="00766163" w:rsidRPr="001B7CDD" w:rsidRDefault="00766163" w:rsidP="00D9556D">
      <w:pPr>
        <w:tabs>
          <w:tab w:val="left" w:pos="1134"/>
        </w:tabs>
        <w:spacing w:after="0" w:line="240" w:lineRule="auto"/>
        <w:ind w:firstLine="709"/>
        <w:rPr>
          <w:rFonts w:ascii="Times New Roman" w:hAnsi="Times New Roman"/>
          <w:sz w:val="24"/>
          <w:szCs w:val="24"/>
          <w:lang w:val="en-US"/>
        </w:rPr>
      </w:pPr>
      <w:r w:rsidRPr="00D9556D">
        <w:rPr>
          <w:rFonts w:ascii="Times New Roman" w:hAnsi="Times New Roman"/>
          <w:sz w:val="24"/>
          <w:szCs w:val="24"/>
          <w:lang w:val="en-US"/>
        </w:rPr>
        <w:t>9</w:t>
      </w:r>
      <w:r w:rsidRPr="001B7CDD">
        <w:rPr>
          <w:rFonts w:ascii="Times New Roman" w:hAnsi="Times New Roman"/>
          <w:sz w:val="24"/>
          <w:szCs w:val="24"/>
          <w:lang w:val="en-US"/>
        </w:rPr>
        <w:t>.</w:t>
      </w:r>
      <w:r w:rsidRPr="001B7CDD">
        <w:rPr>
          <w:rFonts w:ascii="Times New Roman" w:hAnsi="Times New Roman"/>
          <w:sz w:val="24"/>
          <w:szCs w:val="24"/>
          <w:lang w:val="en-US"/>
        </w:rPr>
        <w:tab/>
        <w:t>Smirnov V. V. Faktory ustojchivosti razvitija regional'nogo agrarnogo proizvo</w:t>
      </w:r>
      <w:r w:rsidRPr="001B7CDD">
        <w:rPr>
          <w:rFonts w:ascii="Times New Roman" w:hAnsi="Times New Roman"/>
          <w:sz w:val="24"/>
          <w:szCs w:val="24"/>
          <w:lang w:val="en-US"/>
        </w:rPr>
        <w:t>d</w:t>
      </w:r>
      <w:r w:rsidRPr="001B7CDD">
        <w:rPr>
          <w:rFonts w:ascii="Times New Roman" w:hAnsi="Times New Roman"/>
          <w:sz w:val="24"/>
          <w:szCs w:val="24"/>
          <w:lang w:val="en-US"/>
        </w:rPr>
        <w:t>stva / V. V. Smirnov, A. A. Tubalec i dr. // Vestnik Universiteta (Gosudarst-vennyj universitet upravlenija). – M: GUU. 2014. – № 21. – S. 57-63.</w:t>
      </w:r>
    </w:p>
    <w:p w:rsidR="00766163" w:rsidRPr="001B7CDD" w:rsidRDefault="00766163" w:rsidP="00D9556D">
      <w:pPr>
        <w:tabs>
          <w:tab w:val="left" w:pos="1134"/>
        </w:tabs>
        <w:spacing w:after="0" w:line="240" w:lineRule="auto"/>
        <w:ind w:firstLine="709"/>
        <w:rPr>
          <w:rFonts w:ascii="Times New Roman" w:hAnsi="Times New Roman"/>
          <w:sz w:val="24"/>
          <w:szCs w:val="24"/>
          <w:lang w:val="en-US"/>
        </w:rPr>
      </w:pPr>
      <w:r w:rsidRPr="00D9556D">
        <w:rPr>
          <w:rFonts w:ascii="Times New Roman" w:hAnsi="Times New Roman"/>
          <w:sz w:val="24"/>
          <w:szCs w:val="24"/>
          <w:lang w:val="en-US"/>
        </w:rPr>
        <w:t>10</w:t>
      </w:r>
      <w:r w:rsidRPr="001B7CDD">
        <w:rPr>
          <w:rFonts w:ascii="Times New Roman" w:hAnsi="Times New Roman"/>
          <w:sz w:val="24"/>
          <w:szCs w:val="24"/>
          <w:lang w:val="en-US"/>
        </w:rPr>
        <w:t>.</w:t>
      </w:r>
      <w:r w:rsidRPr="001B7CDD">
        <w:rPr>
          <w:rFonts w:ascii="Times New Roman" w:hAnsi="Times New Roman"/>
          <w:sz w:val="24"/>
          <w:szCs w:val="24"/>
          <w:lang w:val="en-US"/>
        </w:rPr>
        <w:tab/>
        <w:t>Tolmachev A. V. Jekonomika i organizacija proizvodstva v zernoproduktovom podkomplekse APK /  Dissertacija na soiskanie uchenoj stepeni doktora jekonomicheskih nauk // Vserossijskij nauchno-issledovatel'skij institut jekonomiki, truda i upravlenija v sel'skom hozjajstve (VNIJeTUSH). Moskva, 1998. – 365s.</w:t>
      </w:r>
    </w:p>
    <w:p w:rsidR="00766163" w:rsidRPr="001B7CDD" w:rsidRDefault="00766163" w:rsidP="00BF26FC">
      <w:pPr>
        <w:tabs>
          <w:tab w:val="left" w:pos="993"/>
          <w:tab w:val="left" w:pos="1134"/>
        </w:tabs>
        <w:spacing w:after="0" w:line="240" w:lineRule="auto"/>
        <w:ind w:firstLine="709"/>
        <w:rPr>
          <w:rFonts w:ascii="Times New Roman" w:hAnsi="Times New Roman"/>
          <w:sz w:val="24"/>
          <w:szCs w:val="24"/>
          <w:lang w:val="en-US"/>
        </w:rPr>
      </w:pPr>
      <w:r w:rsidRPr="001B7CDD">
        <w:rPr>
          <w:rFonts w:ascii="Times New Roman" w:hAnsi="Times New Roman"/>
          <w:sz w:val="24"/>
          <w:szCs w:val="24"/>
          <w:lang w:val="en-US"/>
        </w:rPr>
        <w:t>1</w:t>
      </w:r>
      <w:r w:rsidRPr="004D2FAC">
        <w:rPr>
          <w:rFonts w:ascii="Times New Roman" w:hAnsi="Times New Roman"/>
          <w:sz w:val="24"/>
          <w:szCs w:val="24"/>
          <w:lang w:val="en-US"/>
        </w:rPr>
        <w:t>1</w:t>
      </w:r>
      <w:r w:rsidRPr="001B7CDD">
        <w:rPr>
          <w:rFonts w:ascii="Times New Roman" w:hAnsi="Times New Roman"/>
          <w:sz w:val="24"/>
          <w:szCs w:val="24"/>
          <w:lang w:val="en-US"/>
        </w:rPr>
        <w:t>.</w:t>
      </w:r>
      <w:r w:rsidRPr="001B7CDD">
        <w:rPr>
          <w:rFonts w:ascii="Times New Roman" w:hAnsi="Times New Roman"/>
          <w:sz w:val="24"/>
          <w:szCs w:val="24"/>
          <w:lang w:val="en-US"/>
        </w:rPr>
        <w:tab/>
        <w:t>Tolmachev  A. V.  Ob#ektivnaja neobhodimost' gosudarstvennogo regulirova-nija rynka zerna / A. V. Tolmachev  //  Mezhdunarodnyj sel'skohozjajstvennyj zhurnal». 1998.</w:t>
      </w:r>
      <w:r w:rsidRPr="004D2FAC">
        <w:rPr>
          <w:rFonts w:ascii="Times New Roman" w:hAnsi="Times New Roman"/>
          <w:sz w:val="24"/>
          <w:szCs w:val="24"/>
          <w:lang w:val="en-US"/>
        </w:rPr>
        <w:t xml:space="preserve"> </w:t>
      </w:r>
      <w:r w:rsidRPr="001B7CDD">
        <w:rPr>
          <w:rFonts w:ascii="Times New Roman" w:hAnsi="Times New Roman"/>
          <w:sz w:val="24"/>
          <w:szCs w:val="24"/>
          <w:lang w:val="en-US"/>
        </w:rPr>
        <w:t xml:space="preserve"> – № 3. – S.  35-39.</w:t>
      </w:r>
    </w:p>
    <w:p w:rsidR="00766163" w:rsidRPr="001B7CDD" w:rsidRDefault="00766163" w:rsidP="00BF26FC">
      <w:pPr>
        <w:tabs>
          <w:tab w:val="left" w:pos="993"/>
          <w:tab w:val="left" w:pos="1134"/>
        </w:tabs>
        <w:spacing w:after="0" w:line="240" w:lineRule="auto"/>
        <w:ind w:firstLine="709"/>
        <w:rPr>
          <w:rFonts w:ascii="Times New Roman" w:hAnsi="Times New Roman"/>
          <w:sz w:val="24"/>
          <w:szCs w:val="24"/>
          <w:lang w:val="en-US"/>
        </w:rPr>
      </w:pPr>
      <w:r w:rsidRPr="001B7CDD">
        <w:rPr>
          <w:rFonts w:ascii="Times New Roman" w:hAnsi="Times New Roman"/>
          <w:sz w:val="24"/>
          <w:szCs w:val="24"/>
          <w:lang w:val="en-US"/>
        </w:rPr>
        <w:t>1</w:t>
      </w:r>
      <w:r w:rsidRPr="009C1E95">
        <w:rPr>
          <w:rFonts w:ascii="Times New Roman" w:hAnsi="Times New Roman"/>
          <w:sz w:val="24"/>
          <w:szCs w:val="24"/>
          <w:lang w:val="en-US"/>
        </w:rPr>
        <w:t>2</w:t>
      </w:r>
      <w:r w:rsidRPr="001B7CDD">
        <w:rPr>
          <w:rFonts w:ascii="Times New Roman" w:hAnsi="Times New Roman"/>
          <w:sz w:val="24"/>
          <w:szCs w:val="24"/>
          <w:lang w:val="en-US"/>
        </w:rPr>
        <w:t>.</w:t>
      </w:r>
      <w:r w:rsidRPr="001B7CDD">
        <w:rPr>
          <w:rFonts w:ascii="Times New Roman" w:hAnsi="Times New Roman"/>
          <w:sz w:val="24"/>
          <w:szCs w:val="24"/>
          <w:lang w:val="en-US"/>
        </w:rPr>
        <w:tab/>
        <w:t xml:space="preserve">Tolmachev A. V. Razvivat' otnoshenija lizinga / A. V. Tolmachev  // APK: jeko-nomika,  upravlenie. 1998. – № 8. – S. 49-54. </w:t>
      </w:r>
    </w:p>
    <w:p w:rsidR="00766163" w:rsidRPr="009A03E0" w:rsidRDefault="00766163" w:rsidP="00BF26FC">
      <w:pPr>
        <w:tabs>
          <w:tab w:val="left" w:pos="993"/>
          <w:tab w:val="left" w:pos="1134"/>
        </w:tabs>
        <w:spacing w:after="0" w:line="240" w:lineRule="auto"/>
        <w:ind w:firstLine="709"/>
        <w:rPr>
          <w:rFonts w:ascii="Times New Roman" w:hAnsi="Times New Roman"/>
          <w:sz w:val="24"/>
          <w:szCs w:val="24"/>
          <w:lang w:val="en-US"/>
        </w:rPr>
      </w:pPr>
      <w:r w:rsidRPr="001B7CDD">
        <w:rPr>
          <w:rFonts w:ascii="Times New Roman" w:hAnsi="Times New Roman"/>
          <w:sz w:val="24"/>
          <w:szCs w:val="24"/>
          <w:lang w:val="en-US"/>
        </w:rPr>
        <w:t>1</w:t>
      </w:r>
      <w:r w:rsidRPr="00D9556D">
        <w:rPr>
          <w:rFonts w:ascii="Times New Roman" w:hAnsi="Times New Roman"/>
          <w:sz w:val="24"/>
          <w:szCs w:val="24"/>
          <w:lang w:val="en-US"/>
        </w:rPr>
        <w:t>3</w:t>
      </w:r>
      <w:r w:rsidRPr="001B7CDD">
        <w:rPr>
          <w:rFonts w:ascii="Times New Roman" w:hAnsi="Times New Roman"/>
          <w:sz w:val="24"/>
          <w:szCs w:val="24"/>
          <w:lang w:val="en-US"/>
        </w:rPr>
        <w:t>.</w:t>
      </w:r>
      <w:r w:rsidRPr="001B7CDD">
        <w:rPr>
          <w:rFonts w:ascii="Times New Roman" w:hAnsi="Times New Roman"/>
          <w:sz w:val="24"/>
          <w:szCs w:val="24"/>
          <w:lang w:val="en-US"/>
        </w:rPr>
        <w:tab/>
        <w:t xml:space="preserve">Tolmachev A. V. Lizing tehnike neobhodim  / A. V. Tolmachev  // Jekonomika sel'skogo hozjajstva Rossii. </w:t>
      </w:r>
      <w:r w:rsidRPr="00D9556D">
        <w:rPr>
          <w:rFonts w:ascii="Times New Roman" w:hAnsi="Times New Roman"/>
          <w:sz w:val="24"/>
          <w:szCs w:val="24"/>
          <w:lang w:val="en-US"/>
        </w:rPr>
        <w:t xml:space="preserve">1998.  – № 1.  </w:t>
      </w:r>
      <w:r w:rsidRPr="004D2FAC">
        <w:rPr>
          <w:rFonts w:ascii="Times New Roman" w:hAnsi="Times New Roman"/>
          <w:sz w:val="24"/>
          <w:szCs w:val="24"/>
          <w:lang w:val="en-US"/>
        </w:rPr>
        <w:t>– S. 7.</w:t>
      </w:r>
    </w:p>
    <w:p w:rsidR="00766163" w:rsidRPr="009A03E0" w:rsidRDefault="00766163" w:rsidP="00BF26FC">
      <w:pPr>
        <w:tabs>
          <w:tab w:val="left" w:pos="993"/>
          <w:tab w:val="left" w:pos="1134"/>
        </w:tabs>
        <w:spacing w:after="0" w:line="240" w:lineRule="auto"/>
        <w:ind w:firstLine="709"/>
        <w:rPr>
          <w:rFonts w:ascii="Times New Roman" w:hAnsi="Times New Roman"/>
          <w:sz w:val="24"/>
          <w:szCs w:val="24"/>
          <w:lang w:val="en-US"/>
        </w:rPr>
      </w:pPr>
      <w:r w:rsidRPr="009A03E0">
        <w:rPr>
          <w:rFonts w:ascii="Times New Roman" w:hAnsi="Times New Roman"/>
          <w:sz w:val="24"/>
          <w:szCs w:val="24"/>
          <w:lang w:val="en-US"/>
        </w:rPr>
        <w:t>14.</w:t>
      </w:r>
      <w:r w:rsidRPr="009A03E0">
        <w:rPr>
          <w:rFonts w:ascii="Times New Roman" w:hAnsi="Times New Roman"/>
          <w:sz w:val="24"/>
          <w:szCs w:val="24"/>
          <w:lang w:val="en-US"/>
        </w:rPr>
        <w:tab/>
        <w:t>Tolmachev  A. V.  Mezhhozjajstvennoe kooperirovanie tehniki  / A. V. Tolma-chev  // Traktory i sel'skohozjajstvennye  mashiny. 1997.  – № 11. – S. 17-18.</w:t>
      </w:r>
    </w:p>
    <w:p w:rsidR="00766163" w:rsidRPr="004D2FAC" w:rsidRDefault="00766163" w:rsidP="00BF26FC">
      <w:pPr>
        <w:tabs>
          <w:tab w:val="left" w:pos="993"/>
          <w:tab w:val="left" w:pos="1134"/>
        </w:tabs>
        <w:spacing w:after="0" w:line="240" w:lineRule="auto"/>
        <w:ind w:firstLine="709"/>
        <w:rPr>
          <w:rFonts w:ascii="Times New Roman" w:hAnsi="Times New Roman"/>
          <w:sz w:val="24"/>
          <w:szCs w:val="24"/>
          <w:lang w:val="en-US"/>
        </w:rPr>
      </w:pPr>
      <w:r w:rsidRPr="004D2FAC">
        <w:rPr>
          <w:rFonts w:ascii="Times New Roman" w:hAnsi="Times New Roman"/>
          <w:sz w:val="24"/>
          <w:szCs w:val="24"/>
          <w:lang w:val="en-US"/>
        </w:rPr>
        <w:t>1</w:t>
      </w:r>
      <w:r w:rsidRPr="009A03E0">
        <w:rPr>
          <w:rFonts w:ascii="Times New Roman" w:hAnsi="Times New Roman"/>
          <w:sz w:val="24"/>
          <w:szCs w:val="24"/>
          <w:lang w:val="en-US"/>
        </w:rPr>
        <w:t>5</w:t>
      </w:r>
      <w:r w:rsidRPr="004D2FAC">
        <w:rPr>
          <w:rFonts w:ascii="Times New Roman" w:hAnsi="Times New Roman"/>
          <w:sz w:val="24"/>
          <w:szCs w:val="24"/>
          <w:lang w:val="en-US"/>
        </w:rPr>
        <w:t>.</w:t>
      </w:r>
      <w:r w:rsidRPr="004D2FAC">
        <w:rPr>
          <w:rFonts w:ascii="Times New Roman" w:hAnsi="Times New Roman"/>
          <w:sz w:val="24"/>
          <w:szCs w:val="24"/>
          <w:lang w:val="en-US"/>
        </w:rPr>
        <w:tab/>
        <w:t xml:space="preserve"> Trubilin A.I. Mirovye rynki kak determinanty razvitija rynochnogo zernovogo biznesa / A. I. Trubilin i dr. // Jekonomika sel'skohozjajstvennyh i pererabatyvajushhih pre</w:t>
      </w:r>
      <w:r w:rsidRPr="004D2FAC">
        <w:rPr>
          <w:rFonts w:ascii="Times New Roman" w:hAnsi="Times New Roman"/>
          <w:sz w:val="24"/>
          <w:szCs w:val="24"/>
          <w:lang w:val="en-US"/>
        </w:rPr>
        <w:t>d</w:t>
      </w:r>
      <w:r w:rsidRPr="004D2FAC">
        <w:rPr>
          <w:rFonts w:ascii="Times New Roman" w:hAnsi="Times New Roman"/>
          <w:sz w:val="24"/>
          <w:szCs w:val="24"/>
          <w:lang w:val="en-US"/>
        </w:rPr>
        <w:t>prijatij. 2012. –  № 4. – S. 79-82.</w:t>
      </w:r>
    </w:p>
    <w:p w:rsidR="00766163" w:rsidRPr="004D2FAC" w:rsidRDefault="00766163" w:rsidP="00BF26FC">
      <w:pPr>
        <w:tabs>
          <w:tab w:val="left" w:pos="993"/>
          <w:tab w:val="left" w:pos="1134"/>
        </w:tabs>
        <w:spacing w:after="0" w:line="240" w:lineRule="auto"/>
        <w:ind w:firstLine="709"/>
        <w:rPr>
          <w:rFonts w:ascii="Times New Roman" w:hAnsi="Times New Roman"/>
          <w:sz w:val="24"/>
          <w:szCs w:val="24"/>
          <w:lang w:val="en-US"/>
        </w:rPr>
      </w:pPr>
      <w:r w:rsidRPr="004D2FAC">
        <w:rPr>
          <w:rFonts w:ascii="Times New Roman" w:hAnsi="Times New Roman"/>
          <w:sz w:val="24"/>
          <w:szCs w:val="24"/>
          <w:lang w:val="en-US"/>
        </w:rPr>
        <w:t>1</w:t>
      </w:r>
      <w:r w:rsidRPr="000A44D3">
        <w:rPr>
          <w:rFonts w:ascii="Times New Roman" w:hAnsi="Times New Roman"/>
          <w:sz w:val="24"/>
          <w:szCs w:val="24"/>
          <w:lang w:val="en-US"/>
        </w:rPr>
        <w:t>6</w:t>
      </w:r>
      <w:r w:rsidRPr="004D2FAC">
        <w:rPr>
          <w:rFonts w:ascii="Times New Roman" w:hAnsi="Times New Roman"/>
          <w:sz w:val="24"/>
          <w:szCs w:val="24"/>
          <w:lang w:val="en-US"/>
        </w:rPr>
        <w:t>.</w:t>
      </w:r>
      <w:r w:rsidRPr="004D2FAC">
        <w:rPr>
          <w:rFonts w:ascii="Times New Roman" w:hAnsi="Times New Roman"/>
          <w:sz w:val="24"/>
          <w:szCs w:val="24"/>
          <w:lang w:val="en-US"/>
        </w:rPr>
        <w:tab/>
        <w:t xml:space="preserve">Trubilin A. I. Razvitie otraslevogo regional'nogo biznesa v uslovijah globalizacii rynka / E. A. Bykova, A. I. Trubilin i dr. // Mezhdunarodnyj sel'skohozjajstvennyj zhurnal. – 2012. –  № 3. – </w:t>
      </w:r>
      <w:r w:rsidRPr="003C4423">
        <w:rPr>
          <w:rFonts w:ascii="Times New Roman" w:hAnsi="Times New Roman"/>
          <w:sz w:val="24"/>
          <w:szCs w:val="24"/>
          <w:lang w:val="en-US"/>
        </w:rPr>
        <w:t>S</w:t>
      </w:r>
      <w:r w:rsidRPr="004D2FAC">
        <w:rPr>
          <w:rFonts w:ascii="Times New Roman" w:hAnsi="Times New Roman"/>
          <w:sz w:val="24"/>
          <w:szCs w:val="24"/>
          <w:lang w:val="en-US"/>
        </w:rPr>
        <w:t xml:space="preserve">. 3-11. </w:t>
      </w:r>
    </w:p>
    <w:p w:rsidR="00766163" w:rsidRPr="001B7CDD" w:rsidRDefault="00766163" w:rsidP="00BF26FC">
      <w:pPr>
        <w:tabs>
          <w:tab w:val="left" w:pos="993"/>
          <w:tab w:val="left" w:pos="1134"/>
        </w:tabs>
        <w:spacing w:after="0" w:line="240" w:lineRule="auto"/>
        <w:ind w:firstLine="709"/>
        <w:rPr>
          <w:rFonts w:ascii="Times New Roman" w:hAnsi="Times New Roman"/>
          <w:sz w:val="24"/>
          <w:szCs w:val="24"/>
          <w:lang w:val="en-US"/>
        </w:rPr>
      </w:pPr>
      <w:r w:rsidRPr="001B7CDD">
        <w:rPr>
          <w:rFonts w:ascii="Times New Roman" w:hAnsi="Times New Roman"/>
          <w:sz w:val="24"/>
          <w:szCs w:val="24"/>
          <w:lang w:val="en-US"/>
        </w:rPr>
        <w:t>1</w:t>
      </w:r>
      <w:r w:rsidRPr="000A44D3">
        <w:rPr>
          <w:rFonts w:ascii="Times New Roman" w:hAnsi="Times New Roman"/>
          <w:sz w:val="24"/>
          <w:szCs w:val="24"/>
          <w:lang w:val="en-US"/>
        </w:rPr>
        <w:t>7</w:t>
      </w:r>
      <w:r w:rsidRPr="001B7CDD">
        <w:rPr>
          <w:rFonts w:ascii="Times New Roman" w:hAnsi="Times New Roman"/>
          <w:sz w:val="24"/>
          <w:szCs w:val="24"/>
          <w:lang w:val="en-US"/>
        </w:rPr>
        <w:t>.</w:t>
      </w:r>
      <w:r w:rsidRPr="001B7CDD">
        <w:rPr>
          <w:rFonts w:ascii="Times New Roman" w:hAnsi="Times New Roman"/>
          <w:sz w:val="24"/>
          <w:szCs w:val="24"/>
          <w:lang w:val="en-US"/>
        </w:rPr>
        <w:tab/>
        <w:t>Tubalec A. A. Problemy funkcionirovanija malogo i srednego regional'-nogo biznesa APK / A. A. Tubalec i dr. // Vestnik universiteta (Gosudarstvennyj universitet upra</w:t>
      </w:r>
      <w:r w:rsidRPr="001B7CDD">
        <w:rPr>
          <w:rFonts w:ascii="Times New Roman" w:hAnsi="Times New Roman"/>
          <w:sz w:val="24"/>
          <w:szCs w:val="24"/>
          <w:lang w:val="en-US"/>
        </w:rPr>
        <w:t>v</w:t>
      </w:r>
      <w:r w:rsidRPr="001B7CDD">
        <w:rPr>
          <w:rFonts w:ascii="Times New Roman" w:hAnsi="Times New Roman"/>
          <w:sz w:val="24"/>
          <w:szCs w:val="24"/>
          <w:lang w:val="en-US"/>
        </w:rPr>
        <w:t>lenija). – M: GUU. – 2011. – №19. – S. 223-226.</w:t>
      </w:r>
    </w:p>
    <w:p w:rsidR="00766163" w:rsidRPr="001B7CDD" w:rsidRDefault="00766163" w:rsidP="00BF26FC">
      <w:pPr>
        <w:tabs>
          <w:tab w:val="left" w:pos="993"/>
          <w:tab w:val="left" w:pos="1134"/>
        </w:tabs>
        <w:spacing w:after="0" w:line="240" w:lineRule="auto"/>
        <w:ind w:firstLine="709"/>
        <w:rPr>
          <w:rFonts w:ascii="Times New Roman" w:hAnsi="Times New Roman"/>
          <w:sz w:val="24"/>
          <w:szCs w:val="24"/>
          <w:lang w:val="en-US"/>
        </w:rPr>
      </w:pPr>
      <w:r w:rsidRPr="001B7CDD">
        <w:rPr>
          <w:rFonts w:ascii="Times New Roman" w:hAnsi="Times New Roman"/>
          <w:sz w:val="24"/>
          <w:szCs w:val="24"/>
          <w:lang w:val="en-US"/>
        </w:rPr>
        <w:t>1</w:t>
      </w:r>
      <w:r w:rsidRPr="009A03E0">
        <w:rPr>
          <w:rFonts w:ascii="Times New Roman" w:hAnsi="Times New Roman"/>
          <w:sz w:val="24"/>
          <w:szCs w:val="24"/>
          <w:lang w:val="en-US"/>
        </w:rPr>
        <w:t>8</w:t>
      </w:r>
      <w:r w:rsidRPr="001B7CDD">
        <w:rPr>
          <w:rFonts w:ascii="Times New Roman" w:hAnsi="Times New Roman"/>
          <w:sz w:val="24"/>
          <w:szCs w:val="24"/>
          <w:lang w:val="en-US"/>
        </w:rPr>
        <w:t>.</w:t>
      </w:r>
      <w:r w:rsidRPr="001B7CDD">
        <w:rPr>
          <w:rFonts w:ascii="Times New Roman" w:hAnsi="Times New Roman"/>
          <w:sz w:val="24"/>
          <w:szCs w:val="24"/>
          <w:lang w:val="en-US"/>
        </w:rPr>
        <w:tab/>
        <w:t>Federal'naja sluzhba gosstatistiki. URL: http://www.gks.ru</w:t>
      </w:r>
    </w:p>
    <w:p w:rsidR="00766163" w:rsidRPr="006C275C" w:rsidRDefault="00766163" w:rsidP="00BF26FC">
      <w:pPr>
        <w:tabs>
          <w:tab w:val="left" w:pos="993"/>
          <w:tab w:val="left" w:pos="1134"/>
        </w:tabs>
        <w:spacing w:after="0" w:line="240" w:lineRule="auto"/>
        <w:ind w:firstLine="709"/>
        <w:rPr>
          <w:rFonts w:ascii="Times New Roman" w:hAnsi="Times New Roman"/>
          <w:sz w:val="24"/>
          <w:szCs w:val="24"/>
          <w:lang w:val="en-US"/>
        </w:rPr>
      </w:pPr>
      <w:r w:rsidRPr="001B7CDD">
        <w:rPr>
          <w:rFonts w:ascii="Times New Roman" w:hAnsi="Times New Roman"/>
          <w:sz w:val="24"/>
          <w:szCs w:val="24"/>
          <w:lang w:val="en-US"/>
        </w:rPr>
        <w:t>1</w:t>
      </w:r>
      <w:r w:rsidRPr="000A44D3">
        <w:rPr>
          <w:rFonts w:ascii="Times New Roman" w:hAnsi="Times New Roman"/>
          <w:sz w:val="24"/>
          <w:szCs w:val="24"/>
          <w:lang w:val="en-US"/>
        </w:rPr>
        <w:t>9</w:t>
      </w:r>
      <w:r w:rsidRPr="001B7CDD">
        <w:rPr>
          <w:rFonts w:ascii="Times New Roman" w:hAnsi="Times New Roman"/>
          <w:sz w:val="24"/>
          <w:szCs w:val="24"/>
          <w:lang w:val="en-US"/>
        </w:rPr>
        <w:t>.</w:t>
      </w:r>
      <w:r w:rsidRPr="001B7CDD">
        <w:rPr>
          <w:rFonts w:ascii="Times New Roman" w:hAnsi="Times New Roman"/>
          <w:sz w:val="24"/>
          <w:szCs w:val="24"/>
          <w:lang w:val="en-US"/>
        </w:rPr>
        <w:tab/>
        <w:t xml:space="preserve">Shamrov K. N. Organizacionno-jekonomicheskij mehanizm klasternogo razvitija regional'nyh agrosistem. </w:t>
      </w:r>
      <w:r w:rsidRPr="006C275C">
        <w:rPr>
          <w:rFonts w:ascii="Times New Roman" w:hAnsi="Times New Roman"/>
          <w:sz w:val="24"/>
          <w:szCs w:val="24"/>
          <w:lang w:val="en-US"/>
        </w:rPr>
        <w:t>V sbornike:  Nauchnoe obespechenie agropromyshlennogo ko</w:t>
      </w:r>
      <w:r w:rsidRPr="006C275C">
        <w:rPr>
          <w:rFonts w:ascii="Times New Roman" w:hAnsi="Times New Roman"/>
          <w:sz w:val="24"/>
          <w:szCs w:val="24"/>
          <w:lang w:val="en-US"/>
        </w:rPr>
        <w:t>m</w:t>
      </w:r>
      <w:r w:rsidRPr="006C275C">
        <w:rPr>
          <w:rFonts w:ascii="Times New Roman" w:hAnsi="Times New Roman"/>
          <w:sz w:val="24"/>
          <w:szCs w:val="24"/>
          <w:lang w:val="en-US"/>
        </w:rPr>
        <w:t>pleksa. Krasnodar, 2012. S. 706-708.</w:t>
      </w:r>
    </w:p>
    <w:p w:rsidR="00766163" w:rsidRPr="001B7CDD" w:rsidRDefault="00766163" w:rsidP="00BF26FC">
      <w:pPr>
        <w:tabs>
          <w:tab w:val="left" w:pos="993"/>
          <w:tab w:val="left" w:pos="1134"/>
        </w:tabs>
        <w:spacing w:after="0" w:line="240" w:lineRule="auto"/>
        <w:ind w:firstLine="709"/>
        <w:rPr>
          <w:rFonts w:ascii="Times New Roman" w:hAnsi="Times New Roman"/>
          <w:sz w:val="24"/>
          <w:szCs w:val="24"/>
          <w:lang w:val="en-US"/>
        </w:rPr>
      </w:pPr>
      <w:r w:rsidRPr="009A03E0">
        <w:rPr>
          <w:rFonts w:ascii="Times New Roman" w:hAnsi="Times New Roman"/>
          <w:sz w:val="24"/>
          <w:szCs w:val="24"/>
          <w:lang w:val="en-US"/>
        </w:rPr>
        <w:t>20</w:t>
      </w:r>
      <w:r w:rsidRPr="001B7CDD">
        <w:rPr>
          <w:rFonts w:ascii="Times New Roman" w:hAnsi="Times New Roman"/>
          <w:sz w:val="24"/>
          <w:szCs w:val="24"/>
          <w:lang w:val="en-US"/>
        </w:rPr>
        <w:t>.</w:t>
      </w:r>
      <w:r w:rsidRPr="001B7CDD">
        <w:rPr>
          <w:rFonts w:ascii="Times New Roman" w:hAnsi="Times New Roman"/>
          <w:sz w:val="24"/>
          <w:szCs w:val="24"/>
          <w:lang w:val="en-US"/>
        </w:rPr>
        <w:tab/>
        <w:t>Shamrov K. N.  Jekonomika regionov: tendencii razvitija / I. L. Avdeeva, A</w:t>
      </w:r>
      <w:r w:rsidRPr="001B7CDD">
        <w:rPr>
          <w:rFonts w:ascii="Times New Roman" w:hAnsi="Times New Roman"/>
          <w:sz w:val="24"/>
          <w:szCs w:val="24"/>
          <w:lang w:val="en-US"/>
        </w:rPr>
        <w:t>k</w:t>
      </w:r>
      <w:r w:rsidRPr="001B7CDD">
        <w:rPr>
          <w:rFonts w:ascii="Times New Roman" w:hAnsi="Times New Roman"/>
          <w:sz w:val="24"/>
          <w:szCs w:val="24"/>
          <w:lang w:val="en-US"/>
        </w:rPr>
        <w:t>churina I. G., K. N. Shamrov //  Voronezh: VGPU, 2013. – 329 s.</w:t>
      </w:r>
    </w:p>
    <w:p w:rsidR="00766163" w:rsidRPr="001B7CDD" w:rsidRDefault="00766163">
      <w:pPr>
        <w:rPr>
          <w:lang w:val="en-US"/>
        </w:rPr>
      </w:pPr>
    </w:p>
    <w:sectPr w:rsidR="00766163" w:rsidRPr="001B7CDD" w:rsidSect="00DD48BC">
      <w:headerReference w:type="even" r:id="rId25"/>
      <w:headerReference w:type="default" r:id="rId26"/>
      <w:footerReference w:type="default" r:id="rId27"/>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163" w:rsidRDefault="00766163" w:rsidP="006C275C">
      <w:pPr>
        <w:spacing w:after="0" w:line="240" w:lineRule="auto"/>
      </w:pPr>
      <w:r>
        <w:separator/>
      </w:r>
    </w:p>
  </w:endnote>
  <w:endnote w:type="continuationSeparator" w:id="0">
    <w:p w:rsidR="00766163" w:rsidRDefault="00766163" w:rsidP="006C27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163" w:rsidRDefault="00766163">
    <w:pPr>
      <w:pStyle w:val="Footer"/>
    </w:pPr>
    <w:r w:rsidRPr="00B26603">
      <w:rPr>
        <w:rFonts w:ascii="Times New Roman" w:hAnsi="Times New Roman"/>
        <w:sz w:val="24"/>
        <w:szCs w:val="24"/>
      </w:rPr>
      <w:t>http://ej.kubagro.ru/2015/07/pdf/</w:t>
    </w:r>
    <w:r w:rsidRPr="00B26603">
      <w:rPr>
        <w:rFonts w:ascii="Times New Roman" w:hAnsi="Times New Roman"/>
        <w:sz w:val="24"/>
        <w:szCs w:val="24"/>
        <w:lang w:val="en-US"/>
      </w:rPr>
      <w:t>3</w:t>
    </w:r>
    <w:r>
      <w:rPr>
        <w:rFonts w:ascii="Times New Roman" w:hAnsi="Times New Roman"/>
        <w:sz w:val="24"/>
        <w:szCs w:val="24"/>
        <w:lang w:val="en-US"/>
      </w:rPr>
      <w:t>4</w:t>
    </w:r>
    <w:r w:rsidRPr="00B26603">
      <w:rPr>
        <w:rFonts w:ascii="Times New Roman" w:hAnsi="Times New Roman"/>
        <w:sz w:val="24"/>
        <w:szCs w:val="24"/>
        <w:lang w:val="en-US"/>
      </w:rPr>
      <w:t>.</w:t>
    </w:r>
    <w:r w:rsidRPr="00B2660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163" w:rsidRDefault="00766163" w:rsidP="006C275C">
      <w:pPr>
        <w:spacing w:after="0" w:line="240" w:lineRule="auto"/>
      </w:pPr>
      <w:r>
        <w:separator/>
      </w:r>
    </w:p>
  </w:footnote>
  <w:footnote w:type="continuationSeparator" w:id="0">
    <w:p w:rsidR="00766163" w:rsidRDefault="00766163" w:rsidP="006C27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163" w:rsidRDefault="00766163" w:rsidP="009173C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66163" w:rsidRDefault="00766163" w:rsidP="009173C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163" w:rsidRPr="009173C5" w:rsidRDefault="00766163" w:rsidP="009173C5">
    <w:pPr>
      <w:pStyle w:val="Header"/>
      <w:framePr w:wrap="around" w:vAnchor="text" w:hAnchor="margin" w:xAlign="right" w:y="1"/>
      <w:rPr>
        <w:rStyle w:val="PageNumber"/>
        <w:rFonts w:ascii="Times New Roman" w:hAnsi="Times New Roman"/>
        <w:sz w:val="28"/>
        <w:szCs w:val="28"/>
      </w:rPr>
    </w:pPr>
    <w:r w:rsidRPr="009173C5">
      <w:rPr>
        <w:rStyle w:val="PageNumber"/>
        <w:rFonts w:ascii="Times New Roman" w:hAnsi="Times New Roman"/>
        <w:sz w:val="28"/>
        <w:szCs w:val="28"/>
      </w:rPr>
      <w:fldChar w:fldCharType="begin"/>
    </w:r>
    <w:r w:rsidRPr="009173C5">
      <w:rPr>
        <w:rStyle w:val="PageNumber"/>
        <w:rFonts w:ascii="Times New Roman" w:hAnsi="Times New Roman"/>
        <w:sz w:val="28"/>
        <w:szCs w:val="28"/>
      </w:rPr>
      <w:instrText xml:space="preserve">PAGE  </w:instrText>
    </w:r>
    <w:r w:rsidRPr="009173C5">
      <w:rPr>
        <w:rStyle w:val="PageNumber"/>
        <w:rFonts w:ascii="Times New Roman" w:hAnsi="Times New Roman"/>
        <w:sz w:val="28"/>
        <w:szCs w:val="28"/>
      </w:rPr>
      <w:fldChar w:fldCharType="separate"/>
    </w:r>
    <w:r>
      <w:rPr>
        <w:rStyle w:val="PageNumber"/>
        <w:rFonts w:ascii="Times New Roman" w:hAnsi="Times New Roman"/>
        <w:noProof/>
        <w:sz w:val="28"/>
        <w:szCs w:val="28"/>
      </w:rPr>
      <w:t>19</w:t>
    </w:r>
    <w:r w:rsidRPr="009173C5">
      <w:rPr>
        <w:rStyle w:val="PageNumber"/>
        <w:rFonts w:ascii="Times New Roman" w:hAnsi="Times New Roman"/>
        <w:sz w:val="28"/>
        <w:szCs w:val="28"/>
      </w:rPr>
      <w:fldChar w:fldCharType="end"/>
    </w:r>
  </w:p>
  <w:p w:rsidR="00766163" w:rsidRPr="009173C5" w:rsidRDefault="00766163" w:rsidP="009173C5">
    <w:pPr>
      <w:pStyle w:val="Header"/>
      <w:ind w:right="360"/>
      <w:rPr>
        <w:rFonts w:ascii="Times New Roman" w:hAnsi="Times New Roman"/>
        <w:sz w:val="24"/>
        <w:szCs w:val="24"/>
        <w:lang w:val="en-US"/>
      </w:rPr>
    </w:pPr>
    <w:r w:rsidRPr="00170914">
      <w:rPr>
        <w:rFonts w:ascii="Times New Roman" w:hAnsi="Times New Roman"/>
        <w:sz w:val="24"/>
        <w:szCs w:val="24"/>
      </w:rPr>
      <w:t>Научный журнал КубГАУ, №11</w:t>
    </w:r>
    <w:r w:rsidRPr="00170914">
      <w:rPr>
        <w:rFonts w:ascii="Times New Roman" w:hAnsi="Times New Roman"/>
        <w:sz w:val="24"/>
        <w:szCs w:val="24"/>
        <w:lang w:val="en-US"/>
      </w:rPr>
      <w:t>1</w:t>
    </w:r>
    <w:r w:rsidRPr="00170914">
      <w:rPr>
        <w:rFonts w:ascii="Times New Roman" w:hAnsi="Times New Roman"/>
        <w:sz w:val="24"/>
        <w:szCs w:val="24"/>
      </w:rPr>
      <w:t>(0</w:t>
    </w:r>
    <w:r w:rsidRPr="00170914">
      <w:rPr>
        <w:rFonts w:ascii="Times New Roman" w:hAnsi="Times New Roman"/>
        <w:sz w:val="24"/>
        <w:szCs w:val="24"/>
        <w:lang w:val="en-US"/>
      </w:rPr>
      <w:t>7</w:t>
    </w:r>
    <w:r w:rsidRPr="00170914">
      <w:rPr>
        <w:rFonts w:ascii="Times New Roman" w:hAnsi="Times New Roman"/>
        <w:sz w:val="24"/>
        <w:szCs w:val="24"/>
      </w:rPr>
      <w:t>), 2015 года</w:t>
    </w:r>
  </w:p>
  <w:p w:rsidR="00766163" w:rsidRDefault="0076616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2D0AFD"/>
    <w:multiLevelType w:val="hybridMultilevel"/>
    <w:tmpl w:val="424EFD1C"/>
    <w:lvl w:ilvl="0" w:tplc="CC9CF0F2">
      <w:start w:val="1"/>
      <w:numFmt w:val="decimal"/>
      <w:lvlText w:val="%1."/>
      <w:lvlJc w:val="left"/>
      <w:pPr>
        <w:ind w:left="928" w:hanging="360"/>
      </w:pPr>
      <w:rPr>
        <w:rFonts w:ascii="Times New Roman" w:eastAsia="Times New Roman" w:hAnsi="Times New Roman" w:cs="Times New Roman"/>
        <w:sz w:val="24"/>
        <w:szCs w:val="24"/>
      </w:rPr>
    </w:lvl>
    <w:lvl w:ilvl="1" w:tplc="04190019" w:tentative="1">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3F0F"/>
    <w:rsid w:val="00017D43"/>
    <w:rsid w:val="00025546"/>
    <w:rsid w:val="0002572E"/>
    <w:rsid w:val="0004095D"/>
    <w:rsid w:val="00074640"/>
    <w:rsid w:val="00080372"/>
    <w:rsid w:val="00087838"/>
    <w:rsid w:val="000A44D3"/>
    <w:rsid w:val="000A6E04"/>
    <w:rsid w:val="000B37A7"/>
    <w:rsid w:val="00104580"/>
    <w:rsid w:val="00112367"/>
    <w:rsid w:val="0011402B"/>
    <w:rsid w:val="00134F74"/>
    <w:rsid w:val="00170914"/>
    <w:rsid w:val="00172CA5"/>
    <w:rsid w:val="0018094A"/>
    <w:rsid w:val="001B4745"/>
    <w:rsid w:val="001B7CDD"/>
    <w:rsid w:val="001F1097"/>
    <w:rsid w:val="00276928"/>
    <w:rsid w:val="00285641"/>
    <w:rsid w:val="00297F96"/>
    <w:rsid w:val="002A2893"/>
    <w:rsid w:val="002F0BE4"/>
    <w:rsid w:val="002F3A9D"/>
    <w:rsid w:val="0031308B"/>
    <w:rsid w:val="00315E95"/>
    <w:rsid w:val="00316A19"/>
    <w:rsid w:val="00344D8C"/>
    <w:rsid w:val="00372ED1"/>
    <w:rsid w:val="00385545"/>
    <w:rsid w:val="003B36BC"/>
    <w:rsid w:val="003B68CC"/>
    <w:rsid w:val="003C4423"/>
    <w:rsid w:val="003F6A1A"/>
    <w:rsid w:val="004012F9"/>
    <w:rsid w:val="004124FC"/>
    <w:rsid w:val="00423BE1"/>
    <w:rsid w:val="00450716"/>
    <w:rsid w:val="00471C62"/>
    <w:rsid w:val="00476E58"/>
    <w:rsid w:val="004819D8"/>
    <w:rsid w:val="004D2F66"/>
    <w:rsid w:val="004D2FAC"/>
    <w:rsid w:val="004E17B1"/>
    <w:rsid w:val="004E1C55"/>
    <w:rsid w:val="00502B6B"/>
    <w:rsid w:val="00507CAA"/>
    <w:rsid w:val="005177FD"/>
    <w:rsid w:val="0052482C"/>
    <w:rsid w:val="00526599"/>
    <w:rsid w:val="00543F0F"/>
    <w:rsid w:val="005A3CBC"/>
    <w:rsid w:val="005C334F"/>
    <w:rsid w:val="005D2CB4"/>
    <w:rsid w:val="005D30F8"/>
    <w:rsid w:val="00605866"/>
    <w:rsid w:val="0061300C"/>
    <w:rsid w:val="00643F29"/>
    <w:rsid w:val="006514A3"/>
    <w:rsid w:val="00652333"/>
    <w:rsid w:val="0066334D"/>
    <w:rsid w:val="00681892"/>
    <w:rsid w:val="00684B82"/>
    <w:rsid w:val="0069131D"/>
    <w:rsid w:val="006C275C"/>
    <w:rsid w:val="006C6E9F"/>
    <w:rsid w:val="006E036A"/>
    <w:rsid w:val="006F7B23"/>
    <w:rsid w:val="007006E0"/>
    <w:rsid w:val="007324C5"/>
    <w:rsid w:val="00744637"/>
    <w:rsid w:val="00766163"/>
    <w:rsid w:val="00774B63"/>
    <w:rsid w:val="00775EFF"/>
    <w:rsid w:val="00787800"/>
    <w:rsid w:val="00820705"/>
    <w:rsid w:val="00834A9F"/>
    <w:rsid w:val="00872F60"/>
    <w:rsid w:val="00884EFB"/>
    <w:rsid w:val="00891E6D"/>
    <w:rsid w:val="00896B16"/>
    <w:rsid w:val="008B1184"/>
    <w:rsid w:val="008C38C6"/>
    <w:rsid w:val="008D7CD6"/>
    <w:rsid w:val="008F3FD9"/>
    <w:rsid w:val="009173C5"/>
    <w:rsid w:val="009234E6"/>
    <w:rsid w:val="009246B2"/>
    <w:rsid w:val="00972235"/>
    <w:rsid w:val="00983E7B"/>
    <w:rsid w:val="00985902"/>
    <w:rsid w:val="00993AA1"/>
    <w:rsid w:val="00995887"/>
    <w:rsid w:val="009A03E0"/>
    <w:rsid w:val="009C1E95"/>
    <w:rsid w:val="009D177E"/>
    <w:rsid w:val="009D5971"/>
    <w:rsid w:val="009E5E5D"/>
    <w:rsid w:val="009F72C2"/>
    <w:rsid w:val="00A408AB"/>
    <w:rsid w:val="00A40BFB"/>
    <w:rsid w:val="00A71247"/>
    <w:rsid w:val="00A73CAB"/>
    <w:rsid w:val="00AB4E48"/>
    <w:rsid w:val="00AE314C"/>
    <w:rsid w:val="00AF7189"/>
    <w:rsid w:val="00B129B9"/>
    <w:rsid w:val="00B1384B"/>
    <w:rsid w:val="00B143AC"/>
    <w:rsid w:val="00B20508"/>
    <w:rsid w:val="00B26603"/>
    <w:rsid w:val="00B30FD7"/>
    <w:rsid w:val="00B316C4"/>
    <w:rsid w:val="00B32075"/>
    <w:rsid w:val="00B414D9"/>
    <w:rsid w:val="00B43858"/>
    <w:rsid w:val="00B76F7D"/>
    <w:rsid w:val="00B843A6"/>
    <w:rsid w:val="00B91660"/>
    <w:rsid w:val="00BA0D16"/>
    <w:rsid w:val="00BB1291"/>
    <w:rsid w:val="00BD51B5"/>
    <w:rsid w:val="00BE3C75"/>
    <w:rsid w:val="00BF26FC"/>
    <w:rsid w:val="00C259F3"/>
    <w:rsid w:val="00C7115A"/>
    <w:rsid w:val="00CA5085"/>
    <w:rsid w:val="00CC5D6E"/>
    <w:rsid w:val="00CD540F"/>
    <w:rsid w:val="00CD7A26"/>
    <w:rsid w:val="00CE7AE1"/>
    <w:rsid w:val="00D003A5"/>
    <w:rsid w:val="00D13F98"/>
    <w:rsid w:val="00D25DDE"/>
    <w:rsid w:val="00D26728"/>
    <w:rsid w:val="00D32CCF"/>
    <w:rsid w:val="00D400C5"/>
    <w:rsid w:val="00D43FFC"/>
    <w:rsid w:val="00D51005"/>
    <w:rsid w:val="00D62145"/>
    <w:rsid w:val="00D70A0C"/>
    <w:rsid w:val="00D837FD"/>
    <w:rsid w:val="00D915FF"/>
    <w:rsid w:val="00D92F7C"/>
    <w:rsid w:val="00D9556D"/>
    <w:rsid w:val="00DB7A1F"/>
    <w:rsid w:val="00DD48BC"/>
    <w:rsid w:val="00DE6F13"/>
    <w:rsid w:val="00DF0558"/>
    <w:rsid w:val="00DF548F"/>
    <w:rsid w:val="00E2195C"/>
    <w:rsid w:val="00E21D25"/>
    <w:rsid w:val="00E73D3C"/>
    <w:rsid w:val="00E87DDB"/>
    <w:rsid w:val="00E91CEE"/>
    <w:rsid w:val="00EA0E26"/>
    <w:rsid w:val="00ED36BF"/>
    <w:rsid w:val="00EF16FB"/>
    <w:rsid w:val="00EF1887"/>
    <w:rsid w:val="00F03683"/>
    <w:rsid w:val="00F10AC2"/>
    <w:rsid w:val="00F15B46"/>
    <w:rsid w:val="00F32405"/>
    <w:rsid w:val="00F40D64"/>
    <w:rsid w:val="00F55146"/>
    <w:rsid w:val="00F55F0E"/>
    <w:rsid w:val="00F571C6"/>
    <w:rsid w:val="00F7422B"/>
    <w:rsid w:val="00FA0426"/>
    <w:rsid w:val="00FB14F5"/>
    <w:rsid w:val="00FB6394"/>
    <w:rsid w:val="00FD2CC9"/>
    <w:rsid w:val="00FD6180"/>
    <w:rsid w:val="00FE032F"/>
    <w:rsid w:val="00FE2E88"/>
    <w:rsid w:val="00FE36AB"/>
    <w:rsid w:val="00FF0E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10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F0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543F0F"/>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543F0F"/>
    <w:rPr>
      <w:rFonts w:cs="Times New Roman"/>
      <w:b/>
      <w:bCs/>
    </w:rPr>
  </w:style>
  <w:style w:type="character" w:styleId="Hyperlink">
    <w:name w:val="Hyperlink"/>
    <w:basedOn w:val="DefaultParagraphFont"/>
    <w:uiPriority w:val="99"/>
    <w:rsid w:val="00543F0F"/>
    <w:rPr>
      <w:rFonts w:cs="Times New Roman"/>
      <w:color w:val="0000FF"/>
      <w:u w:val="single"/>
    </w:rPr>
  </w:style>
  <w:style w:type="paragraph" w:styleId="ListParagraph">
    <w:name w:val="List Paragraph"/>
    <w:basedOn w:val="Normal"/>
    <w:uiPriority w:val="99"/>
    <w:qFormat/>
    <w:rsid w:val="00D837FD"/>
    <w:pPr>
      <w:spacing w:after="0" w:line="240" w:lineRule="auto"/>
      <w:ind w:left="720" w:firstLine="709"/>
      <w:contextualSpacing/>
      <w:jc w:val="both"/>
    </w:pPr>
    <w:rPr>
      <w:rFonts w:ascii="Times New Roman" w:hAnsi="Times New Roman"/>
      <w:sz w:val="24"/>
    </w:rPr>
  </w:style>
  <w:style w:type="table" w:styleId="TableGrid">
    <w:name w:val="Table Grid"/>
    <w:basedOn w:val="TableNormal"/>
    <w:uiPriority w:val="99"/>
    <w:rsid w:val="00CD7A26"/>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C275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C275C"/>
    <w:rPr>
      <w:rFonts w:cs="Times New Roman"/>
    </w:rPr>
  </w:style>
  <w:style w:type="paragraph" w:styleId="Footer">
    <w:name w:val="footer"/>
    <w:basedOn w:val="Normal"/>
    <w:link w:val="FooterChar"/>
    <w:uiPriority w:val="99"/>
    <w:semiHidden/>
    <w:rsid w:val="006C275C"/>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6C275C"/>
    <w:rPr>
      <w:rFonts w:cs="Times New Roman"/>
    </w:rPr>
  </w:style>
  <w:style w:type="paragraph" w:styleId="BalloonText">
    <w:name w:val="Balloon Text"/>
    <w:basedOn w:val="Normal"/>
    <w:link w:val="BalloonTextChar"/>
    <w:uiPriority w:val="99"/>
    <w:semiHidden/>
    <w:rsid w:val="003C44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C4423"/>
    <w:rPr>
      <w:rFonts w:ascii="Tahoma" w:hAnsi="Tahoma" w:cs="Tahoma"/>
      <w:sz w:val="16"/>
      <w:szCs w:val="16"/>
    </w:rPr>
  </w:style>
  <w:style w:type="character" w:styleId="PageNumber">
    <w:name w:val="page number"/>
    <w:basedOn w:val="DefaultParagraphFont"/>
    <w:uiPriority w:val="99"/>
    <w:rsid w:val="009173C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http://elibrary.ru/contents.asp?issueid=1363063&amp;selid=22856867" TargetMode="External"/><Relationship Id="rId18" Type="http://schemas.openxmlformats.org/officeDocument/2006/relationships/hyperlink" Target="http://elibrary.ru/item.asp?id=19300982"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elibrary.ru/item.asp?id=17802722" TargetMode="External"/><Relationship Id="rId7" Type="http://schemas.openxmlformats.org/officeDocument/2006/relationships/hyperlink" Target="http://elibrary.ru/author_info.asp?isold=1" TargetMode="External"/><Relationship Id="rId12" Type="http://schemas.openxmlformats.org/officeDocument/2006/relationships/hyperlink" Target="http://elibrary.ru/contents.asp?issueid=1363063" TargetMode="External"/><Relationship Id="rId17" Type="http://schemas.openxmlformats.org/officeDocument/2006/relationships/hyperlink" Target="http://elibrary.ru/contents.asp?issueid=1369772&amp;selid=22979176"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elibrary.ru/contents.asp?issueid=1369772" TargetMode="External"/><Relationship Id="rId20" Type="http://schemas.openxmlformats.org/officeDocument/2006/relationships/hyperlink" Target="http://elibrary.ru/contents.asp?issueid=1012654&amp;selid=17654786"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item.asp?id=22856867" TargetMode="External"/><Relationship Id="rId24" Type="http://schemas.openxmlformats.org/officeDocument/2006/relationships/hyperlink" Target="http://www.gks.ru" TargetMode="External"/><Relationship Id="rId5" Type="http://schemas.openxmlformats.org/officeDocument/2006/relationships/footnotes" Target="footnotes.xml"/><Relationship Id="rId15" Type="http://schemas.openxmlformats.org/officeDocument/2006/relationships/hyperlink" Target="http://elibrary.ru/item.asp?id=22979176" TargetMode="External"/><Relationship Id="rId23" Type="http://schemas.openxmlformats.org/officeDocument/2006/relationships/hyperlink" Target="http://elibrary.ru/contents.asp?issueid=1020244&amp;selid=17802722" TargetMode="External"/><Relationship Id="rId28" Type="http://schemas.openxmlformats.org/officeDocument/2006/relationships/fontTable" Target="fontTable.xml"/><Relationship Id="rId10" Type="http://schemas.openxmlformats.org/officeDocument/2006/relationships/hyperlink" Target="http://elibrary.ru/item.asp?id=17747464" TargetMode="External"/><Relationship Id="rId19" Type="http://schemas.openxmlformats.org/officeDocument/2006/relationships/hyperlink" Target="http://elibrary.ru/contents.asp?issueid=1012654" TargetMode="External"/><Relationship Id="rId4" Type="http://schemas.openxmlformats.org/officeDocument/2006/relationships/webSettings" Target="webSettings.xml"/><Relationship Id="rId9" Type="http://schemas.openxmlformats.org/officeDocument/2006/relationships/hyperlink" Target="http://www.gks.ru/wps/wcm/connect/rosstat_main/rosstat/ru/statistics/publications/catalog/doc_1264687799516" TargetMode="External"/><Relationship Id="rId14" Type="http://schemas.openxmlformats.org/officeDocument/2006/relationships/hyperlink" Target="http://elibrary.ru/item.asp?id=19814685" TargetMode="External"/><Relationship Id="rId22" Type="http://schemas.openxmlformats.org/officeDocument/2006/relationships/hyperlink" Target="http://elibrary.ru/contents.asp?issueid=1020244"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1252</TotalTime>
  <Pages>19</Pages>
  <Words>5835</Words>
  <Characters>-32766</Characters>
  <Application>Microsoft Office Outlook</Application>
  <DocSecurity>0</DocSecurity>
  <Lines>0</Lines>
  <Paragraphs>0</Paragraphs>
  <ScaleCrop>false</ScaleCrop>
  <Company>AG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Sergey</cp:lastModifiedBy>
  <cp:revision>91</cp:revision>
  <cp:lastPrinted>2015-06-21T05:37:00Z</cp:lastPrinted>
  <dcterms:created xsi:type="dcterms:W3CDTF">2015-06-18T04:15:00Z</dcterms:created>
  <dcterms:modified xsi:type="dcterms:W3CDTF">2015-09-28T08:32:00Z</dcterms:modified>
</cp:coreProperties>
</file>