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103" w:type="pct"/>
        <w:tblCellSpacing w:w="15" w:type="dxa"/>
        <w:tblInd w:w="-239" w:type="dxa"/>
        <w:tblLook w:val="00A0"/>
      </w:tblPr>
      <w:tblGrid>
        <w:gridCol w:w="4700"/>
        <w:gridCol w:w="4649"/>
      </w:tblGrid>
      <w:tr w:rsidR="00CD56EC" w:rsidRPr="00A9176F" w:rsidTr="00321918">
        <w:trPr>
          <w:tblCellSpacing w:w="15" w:type="dxa"/>
        </w:trPr>
        <w:tc>
          <w:tcPr>
            <w:tcW w:w="2491" w:type="pct"/>
            <w:shd w:val="clear" w:color="auto" w:fill="FFFFFF"/>
            <w:tcMar>
              <w:top w:w="15" w:type="dxa"/>
              <w:left w:w="15" w:type="dxa"/>
              <w:bottom w:w="15" w:type="dxa"/>
              <w:right w:w="15" w:type="dxa"/>
            </w:tcMar>
          </w:tcPr>
          <w:p w:rsidR="00CD56EC" w:rsidRDefault="00CD56EC" w:rsidP="00321918">
            <w:pPr>
              <w:outlineLvl w:val="0"/>
              <w:rPr>
                <w:lang w:val="en-US"/>
              </w:rPr>
            </w:pPr>
            <w:bookmarkStart w:id="0" w:name="_GoBack"/>
            <w:bookmarkEnd w:id="0"/>
            <w:r w:rsidRPr="00542AAF">
              <w:t>УДК</w:t>
            </w:r>
            <w:r>
              <w:t xml:space="preserve"> </w:t>
            </w:r>
            <w:r w:rsidRPr="00542AAF">
              <w:t>539.1.01</w:t>
            </w:r>
          </w:p>
          <w:p w:rsidR="00CD56EC" w:rsidRPr="006660E9" w:rsidRDefault="00CD56EC" w:rsidP="00321918">
            <w:pPr>
              <w:outlineLvl w:val="0"/>
              <w:rPr>
                <w:lang w:val="en-US"/>
              </w:rPr>
            </w:pPr>
          </w:p>
          <w:p w:rsidR="00CD56EC" w:rsidRPr="00542AAF" w:rsidRDefault="00CD56EC" w:rsidP="00321918">
            <w:pPr>
              <w:outlineLvl w:val="0"/>
            </w:pPr>
            <w:r>
              <w:t>01.00.00 Физико-математические науки</w:t>
            </w:r>
          </w:p>
        </w:tc>
        <w:tc>
          <w:tcPr>
            <w:tcW w:w="2463" w:type="pct"/>
            <w:shd w:val="clear" w:color="auto" w:fill="FFFFFF"/>
            <w:tcMar>
              <w:top w:w="15" w:type="dxa"/>
              <w:left w:w="15" w:type="dxa"/>
              <w:bottom w:w="15" w:type="dxa"/>
              <w:right w:w="15" w:type="dxa"/>
            </w:tcMar>
          </w:tcPr>
          <w:p w:rsidR="00CD56EC" w:rsidRDefault="00CD56EC" w:rsidP="00321918">
            <w:pPr>
              <w:outlineLvl w:val="0"/>
              <w:rPr>
                <w:lang w:val="en-US"/>
              </w:rPr>
            </w:pPr>
            <w:r w:rsidRPr="00542AAF">
              <w:rPr>
                <w:lang w:val="en-US"/>
              </w:rPr>
              <w:t>UDC 539.1.01</w:t>
            </w:r>
          </w:p>
          <w:p w:rsidR="00CD56EC" w:rsidRPr="00542AAF" w:rsidRDefault="00CD56EC" w:rsidP="00321918">
            <w:pPr>
              <w:outlineLvl w:val="0"/>
              <w:rPr>
                <w:lang w:val="en-US"/>
              </w:rPr>
            </w:pPr>
          </w:p>
          <w:p w:rsidR="00CD56EC" w:rsidRPr="00A9176F" w:rsidRDefault="00CD56EC" w:rsidP="00321918">
            <w:pPr>
              <w:outlineLvl w:val="0"/>
              <w:rPr>
                <w:lang w:val="en-US"/>
              </w:rPr>
            </w:pPr>
            <w:r w:rsidRPr="00542AAF">
              <w:rPr>
                <w:shd w:val="clear" w:color="auto" w:fill="FFFFFF"/>
                <w:lang w:val="en-US"/>
              </w:rPr>
              <w:t>Physic</w:t>
            </w:r>
            <w:r>
              <w:rPr>
                <w:shd w:val="clear" w:color="auto" w:fill="FFFFFF"/>
                <w:lang w:val="en-US"/>
              </w:rPr>
              <w:t>s and M</w:t>
            </w:r>
            <w:r w:rsidRPr="00542AAF">
              <w:rPr>
                <w:shd w:val="clear" w:color="auto" w:fill="FFFFFF"/>
                <w:lang w:val="en-US"/>
              </w:rPr>
              <w:t>athematical Sciences</w:t>
            </w:r>
          </w:p>
        </w:tc>
      </w:tr>
      <w:tr w:rsidR="00CD56EC" w:rsidRPr="00A9176F" w:rsidTr="00321918">
        <w:trPr>
          <w:tblCellSpacing w:w="15" w:type="dxa"/>
        </w:trPr>
        <w:tc>
          <w:tcPr>
            <w:tcW w:w="2491" w:type="pct"/>
            <w:shd w:val="clear" w:color="auto" w:fill="FFFFFF"/>
            <w:tcMar>
              <w:top w:w="15" w:type="dxa"/>
              <w:left w:w="15" w:type="dxa"/>
              <w:bottom w:w="15" w:type="dxa"/>
              <w:right w:w="15" w:type="dxa"/>
            </w:tcMar>
          </w:tcPr>
          <w:p w:rsidR="00CD56EC" w:rsidRPr="00542AAF" w:rsidRDefault="00CD56EC" w:rsidP="00321918">
            <w:pPr>
              <w:rPr>
                <w:lang w:val="en-US"/>
              </w:rPr>
            </w:pPr>
          </w:p>
        </w:tc>
        <w:tc>
          <w:tcPr>
            <w:tcW w:w="0" w:type="auto"/>
            <w:shd w:val="clear" w:color="auto" w:fill="FFFFFF"/>
            <w:tcMar>
              <w:top w:w="15" w:type="dxa"/>
              <w:left w:w="15" w:type="dxa"/>
              <w:bottom w:w="15" w:type="dxa"/>
              <w:right w:w="15" w:type="dxa"/>
            </w:tcMar>
          </w:tcPr>
          <w:p w:rsidR="00CD56EC" w:rsidRPr="00542AAF" w:rsidRDefault="00CD56EC" w:rsidP="00321918">
            <w:pPr>
              <w:rPr>
                <w:lang w:val="en-US"/>
              </w:rPr>
            </w:pPr>
          </w:p>
        </w:tc>
      </w:tr>
      <w:tr w:rsidR="00CD56EC" w:rsidRPr="00542AAF" w:rsidTr="00321918">
        <w:trPr>
          <w:tblCellSpacing w:w="15" w:type="dxa"/>
        </w:trPr>
        <w:tc>
          <w:tcPr>
            <w:tcW w:w="2491" w:type="pct"/>
            <w:shd w:val="clear" w:color="auto" w:fill="FFFFFF"/>
            <w:tcMar>
              <w:top w:w="15" w:type="dxa"/>
              <w:left w:w="15" w:type="dxa"/>
              <w:bottom w:w="15" w:type="dxa"/>
              <w:right w:w="15" w:type="dxa"/>
            </w:tcMar>
          </w:tcPr>
          <w:p w:rsidR="00CD56EC" w:rsidRPr="00542AAF" w:rsidRDefault="00CD56EC" w:rsidP="00321918">
            <w:pPr>
              <w:pStyle w:val="BodyText"/>
              <w:tabs>
                <w:tab w:val="left" w:pos="5387"/>
              </w:tabs>
              <w:suppressAutoHyphens/>
              <w:spacing w:line="240" w:lineRule="auto"/>
              <w:jc w:val="left"/>
              <w:outlineLvl w:val="0"/>
              <w:rPr>
                <w:b/>
                <w:sz w:val="20"/>
              </w:rPr>
            </w:pPr>
            <w:r w:rsidRPr="00542AAF">
              <w:rPr>
                <w:b/>
                <w:sz w:val="20"/>
              </w:rPr>
              <w:t>МОДЕЛЬ ФОТОНА</w:t>
            </w:r>
          </w:p>
          <w:p w:rsidR="00CD56EC" w:rsidRPr="00542AAF" w:rsidRDefault="00CD56EC" w:rsidP="00321918">
            <w:pPr>
              <w:rPr>
                <w:b/>
              </w:rPr>
            </w:pPr>
          </w:p>
        </w:tc>
        <w:tc>
          <w:tcPr>
            <w:tcW w:w="0" w:type="auto"/>
            <w:shd w:val="clear" w:color="auto" w:fill="FFFFFF"/>
            <w:tcMar>
              <w:top w:w="15" w:type="dxa"/>
              <w:left w:w="15" w:type="dxa"/>
              <w:bottom w:w="15" w:type="dxa"/>
              <w:right w:w="15" w:type="dxa"/>
            </w:tcMar>
          </w:tcPr>
          <w:p w:rsidR="00CD56EC" w:rsidRPr="00542AAF" w:rsidRDefault="00CD56EC" w:rsidP="00321918">
            <w:pPr>
              <w:rPr>
                <w:b/>
                <w:lang w:val="en-US"/>
              </w:rPr>
            </w:pPr>
            <w:r w:rsidRPr="00542AAF">
              <w:rPr>
                <w:b/>
                <w:shd w:val="clear" w:color="auto" w:fill="FFFFFF"/>
              </w:rPr>
              <w:t xml:space="preserve">MODEL OF </w:t>
            </w:r>
            <w:r>
              <w:rPr>
                <w:b/>
                <w:shd w:val="clear" w:color="auto" w:fill="FFFFFF"/>
                <w:lang w:val="en-US"/>
              </w:rPr>
              <w:t>A</w:t>
            </w:r>
            <w:r w:rsidRPr="00542AAF">
              <w:rPr>
                <w:b/>
                <w:shd w:val="clear" w:color="auto" w:fill="FFFFFF"/>
              </w:rPr>
              <w:t xml:space="preserve"> PHOTON</w:t>
            </w:r>
          </w:p>
        </w:tc>
      </w:tr>
      <w:tr w:rsidR="00CD56EC" w:rsidRPr="00A9176F" w:rsidTr="00321918">
        <w:trPr>
          <w:tblCellSpacing w:w="15" w:type="dxa"/>
        </w:trPr>
        <w:tc>
          <w:tcPr>
            <w:tcW w:w="2491" w:type="pct"/>
            <w:shd w:val="clear" w:color="auto" w:fill="FFFFFF"/>
            <w:tcMar>
              <w:top w:w="15" w:type="dxa"/>
              <w:left w:w="15" w:type="dxa"/>
              <w:bottom w:w="15" w:type="dxa"/>
              <w:right w:w="15" w:type="dxa"/>
            </w:tcMar>
          </w:tcPr>
          <w:p w:rsidR="00CD56EC" w:rsidRDefault="00CD56EC" w:rsidP="00321918">
            <w:r w:rsidRPr="00542AAF">
              <w:t>Александров Борис Леонтьевич</w:t>
            </w:r>
          </w:p>
          <w:p w:rsidR="00CD56EC" w:rsidRDefault="00CD56EC" w:rsidP="00321918">
            <w:r w:rsidRPr="00542AAF">
              <w:t>д.г.-м..н., профессор</w:t>
            </w:r>
          </w:p>
          <w:p w:rsidR="00CD56EC" w:rsidRDefault="00CD56EC" w:rsidP="00321918">
            <w:hyperlink r:id="rId6" w:history="1">
              <w:r w:rsidRPr="00542AAF">
                <w:rPr>
                  <w:rStyle w:val="Hyperlink"/>
                  <w:color w:val="auto"/>
                  <w:lang w:val="en-US"/>
                </w:rPr>
                <w:t>alex</w:t>
              </w:r>
              <w:r w:rsidRPr="00542AAF">
                <w:rPr>
                  <w:rStyle w:val="Hyperlink"/>
                  <w:color w:val="auto"/>
                </w:rPr>
                <w:t>2</w:t>
              </w:r>
              <w:r w:rsidRPr="00542AAF">
                <w:rPr>
                  <w:rStyle w:val="Hyperlink"/>
                  <w:color w:val="auto"/>
                  <w:lang w:val="en-US"/>
                </w:rPr>
                <w:t>e</w:t>
              </w:r>
              <w:r w:rsidRPr="00542AAF">
                <w:rPr>
                  <w:rStyle w:val="Hyperlink"/>
                  <w:color w:val="auto"/>
                </w:rPr>
                <w:t>@</w:t>
              </w:r>
              <w:r w:rsidRPr="00542AAF">
                <w:rPr>
                  <w:rStyle w:val="Hyperlink"/>
                  <w:color w:val="auto"/>
                  <w:lang w:val="en-US"/>
                </w:rPr>
                <w:t>yandex</w:t>
              </w:r>
              <w:r w:rsidRPr="00542AAF">
                <w:rPr>
                  <w:rStyle w:val="Hyperlink"/>
                  <w:color w:val="auto"/>
                </w:rPr>
                <w:t>.</w:t>
              </w:r>
              <w:r w:rsidRPr="00542AAF">
                <w:rPr>
                  <w:rStyle w:val="Hyperlink"/>
                  <w:color w:val="auto"/>
                  <w:lang w:val="en-US"/>
                </w:rPr>
                <w:t>ru</w:t>
              </w:r>
            </w:hyperlink>
          </w:p>
          <w:p w:rsidR="00CD56EC" w:rsidRPr="00542AAF" w:rsidRDefault="00CD56EC" w:rsidP="00321918">
            <w:pPr>
              <w:rPr>
                <w:i/>
              </w:rPr>
            </w:pPr>
            <w:r w:rsidRPr="00542AAF">
              <w:rPr>
                <w:i/>
              </w:rPr>
              <w:t>Кубанский государственный  аграрный университет, Краснодар, Россия</w:t>
            </w:r>
          </w:p>
          <w:p w:rsidR="00CD56EC" w:rsidRPr="00542AAF" w:rsidRDefault="00CD56EC" w:rsidP="00321918"/>
          <w:p w:rsidR="00CD56EC" w:rsidRDefault="00CD56EC" w:rsidP="00321918">
            <w:pPr>
              <w:rPr>
                <w:iCs/>
              </w:rPr>
            </w:pPr>
            <w:r w:rsidRPr="00542AAF">
              <w:rPr>
                <w:iCs/>
              </w:rPr>
              <w:t>В статье в историческом аспекте  рассматривается  появление понятия фотон, введенное благодаря работ</w:t>
            </w:r>
            <w:r>
              <w:rPr>
                <w:iCs/>
              </w:rPr>
              <w:t>ам</w:t>
            </w:r>
            <w:r w:rsidRPr="00542AAF">
              <w:rPr>
                <w:iCs/>
              </w:rPr>
              <w:t xml:space="preserve">  Планка, Эйнштейна, Комптона, Льюиса. Отмечается, что фотон обладает  как корпускулярными характеристиками (импульс, масса, энергия), так и волновыми (частота, длина волны), которые взаимосвязаны  между собой. Таким образом, фотон  обладает  двойственностью свойств – частицы и волны. Дается анализ описанных в литературе моделей фотона, предложенных С.М и О.С Поляковыми, Ф. М. Конаревым-Краузером, В.Г.Козловым и С.И. Червяковым,</w:t>
            </w:r>
            <w:r>
              <w:rPr>
                <w:iCs/>
              </w:rPr>
              <w:t xml:space="preserve">  их достоинства и недостатки. </w:t>
            </w:r>
            <w:r w:rsidRPr="00542AAF">
              <w:rPr>
                <w:iCs/>
              </w:rPr>
              <w:t>Предлагается вариант модели фотона в виде двух одинаковых, но разноименно заряженных полумасс, которые одновременно  совершают  поступательное, вращательное и колебательное движения</w:t>
            </w:r>
            <w:r w:rsidRPr="00542AAF">
              <w:rPr>
                <w:i/>
                <w:iCs/>
              </w:rPr>
              <w:t xml:space="preserve">. </w:t>
            </w:r>
            <w:r w:rsidRPr="00542AAF">
              <w:rPr>
                <w:iCs/>
              </w:rPr>
              <w:t xml:space="preserve">Показан вывод выражения </w:t>
            </w:r>
            <w:r>
              <w:rPr>
                <w:iCs/>
              </w:rPr>
              <w:t xml:space="preserve">амплитуды колебания </w:t>
            </w:r>
            <w:r w:rsidRPr="00542AAF">
              <w:rPr>
                <w:iCs/>
              </w:rPr>
              <w:t>двух полумасс фотона, связанной  простым соотношением с  длиной волны, описываемой этим фотоном. На основании этого</w:t>
            </w:r>
            <w:r w:rsidRPr="00A00F98">
              <w:rPr>
                <w:iCs/>
              </w:rPr>
              <w:t>,</w:t>
            </w:r>
            <w:r w:rsidRPr="00542AAF">
              <w:rPr>
                <w:iCs/>
              </w:rPr>
              <w:t xml:space="preserve"> делается вывод, что с</w:t>
            </w:r>
            <w:r w:rsidRPr="00542AAF">
              <w:t xml:space="preserve">остояние фотона характеризуется вращательным движением его разноименно заряженных полумасс, радиус которого </w:t>
            </w:r>
            <w:r w:rsidRPr="00542AAF">
              <w:rPr>
                <w:lang w:val="en-US"/>
              </w:rPr>
              <w:t>r</w:t>
            </w:r>
            <w:r w:rsidRPr="00542AAF">
              <w:t xml:space="preserve"> равен амплитуде колебательного процесса каждой из полумасс, а описываемая разноименно заряженными полумассами окружность длиной </w:t>
            </w:r>
            <w:r w:rsidRPr="00542AAF">
              <w:rPr>
                <w:lang w:val="de-DE"/>
              </w:rPr>
              <w:t xml:space="preserve">S </w:t>
            </w:r>
            <w:r w:rsidRPr="00542AAF">
              <w:t xml:space="preserve">в развернутом виде в результате поступательного движения есть не что иное, как длина волны </w:t>
            </w:r>
            <w:r w:rsidRPr="00542AAF">
              <w:sym w:font="Symbol" w:char="F06C"/>
            </w:r>
            <w:r w:rsidRPr="00542AAF">
              <w:t xml:space="preserve">. </w:t>
            </w:r>
            <w:r w:rsidRPr="00542AAF">
              <w:rPr>
                <w:iCs/>
              </w:rPr>
              <w:t>Выводится волновое уравнение, описывающее движение фотона в виде стоячей волны, являющееся полной аналогией стационарного уравнения Шредингера для движен</w:t>
            </w:r>
            <w:r>
              <w:rPr>
                <w:iCs/>
              </w:rPr>
              <w:t>ия электрона в атоме водорода</w:t>
            </w:r>
          </w:p>
          <w:p w:rsidR="00CD56EC" w:rsidRPr="00542AAF" w:rsidRDefault="00CD56EC" w:rsidP="00321918"/>
        </w:tc>
        <w:tc>
          <w:tcPr>
            <w:tcW w:w="0" w:type="auto"/>
            <w:shd w:val="clear" w:color="auto" w:fill="FFFFFF"/>
            <w:tcMar>
              <w:top w:w="15" w:type="dxa"/>
              <w:left w:w="15" w:type="dxa"/>
              <w:bottom w:w="15" w:type="dxa"/>
              <w:right w:w="15" w:type="dxa"/>
            </w:tcMar>
          </w:tcPr>
          <w:p w:rsidR="00CD56EC" w:rsidRPr="00536A63" w:rsidRDefault="00CD56EC" w:rsidP="00321918">
            <w:pPr>
              <w:textAlignment w:val="baseline"/>
              <w:rPr>
                <w:shd w:val="clear" w:color="auto" w:fill="FFFFFF"/>
                <w:lang w:val="en-US"/>
              </w:rPr>
            </w:pPr>
            <w:r>
              <w:rPr>
                <w:shd w:val="clear" w:color="auto" w:fill="FFFFFF"/>
                <w:lang w:val="en-US"/>
              </w:rPr>
              <w:t xml:space="preserve">Alexandrov </w:t>
            </w:r>
            <w:r w:rsidRPr="00542AAF">
              <w:rPr>
                <w:shd w:val="clear" w:color="auto" w:fill="FFFFFF"/>
                <w:lang w:val="en-US"/>
              </w:rPr>
              <w:t xml:space="preserve">Boris Leontievich </w:t>
            </w:r>
          </w:p>
          <w:p w:rsidR="00CD56EC" w:rsidRPr="006660E9" w:rsidRDefault="00CD56EC" w:rsidP="00321918">
            <w:pPr>
              <w:textAlignment w:val="baseline"/>
              <w:rPr>
                <w:shd w:val="clear" w:color="auto" w:fill="FFFFFF"/>
                <w:lang w:val="en-US"/>
              </w:rPr>
            </w:pPr>
            <w:r>
              <w:rPr>
                <w:shd w:val="clear" w:color="auto" w:fill="FFFFFF"/>
                <w:lang w:val="en-US"/>
              </w:rPr>
              <w:t>Dr</w:t>
            </w:r>
            <w:r w:rsidRPr="00542AAF">
              <w:rPr>
                <w:shd w:val="clear" w:color="auto" w:fill="FFFFFF"/>
                <w:lang w:val="en-US"/>
              </w:rPr>
              <w:t>.</w:t>
            </w:r>
            <w:r>
              <w:rPr>
                <w:shd w:val="clear" w:color="auto" w:fill="FFFFFF"/>
                <w:lang w:val="en-US"/>
              </w:rPr>
              <w:t>Sci.Geol.-Min.</w:t>
            </w:r>
            <w:r w:rsidRPr="00542AAF">
              <w:rPr>
                <w:shd w:val="clear" w:color="auto" w:fill="FFFFFF"/>
                <w:lang w:val="en-US"/>
              </w:rPr>
              <w:t>, professor</w:t>
            </w:r>
          </w:p>
          <w:p w:rsidR="00CD56EC" w:rsidRPr="006660E9" w:rsidRDefault="00CD56EC" w:rsidP="00321918">
            <w:pPr>
              <w:textAlignment w:val="baseline"/>
              <w:rPr>
                <w:i/>
                <w:shd w:val="clear" w:color="auto" w:fill="FFFFFF"/>
                <w:lang w:val="en-US"/>
              </w:rPr>
            </w:pPr>
            <w:r w:rsidRPr="00542AAF">
              <w:rPr>
                <w:lang w:val="en-US"/>
              </w:rPr>
              <w:t>alex2e@yandex</w:t>
            </w:r>
            <w:r>
              <w:rPr>
                <w:lang w:val="en-US"/>
              </w:rPr>
              <w:t>.ru</w:t>
            </w:r>
          </w:p>
          <w:p w:rsidR="00CD56EC" w:rsidRPr="00542AAF" w:rsidRDefault="00CD56EC" w:rsidP="00321918">
            <w:pPr>
              <w:textAlignment w:val="baseline"/>
              <w:rPr>
                <w:i/>
                <w:shd w:val="clear" w:color="auto" w:fill="FFFFFF"/>
                <w:lang w:val="en-US"/>
              </w:rPr>
            </w:pPr>
            <w:r w:rsidRPr="00542AAF">
              <w:rPr>
                <w:i/>
                <w:shd w:val="clear" w:color="auto" w:fill="FFFFFF"/>
                <w:lang w:val="en-US"/>
              </w:rPr>
              <w:t xml:space="preserve"> Kuban state agrarian University, Krasnodar, </w:t>
            </w:r>
            <w:smartTag w:uri="urn:schemas-microsoft-com:office:smarttags" w:element="place">
              <w:smartTag w:uri="urn:schemas-microsoft-com:office:smarttags" w:element="country-region">
                <w:r w:rsidRPr="00542AAF">
                  <w:rPr>
                    <w:i/>
                    <w:shd w:val="clear" w:color="auto" w:fill="FFFFFF"/>
                    <w:lang w:val="en-US"/>
                  </w:rPr>
                  <w:t>Russia</w:t>
                </w:r>
              </w:smartTag>
            </w:smartTag>
          </w:p>
          <w:p w:rsidR="00CD56EC" w:rsidRPr="00536A63" w:rsidRDefault="00CD56EC" w:rsidP="00321918">
            <w:pPr>
              <w:textAlignment w:val="baseline"/>
              <w:rPr>
                <w:shd w:val="clear" w:color="auto" w:fill="FFFFFF"/>
                <w:lang w:val="en-US"/>
              </w:rPr>
            </w:pPr>
          </w:p>
          <w:p w:rsidR="00CD56EC" w:rsidRPr="00536A63" w:rsidRDefault="00CD56EC" w:rsidP="00321918">
            <w:pPr>
              <w:textAlignment w:val="baseline"/>
              <w:rPr>
                <w:shd w:val="clear" w:color="auto" w:fill="FFFFFF"/>
                <w:lang w:val="en-US"/>
              </w:rPr>
            </w:pPr>
          </w:p>
          <w:p w:rsidR="00CD56EC" w:rsidRPr="00A9176F" w:rsidRDefault="00CD56EC" w:rsidP="00321918">
            <w:pPr>
              <w:textAlignment w:val="baseline"/>
              <w:rPr>
                <w:shd w:val="clear" w:color="auto" w:fill="FFFFFF"/>
                <w:lang w:val="en-US"/>
              </w:rPr>
            </w:pPr>
            <w:r w:rsidRPr="00A9176F">
              <w:rPr>
                <w:shd w:val="clear" w:color="auto" w:fill="FFFFFF"/>
                <w:lang w:val="en-US"/>
              </w:rPr>
              <w:t>The article examines the historical aspect of the appearance of the concept of the photon, which</w:t>
            </w:r>
            <w:r>
              <w:rPr>
                <w:shd w:val="clear" w:color="auto" w:fill="FFFFFF"/>
                <w:lang w:val="en-US"/>
              </w:rPr>
              <w:t xml:space="preserve"> was </w:t>
            </w:r>
            <w:r w:rsidRPr="00A9176F">
              <w:rPr>
                <w:shd w:val="clear" w:color="auto" w:fill="FFFFFF"/>
                <w:lang w:val="en-US"/>
              </w:rPr>
              <w:t>introduced through the work</w:t>
            </w:r>
            <w:r>
              <w:rPr>
                <w:shd w:val="clear" w:color="auto" w:fill="FFFFFF"/>
                <w:lang w:val="en-US"/>
              </w:rPr>
              <w:t>s</w:t>
            </w:r>
            <w:r w:rsidRPr="00A9176F">
              <w:rPr>
                <w:shd w:val="clear" w:color="auto" w:fill="FFFFFF"/>
                <w:lang w:val="en-US"/>
              </w:rPr>
              <w:t xml:space="preserve"> of Planck, Einstein, Compton, Lewis. It is noted that the photon has both corpuscular characteristics (momentum, mass, energy) and wave (frequency, wavelength), which are interconnected. Thus, the photon has dual properties </w:t>
            </w:r>
            <w:r>
              <w:rPr>
                <w:shd w:val="clear" w:color="auto" w:fill="FFFFFF"/>
                <w:lang w:val="en-US"/>
              </w:rPr>
              <w:t>–</w:t>
            </w:r>
            <w:r w:rsidRPr="00A9176F">
              <w:rPr>
                <w:shd w:val="clear" w:color="auto" w:fill="FFFFFF"/>
                <w:lang w:val="en-US"/>
              </w:rPr>
              <w:t xml:space="preserve"> </w:t>
            </w:r>
            <w:r>
              <w:rPr>
                <w:shd w:val="clear" w:color="auto" w:fill="FFFFFF"/>
                <w:lang w:val="en-US"/>
              </w:rPr>
              <w:t xml:space="preserve">of a </w:t>
            </w:r>
            <w:r w:rsidRPr="00A9176F">
              <w:rPr>
                <w:shd w:val="clear" w:color="auto" w:fill="FFFFFF"/>
                <w:lang w:val="en-US"/>
              </w:rPr>
              <w:t xml:space="preserve">particle and </w:t>
            </w:r>
            <w:r>
              <w:rPr>
                <w:shd w:val="clear" w:color="auto" w:fill="FFFFFF"/>
                <w:lang w:val="en-US"/>
              </w:rPr>
              <w:t xml:space="preserve">a </w:t>
            </w:r>
            <w:r w:rsidRPr="00A9176F">
              <w:rPr>
                <w:shd w:val="clear" w:color="auto" w:fill="FFFFFF"/>
                <w:lang w:val="en-US"/>
              </w:rPr>
              <w:t xml:space="preserve">wave. The </w:t>
            </w:r>
            <w:r>
              <w:rPr>
                <w:shd w:val="clear" w:color="auto" w:fill="FFFFFF"/>
                <w:lang w:val="en-US"/>
              </w:rPr>
              <w:t xml:space="preserve">article deals with the </w:t>
            </w:r>
            <w:r w:rsidRPr="00A9176F">
              <w:rPr>
                <w:shd w:val="clear" w:color="auto" w:fill="FFFFFF"/>
                <w:lang w:val="en-US"/>
              </w:rPr>
              <w:t xml:space="preserve">analysis described in the literature of the photon model proposed by S.M. Polyakov and O.S. Polyakova, F.M. Konarevym-Krauzerom, V.G.Kozlovym and S.I. Chervyakov, </w:t>
            </w:r>
            <w:r>
              <w:rPr>
                <w:shd w:val="clear" w:color="auto" w:fill="FFFFFF"/>
                <w:lang w:val="en-US"/>
              </w:rPr>
              <w:t xml:space="preserve">as well as with </w:t>
            </w:r>
            <w:r w:rsidRPr="00A9176F">
              <w:rPr>
                <w:shd w:val="clear" w:color="auto" w:fill="FFFFFF"/>
                <w:lang w:val="en-US"/>
              </w:rPr>
              <w:t>their advantages and disadvantages. A version of the model in the form of a photon of two identical but oppositely charged half-</w:t>
            </w:r>
            <w:r>
              <w:rPr>
                <w:shd w:val="clear" w:color="auto" w:fill="FFFFFF"/>
                <w:lang w:val="en-US"/>
              </w:rPr>
              <w:t>mass</w:t>
            </w:r>
            <w:r w:rsidRPr="00A9176F">
              <w:rPr>
                <w:shd w:val="clear" w:color="auto" w:fill="FFFFFF"/>
                <w:lang w:val="en-US"/>
              </w:rPr>
              <w:t>, which simultaneously perform translational, rotational and vibrational motion</w:t>
            </w:r>
            <w:r>
              <w:rPr>
                <w:shd w:val="clear" w:color="auto" w:fill="FFFFFF"/>
                <w:lang w:val="en-US"/>
              </w:rPr>
              <w:t xml:space="preserve"> was suggested</w:t>
            </w:r>
            <w:r w:rsidRPr="00A9176F">
              <w:rPr>
                <w:shd w:val="clear" w:color="auto" w:fill="FFFFFF"/>
                <w:lang w:val="en-US"/>
              </w:rPr>
              <w:t>.</w:t>
            </w:r>
            <w:r>
              <w:rPr>
                <w:shd w:val="clear" w:color="auto" w:fill="FFFFFF"/>
                <w:lang w:val="en-US"/>
              </w:rPr>
              <w:t xml:space="preserve"> We have shown</w:t>
            </w:r>
            <w:r w:rsidRPr="00A9176F">
              <w:rPr>
                <w:shd w:val="clear" w:color="auto" w:fill="FFFFFF"/>
                <w:lang w:val="en-US"/>
              </w:rPr>
              <w:t xml:space="preserve"> derivation of the amplitude of vibration of the two half-</w:t>
            </w:r>
            <w:r>
              <w:rPr>
                <w:shd w:val="clear" w:color="auto" w:fill="FFFFFF"/>
                <w:lang w:val="en-US"/>
              </w:rPr>
              <w:t>mass</w:t>
            </w:r>
            <w:r w:rsidRPr="00A9176F">
              <w:rPr>
                <w:shd w:val="clear" w:color="auto" w:fill="FFFFFF"/>
                <w:lang w:val="en-US"/>
              </w:rPr>
              <w:t xml:space="preserve"> photon connected with simple relation with wavelength, described with this photon. On this basis, it is concluded that the state of a photon is characterized by a rotational movement of its oppositely charged half-stuff, which radius (r) is the amplitude of the oscillation process of each of the half-</w:t>
            </w:r>
            <w:r>
              <w:rPr>
                <w:shd w:val="clear" w:color="auto" w:fill="FFFFFF"/>
                <w:lang w:val="en-US"/>
              </w:rPr>
              <w:t>mass</w:t>
            </w:r>
            <w:r w:rsidRPr="00A9176F">
              <w:rPr>
                <w:shd w:val="clear" w:color="auto" w:fill="FFFFFF"/>
                <w:lang w:val="en-US"/>
              </w:rPr>
              <w:t>, and described by oppositely charged half-</w:t>
            </w:r>
            <w:r>
              <w:rPr>
                <w:shd w:val="clear" w:color="auto" w:fill="FFFFFF"/>
                <w:lang w:val="en-US"/>
              </w:rPr>
              <w:t>mass</w:t>
            </w:r>
            <w:r w:rsidRPr="00A9176F">
              <w:rPr>
                <w:shd w:val="clear" w:color="auto" w:fill="FFFFFF"/>
                <w:lang w:val="en-US"/>
              </w:rPr>
              <w:t xml:space="preserve"> circumference length S in expanded form in a result of the progressive movement is the length wave l. </w:t>
            </w:r>
            <w:r>
              <w:rPr>
                <w:shd w:val="clear" w:color="auto" w:fill="FFFFFF"/>
                <w:lang w:val="en-US"/>
              </w:rPr>
              <w:t>This work d</w:t>
            </w:r>
            <w:r w:rsidRPr="00A9176F">
              <w:rPr>
                <w:shd w:val="clear" w:color="auto" w:fill="FFFFFF"/>
                <w:lang w:val="en-US"/>
              </w:rPr>
              <w:t xml:space="preserve">isplays the wave equation describing the motion of photons in the form of a standing wave </w:t>
            </w:r>
            <w:r>
              <w:rPr>
                <w:shd w:val="clear" w:color="auto" w:fill="FFFFFF"/>
                <w:lang w:val="en-US"/>
              </w:rPr>
              <w:t xml:space="preserve">which </w:t>
            </w:r>
            <w:r w:rsidRPr="00A9176F">
              <w:rPr>
                <w:shd w:val="clear" w:color="auto" w:fill="FFFFFF"/>
                <w:lang w:val="en-US"/>
              </w:rPr>
              <w:t>is a complete analog-independent Schrödinger equation for the motion of an electron in a hydrogen atom</w:t>
            </w:r>
          </w:p>
        </w:tc>
      </w:tr>
      <w:tr w:rsidR="00CD56EC" w:rsidRPr="00A9176F" w:rsidTr="00321918">
        <w:trPr>
          <w:tblCellSpacing w:w="15" w:type="dxa"/>
        </w:trPr>
        <w:tc>
          <w:tcPr>
            <w:tcW w:w="2491" w:type="pct"/>
            <w:shd w:val="clear" w:color="auto" w:fill="FFFFFF"/>
            <w:tcMar>
              <w:top w:w="15" w:type="dxa"/>
              <w:left w:w="15" w:type="dxa"/>
              <w:bottom w:w="15" w:type="dxa"/>
              <w:right w:w="15" w:type="dxa"/>
            </w:tcMar>
          </w:tcPr>
          <w:p w:rsidR="00CD56EC" w:rsidRPr="006660E9" w:rsidRDefault="00CD56EC" w:rsidP="00321918">
            <w:pPr>
              <w:rPr>
                <w:i/>
              </w:rPr>
            </w:pPr>
            <w:r w:rsidRPr="006660E9">
              <w:t>Ключевые слова: П</w:t>
            </w:r>
            <w:r>
              <w:t>РОТОН, НЕЙТРОН, ЭЛЕКТРОН, ФОТОН</w:t>
            </w:r>
            <w:r w:rsidRPr="006660E9">
              <w:t xml:space="preserve"> </w:t>
            </w:r>
          </w:p>
        </w:tc>
        <w:tc>
          <w:tcPr>
            <w:tcW w:w="0" w:type="auto"/>
            <w:shd w:val="clear" w:color="auto" w:fill="FFFFFF"/>
            <w:tcMar>
              <w:top w:w="15" w:type="dxa"/>
              <w:left w:w="15" w:type="dxa"/>
              <w:bottom w:w="15" w:type="dxa"/>
              <w:right w:w="15" w:type="dxa"/>
            </w:tcMar>
          </w:tcPr>
          <w:p w:rsidR="00CD56EC" w:rsidRPr="006660E9" w:rsidRDefault="00CD56EC" w:rsidP="00321918">
            <w:pPr>
              <w:rPr>
                <w:lang w:val="en-US"/>
              </w:rPr>
            </w:pPr>
            <w:r w:rsidRPr="006660E9">
              <w:rPr>
                <w:lang w:val="en-US"/>
              </w:rPr>
              <w:t xml:space="preserve">Keywords: </w:t>
            </w:r>
            <w:r w:rsidRPr="006660E9">
              <w:rPr>
                <w:shd w:val="clear" w:color="auto" w:fill="FFFFFF"/>
                <w:lang w:val="en-US"/>
              </w:rPr>
              <w:t>PROTON, NEUTRON, ELECTRON, PHOTON</w:t>
            </w:r>
          </w:p>
        </w:tc>
      </w:tr>
    </w:tbl>
    <w:p w:rsidR="00CD56EC" w:rsidRDefault="00CD56EC" w:rsidP="008F16A4">
      <w:pPr>
        <w:pStyle w:val="BodyText"/>
        <w:tabs>
          <w:tab w:val="left" w:pos="5387"/>
        </w:tabs>
        <w:suppressAutoHyphens/>
        <w:rPr>
          <w:lang w:val="en-US"/>
        </w:rPr>
      </w:pPr>
    </w:p>
    <w:p w:rsidR="00CD56EC" w:rsidRDefault="00CD56EC" w:rsidP="008F16A4">
      <w:pPr>
        <w:pStyle w:val="BodyText"/>
        <w:tabs>
          <w:tab w:val="left" w:pos="5387"/>
        </w:tabs>
        <w:suppressAutoHyphens/>
        <w:rPr>
          <w:b/>
        </w:rPr>
      </w:pPr>
      <w:r>
        <w:rPr>
          <w:b/>
        </w:rPr>
        <w:t xml:space="preserve">Введение </w:t>
      </w:r>
    </w:p>
    <w:p w:rsidR="00CD56EC" w:rsidRDefault="00CD56EC" w:rsidP="008F16A4">
      <w:pPr>
        <w:pStyle w:val="BodyText"/>
        <w:tabs>
          <w:tab w:val="left" w:pos="5387"/>
        </w:tabs>
        <w:suppressAutoHyphens/>
        <w:jc w:val="both"/>
      </w:pPr>
      <w:r>
        <w:t xml:space="preserve">Основным источником различных видов энергии являются фотоны [1].    Представление о фотоне возникло в ходе развития квантовой теории. В 1900г немецкий физик Макс Планк вывел формулу для спектра теплового излучения абсолютно черного тела, исходя из предположения, что излучение электромагнитных волн происходит определенными порциями – «квантами», энергия (ε) которых может принимать лишь дискретный ряд значений, кратных неделимой элементарной порции </w:t>
      </w:r>
      <w:r>
        <w:rPr>
          <w:lang w:val="en-US"/>
        </w:rPr>
        <w:t>h</w:t>
      </w:r>
      <w:r>
        <w:t>.</w:t>
      </w:r>
    </w:p>
    <w:p w:rsidR="00CD56EC" w:rsidRDefault="00CD56EC" w:rsidP="008F16A4">
      <w:pPr>
        <w:tabs>
          <w:tab w:val="center" w:pos="4820"/>
          <w:tab w:val="left" w:pos="8789"/>
        </w:tabs>
        <w:suppressAutoHyphens/>
        <w:spacing w:line="360" w:lineRule="auto"/>
        <w:jc w:val="both"/>
        <w:rPr>
          <w:sz w:val="28"/>
        </w:rPr>
      </w:pPr>
      <w:r>
        <w:rPr>
          <w:sz w:val="28"/>
        </w:rPr>
        <w:tab/>
      </w:r>
      <w:r w:rsidRPr="009300B8">
        <w:rPr>
          <w:position w:val="-6"/>
          <w:sz w:val="28"/>
          <w:lang w:val="en-US"/>
        </w:rPr>
        <w:object w:dxaOrig="9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5pt" o:ole="" fillcolor="window">
            <v:imagedata r:id="rId7" o:title=""/>
          </v:shape>
          <o:OLEObject Type="Embed" ProgID="Equation.3" ShapeID="_x0000_i1025" DrawAspect="Content" ObjectID="_1505245236" r:id="rId8"/>
        </w:object>
      </w:r>
      <w:r>
        <w:rPr>
          <w:sz w:val="28"/>
        </w:rPr>
        <w:t xml:space="preserve"> , </w:t>
      </w:r>
      <w:r>
        <w:rPr>
          <w:sz w:val="28"/>
        </w:rPr>
        <w:tab/>
        <w:t>( 1 )</w:t>
      </w:r>
    </w:p>
    <w:p w:rsidR="00CD56EC" w:rsidRDefault="00CD56EC" w:rsidP="008F16A4">
      <w:pPr>
        <w:suppressAutoHyphens/>
        <w:spacing w:line="360" w:lineRule="auto"/>
        <w:jc w:val="both"/>
        <w:rPr>
          <w:sz w:val="28"/>
        </w:rPr>
      </w:pPr>
      <w:r>
        <w:rPr>
          <w:sz w:val="28"/>
        </w:rPr>
        <w:t xml:space="preserve">где </w:t>
      </w:r>
      <w:r>
        <w:rPr>
          <w:sz w:val="28"/>
        </w:rPr>
        <w:tab/>
      </w:r>
      <w:r w:rsidRPr="009300B8">
        <w:rPr>
          <w:position w:val="-6"/>
          <w:sz w:val="28"/>
          <w:lang w:val="en-US"/>
        </w:rPr>
        <w:object w:dxaOrig="220" w:dyaOrig="240">
          <v:shape id="_x0000_i1026" type="#_x0000_t75" style="width:10.8pt;height:12pt" o:ole="" fillcolor="window">
            <v:imagedata r:id="rId9" o:title=""/>
          </v:shape>
          <o:OLEObject Type="Embed" ProgID="Equation.3" ShapeID="_x0000_i1026" DrawAspect="Content" ObjectID="_1505245237" r:id="rId10"/>
        </w:object>
      </w:r>
      <w:r>
        <w:rPr>
          <w:sz w:val="28"/>
        </w:rPr>
        <w:t xml:space="preserve"> - частота электромагнитной волны; </w:t>
      </w:r>
      <w:r>
        <w:rPr>
          <w:sz w:val="28"/>
          <w:lang w:val="en-US"/>
        </w:rPr>
        <w:t>h</w:t>
      </w:r>
      <w:r w:rsidRPr="008F16A4">
        <w:rPr>
          <w:sz w:val="28"/>
        </w:rPr>
        <w:t xml:space="preserve"> </w:t>
      </w:r>
      <w:r>
        <w:rPr>
          <w:sz w:val="28"/>
        </w:rPr>
        <w:t xml:space="preserve">– постоянная  Планка ( </w:t>
      </w:r>
      <w:r>
        <w:rPr>
          <w:sz w:val="28"/>
          <w:lang w:val="en-US"/>
        </w:rPr>
        <w:t>h</w:t>
      </w:r>
      <w:r>
        <w:rPr>
          <w:sz w:val="28"/>
        </w:rPr>
        <w:t xml:space="preserve"> = 6,626</w:t>
      </w:r>
      <w:r>
        <w:rPr>
          <w:sz w:val="28"/>
          <w:szCs w:val="28"/>
        </w:rPr>
        <w:sym w:font="Symbol" w:char="F0D7"/>
      </w:r>
      <w:r>
        <w:rPr>
          <w:sz w:val="28"/>
        </w:rPr>
        <w:t>10</w:t>
      </w:r>
      <w:r>
        <w:rPr>
          <w:sz w:val="28"/>
          <w:vertAlign w:val="superscript"/>
        </w:rPr>
        <w:t>-34</w:t>
      </w:r>
      <w:r>
        <w:rPr>
          <w:sz w:val="28"/>
        </w:rPr>
        <w:t xml:space="preserve"> Дж</w:t>
      </w:r>
      <w:r>
        <w:rPr>
          <w:sz w:val="28"/>
          <w:szCs w:val="28"/>
        </w:rPr>
        <w:sym w:font="Symbol" w:char="F0D7"/>
      </w:r>
      <w:r>
        <w:rPr>
          <w:sz w:val="28"/>
        </w:rPr>
        <w:t>с).</w:t>
      </w:r>
    </w:p>
    <w:p w:rsidR="00CD56EC" w:rsidRDefault="00CD56EC" w:rsidP="008F16A4">
      <w:pPr>
        <w:suppressAutoHyphens/>
        <w:spacing w:line="360" w:lineRule="auto"/>
        <w:jc w:val="both"/>
        <w:rPr>
          <w:sz w:val="28"/>
        </w:rPr>
      </w:pPr>
      <w:r>
        <w:rPr>
          <w:sz w:val="28"/>
        </w:rPr>
        <w:t xml:space="preserve">Макс Планк назвал постоянную </w:t>
      </w:r>
      <w:r>
        <w:rPr>
          <w:sz w:val="28"/>
          <w:lang w:val="en-US"/>
        </w:rPr>
        <w:t>h</w:t>
      </w:r>
      <w:r>
        <w:rPr>
          <w:sz w:val="28"/>
        </w:rPr>
        <w:t xml:space="preserve"> – квантом наименьшего действия.</w:t>
      </w:r>
    </w:p>
    <w:p w:rsidR="00CD56EC" w:rsidRDefault="00CD56EC" w:rsidP="008F16A4">
      <w:pPr>
        <w:suppressAutoHyphens/>
        <w:spacing w:line="360" w:lineRule="auto"/>
        <w:jc w:val="both"/>
        <w:rPr>
          <w:sz w:val="28"/>
        </w:rPr>
      </w:pPr>
      <w:r>
        <w:rPr>
          <w:sz w:val="28"/>
        </w:rPr>
        <w:t xml:space="preserve">     Развивая идею М. Планка, А. Эйнштейн высказал гипотезу, что свет не только испускается, но распространяется и поглощается в виде отдельных квантов, электромагнитная энергия которых также может быть определена по формуле </w:t>
      </w:r>
    </w:p>
    <w:p w:rsidR="00CD56EC" w:rsidRDefault="00CD56EC" w:rsidP="008F16A4">
      <w:pPr>
        <w:tabs>
          <w:tab w:val="center" w:pos="4820"/>
          <w:tab w:val="left" w:pos="8789"/>
        </w:tabs>
        <w:suppressAutoHyphens/>
        <w:spacing w:line="360" w:lineRule="auto"/>
        <w:jc w:val="both"/>
        <w:rPr>
          <w:sz w:val="28"/>
        </w:rPr>
      </w:pPr>
      <w:r>
        <w:rPr>
          <w:b/>
          <w:i/>
          <w:sz w:val="32"/>
          <w:szCs w:val="32"/>
        </w:rPr>
        <w:t xml:space="preserve">                                                 </w:t>
      </w:r>
      <w:r w:rsidRPr="009300B8">
        <w:rPr>
          <w:b/>
          <w:i/>
          <w:position w:val="-14"/>
          <w:sz w:val="32"/>
          <w:szCs w:val="32"/>
        </w:rPr>
        <w:object w:dxaOrig="860" w:dyaOrig="380">
          <v:shape id="_x0000_i1027" type="#_x0000_t75" style="width:42.6pt;height:18.6pt" o:ole="">
            <v:imagedata r:id="rId11" o:title=""/>
          </v:shape>
          <o:OLEObject Type="Embed" ProgID="Equation.3" ShapeID="_x0000_i1027" DrawAspect="Content" ObjectID="_1505245238" r:id="rId12"/>
        </w:object>
      </w:r>
      <w:r>
        <w:rPr>
          <w:b/>
          <w:i/>
          <w:sz w:val="24"/>
          <w:szCs w:val="32"/>
          <w:vertAlign w:val="superscript"/>
        </w:rPr>
        <w:t xml:space="preserve">2                                                                                                  </w:t>
      </w:r>
      <w:r>
        <w:rPr>
          <w:sz w:val="28"/>
        </w:rPr>
        <w:t>( 2 )</w:t>
      </w:r>
    </w:p>
    <w:p w:rsidR="00CD56EC" w:rsidRDefault="00CD56EC" w:rsidP="008F16A4">
      <w:pPr>
        <w:suppressAutoHyphens/>
        <w:spacing w:line="360" w:lineRule="auto"/>
        <w:jc w:val="both"/>
        <w:outlineLvl w:val="0"/>
        <w:rPr>
          <w:sz w:val="28"/>
        </w:rPr>
      </w:pPr>
      <w:r>
        <w:rPr>
          <w:sz w:val="28"/>
        </w:rPr>
        <w:t xml:space="preserve">     Из сопоставления формул ( 1 ) и ( 2 ) следует, что масса фотона</w:t>
      </w:r>
    </w:p>
    <w:p w:rsidR="00CD56EC" w:rsidRDefault="00CD56EC" w:rsidP="008F16A4">
      <w:pPr>
        <w:tabs>
          <w:tab w:val="center" w:pos="4820"/>
          <w:tab w:val="left" w:pos="8789"/>
        </w:tabs>
        <w:suppressAutoHyphens/>
        <w:spacing w:line="360" w:lineRule="auto"/>
        <w:jc w:val="both"/>
        <w:rPr>
          <w:sz w:val="28"/>
        </w:rPr>
      </w:pPr>
      <w:r>
        <w:rPr>
          <w:b/>
          <w:sz w:val="28"/>
        </w:rPr>
        <w:tab/>
        <w:t xml:space="preserve">                                                  </w:t>
      </w:r>
      <w:r w:rsidRPr="009300B8">
        <w:rPr>
          <w:b/>
          <w:position w:val="-24"/>
          <w:sz w:val="28"/>
        </w:rPr>
        <w:object w:dxaOrig="960" w:dyaOrig="620">
          <v:shape id="_x0000_i1028" type="#_x0000_t75" style="width:48pt;height:30.6pt" o:ole="">
            <v:imagedata r:id="rId13" o:title=""/>
          </v:shape>
          <o:OLEObject Type="Embed" ProgID="Equation.3" ShapeID="_x0000_i1028" DrawAspect="Content" ObjectID="_1505245239" r:id="rId14"/>
        </w:object>
      </w:r>
      <w:r>
        <w:rPr>
          <w:b/>
          <w:sz w:val="28"/>
        </w:rPr>
        <w:t xml:space="preserve">  ,                                                        (</w:t>
      </w:r>
      <w:r>
        <w:rPr>
          <w:sz w:val="28"/>
        </w:rPr>
        <w:t xml:space="preserve"> 3 )</w:t>
      </w:r>
    </w:p>
    <w:p w:rsidR="00CD56EC" w:rsidRDefault="00CD56EC" w:rsidP="008F16A4">
      <w:pPr>
        <w:suppressAutoHyphens/>
        <w:spacing w:line="360" w:lineRule="auto"/>
        <w:ind w:firstLine="709"/>
        <w:jc w:val="both"/>
        <w:rPr>
          <w:sz w:val="28"/>
        </w:rPr>
      </w:pPr>
      <w:r>
        <w:rPr>
          <w:sz w:val="28"/>
        </w:rPr>
        <w:t xml:space="preserve">где </w:t>
      </w:r>
      <w:r>
        <w:rPr>
          <w:sz w:val="32"/>
          <w:szCs w:val="32"/>
        </w:rPr>
        <w:t>с</w:t>
      </w:r>
      <w:r>
        <w:rPr>
          <w:sz w:val="28"/>
        </w:rPr>
        <w:t xml:space="preserve"> </w:t>
      </w:r>
      <w:r>
        <w:rPr>
          <w:sz w:val="28"/>
        </w:rPr>
        <w:softHyphen/>
        <w:t xml:space="preserve">- скорость света. </w:t>
      </w:r>
    </w:p>
    <w:p w:rsidR="00CD56EC" w:rsidRDefault="00CD56EC" w:rsidP="008F16A4">
      <w:pPr>
        <w:suppressAutoHyphens/>
        <w:spacing w:line="360" w:lineRule="auto"/>
        <w:jc w:val="both"/>
        <w:rPr>
          <w:sz w:val="28"/>
        </w:rPr>
      </w:pPr>
      <w:r>
        <w:rPr>
          <w:sz w:val="28"/>
        </w:rPr>
        <w:t xml:space="preserve">     В опытах американского физика А.Комптона по рассеянию рентгеновских лучей было установлено, что кванты излучения подчиняются тем же кинематическим законам, что и частицы вещества, в частности, квант излучения с круговой частотой </w:t>
      </w:r>
      <w:r>
        <w:rPr>
          <w:sz w:val="28"/>
          <w:szCs w:val="28"/>
        </w:rPr>
        <w:sym w:font="Symbol" w:char="F077"/>
      </w:r>
      <w:r>
        <w:rPr>
          <w:sz w:val="28"/>
        </w:rPr>
        <w:t xml:space="preserve"> обладает также и импульсом</w:t>
      </w:r>
    </w:p>
    <w:p w:rsidR="00CD56EC" w:rsidRDefault="00CD56EC" w:rsidP="008F16A4">
      <w:pPr>
        <w:tabs>
          <w:tab w:val="center" w:pos="4820"/>
          <w:tab w:val="left" w:pos="8789"/>
        </w:tabs>
        <w:suppressAutoHyphens/>
        <w:spacing w:line="360" w:lineRule="auto"/>
        <w:jc w:val="both"/>
        <w:rPr>
          <w:sz w:val="28"/>
        </w:rPr>
      </w:pPr>
      <w:r>
        <w:rPr>
          <w:sz w:val="28"/>
        </w:rPr>
        <w:tab/>
        <w:t xml:space="preserve">                                         </w:t>
      </w:r>
      <w:r w:rsidRPr="009300B8">
        <w:rPr>
          <w:position w:val="-28"/>
          <w:sz w:val="28"/>
          <w:lang w:val="en-US"/>
        </w:rPr>
        <w:object w:dxaOrig="2320" w:dyaOrig="720">
          <v:shape id="_x0000_i1029" type="#_x0000_t75" style="width:114.6pt;height:36pt" o:ole="" fillcolor="window">
            <v:imagedata r:id="rId15" o:title=""/>
          </v:shape>
          <o:OLEObject Type="Embed" ProgID="Equation.3" ShapeID="_x0000_i1029" DrawAspect="Content" ObjectID="_1505245240" r:id="rId16"/>
        </w:object>
      </w:r>
      <w:r>
        <w:rPr>
          <w:sz w:val="28"/>
        </w:rPr>
        <w:t xml:space="preserve"> .                                               (4 )</w:t>
      </w:r>
    </w:p>
    <w:p w:rsidR="00CD56EC" w:rsidRDefault="00CD56EC" w:rsidP="008F16A4">
      <w:pPr>
        <w:suppressAutoHyphens/>
        <w:spacing w:line="360" w:lineRule="auto"/>
        <w:jc w:val="both"/>
        <w:rPr>
          <w:sz w:val="28"/>
        </w:rPr>
      </w:pPr>
      <w:r>
        <w:rPr>
          <w:sz w:val="28"/>
        </w:rPr>
        <w:t xml:space="preserve">     где     </w:t>
      </w:r>
      <w:r>
        <w:rPr>
          <w:sz w:val="28"/>
          <w:szCs w:val="28"/>
        </w:rPr>
        <w:sym w:font="Symbol" w:char="F06C"/>
      </w:r>
      <w:r>
        <w:rPr>
          <w:sz w:val="28"/>
        </w:rPr>
        <w:t xml:space="preserve"> - длина волны.</w:t>
      </w:r>
    </w:p>
    <w:p w:rsidR="00CD56EC" w:rsidRDefault="00CD56EC" w:rsidP="008F16A4">
      <w:pPr>
        <w:suppressAutoHyphens/>
        <w:spacing w:line="360" w:lineRule="auto"/>
        <w:jc w:val="both"/>
        <w:rPr>
          <w:sz w:val="28"/>
        </w:rPr>
      </w:pPr>
      <w:r>
        <w:rPr>
          <w:sz w:val="28"/>
        </w:rPr>
        <w:t xml:space="preserve">     Окончательно в </w:t>
      </w:r>
      <w:smartTag w:uri="urn:schemas-microsoft-com:office:smarttags" w:element="metricconverter">
        <w:smartTagPr>
          <w:attr w:name="ProductID" w:val="1929 г"/>
        </w:smartTagPr>
        <w:r>
          <w:rPr>
            <w:sz w:val="28"/>
          </w:rPr>
          <w:t>1929 г</w:t>
        </w:r>
      </w:smartTag>
      <w:r>
        <w:rPr>
          <w:sz w:val="28"/>
        </w:rPr>
        <w:t xml:space="preserve">. американским физико - химиком Г.Н. Льюисом был введен термин «фотон», что по-гречески означает «свет». Этим частицам присущи как волновые, так и корпускулярные свойства. Можно констатировать, что фотон – одна из главнейших частиц природы, без которой не происходят не только процессы в живой органической материи, но и в неорганической. В связи с этим, очень важно понять, что он из себя представляет. </w:t>
      </w:r>
    </w:p>
    <w:p w:rsidR="00CD56EC" w:rsidRDefault="00CD56EC" w:rsidP="008F16A4">
      <w:pPr>
        <w:suppressAutoHyphens/>
        <w:spacing w:line="360" w:lineRule="auto"/>
        <w:jc w:val="both"/>
        <w:rPr>
          <w:b/>
          <w:sz w:val="28"/>
        </w:rPr>
      </w:pPr>
      <w:r>
        <w:rPr>
          <w:sz w:val="28"/>
        </w:rPr>
        <w:t xml:space="preserve">                             </w:t>
      </w:r>
      <w:r>
        <w:rPr>
          <w:b/>
          <w:sz w:val="28"/>
        </w:rPr>
        <w:t>Анализ известных моделей фотона</w:t>
      </w:r>
    </w:p>
    <w:p w:rsidR="00CD56EC" w:rsidRDefault="00CD56EC" w:rsidP="008F16A4">
      <w:pPr>
        <w:suppressAutoHyphens/>
        <w:spacing w:line="360" w:lineRule="auto"/>
        <w:jc w:val="both"/>
        <w:rPr>
          <w:sz w:val="28"/>
        </w:rPr>
      </w:pPr>
      <w:r>
        <w:rPr>
          <w:sz w:val="28"/>
        </w:rPr>
        <w:t xml:space="preserve">     Известна модель фотона  С.М. Полякова и О.С.Полякова [2], при обосновании которой авторы привлекли для этой цели соотношение неопределенности В. Гейзенберга в виде </w:t>
      </w:r>
    </w:p>
    <w:p w:rsidR="00CD56EC" w:rsidRDefault="00CD56EC" w:rsidP="008F16A4">
      <w:pPr>
        <w:suppressAutoHyphens/>
        <w:spacing w:line="360" w:lineRule="auto"/>
        <w:ind w:firstLine="851"/>
        <w:jc w:val="both"/>
        <w:rPr>
          <w:sz w:val="28"/>
        </w:rPr>
      </w:pPr>
      <w:r>
        <w:rPr>
          <w:sz w:val="28"/>
        </w:rPr>
        <w:t xml:space="preserve">                                         </w:t>
      </w:r>
      <w:r w:rsidRPr="009300B8">
        <w:rPr>
          <w:position w:val="-6"/>
          <w:sz w:val="28"/>
        </w:rPr>
        <w:object w:dxaOrig="1020" w:dyaOrig="280">
          <v:shape id="_x0000_i1030" type="#_x0000_t75" style="width:51pt;height:14.4pt" o:ole="">
            <v:imagedata r:id="rId17" o:title=""/>
          </v:shape>
          <o:OLEObject Type="Embed" ProgID="Equation.3" ShapeID="_x0000_i1030" DrawAspect="Content" ObjectID="_1505245241" r:id="rId18"/>
        </w:object>
      </w:r>
      <w:r>
        <w:rPr>
          <w:sz w:val="28"/>
        </w:rPr>
        <w:t xml:space="preserve">                                                         (5)</w:t>
      </w:r>
    </w:p>
    <w:p w:rsidR="00CD56EC" w:rsidRDefault="00CD56EC" w:rsidP="008F16A4">
      <w:pPr>
        <w:suppressAutoHyphens/>
        <w:spacing w:line="360" w:lineRule="auto"/>
        <w:jc w:val="both"/>
        <w:rPr>
          <w:sz w:val="28"/>
        </w:rPr>
      </w:pPr>
      <w:r>
        <w:rPr>
          <w:sz w:val="28"/>
        </w:rPr>
        <w:t xml:space="preserve">где </w:t>
      </w:r>
      <w:r>
        <w:rPr>
          <w:sz w:val="28"/>
          <w:lang w:val="en-US"/>
        </w:rPr>
        <w:t>h</w:t>
      </w:r>
      <w:r>
        <w:rPr>
          <w:sz w:val="28"/>
        </w:rPr>
        <w:t xml:space="preserve">-постоянная Планка; </w:t>
      </w:r>
      <w:r w:rsidRPr="009300B8">
        <w:rPr>
          <w:position w:val="-4"/>
          <w:sz w:val="28"/>
        </w:rPr>
        <w:object w:dxaOrig="220" w:dyaOrig="260">
          <v:shape id="_x0000_i1031" type="#_x0000_t75" style="width:10.8pt;height:12.6pt" o:ole="">
            <v:imagedata r:id="rId19" o:title=""/>
          </v:shape>
          <o:OLEObject Type="Embed" ProgID="Equation.3" ShapeID="_x0000_i1031" DrawAspect="Content" ObjectID="_1505245242" r:id="rId20"/>
        </w:object>
      </w:r>
      <w:r>
        <w:rPr>
          <w:sz w:val="28"/>
        </w:rPr>
        <w:t>Е - минимальная ошибка измерения энергии, пропорциональная периоду Т электромагнитного колебания.  В результате модель линейно – поляризованного фотона авторы [2]  рисуют в виде электростатической конструкции, состоящей из 137 пар разноименных зарядов, находящихся на расстоянии одной длины волны друг от друга, т. е. «электрическая длина» фотона, по их терминологии, включает 137 периодов колебаний кванта электромагнитного излучения. Истоки таких выводов выявляются при детальном анализе.</w:t>
      </w:r>
    </w:p>
    <w:p w:rsidR="00CD56EC" w:rsidRDefault="00CD56EC" w:rsidP="008F16A4">
      <w:pPr>
        <w:suppressAutoHyphens/>
        <w:spacing w:line="360" w:lineRule="auto"/>
        <w:jc w:val="both"/>
        <w:rPr>
          <w:sz w:val="28"/>
        </w:rPr>
      </w:pPr>
      <w:r>
        <w:rPr>
          <w:sz w:val="28"/>
        </w:rPr>
        <w:t>При обосновании величины постоянной Планка «</w:t>
      </w:r>
      <w:r>
        <w:rPr>
          <w:sz w:val="28"/>
          <w:lang w:val="en-US"/>
        </w:rPr>
        <w:t>h</w:t>
      </w:r>
      <w:r>
        <w:rPr>
          <w:sz w:val="28"/>
        </w:rPr>
        <w:t>» авторы воспользовались ошибочной  формулой постоянной тонкой структуры в виде</w:t>
      </w:r>
    </w:p>
    <w:p w:rsidR="00CD56EC" w:rsidRDefault="00CD56EC" w:rsidP="008F16A4">
      <w:pPr>
        <w:suppressAutoHyphens/>
        <w:spacing w:line="360" w:lineRule="auto"/>
        <w:jc w:val="both"/>
        <w:rPr>
          <w:sz w:val="28"/>
        </w:rPr>
      </w:pPr>
      <w:r>
        <w:rPr>
          <w:sz w:val="28"/>
        </w:rPr>
        <w:t xml:space="preserve">                                                       </w:t>
      </w:r>
      <w:r w:rsidRPr="009300B8">
        <w:rPr>
          <w:position w:val="-24"/>
          <w:sz w:val="28"/>
        </w:rPr>
        <w:object w:dxaOrig="1800" w:dyaOrig="660">
          <v:shape id="_x0000_i1032" type="#_x0000_t75" style="width:90pt;height:33pt" o:ole="">
            <v:imagedata r:id="rId21" o:title=""/>
          </v:shape>
          <o:OLEObject Type="Embed" ProgID="Equation.3" ShapeID="_x0000_i1032" DrawAspect="Content" ObjectID="_1505245243" r:id="rId22"/>
        </w:object>
      </w:r>
      <w:r>
        <w:rPr>
          <w:sz w:val="28"/>
        </w:rPr>
        <w:t xml:space="preserve"> ,                                        ( 6)</w:t>
      </w:r>
    </w:p>
    <w:p w:rsidR="00CD56EC" w:rsidRDefault="00CD56EC" w:rsidP="008F16A4">
      <w:pPr>
        <w:suppressAutoHyphens/>
        <w:spacing w:line="360" w:lineRule="auto"/>
        <w:jc w:val="both"/>
        <w:rPr>
          <w:sz w:val="28"/>
        </w:rPr>
      </w:pPr>
      <w:r>
        <w:rPr>
          <w:sz w:val="28"/>
        </w:rPr>
        <w:t>опубликованной в ряде справочной литературы по физике [3 и др.], вместо правильного её выражения [4] в виде</w:t>
      </w:r>
    </w:p>
    <w:p w:rsidR="00CD56EC" w:rsidRDefault="00CD56EC" w:rsidP="008F16A4">
      <w:pPr>
        <w:suppressAutoHyphens/>
        <w:spacing w:line="360" w:lineRule="auto"/>
        <w:jc w:val="both"/>
        <w:rPr>
          <w:sz w:val="28"/>
        </w:rPr>
      </w:pPr>
      <w:r>
        <w:rPr>
          <w:sz w:val="28"/>
        </w:rPr>
        <w:t xml:space="preserve">                                                  </w:t>
      </w:r>
      <w:r w:rsidRPr="009300B8">
        <w:rPr>
          <w:position w:val="-24"/>
          <w:sz w:val="28"/>
        </w:rPr>
        <w:object w:dxaOrig="1400" w:dyaOrig="660">
          <v:shape id="_x0000_i1033" type="#_x0000_t75" style="width:69.6pt;height:33pt" o:ole="">
            <v:imagedata r:id="rId23" o:title=""/>
          </v:shape>
          <o:OLEObject Type="Embed" ProgID="Equation.3" ShapeID="_x0000_i1033" DrawAspect="Content" ObjectID="_1505245244" r:id="rId24"/>
        </w:object>
      </w:r>
      <w:r>
        <w:rPr>
          <w:sz w:val="28"/>
        </w:rPr>
        <w:t xml:space="preserve">                                                      (7)</w:t>
      </w:r>
    </w:p>
    <w:p w:rsidR="00CD56EC" w:rsidRDefault="00CD56EC" w:rsidP="008F16A4">
      <w:pPr>
        <w:suppressAutoHyphens/>
        <w:spacing w:line="360" w:lineRule="auto"/>
        <w:jc w:val="both"/>
        <w:rPr>
          <w:sz w:val="28"/>
        </w:rPr>
      </w:pPr>
      <w:r>
        <w:rPr>
          <w:sz w:val="28"/>
        </w:rPr>
        <w:t xml:space="preserve">где </w:t>
      </w:r>
      <w:r w:rsidRPr="009300B8">
        <w:rPr>
          <w:position w:val="-12"/>
          <w:sz w:val="28"/>
        </w:rPr>
        <w:object w:dxaOrig="300" w:dyaOrig="360">
          <v:shape id="_x0000_i1034" type="#_x0000_t75" style="width:15pt;height:18pt" o:ole="">
            <v:imagedata r:id="rId25" o:title=""/>
          </v:shape>
          <o:OLEObject Type="Embed" ProgID="Equation.3" ShapeID="_x0000_i1034" DrawAspect="Content" ObjectID="_1505245245" r:id="rId26"/>
        </w:object>
      </w:r>
      <w:r>
        <w:rPr>
          <w:sz w:val="28"/>
        </w:rPr>
        <w:t xml:space="preserve">-магнитная постоянная; с-скорость света; е- заряд электрона; </w:t>
      </w:r>
      <w:r w:rsidRPr="009300B8">
        <w:rPr>
          <w:position w:val="-6"/>
          <w:sz w:val="28"/>
        </w:rPr>
        <w:object w:dxaOrig="200" w:dyaOrig="279">
          <v:shape id="_x0000_i1035" type="#_x0000_t75" style="width:9.6pt;height:14.4pt" o:ole="">
            <v:imagedata r:id="rId27" o:title=""/>
          </v:shape>
          <o:OLEObject Type="Embed" ProgID="Equation.3" ShapeID="_x0000_i1035" DrawAspect="Content" ObjectID="_1505245246" r:id="rId28"/>
        </w:object>
      </w:r>
      <w:r>
        <w:rPr>
          <w:sz w:val="28"/>
        </w:rPr>
        <w:t xml:space="preserve"> - постоянная Планка.</w:t>
      </w:r>
    </w:p>
    <w:p w:rsidR="00CD56EC" w:rsidRDefault="00CD56EC" w:rsidP="008F16A4">
      <w:pPr>
        <w:suppressAutoHyphens/>
        <w:spacing w:line="360" w:lineRule="auto"/>
        <w:jc w:val="both"/>
        <w:rPr>
          <w:sz w:val="28"/>
        </w:rPr>
      </w:pPr>
      <w:r>
        <w:rPr>
          <w:sz w:val="28"/>
        </w:rPr>
        <w:t xml:space="preserve">     Таким образом, столь экстравагантная модель фотона, предлагаемая на основе использования ошибочной формулы, не может быть принята для дальнейшего анализа. </w:t>
      </w:r>
    </w:p>
    <w:p w:rsidR="00CD56EC" w:rsidRDefault="00CD56EC" w:rsidP="008F16A4">
      <w:pPr>
        <w:suppressAutoHyphens/>
        <w:spacing w:line="360" w:lineRule="auto"/>
        <w:jc w:val="both"/>
        <w:rPr>
          <w:sz w:val="28"/>
        </w:rPr>
      </w:pPr>
      <w:r>
        <w:rPr>
          <w:sz w:val="28"/>
        </w:rPr>
        <w:t xml:space="preserve">     Известна модель фотона Ф.М. Канарева [5,6], в соответствии с которой фотон  состоит из шести петель с токами, соединенными по круговому контуру и удерживающимися в едином образовании замкнутыми друг с другом магнитными полями (рис.1, б). На рис.1,а – эта модель, скоструированная немецким физиком </w:t>
      </w:r>
      <w:r>
        <w:rPr>
          <w:sz w:val="28"/>
          <w:szCs w:val="28"/>
          <w:lang w:val="en-US"/>
        </w:rPr>
        <w:t>Walter</w:t>
      </w:r>
      <w:r w:rsidRPr="008F16A4">
        <w:rPr>
          <w:sz w:val="28"/>
          <w:szCs w:val="28"/>
        </w:rPr>
        <w:t xml:space="preserve"> </w:t>
      </w:r>
      <w:r>
        <w:rPr>
          <w:sz w:val="28"/>
          <w:szCs w:val="28"/>
          <w:lang w:val="en-US"/>
        </w:rPr>
        <w:t>Krauzer</w:t>
      </w:r>
      <w:r w:rsidRPr="008F16A4">
        <w:rPr>
          <w:sz w:val="28"/>
        </w:rPr>
        <w:t xml:space="preserve"> </w:t>
      </w:r>
      <w:r>
        <w:rPr>
          <w:sz w:val="28"/>
        </w:rPr>
        <w:t xml:space="preserve">[7] </w:t>
      </w:r>
      <w:r>
        <w:rPr>
          <w:sz w:val="28"/>
          <w:lang w:val="en-US"/>
        </w:rPr>
        <w:t>c</w:t>
      </w:r>
      <w:r w:rsidRPr="008F16A4">
        <w:rPr>
          <w:sz w:val="28"/>
        </w:rPr>
        <w:t xml:space="preserve"> </w:t>
      </w:r>
      <w:r>
        <w:rPr>
          <w:sz w:val="28"/>
        </w:rPr>
        <w:t xml:space="preserve">помощью постоянных магнитов. Считается [6], что если поменять  магнитные и электрические поля местами, то работоспособность  модели сохранится. Таким образом, весь квант представляется частицей в форме сложного вращающегося кольца, размер которого немного больше двух длин волн фотона (рис. 1).                                              </w:t>
      </w:r>
    </w:p>
    <w:p w:rsidR="00CD56EC" w:rsidRDefault="00CD56EC" w:rsidP="008F16A4">
      <w:pPr>
        <w:suppressAutoHyphens/>
        <w:spacing w:line="360" w:lineRule="auto"/>
        <w:jc w:val="both"/>
        <w:rPr>
          <w:sz w:val="28"/>
        </w:rPr>
      </w:pPr>
      <w:r>
        <w:rPr>
          <w:noProof/>
        </w:rPr>
        <w:pict>
          <v:shape id="_x0000_s1026" type="#_x0000_t75" style="position:absolute;left:0;text-align:left;margin-left:18.75pt;margin-top:21pt;width:419.55pt;height:173.35pt;z-index:251658240">
            <v:imagedata r:id="rId29" o:title=""/>
            <w10:wrap type="topAndBottom"/>
          </v:shape>
          <o:OLEObject Type="Embed" ProgID="CorelDRAW.Graphic.9" ShapeID="_x0000_s1026" DrawAspect="Content" ObjectID="_1505245289" r:id="rId30"/>
        </w:pict>
      </w:r>
    </w:p>
    <w:p w:rsidR="00CD56EC" w:rsidRDefault="00CD56EC" w:rsidP="008F16A4">
      <w:pPr>
        <w:suppressAutoHyphens/>
        <w:spacing w:line="360" w:lineRule="auto"/>
        <w:jc w:val="both"/>
        <w:rPr>
          <w:sz w:val="28"/>
        </w:rPr>
      </w:pPr>
      <w:r>
        <w:rPr>
          <w:sz w:val="28"/>
        </w:rPr>
        <w:t xml:space="preserve">                                   а                                                    б    </w:t>
      </w:r>
    </w:p>
    <w:p w:rsidR="00CD56EC" w:rsidRDefault="00CD56EC" w:rsidP="008F16A4">
      <w:pPr>
        <w:suppressAutoHyphens/>
        <w:ind w:left="1701" w:hanging="981"/>
        <w:jc w:val="center"/>
        <w:rPr>
          <w:sz w:val="24"/>
          <w:szCs w:val="24"/>
        </w:rPr>
      </w:pPr>
      <w:r>
        <w:rPr>
          <w:sz w:val="24"/>
          <w:szCs w:val="24"/>
        </w:rPr>
        <w:t>Рис.1. Схема модели фотона в статическом состоянии (б) – теоретическая</w:t>
      </w:r>
    </w:p>
    <w:p w:rsidR="00CD56EC" w:rsidRDefault="00CD56EC" w:rsidP="008F16A4">
      <w:pPr>
        <w:suppressAutoHyphens/>
        <w:jc w:val="center"/>
        <w:rPr>
          <w:sz w:val="24"/>
          <w:szCs w:val="24"/>
        </w:rPr>
      </w:pPr>
      <w:r>
        <w:rPr>
          <w:sz w:val="24"/>
          <w:szCs w:val="24"/>
        </w:rPr>
        <w:t xml:space="preserve">по Ф.М.Канареву [5,6], (шесть замкнутых вихревых контуров с токами и соответствующие им магнитные поля) и  (а)- смоделированная </w:t>
      </w:r>
      <w:r>
        <w:rPr>
          <w:sz w:val="24"/>
          <w:szCs w:val="24"/>
          <w:lang w:val="en-US"/>
        </w:rPr>
        <w:t>Walter</w:t>
      </w:r>
      <w:r w:rsidRPr="008F16A4">
        <w:rPr>
          <w:sz w:val="24"/>
          <w:szCs w:val="24"/>
        </w:rPr>
        <w:t xml:space="preserve"> </w:t>
      </w:r>
      <w:r>
        <w:rPr>
          <w:sz w:val="24"/>
          <w:szCs w:val="24"/>
          <w:lang w:val="en-US"/>
        </w:rPr>
        <w:t>Krauzer</w:t>
      </w:r>
      <w:r>
        <w:rPr>
          <w:sz w:val="24"/>
          <w:szCs w:val="24"/>
        </w:rPr>
        <w:t xml:space="preserve"> [7].</w:t>
      </w:r>
    </w:p>
    <w:p w:rsidR="00CD56EC" w:rsidRDefault="00CD56EC" w:rsidP="008F16A4">
      <w:pPr>
        <w:suppressAutoHyphens/>
        <w:jc w:val="center"/>
        <w:rPr>
          <w:sz w:val="24"/>
          <w:szCs w:val="24"/>
        </w:rPr>
      </w:pPr>
    </w:p>
    <w:p w:rsidR="00CD56EC" w:rsidRDefault="00CD56EC" w:rsidP="008F16A4">
      <w:pPr>
        <w:suppressAutoHyphens/>
        <w:spacing w:line="360" w:lineRule="auto"/>
        <w:jc w:val="both"/>
        <w:rPr>
          <w:sz w:val="28"/>
        </w:rPr>
      </w:pPr>
      <w:r>
        <w:rPr>
          <w:sz w:val="28"/>
        </w:rPr>
        <w:t xml:space="preserve">     По Ф.М. Канареву, фотон обладает вращением, но волновой процесс фотона в виде вращения описывает не сама частица, а её центр массы, который не совпадает с геометрическим центром, причем смещение центра массы фотона от его геометрического центра равно длине волны. Квант рассматривается как «скачущий игольчатый диск», который вращается, движется прямолинейно и скачет, при этом  механическим аналогом  его по Ф.М. Канареву [5]  …«может быть колесо телеги, у которого сняли обод и остались одни спицы. Движение такого колеса будет скачкообразным, импульсным. Время от момента касания одной спицей дороги, до момента касания ее следующей спицей можно принять за период одного скачка или период одного колебания. Когда колесо, опираясь на одну спицу, переходит к касанию дороги другой спицей, то в этот момент и происходит импульсное движение, в этот момент и рождается импульс». Им рисуется такое волновое движение фотона, радиус кривизны r которого примерно равен длине волны. Математически описать такое движение, у которого радиус кривизны был бы примерно равен длине волны возможно лишь приближенно, что является существенным недостатком модели, предположенной Ф.М. Канарёвым. Кроме того модель структуры  такого фотона не позволяет представить наглядно процесс образования электронно-позитронной пары из фотона высокой энергии (</w:t>
      </w:r>
      <w:r>
        <w:rPr>
          <w:sz w:val="28"/>
          <w:szCs w:val="28"/>
        </w:rPr>
        <w:sym w:font="Symbol" w:char="F067"/>
      </w:r>
      <w:r>
        <w:rPr>
          <w:sz w:val="28"/>
        </w:rPr>
        <w:t>-кванта), а также обосновать явление дисперсии электромагнитных волн и ряд других физических явлений.</w:t>
      </w:r>
    </w:p>
    <w:p w:rsidR="00CD56EC" w:rsidRDefault="00CD56EC" w:rsidP="008F16A4">
      <w:pPr>
        <w:suppressAutoHyphens/>
        <w:spacing w:line="360" w:lineRule="auto"/>
        <w:jc w:val="both"/>
        <w:rPr>
          <w:sz w:val="28"/>
        </w:rPr>
      </w:pPr>
      <w:r>
        <w:rPr>
          <w:sz w:val="28"/>
        </w:rPr>
        <w:t xml:space="preserve">     Известна также модель фотона В.Г.Козлова и С.И.Червякова [8], удовлетворяющая, по мнению этих авторов, сформулированным требованиям для возникновения токов смещения и не противоречащая его характеристикам как элементарной частицы. Отмечается, что частицу со спином </w:t>
      </w:r>
      <w:r>
        <w:rPr>
          <w:i/>
          <w:sz w:val="28"/>
        </w:rPr>
        <w:t>J=1/2</w:t>
      </w:r>
      <w:r>
        <w:rPr>
          <w:sz w:val="28"/>
        </w:rPr>
        <w:t xml:space="preserve"> можно рассматривать, как «вращающийся волчок», т.е. спинор. Частице со спином </w:t>
      </w:r>
      <w:r>
        <w:rPr>
          <w:i/>
          <w:sz w:val="28"/>
          <w:lang w:val="en-US"/>
        </w:rPr>
        <w:t>J</w:t>
      </w:r>
      <w:r>
        <w:rPr>
          <w:i/>
          <w:sz w:val="28"/>
        </w:rPr>
        <w:t>=1</w:t>
      </w:r>
      <w:r>
        <w:rPr>
          <w:sz w:val="28"/>
        </w:rPr>
        <w:t xml:space="preserve"> соответствует вектор. Спин фотона </w:t>
      </w:r>
      <w:r>
        <w:rPr>
          <w:i/>
          <w:sz w:val="28"/>
          <w:lang w:val="en-US"/>
        </w:rPr>
        <w:t>J</w:t>
      </w:r>
      <w:r>
        <w:rPr>
          <w:i/>
          <w:sz w:val="28"/>
          <w:vertAlign w:val="subscript"/>
        </w:rPr>
        <w:t>ф</w:t>
      </w:r>
      <w:r>
        <w:rPr>
          <w:i/>
          <w:sz w:val="28"/>
        </w:rPr>
        <w:t xml:space="preserve"> = 1</w:t>
      </w:r>
      <w:r>
        <w:rPr>
          <w:sz w:val="28"/>
        </w:rPr>
        <w:t>. Это, по мнению авторов, позволяет представить фотон как два спинора (</w:t>
      </w:r>
      <w:r>
        <w:rPr>
          <w:i/>
          <w:sz w:val="28"/>
        </w:rPr>
        <w:t xml:space="preserve">J = </w:t>
      </w:r>
      <w:r w:rsidRPr="009300B8">
        <w:rPr>
          <w:i/>
          <w:position w:val="-26"/>
          <w:sz w:val="28"/>
        </w:rPr>
        <w:object w:dxaOrig="260" w:dyaOrig="699">
          <v:shape id="_x0000_i1038" type="#_x0000_t75" style="width:12.6pt;height:34.8pt" o:ole="" fillcolor="window">
            <v:imagedata r:id="rId31" o:title=""/>
          </v:shape>
          <o:OLEObject Type="Embed" ProgID="Equation.3" ShapeID="_x0000_i1038" DrawAspect="Content" ObjectID="_1505245247" r:id="rId32"/>
        </w:object>
      </w:r>
      <w:r>
        <w:rPr>
          <w:sz w:val="28"/>
        </w:rPr>
        <w:t>) с параллельными спинами. Каждый спинор является нейтральной античастицей с «тяжелым» ядром и «легкими» сателлитами. Обе частицы имеют одинаковые гравитационные массы и электрические заряды «тяжелых» ядер. Такая система имеет между античастицами эквипотенциальную плоскость, где напряженности гравитационного (</w:t>
      </w:r>
      <w:r>
        <w:rPr>
          <w:i/>
          <w:sz w:val="28"/>
        </w:rPr>
        <w:t>Н</w:t>
      </w:r>
      <w:r>
        <w:rPr>
          <w:i/>
          <w:sz w:val="28"/>
          <w:vertAlign w:val="subscript"/>
          <w:lang w:val="en-US"/>
        </w:rPr>
        <w:t>G</w:t>
      </w:r>
      <w:r>
        <w:rPr>
          <w:sz w:val="28"/>
        </w:rPr>
        <w:t>) и электрического (</w:t>
      </w:r>
      <w:r>
        <w:rPr>
          <w:i/>
          <w:sz w:val="28"/>
        </w:rPr>
        <w:t>Н</w:t>
      </w:r>
      <w:r>
        <w:rPr>
          <w:i/>
          <w:sz w:val="28"/>
          <w:vertAlign w:val="subscript"/>
          <w:lang w:val="en-US"/>
        </w:rPr>
        <w:t>E</w:t>
      </w:r>
      <w:r>
        <w:rPr>
          <w:sz w:val="28"/>
        </w:rPr>
        <w:t xml:space="preserve">) полей равны нулю </w:t>
      </w:r>
      <w:r w:rsidRPr="008F16A4">
        <w:rPr>
          <w:sz w:val="28"/>
        </w:rPr>
        <w:t>(</w:t>
      </w:r>
      <w:r w:rsidRPr="008F16A4">
        <w:rPr>
          <w:i/>
          <w:sz w:val="28"/>
        </w:rPr>
        <w:t>Н</w:t>
      </w:r>
      <w:r>
        <w:rPr>
          <w:i/>
          <w:sz w:val="28"/>
          <w:vertAlign w:val="subscript"/>
          <w:lang w:val="en-US"/>
        </w:rPr>
        <w:t>G</w:t>
      </w:r>
      <w:r w:rsidRPr="008F16A4">
        <w:rPr>
          <w:i/>
          <w:sz w:val="28"/>
        </w:rPr>
        <w:t xml:space="preserve"> = Н</w:t>
      </w:r>
      <w:r w:rsidRPr="008F16A4">
        <w:rPr>
          <w:i/>
          <w:sz w:val="28"/>
          <w:vertAlign w:val="subscript"/>
        </w:rPr>
        <w:t>Е</w:t>
      </w:r>
      <w:r w:rsidRPr="008F16A4">
        <w:rPr>
          <w:i/>
          <w:sz w:val="28"/>
        </w:rPr>
        <w:t xml:space="preserve"> = 0</w:t>
      </w:r>
      <w:r w:rsidRPr="008F16A4">
        <w:rPr>
          <w:sz w:val="28"/>
        </w:rPr>
        <w:t xml:space="preserve">). </w:t>
      </w:r>
      <w:r>
        <w:rPr>
          <w:sz w:val="28"/>
        </w:rPr>
        <w:t>Ядра античастиц заряжены разноименно, как и сателлиты, и, вращаясь в разные стороны, создают одинаково направленный спиновый момент. Система в целом является электрически нейтральной (но не магнитонейтральной) и удерживается за счет равенства сил притяжения (гравитационное и электрическое) силам электромагнитного отталкивания. Динамические гравитационные, электромагнитные поля, как и ускорение системы, возбуждают в ней электромагнитные колебания. Построенная модель фотона как материальной структуры вакуума, по мнению В.Г. Козлова, С.И. Червякова [8], находится в строгом соответствии с такими физическими явлениями, как поляризация вакуума в электрическом поле и испускание пары античастиц из одной «точки» вещества в сильных магнитных полях.</w:t>
      </w:r>
    </w:p>
    <w:p w:rsidR="00CD56EC" w:rsidRDefault="00CD56EC" w:rsidP="008F16A4">
      <w:pPr>
        <w:suppressAutoHyphens/>
        <w:spacing w:line="360" w:lineRule="auto"/>
        <w:ind w:firstLine="851"/>
        <w:jc w:val="both"/>
        <w:rPr>
          <w:sz w:val="28"/>
        </w:rPr>
      </w:pPr>
      <w:r>
        <w:rPr>
          <w:sz w:val="28"/>
        </w:rPr>
        <w:t xml:space="preserve">Как видно, в модели В.Г. Козлова и С.И. Червякова [8]  акцентируются особенности фотона как элементарной частицы и не уделено должного внимания описанию ее волновых свойств, так как утверждение о размерах фотона в пределах сферы Шварцшильда с </w:t>
      </w:r>
      <w:r>
        <w:rPr>
          <w:sz w:val="28"/>
          <w:lang w:val="de-DE"/>
        </w:rPr>
        <w:t>r</w:t>
      </w:r>
      <w:r>
        <w:rPr>
          <w:sz w:val="28"/>
          <w:vertAlign w:val="subscript"/>
          <w:lang w:val="de-DE"/>
        </w:rPr>
        <w:t>f</w:t>
      </w:r>
      <w:r>
        <w:rPr>
          <w:sz w:val="28"/>
        </w:rPr>
        <w:t xml:space="preserve"> = 3,48 </w:t>
      </w:r>
      <w:r>
        <w:rPr>
          <w:sz w:val="28"/>
          <w:szCs w:val="28"/>
        </w:rPr>
        <w:sym w:font="Symbol" w:char="F0D7"/>
      </w:r>
      <w:r>
        <w:rPr>
          <w:sz w:val="28"/>
        </w:rPr>
        <w:t xml:space="preserve"> 10</w:t>
      </w:r>
      <w:r>
        <w:rPr>
          <w:sz w:val="28"/>
          <w:vertAlign w:val="superscript"/>
        </w:rPr>
        <w:t>-78</w:t>
      </w:r>
      <w:r>
        <w:rPr>
          <w:sz w:val="28"/>
        </w:rPr>
        <w:t xml:space="preserve"> м ставит под сомнение проявление волновых свойств фотона. Авторами  показан возможный механизм сил взаимодействия между двумя разно заряженными массами “тяжелых” ядер фотона, но их соотношения числено не доказываются.</w:t>
      </w:r>
    </w:p>
    <w:p w:rsidR="00CD56EC" w:rsidRDefault="00CD56EC" w:rsidP="008F16A4">
      <w:pPr>
        <w:suppressAutoHyphens/>
        <w:spacing w:line="360" w:lineRule="auto"/>
        <w:ind w:firstLine="851"/>
        <w:jc w:val="both"/>
        <w:rPr>
          <w:sz w:val="28"/>
        </w:rPr>
      </w:pPr>
      <w:r>
        <w:rPr>
          <w:sz w:val="28"/>
        </w:rPr>
        <w:t>В настоящее время для понимания природы корпускулярно-волнового дуализма электромагнитного излучения обычно указывают, что волновые свойства электромагнитного излучения проявляются в диапазоне длинноволнового излучения, а при переходе в область высокочастотного излучения (коротких длин волн), особенно спектра рентгеновских и гамма-излучений, проявляются корпускулярные свойства. Таким образом, преобладание волновых или корпускулярных свойств электромагнитного излучения связывается с их длиной волны или частотой излучения. Но это не дает достаточно ясного ответа на вопрос природы корпускулярно-волнового дуализма. Как отмечает Кл.Э. Суорц</w:t>
      </w:r>
      <w:r w:rsidRPr="008F16A4">
        <w:rPr>
          <w:sz w:val="28"/>
        </w:rPr>
        <w:t xml:space="preserve"> [9] </w:t>
      </w:r>
      <w:r>
        <w:rPr>
          <w:sz w:val="28"/>
        </w:rPr>
        <w:t xml:space="preserve">, ... “несмотря на многочисленные попытки, никому еще не удалось дать наглядную интерпретацию двойственной корпускулярно-волновой природы фотонов”. </w:t>
      </w:r>
    </w:p>
    <w:p w:rsidR="00CD56EC" w:rsidRDefault="00CD56EC" w:rsidP="008F16A4">
      <w:pPr>
        <w:suppressAutoHyphens/>
        <w:spacing w:line="360" w:lineRule="auto"/>
        <w:ind w:firstLine="851"/>
        <w:jc w:val="center"/>
        <w:rPr>
          <w:b/>
          <w:sz w:val="28"/>
        </w:rPr>
      </w:pPr>
      <w:r>
        <w:rPr>
          <w:b/>
          <w:sz w:val="28"/>
        </w:rPr>
        <w:t>Предлагаемая модель фотона</w:t>
      </w:r>
    </w:p>
    <w:p w:rsidR="00CD56EC" w:rsidRDefault="00CD56EC" w:rsidP="008F16A4">
      <w:pPr>
        <w:suppressAutoHyphens/>
        <w:spacing w:line="360" w:lineRule="auto"/>
        <w:jc w:val="both"/>
        <w:rPr>
          <w:sz w:val="28"/>
        </w:rPr>
      </w:pPr>
      <w:r>
        <w:rPr>
          <w:sz w:val="28"/>
        </w:rPr>
        <w:t xml:space="preserve">     Несомненно, что электромагнитное излучение во всем диапазоне частот одновременно характеризуется как свойствами волны, так и свойствами материальной частицы. Однако проявление этих противоположных и казалось бы  взаимно исключающих свойств фотонов определяется условиями постановки опыта, причем основную роль играет соотношение между амплитудой колебания электромагнитной волны или амплитудой колебания фотона около положения равновесия при полете фотона вдоль некоторой траектории его движения и промежутком между атомами и молекулами вещества, на который "волна - фотон" падает и может проникнуть или отразиться. При обосновании модели фотона необходимо помнить, что фотоны находятся в постоянном движении со скоростью света. Движение каждого фотона - это электромагнитная волна, которая характеризуется величинами напряженностей электрической и магнитной составляющих. Кроме того, нейтральный по заряду фотон, при определенных условиях  может распадаться на противоположно заряженные частицы, например, гамма-квант с энергией 1,02 МэВ может распадаться на  электрон и позитрон, а при встрече электрона и позитрона  могут образоваться два  гамма-кванта, каждый их которых обладает энергией 0,51 МэВ. Более того, известно, что в недрах Солнца при термоядерных реакциях в виде дефекта массы излучаются фотоны  очень высокой энергии и частоты (ν=10</w:t>
      </w:r>
      <w:r>
        <w:rPr>
          <w:sz w:val="28"/>
          <w:vertAlign w:val="superscript"/>
        </w:rPr>
        <w:t>20</w:t>
      </w:r>
      <w:r>
        <w:rPr>
          <w:sz w:val="28"/>
        </w:rPr>
        <w:t>÷10</w:t>
      </w:r>
      <w:r>
        <w:rPr>
          <w:sz w:val="28"/>
          <w:vertAlign w:val="superscript"/>
        </w:rPr>
        <w:t>24</w:t>
      </w:r>
      <w:r>
        <w:rPr>
          <w:sz w:val="28"/>
        </w:rPr>
        <w:t xml:space="preserve"> Гц), но с поверхности Солнца излучается порядка 50% фотонов видимой части спектра (ν=(4÷8)∙10</w:t>
      </w:r>
      <w:r>
        <w:rPr>
          <w:sz w:val="28"/>
          <w:vertAlign w:val="superscript"/>
        </w:rPr>
        <w:t xml:space="preserve">14 </w:t>
      </w:r>
      <w:r>
        <w:rPr>
          <w:sz w:val="28"/>
        </w:rPr>
        <w:t>Гц), т.е. низкой частоты. Надо полагать, что в процессе миграции  высокочастотных фотонов из недр Солнца к его поверхности  аналогичным образом происходит последовательное  преобразование  высокочастотных фотонов в низкочастотные по схеме: превращение частиц поля в частицы вещества и наоборот – частиц вещества в частицы поля. В связи с этим, в статье предлагается модель фотона,   удовлетворяющая  его противоречивым свойствам корпускулярно-волнового дуализма, а именно:</w:t>
      </w:r>
    </w:p>
    <w:p w:rsidR="00CD56EC" w:rsidRDefault="00CD56EC" w:rsidP="008F16A4">
      <w:pPr>
        <w:pStyle w:val="BodyTextIndent3"/>
        <w:suppressAutoHyphens/>
        <w:spacing w:line="360" w:lineRule="auto"/>
        <w:jc w:val="both"/>
        <w:rPr>
          <w:sz w:val="28"/>
        </w:rPr>
      </w:pPr>
      <w:r>
        <w:rPr>
          <w:sz w:val="28"/>
        </w:rPr>
        <w:t xml:space="preserve">1) каждый фотон состоит из двух разноименно заряженных частей одинаковой массы - полумасс, которые вместе составляют общую массу фотона гантелеобразной формы, движущихся как единая частица прямолинейно со скоростью света, одновременно совершающих вращательные движения  в некоторой плоскости, и колебания, разлетаясь на определенное расстояние друг от друга и снова слетаясь (рис.2); </w:t>
      </w:r>
    </w:p>
    <w:p w:rsidR="00CD56EC" w:rsidRDefault="00CD56EC" w:rsidP="008F16A4">
      <w:pPr>
        <w:pStyle w:val="BodyTextIndent3"/>
        <w:suppressAutoHyphens/>
        <w:spacing w:line="360" w:lineRule="auto"/>
        <w:jc w:val="both"/>
        <w:rPr>
          <w:sz w:val="28"/>
        </w:rPr>
      </w:pPr>
      <w:r>
        <w:rPr>
          <w:sz w:val="28"/>
        </w:rPr>
        <w:t xml:space="preserve">2) две разноименно заряженные полумассы фотона одновременно и постоянно находятся под воздействием гравитационной, электрической и магнитной сил, изменение соотношения которых при удалении и сближении двух разноименно заряженных полумасс фотона сохраняет их в состоянии поступательно-вращательного и колебательного движений, представляющего сущность волнового процесса; </w:t>
      </w:r>
    </w:p>
    <w:p w:rsidR="00CD56EC" w:rsidRDefault="00CD56EC" w:rsidP="008F16A4">
      <w:pPr>
        <w:pStyle w:val="BodyTextIndent3"/>
        <w:suppressAutoHyphens/>
        <w:spacing w:line="360" w:lineRule="auto"/>
        <w:jc w:val="both"/>
        <w:rPr>
          <w:sz w:val="28"/>
          <w:szCs w:val="28"/>
        </w:rPr>
      </w:pPr>
      <w:r>
        <w:rPr>
          <w:sz w:val="28"/>
          <w:szCs w:val="28"/>
        </w:rPr>
        <w:t xml:space="preserve">3) движение каждой из полумасс фотона описывается по гармоническому закону со сдвигом фазы между ними на величину  π, а в целом  движение фотона представляет стоячую волну, описываемую по аналогии со стационарным  уравнением Шредингера вида  </w:t>
      </w:r>
      <w:r w:rsidRPr="009300B8">
        <w:rPr>
          <w:position w:val="-26"/>
          <w:sz w:val="28"/>
          <w:szCs w:val="28"/>
        </w:rPr>
        <w:object w:dxaOrig="2280" w:dyaOrig="720">
          <v:shape id="_x0000_i1039" type="#_x0000_t75" style="width:123pt;height:39.6pt" o:ole="" fillcolor="window">
            <v:imagedata r:id="rId33" o:title=""/>
          </v:shape>
          <o:OLEObject Type="Embed" ProgID="Equation.3" ShapeID="_x0000_i1039" DrawAspect="Content" ObjectID="_1505245248" r:id="rId34"/>
        </w:object>
      </w:r>
      <w:r>
        <w:rPr>
          <w:sz w:val="28"/>
          <w:szCs w:val="28"/>
        </w:rPr>
        <w:t>, вывод которого показан ниже;</w:t>
      </w:r>
    </w:p>
    <w:p w:rsidR="00CD56EC" w:rsidRDefault="00CD56EC" w:rsidP="008F16A4">
      <w:pPr>
        <w:pStyle w:val="BodyTextIndent3"/>
        <w:suppressAutoHyphens/>
        <w:spacing w:line="360" w:lineRule="auto"/>
        <w:jc w:val="both"/>
        <w:rPr>
          <w:sz w:val="28"/>
          <w:szCs w:val="28"/>
        </w:rPr>
      </w:pPr>
      <w:r>
        <w:rPr>
          <w:sz w:val="28"/>
          <w:szCs w:val="28"/>
        </w:rPr>
        <w:t xml:space="preserve">где </w:t>
      </w:r>
      <w:r>
        <w:rPr>
          <w:sz w:val="28"/>
          <w:szCs w:val="28"/>
          <w:lang w:val="en-US"/>
        </w:rPr>
        <w:t>m</w:t>
      </w:r>
      <w:r>
        <w:rPr>
          <w:sz w:val="28"/>
          <w:szCs w:val="28"/>
          <w:vertAlign w:val="subscript"/>
          <w:lang w:val="en-US"/>
        </w:rPr>
        <w:t>fi</w:t>
      </w:r>
      <w:r w:rsidRPr="008F16A4">
        <w:rPr>
          <w:sz w:val="28"/>
          <w:szCs w:val="28"/>
          <w:vertAlign w:val="subscript"/>
        </w:rPr>
        <w:t xml:space="preserve"> </w:t>
      </w:r>
      <w:r w:rsidRPr="008F16A4">
        <w:rPr>
          <w:sz w:val="28"/>
          <w:szCs w:val="28"/>
        </w:rPr>
        <w:t xml:space="preserve"> </w:t>
      </w:r>
      <w:r>
        <w:rPr>
          <w:sz w:val="28"/>
          <w:szCs w:val="28"/>
        </w:rPr>
        <w:t xml:space="preserve">и  </w:t>
      </w:r>
      <w:r>
        <w:rPr>
          <w:sz w:val="28"/>
          <w:szCs w:val="28"/>
          <w:lang w:val="en-US"/>
        </w:rPr>
        <w:t>ε</w:t>
      </w:r>
      <w:r>
        <w:rPr>
          <w:sz w:val="28"/>
          <w:szCs w:val="28"/>
          <w:vertAlign w:val="subscript"/>
          <w:lang w:val="en-US"/>
        </w:rPr>
        <w:t>fi</w:t>
      </w:r>
      <w:r>
        <w:rPr>
          <w:sz w:val="28"/>
          <w:szCs w:val="28"/>
        </w:rPr>
        <w:t xml:space="preserve"> – масса и кинетическая энергия  </w:t>
      </w:r>
      <w:r>
        <w:rPr>
          <w:sz w:val="28"/>
          <w:szCs w:val="28"/>
          <w:lang w:val="en-US"/>
        </w:rPr>
        <w:t>i</w:t>
      </w:r>
      <w:r>
        <w:rPr>
          <w:sz w:val="28"/>
          <w:szCs w:val="28"/>
        </w:rPr>
        <w:t>-фотона; φ  - волновая функция;</w:t>
      </w:r>
    </w:p>
    <w:p w:rsidR="00CD56EC" w:rsidRDefault="00CD56EC" w:rsidP="008F16A4">
      <w:pPr>
        <w:suppressAutoHyphens/>
        <w:spacing w:line="360" w:lineRule="auto"/>
        <w:jc w:val="both"/>
        <w:rPr>
          <w:sz w:val="28"/>
        </w:rPr>
      </w:pPr>
      <w:r>
        <w:rPr>
          <w:noProof/>
        </w:rPr>
        <w:pict>
          <v:shape id="_x0000_s1027" type="#_x0000_t75" style="position:absolute;left:0;text-align:left;margin-left:0;margin-top:17.9pt;width:452.4pt;height:113.85pt;z-index:251659264;mso-position-horizontal:center">
            <v:imagedata r:id="rId35" o:title=""/>
            <w10:wrap type="topAndBottom"/>
          </v:shape>
          <o:OLEObject Type="Embed" ProgID="CorelDRAW.Graphic.9" ShapeID="_x0000_s1027" DrawAspect="Content" ObjectID="_1505245290" r:id="rId36"/>
        </w:pict>
      </w:r>
      <w:r>
        <w:rPr>
          <w:sz w:val="28"/>
        </w:rPr>
        <w:t xml:space="preserve"> </w:t>
      </w:r>
    </w:p>
    <w:p w:rsidR="00CD56EC" w:rsidRDefault="00CD56EC" w:rsidP="008F16A4">
      <w:pPr>
        <w:suppressAutoHyphens/>
        <w:spacing w:line="360" w:lineRule="auto"/>
        <w:jc w:val="both"/>
        <w:rPr>
          <w:sz w:val="28"/>
        </w:rPr>
      </w:pPr>
    </w:p>
    <w:p w:rsidR="00CD56EC" w:rsidRDefault="00CD56EC" w:rsidP="008F16A4">
      <w:pPr>
        <w:suppressAutoHyphens/>
        <w:spacing w:line="360" w:lineRule="auto"/>
        <w:jc w:val="center"/>
        <w:rPr>
          <w:sz w:val="24"/>
          <w:szCs w:val="24"/>
        </w:rPr>
      </w:pPr>
      <w:r>
        <w:rPr>
          <w:sz w:val="24"/>
          <w:szCs w:val="24"/>
        </w:rPr>
        <w:t>Рис.2 Предлагаемая модель фотона, состоящая из двух разноименно заряженных полумасс фотона.</w:t>
      </w:r>
    </w:p>
    <w:p w:rsidR="00CD56EC" w:rsidRDefault="00CD56EC" w:rsidP="008F16A4">
      <w:pPr>
        <w:suppressAutoHyphens/>
        <w:spacing w:line="360" w:lineRule="auto"/>
        <w:jc w:val="both"/>
        <w:rPr>
          <w:sz w:val="28"/>
        </w:rPr>
      </w:pPr>
    </w:p>
    <w:p w:rsidR="00CD56EC" w:rsidRDefault="00CD56EC" w:rsidP="008F16A4">
      <w:pPr>
        <w:suppressAutoHyphens/>
        <w:spacing w:line="360" w:lineRule="auto"/>
        <w:jc w:val="both"/>
        <w:rPr>
          <w:sz w:val="28"/>
        </w:rPr>
      </w:pPr>
      <w:r>
        <w:rPr>
          <w:sz w:val="28"/>
        </w:rPr>
        <w:t xml:space="preserve">     Для доказательства справедливости такой модели рассмотрим соотношение взаимодействующих сил между разноименно заряженными полумассами  фотона в разных точках волнового процесса их движения в условиях свободного полета фотона. Если бы фотон характеризовался только поступательным и вращательным движениями, то движение его полумасс описывалось бы уравнениями вида</w:t>
      </w:r>
    </w:p>
    <w:p w:rsidR="00CD56EC" w:rsidRDefault="00CD56EC" w:rsidP="008F16A4">
      <w:pPr>
        <w:tabs>
          <w:tab w:val="center" w:pos="4820"/>
          <w:tab w:val="left" w:pos="8789"/>
        </w:tabs>
        <w:suppressAutoHyphens/>
        <w:spacing w:line="360" w:lineRule="auto"/>
        <w:jc w:val="both"/>
        <w:rPr>
          <w:sz w:val="28"/>
        </w:rPr>
      </w:pPr>
      <w:r>
        <w:rPr>
          <w:sz w:val="28"/>
        </w:rPr>
        <w:tab/>
        <w:t>х = с</w:t>
      </w:r>
      <w:r>
        <w:rPr>
          <w:sz w:val="28"/>
          <w:lang w:val="de-DE"/>
        </w:rPr>
        <w:t xml:space="preserve">t </w:t>
      </w:r>
      <w:r>
        <w:rPr>
          <w:sz w:val="28"/>
          <w:szCs w:val="28"/>
        </w:rPr>
        <w:sym w:font="Symbol" w:char="F0B1"/>
      </w:r>
      <w:r>
        <w:rPr>
          <w:sz w:val="28"/>
        </w:rPr>
        <w:t xml:space="preserve"> А</w:t>
      </w:r>
      <w:r>
        <w:rPr>
          <w:sz w:val="28"/>
          <w:lang w:val="de-DE"/>
        </w:rPr>
        <w:t>sin</w:t>
      </w:r>
      <w:r>
        <w:rPr>
          <w:sz w:val="28"/>
          <w:szCs w:val="28"/>
          <w:lang w:val="de-DE"/>
        </w:rPr>
        <w:sym w:font="Symbol" w:char="F077"/>
      </w:r>
      <w:r>
        <w:rPr>
          <w:sz w:val="28"/>
          <w:lang w:val="de-DE"/>
        </w:rPr>
        <w:t>t</w:t>
      </w:r>
      <w:r>
        <w:rPr>
          <w:sz w:val="28"/>
        </w:rPr>
        <w:t xml:space="preserve"> = с</w:t>
      </w:r>
      <w:r>
        <w:rPr>
          <w:sz w:val="28"/>
          <w:lang w:val="de-DE"/>
        </w:rPr>
        <w:t xml:space="preserve">t </w:t>
      </w:r>
      <w:r>
        <w:rPr>
          <w:sz w:val="28"/>
          <w:szCs w:val="28"/>
        </w:rPr>
        <w:sym w:font="Symbol" w:char="F0B1"/>
      </w:r>
      <w:r>
        <w:rPr>
          <w:sz w:val="28"/>
        </w:rPr>
        <w:t xml:space="preserve"> А</w:t>
      </w:r>
      <w:r>
        <w:rPr>
          <w:sz w:val="28"/>
          <w:lang w:val="de-DE"/>
        </w:rPr>
        <w:t>sin</w:t>
      </w:r>
      <w:r>
        <w:rPr>
          <w:sz w:val="28"/>
        </w:rPr>
        <w:t>(2</w:t>
      </w:r>
      <w:r>
        <w:rPr>
          <w:sz w:val="28"/>
          <w:szCs w:val="28"/>
          <w:lang w:val="de-DE"/>
        </w:rPr>
        <w:sym w:font="Symbol" w:char="F070"/>
      </w:r>
      <w:r>
        <w:rPr>
          <w:sz w:val="28"/>
          <w:szCs w:val="28"/>
          <w:lang w:val="de-DE"/>
        </w:rPr>
        <w:sym w:font="Symbol" w:char="F06E"/>
      </w:r>
      <w:r>
        <w:rPr>
          <w:sz w:val="28"/>
          <w:lang w:val="de-DE"/>
        </w:rPr>
        <w:t>t</w:t>
      </w:r>
      <w:r>
        <w:rPr>
          <w:sz w:val="28"/>
        </w:rPr>
        <w:t xml:space="preserve">), </w:t>
      </w:r>
      <w:r>
        <w:rPr>
          <w:sz w:val="28"/>
        </w:rPr>
        <w:tab/>
        <w:t xml:space="preserve"> (8)</w:t>
      </w:r>
    </w:p>
    <w:p w:rsidR="00CD56EC" w:rsidRDefault="00CD56EC" w:rsidP="008F16A4">
      <w:pPr>
        <w:tabs>
          <w:tab w:val="center" w:pos="4820"/>
          <w:tab w:val="left" w:pos="8789"/>
        </w:tabs>
        <w:suppressAutoHyphens/>
        <w:spacing w:line="360" w:lineRule="auto"/>
        <w:jc w:val="both"/>
        <w:rPr>
          <w:sz w:val="28"/>
        </w:rPr>
      </w:pPr>
      <w:r>
        <w:rPr>
          <w:sz w:val="28"/>
        </w:rPr>
        <w:tab/>
        <w:t>у = А</w:t>
      </w:r>
      <w:r>
        <w:rPr>
          <w:sz w:val="28"/>
          <w:lang w:val="de-DE"/>
        </w:rPr>
        <w:t>cos</w:t>
      </w:r>
      <w:r>
        <w:rPr>
          <w:sz w:val="28"/>
          <w:szCs w:val="28"/>
          <w:lang w:val="de-DE"/>
        </w:rPr>
        <w:sym w:font="Symbol" w:char="F077"/>
      </w:r>
      <w:r>
        <w:rPr>
          <w:sz w:val="28"/>
          <w:lang w:val="de-DE"/>
        </w:rPr>
        <w:t xml:space="preserve">t </w:t>
      </w:r>
      <w:r>
        <w:rPr>
          <w:sz w:val="28"/>
        </w:rPr>
        <w:t>= А</w:t>
      </w:r>
      <w:r>
        <w:rPr>
          <w:sz w:val="28"/>
          <w:lang w:val="de-DE"/>
        </w:rPr>
        <w:t>cos</w:t>
      </w:r>
      <w:r>
        <w:rPr>
          <w:sz w:val="28"/>
        </w:rPr>
        <w:t>(2</w:t>
      </w:r>
      <w:r>
        <w:rPr>
          <w:sz w:val="28"/>
          <w:szCs w:val="28"/>
          <w:lang w:val="de-DE"/>
        </w:rPr>
        <w:sym w:font="Symbol" w:char="F070"/>
      </w:r>
      <w:r>
        <w:rPr>
          <w:sz w:val="28"/>
          <w:szCs w:val="28"/>
          <w:lang w:val="de-DE"/>
        </w:rPr>
        <w:sym w:font="Symbol" w:char="F06E"/>
      </w:r>
      <w:r>
        <w:rPr>
          <w:sz w:val="28"/>
          <w:lang w:val="de-DE"/>
        </w:rPr>
        <w:t>t</w:t>
      </w:r>
      <w:r>
        <w:rPr>
          <w:sz w:val="28"/>
        </w:rPr>
        <w:t xml:space="preserve">) , </w:t>
      </w:r>
      <w:r>
        <w:rPr>
          <w:sz w:val="28"/>
        </w:rPr>
        <w:tab/>
        <w:t xml:space="preserve"> (9)</w:t>
      </w:r>
    </w:p>
    <w:p w:rsidR="00CD56EC" w:rsidRDefault="00CD56EC" w:rsidP="008F16A4">
      <w:pPr>
        <w:tabs>
          <w:tab w:val="center" w:pos="4820"/>
          <w:tab w:val="left" w:pos="8789"/>
        </w:tabs>
        <w:suppressAutoHyphens/>
        <w:spacing w:line="360" w:lineRule="auto"/>
        <w:jc w:val="both"/>
        <w:rPr>
          <w:sz w:val="28"/>
        </w:rPr>
      </w:pPr>
      <w:r>
        <w:rPr>
          <w:sz w:val="28"/>
        </w:rPr>
        <w:t xml:space="preserve">где с – скорость поступательного движения фотона (скорость света); ω, ν – круговая и циклическая частоты вращательного движения фотона.  </w:t>
      </w:r>
    </w:p>
    <w:p w:rsidR="00CD56EC" w:rsidRDefault="00CD56EC" w:rsidP="008F16A4">
      <w:pPr>
        <w:suppressAutoHyphens/>
        <w:spacing w:line="360" w:lineRule="auto"/>
        <w:jc w:val="both"/>
        <w:rPr>
          <w:sz w:val="28"/>
        </w:rPr>
      </w:pPr>
      <w:r>
        <w:rPr>
          <w:sz w:val="28"/>
        </w:rPr>
        <w:t xml:space="preserve">     Движение фотона характеризуется еще  и  колебательным процессом  его  полумасс. Колебания разноименно заряженных полумасс фотона эквивалентны  колебаниям на пружине тела с массой </w:t>
      </w:r>
      <w:r>
        <w:rPr>
          <w:sz w:val="28"/>
          <w:lang w:val="en-US"/>
        </w:rPr>
        <w:t>m</w:t>
      </w:r>
      <w:r w:rsidRPr="008F16A4">
        <w:rPr>
          <w:sz w:val="28"/>
        </w:rPr>
        <w:t xml:space="preserve"> </w:t>
      </w:r>
      <w:r>
        <w:rPr>
          <w:sz w:val="28"/>
        </w:rPr>
        <w:t>около общего положения равновесия под действием упругих сил  проявления гравитационных и электромагнитных полей, т. е. в направлении  оси  х</w:t>
      </w:r>
    </w:p>
    <w:p w:rsidR="00CD56EC" w:rsidRDefault="00CD56EC" w:rsidP="008F16A4">
      <w:pPr>
        <w:suppressAutoHyphens/>
        <w:spacing w:line="360" w:lineRule="auto"/>
        <w:ind w:firstLine="851"/>
        <w:jc w:val="both"/>
        <w:rPr>
          <w:sz w:val="28"/>
        </w:rPr>
      </w:pPr>
      <w:r>
        <w:rPr>
          <w:sz w:val="28"/>
        </w:rPr>
        <w:t xml:space="preserve">        </w:t>
      </w:r>
      <w:r w:rsidRPr="008F16A4">
        <w:rPr>
          <w:sz w:val="28"/>
        </w:rPr>
        <w:t xml:space="preserve">  </w:t>
      </w:r>
      <w:r>
        <w:rPr>
          <w:sz w:val="28"/>
        </w:rPr>
        <w:t xml:space="preserve"> F</w:t>
      </w:r>
      <w:r>
        <w:rPr>
          <w:sz w:val="28"/>
          <w:vertAlign w:val="subscript"/>
        </w:rPr>
        <w:t xml:space="preserve">х </w:t>
      </w:r>
      <w:r>
        <w:rPr>
          <w:sz w:val="28"/>
        </w:rPr>
        <w:t>= -</w:t>
      </w:r>
      <w:r>
        <w:rPr>
          <w:sz w:val="28"/>
          <w:lang w:val="en-US"/>
        </w:rPr>
        <w:t>k</w:t>
      </w:r>
      <w:r>
        <w:rPr>
          <w:sz w:val="28"/>
        </w:rPr>
        <w:t>х,                                                                                          (10)</w:t>
      </w:r>
    </w:p>
    <w:p w:rsidR="00CD56EC" w:rsidRDefault="00CD56EC" w:rsidP="008F16A4">
      <w:pPr>
        <w:suppressAutoHyphens/>
        <w:spacing w:line="360" w:lineRule="auto"/>
        <w:jc w:val="both"/>
        <w:rPr>
          <w:sz w:val="28"/>
        </w:rPr>
      </w:pPr>
      <w:r>
        <w:rPr>
          <w:sz w:val="28"/>
        </w:rPr>
        <w:t>а в направлении оси  у</w:t>
      </w:r>
    </w:p>
    <w:p w:rsidR="00CD56EC" w:rsidRDefault="00CD56EC" w:rsidP="008F16A4">
      <w:pPr>
        <w:suppressAutoHyphens/>
        <w:spacing w:line="360" w:lineRule="auto"/>
        <w:ind w:firstLine="851"/>
        <w:jc w:val="both"/>
        <w:rPr>
          <w:sz w:val="28"/>
        </w:rPr>
      </w:pPr>
      <w:r>
        <w:rPr>
          <w:sz w:val="28"/>
        </w:rPr>
        <w:t xml:space="preserve">         </w:t>
      </w:r>
      <w:r w:rsidRPr="008F16A4">
        <w:rPr>
          <w:sz w:val="28"/>
        </w:rPr>
        <w:t xml:space="preserve">  </w:t>
      </w:r>
      <w:r>
        <w:rPr>
          <w:sz w:val="28"/>
        </w:rPr>
        <w:t>F</w:t>
      </w:r>
      <w:r>
        <w:rPr>
          <w:sz w:val="28"/>
          <w:vertAlign w:val="subscript"/>
        </w:rPr>
        <w:t xml:space="preserve">у </w:t>
      </w:r>
      <w:r>
        <w:rPr>
          <w:sz w:val="28"/>
        </w:rPr>
        <w:t>= -</w:t>
      </w:r>
      <w:r>
        <w:rPr>
          <w:sz w:val="28"/>
          <w:lang w:val="en-US"/>
        </w:rPr>
        <w:t>k</w:t>
      </w:r>
      <w:r>
        <w:rPr>
          <w:sz w:val="28"/>
        </w:rPr>
        <w:t>у ,                                                                                         (11)</w:t>
      </w:r>
    </w:p>
    <w:p w:rsidR="00CD56EC" w:rsidRDefault="00CD56EC" w:rsidP="008F16A4">
      <w:pPr>
        <w:suppressAutoHyphens/>
        <w:spacing w:line="360" w:lineRule="auto"/>
        <w:jc w:val="both"/>
        <w:rPr>
          <w:sz w:val="28"/>
        </w:rPr>
      </w:pPr>
      <w:r>
        <w:rPr>
          <w:sz w:val="28"/>
        </w:rPr>
        <w:t xml:space="preserve">или  соответственно дифференциальными уравнениями гармонических колебаний </w:t>
      </w:r>
    </w:p>
    <w:p w:rsidR="00CD56EC" w:rsidRDefault="00CD56EC" w:rsidP="008F16A4">
      <w:pPr>
        <w:suppressAutoHyphens/>
        <w:spacing w:line="360" w:lineRule="auto"/>
        <w:ind w:firstLine="851"/>
        <w:jc w:val="both"/>
        <w:rPr>
          <w:sz w:val="28"/>
        </w:rPr>
      </w:pPr>
      <w:r w:rsidRPr="009300B8">
        <w:rPr>
          <w:position w:val="-26"/>
          <w:sz w:val="28"/>
        </w:rPr>
        <w:object w:dxaOrig="1479" w:dyaOrig="680">
          <v:shape id="_x0000_i1042" type="#_x0000_t75" style="width:86.4pt;height:41.4pt" o:ole="" fillcolor="window">
            <v:imagedata r:id="rId37" o:title=""/>
          </v:shape>
          <o:OLEObject Type="Embed" ProgID="Equation.3" ShapeID="_x0000_i1042" DrawAspect="Content" ObjectID="_1505245249" r:id="rId38"/>
        </w:object>
      </w:r>
      <w:r>
        <w:rPr>
          <w:sz w:val="28"/>
        </w:rPr>
        <w:t xml:space="preserve">     и       </w:t>
      </w:r>
      <w:r w:rsidRPr="009300B8">
        <w:rPr>
          <w:position w:val="-26"/>
          <w:sz w:val="28"/>
        </w:rPr>
        <w:object w:dxaOrig="1499" w:dyaOrig="680">
          <v:shape id="_x0000_i1043" type="#_x0000_t75" style="width:86.4pt;height:39pt" o:ole="" fillcolor="window">
            <v:imagedata r:id="rId39" o:title=""/>
          </v:shape>
          <o:OLEObject Type="Embed" ProgID="Equation.3" ShapeID="_x0000_i1043" DrawAspect="Content" ObjectID="_1505245250" r:id="rId40"/>
        </w:object>
      </w:r>
      <w:r>
        <w:rPr>
          <w:sz w:val="28"/>
        </w:rPr>
        <w:t xml:space="preserve">                                                 (12)</w:t>
      </w:r>
    </w:p>
    <w:p w:rsidR="00CD56EC" w:rsidRDefault="00CD56EC" w:rsidP="008F16A4">
      <w:pPr>
        <w:suppressAutoHyphens/>
        <w:spacing w:line="360" w:lineRule="auto"/>
        <w:jc w:val="both"/>
        <w:rPr>
          <w:sz w:val="28"/>
        </w:rPr>
      </w:pPr>
      <w:r>
        <w:rPr>
          <w:sz w:val="28"/>
        </w:rPr>
        <w:t xml:space="preserve">где </w:t>
      </w:r>
      <w:r>
        <w:rPr>
          <w:sz w:val="28"/>
          <w:lang w:val="en-US"/>
        </w:rPr>
        <w:t>k</w:t>
      </w:r>
      <w:r>
        <w:rPr>
          <w:sz w:val="28"/>
        </w:rPr>
        <w:t xml:space="preserve"> – коэффициент упругости эквивалентной символической пружины между разноименно заряженными полумассами фотона, m – масса фотона.</w:t>
      </w:r>
    </w:p>
    <w:p w:rsidR="00CD56EC" w:rsidRDefault="00CD56EC" w:rsidP="008F16A4">
      <w:pPr>
        <w:suppressAutoHyphens/>
        <w:spacing w:line="360" w:lineRule="auto"/>
        <w:jc w:val="both"/>
        <w:rPr>
          <w:sz w:val="28"/>
        </w:rPr>
      </w:pPr>
      <w:r>
        <w:rPr>
          <w:sz w:val="28"/>
        </w:rPr>
        <w:t xml:space="preserve">     Решением этих дифференциальных уравнений колебательного движения разноименно заряженных полумасс фотона являются выражения вида</w:t>
      </w:r>
    </w:p>
    <w:p w:rsidR="00CD56EC" w:rsidRDefault="00CD56EC" w:rsidP="008F16A4">
      <w:pPr>
        <w:tabs>
          <w:tab w:val="center" w:pos="4820"/>
          <w:tab w:val="left" w:pos="8789"/>
        </w:tabs>
        <w:suppressAutoHyphens/>
        <w:spacing w:line="360" w:lineRule="auto"/>
        <w:jc w:val="both"/>
        <w:rPr>
          <w:sz w:val="28"/>
        </w:rPr>
      </w:pPr>
      <w:r>
        <w:rPr>
          <w:sz w:val="28"/>
        </w:rPr>
        <w:t xml:space="preserve">                      х = А</w:t>
      </w:r>
      <w:r>
        <w:rPr>
          <w:sz w:val="28"/>
          <w:lang w:val="de-DE"/>
        </w:rPr>
        <w:t>sin</w:t>
      </w:r>
      <w:r>
        <w:rPr>
          <w:sz w:val="28"/>
          <w:szCs w:val="28"/>
          <w:lang w:val="de-DE"/>
        </w:rPr>
        <w:sym w:font="Symbol" w:char="F077"/>
      </w:r>
      <w:r>
        <w:rPr>
          <w:sz w:val="28"/>
          <w:lang w:val="de-DE"/>
        </w:rPr>
        <w:t>t                                                                                     (</w:t>
      </w:r>
      <w:r>
        <w:rPr>
          <w:sz w:val="28"/>
        </w:rPr>
        <w:t>13</w:t>
      </w:r>
      <w:r>
        <w:rPr>
          <w:sz w:val="28"/>
          <w:lang w:val="de-DE"/>
        </w:rPr>
        <w:t>)</w:t>
      </w:r>
      <w:r>
        <w:rPr>
          <w:sz w:val="28"/>
        </w:rPr>
        <w:t xml:space="preserve"> </w:t>
      </w:r>
    </w:p>
    <w:p w:rsidR="00CD56EC" w:rsidRDefault="00CD56EC" w:rsidP="008F16A4">
      <w:pPr>
        <w:suppressAutoHyphens/>
        <w:spacing w:line="360" w:lineRule="auto"/>
        <w:ind w:firstLine="851"/>
        <w:jc w:val="both"/>
        <w:rPr>
          <w:sz w:val="28"/>
        </w:rPr>
      </w:pPr>
      <w:r>
        <w:rPr>
          <w:sz w:val="28"/>
        </w:rPr>
        <w:tab/>
        <w:t xml:space="preserve"> у = А</w:t>
      </w:r>
      <w:r>
        <w:rPr>
          <w:sz w:val="28"/>
          <w:lang w:val="de-DE"/>
        </w:rPr>
        <w:t>cos</w:t>
      </w:r>
      <w:r>
        <w:rPr>
          <w:sz w:val="28"/>
          <w:szCs w:val="28"/>
          <w:lang w:val="de-DE"/>
        </w:rPr>
        <w:sym w:font="Symbol" w:char="F077"/>
      </w:r>
      <w:r>
        <w:rPr>
          <w:sz w:val="28"/>
          <w:lang w:val="de-DE"/>
        </w:rPr>
        <w:t>t,                                                                                   (</w:t>
      </w:r>
      <w:r>
        <w:rPr>
          <w:sz w:val="28"/>
        </w:rPr>
        <w:t>14</w:t>
      </w:r>
      <w:r>
        <w:rPr>
          <w:sz w:val="28"/>
          <w:lang w:val="de-DE"/>
        </w:rPr>
        <w:t>)</w:t>
      </w:r>
    </w:p>
    <w:p w:rsidR="00CD56EC" w:rsidRDefault="00CD56EC" w:rsidP="008F16A4">
      <w:pPr>
        <w:pStyle w:val="BodyText2"/>
        <w:suppressAutoHyphens/>
      </w:pPr>
      <w:r>
        <w:t xml:space="preserve">если принять круговые частоты вращательного и колебательного движений разноименно заряженных полумасс фотона одинаковыми, т.е. </w:t>
      </w:r>
      <w:r>
        <w:rPr>
          <w:szCs w:val="28"/>
        </w:rPr>
        <w:sym w:font="Symbol" w:char="F077"/>
      </w:r>
      <w:r>
        <w:t>. Тогда общий вид сложного поступательно-вращательно-колебательного движения фотона должен описываться следующими уравнениями:</w:t>
      </w:r>
    </w:p>
    <w:p w:rsidR="00CD56EC" w:rsidRDefault="00CD56EC" w:rsidP="008F16A4">
      <w:pPr>
        <w:suppressAutoHyphens/>
        <w:spacing w:line="360" w:lineRule="auto"/>
        <w:jc w:val="both"/>
        <w:rPr>
          <w:sz w:val="28"/>
        </w:rPr>
      </w:pPr>
      <w:r>
        <w:rPr>
          <w:sz w:val="28"/>
        </w:rPr>
        <w:t>по координате «х» уравнением</w:t>
      </w:r>
    </w:p>
    <w:p w:rsidR="00CD56EC" w:rsidRPr="00542AAF" w:rsidRDefault="00CD56EC" w:rsidP="008F16A4">
      <w:pPr>
        <w:suppressAutoHyphens/>
        <w:spacing w:line="360" w:lineRule="auto"/>
        <w:ind w:firstLine="851"/>
        <w:jc w:val="both"/>
        <w:rPr>
          <w:sz w:val="28"/>
        </w:rPr>
      </w:pPr>
      <w:r>
        <w:rPr>
          <w:sz w:val="28"/>
        </w:rPr>
        <w:t>х</w:t>
      </w:r>
      <w:r w:rsidRPr="00542AAF">
        <w:rPr>
          <w:sz w:val="28"/>
        </w:rPr>
        <w:t xml:space="preserve"> = </w:t>
      </w:r>
      <w:r>
        <w:rPr>
          <w:sz w:val="28"/>
        </w:rPr>
        <w:t>с</w:t>
      </w:r>
      <w:r>
        <w:rPr>
          <w:sz w:val="28"/>
          <w:lang w:val="de-DE"/>
        </w:rPr>
        <w:t xml:space="preserve">t </w:t>
      </w:r>
      <w:r>
        <w:rPr>
          <w:sz w:val="28"/>
          <w:szCs w:val="28"/>
          <w:lang w:val="de-DE"/>
        </w:rPr>
        <w:sym w:font="Symbol" w:char="F0B1"/>
      </w:r>
      <w:r>
        <w:rPr>
          <w:sz w:val="28"/>
          <w:lang w:val="de-DE"/>
        </w:rPr>
        <w:t xml:space="preserve"> Asin</w:t>
      </w:r>
      <w:r>
        <w:rPr>
          <w:sz w:val="28"/>
          <w:szCs w:val="28"/>
          <w:lang w:val="de-DE"/>
        </w:rPr>
        <w:sym w:font="Symbol" w:char="F077"/>
      </w:r>
      <w:r>
        <w:rPr>
          <w:sz w:val="28"/>
          <w:lang w:val="de-DE"/>
        </w:rPr>
        <w:t xml:space="preserve">t </w:t>
      </w:r>
      <w:r>
        <w:rPr>
          <w:sz w:val="28"/>
          <w:szCs w:val="28"/>
          <w:lang w:val="de-DE"/>
        </w:rPr>
        <w:sym w:font="Symbol" w:char="F0D7"/>
      </w:r>
      <w:r>
        <w:rPr>
          <w:sz w:val="28"/>
          <w:lang w:val="de-DE"/>
        </w:rPr>
        <w:t xml:space="preserve"> sin</w:t>
      </w:r>
      <w:r>
        <w:rPr>
          <w:sz w:val="28"/>
          <w:szCs w:val="28"/>
          <w:lang w:val="de-DE"/>
        </w:rPr>
        <w:sym w:font="Symbol" w:char="F077"/>
      </w:r>
      <w:r>
        <w:rPr>
          <w:sz w:val="28"/>
          <w:lang w:val="de-DE"/>
        </w:rPr>
        <w:t xml:space="preserve">t </w:t>
      </w:r>
      <w:r w:rsidRPr="00542AAF">
        <w:rPr>
          <w:sz w:val="28"/>
        </w:rPr>
        <w:t xml:space="preserve">= </w:t>
      </w:r>
      <w:r>
        <w:rPr>
          <w:sz w:val="28"/>
        </w:rPr>
        <w:t>с</w:t>
      </w:r>
      <w:r>
        <w:rPr>
          <w:sz w:val="28"/>
          <w:lang w:val="de-DE"/>
        </w:rPr>
        <w:t xml:space="preserve">t </w:t>
      </w:r>
      <w:r>
        <w:rPr>
          <w:sz w:val="28"/>
          <w:szCs w:val="28"/>
          <w:lang w:val="de-DE"/>
        </w:rPr>
        <w:sym w:font="Symbol" w:char="F0B1"/>
      </w:r>
      <w:r>
        <w:rPr>
          <w:sz w:val="28"/>
          <w:lang w:val="de-DE"/>
        </w:rPr>
        <w:t xml:space="preserve"> Asin</w:t>
      </w:r>
      <w:r>
        <w:rPr>
          <w:sz w:val="28"/>
          <w:vertAlign w:val="superscript"/>
          <w:lang w:val="de-DE"/>
        </w:rPr>
        <w:t>2</w:t>
      </w:r>
      <w:r>
        <w:rPr>
          <w:sz w:val="28"/>
          <w:szCs w:val="28"/>
          <w:lang w:val="de-DE"/>
        </w:rPr>
        <w:sym w:font="Symbol" w:char="F077"/>
      </w:r>
      <w:r>
        <w:rPr>
          <w:sz w:val="28"/>
          <w:lang w:val="de-DE"/>
        </w:rPr>
        <w:t>t</w:t>
      </w:r>
      <w:r w:rsidRPr="00542AAF">
        <w:rPr>
          <w:sz w:val="28"/>
        </w:rPr>
        <w:t xml:space="preserve"> = </w:t>
      </w:r>
      <w:r>
        <w:rPr>
          <w:sz w:val="28"/>
        </w:rPr>
        <w:t>с</w:t>
      </w:r>
      <w:r>
        <w:rPr>
          <w:sz w:val="28"/>
          <w:lang w:val="de-DE"/>
        </w:rPr>
        <w:t xml:space="preserve">t </w:t>
      </w:r>
      <w:r>
        <w:rPr>
          <w:sz w:val="28"/>
          <w:szCs w:val="28"/>
          <w:lang w:val="de-DE"/>
        </w:rPr>
        <w:sym w:font="Symbol" w:char="F0B1"/>
      </w:r>
      <w:r>
        <w:rPr>
          <w:sz w:val="28"/>
          <w:lang w:val="de-DE"/>
        </w:rPr>
        <w:t xml:space="preserve"> Asin</w:t>
      </w:r>
      <w:r>
        <w:rPr>
          <w:sz w:val="28"/>
          <w:vertAlign w:val="superscript"/>
          <w:lang w:val="de-DE"/>
        </w:rPr>
        <w:t>2</w:t>
      </w:r>
      <w:r w:rsidRPr="00542AAF">
        <w:rPr>
          <w:sz w:val="28"/>
        </w:rPr>
        <w:t>(2</w:t>
      </w:r>
      <w:r>
        <w:rPr>
          <w:sz w:val="28"/>
          <w:szCs w:val="28"/>
          <w:lang w:val="de-DE"/>
        </w:rPr>
        <w:sym w:font="Symbol" w:char="F070"/>
      </w:r>
      <w:r>
        <w:rPr>
          <w:sz w:val="28"/>
          <w:szCs w:val="28"/>
          <w:lang w:val="de-DE"/>
        </w:rPr>
        <w:sym w:font="Symbol" w:char="F06E"/>
      </w:r>
      <w:r>
        <w:rPr>
          <w:sz w:val="28"/>
          <w:lang w:val="de-DE"/>
        </w:rPr>
        <w:t xml:space="preserve">t), </w:t>
      </w:r>
      <w:r>
        <w:rPr>
          <w:sz w:val="28"/>
          <w:lang w:val="de-DE"/>
        </w:rPr>
        <w:tab/>
        <w:t xml:space="preserve">           </w:t>
      </w:r>
      <w:r w:rsidRPr="00542AAF">
        <w:rPr>
          <w:sz w:val="28"/>
        </w:rPr>
        <w:t xml:space="preserve">    </w:t>
      </w:r>
      <w:r>
        <w:rPr>
          <w:sz w:val="28"/>
          <w:lang w:val="de-DE"/>
        </w:rPr>
        <w:t xml:space="preserve"> (</w:t>
      </w:r>
      <w:r w:rsidRPr="00542AAF">
        <w:rPr>
          <w:sz w:val="28"/>
        </w:rPr>
        <w:t>15</w:t>
      </w:r>
      <w:r>
        <w:rPr>
          <w:sz w:val="28"/>
          <w:lang w:val="de-DE"/>
        </w:rPr>
        <w:t>)</w:t>
      </w:r>
    </w:p>
    <w:p w:rsidR="00CD56EC" w:rsidRDefault="00CD56EC" w:rsidP="008F16A4">
      <w:pPr>
        <w:suppressAutoHyphens/>
        <w:spacing w:line="360" w:lineRule="auto"/>
        <w:jc w:val="both"/>
        <w:rPr>
          <w:sz w:val="28"/>
        </w:rPr>
      </w:pPr>
      <w:r w:rsidRPr="00542AAF">
        <w:rPr>
          <w:sz w:val="28"/>
        </w:rPr>
        <w:t xml:space="preserve"> </w:t>
      </w:r>
      <w:r>
        <w:rPr>
          <w:sz w:val="28"/>
        </w:rPr>
        <w:t>а по координате «у» - уравнением гармонических незатухающих колебаний вида</w:t>
      </w:r>
    </w:p>
    <w:p w:rsidR="00CD56EC" w:rsidRDefault="00CD56EC" w:rsidP="008F16A4">
      <w:pPr>
        <w:tabs>
          <w:tab w:val="center" w:pos="4820"/>
          <w:tab w:val="left" w:pos="8789"/>
        </w:tabs>
        <w:suppressAutoHyphens/>
        <w:spacing w:line="360" w:lineRule="auto"/>
        <w:jc w:val="both"/>
        <w:rPr>
          <w:sz w:val="28"/>
          <w:lang w:val="en-US"/>
        </w:rPr>
      </w:pPr>
      <w:r>
        <w:rPr>
          <w:sz w:val="28"/>
        </w:rPr>
        <w:t xml:space="preserve">            у</w:t>
      </w:r>
      <w:r>
        <w:rPr>
          <w:sz w:val="28"/>
          <w:lang w:val="en-US"/>
        </w:rPr>
        <w:t xml:space="preserve"> = </w:t>
      </w:r>
      <w:r>
        <w:rPr>
          <w:sz w:val="28"/>
          <w:lang w:val="de-DE"/>
        </w:rPr>
        <w:t>Aсоs</w:t>
      </w:r>
      <w:r>
        <w:rPr>
          <w:sz w:val="28"/>
          <w:szCs w:val="28"/>
          <w:lang w:val="de-DE"/>
        </w:rPr>
        <w:sym w:font="Symbol" w:char="F077"/>
      </w:r>
      <w:r>
        <w:rPr>
          <w:sz w:val="28"/>
          <w:lang w:val="de-DE"/>
        </w:rPr>
        <w:t xml:space="preserve">t </w:t>
      </w:r>
      <w:r>
        <w:rPr>
          <w:sz w:val="28"/>
          <w:szCs w:val="28"/>
          <w:lang w:val="de-DE"/>
        </w:rPr>
        <w:sym w:font="Symbol" w:char="F0D7"/>
      </w:r>
      <w:r>
        <w:rPr>
          <w:sz w:val="28"/>
          <w:lang w:val="de-DE"/>
        </w:rPr>
        <w:t xml:space="preserve"> cos</w:t>
      </w:r>
      <w:r>
        <w:rPr>
          <w:sz w:val="28"/>
          <w:szCs w:val="28"/>
          <w:lang w:val="de-DE"/>
        </w:rPr>
        <w:sym w:font="Symbol" w:char="F077"/>
      </w:r>
      <w:r>
        <w:rPr>
          <w:sz w:val="28"/>
          <w:lang w:val="de-DE"/>
        </w:rPr>
        <w:t xml:space="preserve">t </w:t>
      </w:r>
      <w:r>
        <w:rPr>
          <w:sz w:val="28"/>
          <w:lang w:val="en-US"/>
        </w:rPr>
        <w:t xml:space="preserve">= </w:t>
      </w:r>
      <w:r>
        <w:rPr>
          <w:sz w:val="28"/>
          <w:lang w:val="de-DE"/>
        </w:rPr>
        <w:t xml:space="preserve"> Acos</w:t>
      </w:r>
      <w:r>
        <w:rPr>
          <w:sz w:val="28"/>
          <w:vertAlign w:val="superscript"/>
          <w:lang w:val="de-DE"/>
        </w:rPr>
        <w:t>2</w:t>
      </w:r>
      <w:r>
        <w:rPr>
          <w:sz w:val="28"/>
          <w:szCs w:val="28"/>
          <w:lang w:val="de-DE"/>
        </w:rPr>
        <w:sym w:font="Symbol" w:char="F077"/>
      </w:r>
      <w:r>
        <w:rPr>
          <w:sz w:val="28"/>
          <w:lang w:val="de-DE"/>
        </w:rPr>
        <w:t>t</w:t>
      </w:r>
      <w:r>
        <w:rPr>
          <w:sz w:val="28"/>
          <w:lang w:val="en-US"/>
        </w:rPr>
        <w:t xml:space="preserve"> = </w:t>
      </w:r>
      <w:r>
        <w:rPr>
          <w:sz w:val="28"/>
          <w:lang w:val="de-DE"/>
        </w:rPr>
        <w:t>Acos</w:t>
      </w:r>
      <w:r>
        <w:rPr>
          <w:sz w:val="28"/>
          <w:vertAlign w:val="superscript"/>
          <w:lang w:val="de-DE"/>
        </w:rPr>
        <w:t>2</w:t>
      </w:r>
      <w:r>
        <w:rPr>
          <w:sz w:val="28"/>
          <w:lang w:val="en-US"/>
        </w:rPr>
        <w:t>(2</w:t>
      </w:r>
      <w:r>
        <w:rPr>
          <w:sz w:val="28"/>
          <w:szCs w:val="28"/>
          <w:lang w:val="de-DE"/>
        </w:rPr>
        <w:sym w:font="Symbol" w:char="F070"/>
      </w:r>
      <w:r>
        <w:rPr>
          <w:sz w:val="28"/>
          <w:szCs w:val="28"/>
          <w:lang w:val="de-DE"/>
        </w:rPr>
        <w:sym w:font="Symbol" w:char="F06E"/>
      </w:r>
      <w:r>
        <w:rPr>
          <w:sz w:val="28"/>
          <w:lang w:val="de-DE"/>
        </w:rPr>
        <w:t xml:space="preserve">t), </w:t>
      </w:r>
      <w:r>
        <w:rPr>
          <w:sz w:val="28"/>
          <w:lang w:val="de-DE"/>
        </w:rPr>
        <w:tab/>
      </w:r>
      <w:r>
        <w:rPr>
          <w:sz w:val="28"/>
          <w:lang w:val="en-US"/>
        </w:rPr>
        <w:t xml:space="preserve">    </w:t>
      </w:r>
      <w:r>
        <w:rPr>
          <w:sz w:val="28"/>
          <w:lang w:val="de-DE"/>
        </w:rPr>
        <w:t>(</w:t>
      </w:r>
      <w:r>
        <w:rPr>
          <w:sz w:val="28"/>
          <w:lang w:val="en-US"/>
        </w:rPr>
        <w:t>16</w:t>
      </w:r>
      <w:r>
        <w:rPr>
          <w:sz w:val="28"/>
          <w:lang w:val="de-DE"/>
        </w:rPr>
        <w:t>)</w:t>
      </w:r>
    </w:p>
    <w:p w:rsidR="00CD56EC" w:rsidRDefault="00CD56EC" w:rsidP="008F16A4">
      <w:pPr>
        <w:suppressAutoHyphens/>
        <w:spacing w:line="360" w:lineRule="auto"/>
        <w:jc w:val="both"/>
        <w:rPr>
          <w:sz w:val="28"/>
        </w:rPr>
      </w:pPr>
      <w:r>
        <w:rPr>
          <w:sz w:val="28"/>
          <w:lang w:val="en-US"/>
        </w:rPr>
        <w:t xml:space="preserve">     </w:t>
      </w:r>
      <w:r>
        <w:rPr>
          <w:sz w:val="28"/>
        </w:rPr>
        <w:t xml:space="preserve">Здесь под х подразумевается величина перемещения за время t, </w:t>
      </w:r>
      <w:r>
        <w:rPr>
          <w:sz w:val="28"/>
        </w:rPr>
        <w:br/>
        <w:t xml:space="preserve">под </w:t>
      </w:r>
      <w:r>
        <w:rPr>
          <w:sz w:val="28"/>
        </w:rPr>
        <w:tab/>
        <w:t>y - расстояние между двумя разноименными зарядами полумасс фотона, а  А - амплитуда или максимальное значение этой величины. Знак (+) относится к полумассе фотона, вращающейся в данный момент в направлении поступательного движения фотона, а знак ( - ) - к полумассе фотона, вращающейся в данный момент в направлении, обратном поступательному движению фотона, независимо от знака заряда полумассы фотона.</w:t>
      </w:r>
    </w:p>
    <w:p w:rsidR="00CD56EC" w:rsidRDefault="00CD56EC" w:rsidP="008F16A4">
      <w:pPr>
        <w:suppressAutoHyphens/>
        <w:spacing w:line="360" w:lineRule="auto"/>
        <w:jc w:val="both"/>
        <w:rPr>
          <w:sz w:val="28"/>
        </w:rPr>
      </w:pPr>
      <w:r>
        <w:rPr>
          <w:sz w:val="28"/>
        </w:rPr>
        <w:t xml:space="preserve">     Движение центра фотона описывается простым уравнением поступательного движения материальной точки (корпускулы) вида</w:t>
      </w:r>
    </w:p>
    <w:p w:rsidR="00CD56EC" w:rsidRDefault="00CD56EC" w:rsidP="008F16A4">
      <w:pPr>
        <w:tabs>
          <w:tab w:val="center" w:pos="4820"/>
          <w:tab w:val="left" w:pos="8789"/>
        </w:tabs>
        <w:suppressAutoHyphens/>
        <w:spacing w:line="360" w:lineRule="auto"/>
        <w:jc w:val="both"/>
        <w:rPr>
          <w:sz w:val="28"/>
        </w:rPr>
      </w:pPr>
      <w:r>
        <w:rPr>
          <w:sz w:val="28"/>
        </w:rPr>
        <w:tab/>
        <w:t xml:space="preserve">                                   х = с</w:t>
      </w:r>
      <w:r>
        <w:rPr>
          <w:sz w:val="28"/>
          <w:lang w:val="de-DE"/>
        </w:rPr>
        <w:t xml:space="preserve">t </w:t>
      </w:r>
      <w:r>
        <w:rPr>
          <w:sz w:val="28"/>
        </w:rPr>
        <w:t>,                                                                   (17)</w:t>
      </w:r>
    </w:p>
    <w:p w:rsidR="00CD56EC" w:rsidRDefault="00CD56EC" w:rsidP="008F16A4">
      <w:pPr>
        <w:suppressAutoHyphens/>
        <w:spacing w:line="360" w:lineRule="auto"/>
        <w:jc w:val="both"/>
        <w:rPr>
          <w:sz w:val="28"/>
        </w:rPr>
      </w:pPr>
      <w:r>
        <w:rPr>
          <w:sz w:val="28"/>
        </w:rPr>
        <w:t xml:space="preserve">     Если поступательное движение происходит слева направо, а вращение фотона по часовой стрелке, то верхняя полумасса фотона, независимо от заряда, всегда  имеет суммарную скорость больше, а нижняя полумасса фотона - меньше, чем скорость поступательного движения фотона в целом (с). Для верхней полумассы</w:t>
      </w:r>
    </w:p>
    <w:p w:rsidR="00CD56EC" w:rsidRDefault="00CD56EC" w:rsidP="008F16A4">
      <w:pPr>
        <w:suppressAutoHyphens/>
        <w:spacing w:line="360" w:lineRule="auto"/>
        <w:jc w:val="both"/>
        <w:rPr>
          <w:sz w:val="28"/>
        </w:rPr>
      </w:pPr>
      <w:r>
        <w:rPr>
          <w:sz w:val="28"/>
          <w:lang w:val="de-DE"/>
        </w:rPr>
        <w:t xml:space="preserve">                </w:t>
      </w:r>
      <w:r w:rsidRPr="009300B8">
        <w:rPr>
          <w:position w:val="-102"/>
          <w:sz w:val="28"/>
          <w:lang w:val="de-DE"/>
        </w:rPr>
        <w:object w:dxaOrig="5300" w:dyaOrig="2160">
          <v:shape id="_x0000_i1044" type="#_x0000_t75" style="width:323.4pt;height:132pt" o:ole="" fillcolor="window">
            <v:imagedata r:id="rId41" o:title=""/>
          </v:shape>
          <o:OLEObject Type="Embed" ProgID="Equation.3" ShapeID="_x0000_i1044" DrawAspect="Content" ObjectID="_1505245251" r:id="rId42"/>
        </w:object>
      </w:r>
      <w:r>
        <w:rPr>
          <w:sz w:val="28"/>
          <w:lang w:val="de-DE"/>
        </w:rPr>
        <w:t xml:space="preserve">             </w:t>
      </w:r>
      <w:r>
        <w:rPr>
          <w:sz w:val="28"/>
        </w:rPr>
        <w:t xml:space="preserve">  </w:t>
      </w:r>
      <w:r>
        <w:rPr>
          <w:sz w:val="28"/>
          <w:lang w:val="de-DE"/>
        </w:rPr>
        <w:t xml:space="preserve"> (</w:t>
      </w:r>
      <w:r>
        <w:rPr>
          <w:sz w:val="28"/>
        </w:rPr>
        <w:t>18</w:t>
      </w:r>
      <w:r>
        <w:rPr>
          <w:sz w:val="28"/>
          <w:lang w:val="de-DE"/>
        </w:rPr>
        <w:t xml:space="preserve">)                                      </w:t>
      </w:r>
    </w:p>
    <w:p w:rsidR="00CD56EC" w:rsidRDefault="00CD56EC" w:rsidP="008F16A4">
      <w:pPr>
        <w:suppressAutoHyphens/>
        <w:spacing w:line="360" w:lineRule="auto"/>
        <w:jc w:val="both"/>
        <w:rPr>
          <w:sz w:val="28"/>
        </w:rPr>
      </w:pPr>
      <w:r>
        <w:rPr>
          <w:sz w:val="28"/>
        </w:rPr>
        <w:t>а для нижней полумассы:</w:t>
      </w:r>
    </w:p>
    <w:p w:rsidR="00CD56EC" w:rsidRDefault="00CD56EC" w:rsidP="008F16A4">
      <w:pPr>
        <w:suppressAutoHyphens/>
        <w:spacing w:line="360" w:lineRule="auto"/>
        <w:jc w:val="both"/>
        <w:rPr>
          <w:sz w:val="28"/>
        </w:rPr>
      </w:pPr>
      <w:r>
        <w:rPr>
          <w:sz w:val="28"/>
          <w:lang w:val="de-DE"/>
        </w:rPr>
        <w:t xml:space="preserve">                    </w:t>
      </w:r>
      <w:r w:rsidRPr="009300B8">
        <w:rPr>
          <w:position w:val="-102"/>
          <w:sz w:val="28"/>
          <w:lang w:val="de-DE"/>
        </w:rPr>
        <w:object w:dxaOrig="5400" w:dyaOrig="2160">
          <v:shape id="_x0000_i1045" type="#_x0000_t75" style="width:324pt;height:129.6pt" o:ole="" fillcolor="window">
            <v:imagedata r:id="rId43" o:title=""/>
          </v:shape>
          <o:OLEObject Type="Embed" ProgID="Equation.3" ShapeID="_x0000_i1045" DrawAspect="Content" ObjectID="_1505245252" r:id="rId44"/>
        </w:object>
      </w:r>
      <w:r>
        <w:rPr>
          <w:sz w:val="28"/>
          <w:lang w:val="de-DE"/>
        </w:rPr>
        <w:t xml:space="preserve">            (</w:t>
      </w:r>
      <w:r>
        <w:rPr>
          <w:sz w:val="28"/>
        </w:rPr>
        <w:t>19</w:t>
      </w:r>
      <w:r>
        <w:rPr>
          <w:sz w:val="28"/>
          <w:lang w:val="de-DE"/>
        </w:rPr>
        <w:t>)</w:t>
      </w:r>
    </w:p>
    <w:p w:rsidR="00CD56EC" w:rsidRDefault="00CD56EC" w:rsidP="008F16A4">
      <w:pPr>
        <w:suppressAutoHyphens/>
        <w:spacing w:line="360" w:lineRule="auto"/>
        <w:jc w:val="both"/>
        <w:rPr>
          <w:sz w:val="28"/>
        </w:rPr>
      </w:pPr>
      <w:r>
        <w:rPr>
          <w:sz w:val="28"/>
        </w:rPr>
        <w:t xml:space="preserve">     В моменты ортогонального расположения фотона относительно направления поступательного движения, когда полумассы разлетаются на величину у = А,  </w:t>
      </w:r>
      <w:r>
        <w:rPr>
          <w:sz w:val="28"/>
          <w:lang w:val="de-DE"/>
        </w:rPr>
        <w:t>V</w:t>
      </w:r>
      <w:r>
        <w:rPr>
          <w:sz w:val="28"/>
          <w:vertAlign w:val="subscript"/>
          <w:lang w:val="de-DE"/>
        </w:rPr>
        <w:t>y</w:t>
      </w:r>
      <w:r>
        <w:rPr>
          <w:sz w:val="28"/>
        </w:rPr>
        <w:t xml:space="preserve"> = </w:t>
      </w:r>
      <w:r w:rsidRPr="009300B8">
        <w:rPr>
          <w:position w:val="-28"/>
          <w:sz w:val="28"/>
        </w:rPr>
        <w:object w:dxaOrig="400" w:dyaOrig="720">
          <v:shape id="_x0000_i1046" type="#_x0000_t75" style="width:20.4pt;height:36pt" o:ole="" fillcolor="window">
            <v:imagedata r:id="rId45" o:title=""/>
          </v:shape>
          <o:OLEObject Type="Embed" ProgID="Equation.3" ShapeID="_x0000_i1046" DrawAspect="Content" ObjectID="_1505245253" r:id="rId46"/>
        </w:object>
      </w:r>
      <w:r>
        <w:rPr>
          <w:sz w:val="28"/>
        </w:rPr>
        <w:t xml:space="preserve"> = 0, наблюдается максимальная разница в скоростях верхней и нижней полумасс, причем</w:t>
      </w:r>
    </w:p>
    <w:p w:rsidR="00CD56EC" w:rsidRDefault="00CD56EC" w:rsidP="008F16A4">
      <w:pPr>
        <w:tabs>
          <w:tab w:val="center" w:pos="4820"/>
          <w:tab w:val="left" w:pos="8789"/>
        </w:tabs>
        <w:suppressAutoHyphens/>
        <w:spacing w:line="360" w:lineRule="auto"/>
        <w:jc w:val="both"/>
        <w:rPr>
          <w:sz w:val="28"/>
        </w:rPr>
      </w:pPr>
      <w:r>
        <w:rPr>
          <w:sz w:val="28"/>
          <w:lang w:val="de-DE"/>
        </w:rPr>
        <w:tab/>
        <w:t>V</w:t>
      </w:r>
      <w:r>
        <w:rPr>
          <w:sz w:val="28"/>
          <w:vertAlign w:val="subscript"/>
        </w:rPr>
        <w:t>в</w:t>
      </w:r>
      <w:r>
        <w:rPr>
          <w:sz w:val="28"/>
        </w:rPr>
        <w:t xml:space="preserve"> = с + </w:t>
      </w:r>
      <w:r>
        <w:rPr>
          <w:sz w:val="28"/>
          <w:szCs w:val="28"/>
        </w:rPr>
        <w:sym w:font="Symbol" w:char="F077"/>
      </w:r>
      <w:r>
        <w:rPr>
          <w:sz w:val="28"/>
          <w:szCs w:val="28"/>
        </w:rPr>
        <w:sym w:font="Symbol" w:char="F0D7"/>
      </w:r>
      <w:r>
        <w:rPr>
          <w:sz w:val="28"/>
        </w:rPr>
        <w:t>А</w:t>
      </w:r>
      <w:r>
        <w:rPr>
          <w:sz w:val="28"/>
          <w:szCs w:val="28"/>
        </w:rPr>
        <w:sym w:font="Symbol" w:char="F0D7"/>
      </w:r>
      <w:r>
        <w:rPr>
          <w:sz w:val="28"/>
          <w:lang w:val="de-DE"/>
        </w:rPr>
        <w:t>sin2</w:t>
      </w:r>
      <w:r>
        <w:rPr>
          <w:sz w:val="28"/>
          <w:szCs w:val="28"/>
        </w:rPr>
        <w:sym w:font="Symbol" w:char="F077"/>
      </w:r>
      <w:r>
        <w:rPr>
          <w:sz w:val="28"/>
          <w:lang w:val="de-DE"/>
        </w:rPr>
        <w:t xml:space="preserve">t , </w:t>
      </w:r>
      <w:r>
        <w:rPr>
          <w:sz w:val="28"/>
          <w:lang w:val="de-DE"/>
        </w:rPr>
        <w:tab/>
      </w:r>
      <w:r>
        <w:rPr>
          <w:sz w:val="28"/>
        </w:rPr>
        <w:t>(20)</w:t>
      </w:r>
    </w:p>
    <w:p w:rsidR="00CD56EC" w:rsidRDefault="00CD56EC" w:rsidP="008F16A4">
      <w:pPr>
        <w:tabs>
          <w:tab w:val="center" w:pos="4820"/>
          <w:tab w:val="left" w:pos="8789"/>
        </w:tabs>
        <w:suppressAutoHyphens/>
        <w:spacing w:line="360" w:lineRule="auto"/>
        <w:jc w:val="both"/>
        <w:rPr>
          <w:sz w:val="28"/>
        </w:rPr>
      </w:pPr>
      <w:r>
        <w:rPr>
          <w:sz w:val="28"/>
          <w:lang w:val="de-DE"/>
        </w:rPr>
        <w:tab/>
        <w:t>V</w:t>
      </w:r>
      <w:r>
        <w:rPr>
          <w:sz w:val="28"/>
          <w:vertAlign w:val="subscript"/>
          <w:lang w:val="de-DE"/>
        </w:rPr>
        <w:t>н</w:t>
      </w:r>
      <w:r>
        <w:rPr>
          <w:sz w:val="28"/>
        </w:rPr>
        <w:t xml:space="preserve"> = с - </w:t>
      </w:r>
      <w:r>
        <w:rPr>
          <w:sz w:val="28"/>
          <w:szCs w:val="28"/>
        </w:rPr>
        <w:sym w:font="Symbol" w:char="F077"/>
      </w:r>
      <w:r>
        <w:rPr>
          <w:sz w:val="28"/>
          <w:szCs w:val="28"/>
        </w:rPr>
        <w:sym w:font="Symbol" w:char="F0D7"/>
      </w:r>
      <w:r>
        <w:rPr>
          <w:sz w:val="28"/>
        </w:rPr>
        <w:t>А</w:t>
      </w:r>
      <w:r>
        <w:rPr>
          <w:sz w:val="28"/>
          <w:szCs w:val="28"/>
        </w:rPr>
        <w:sym w:font="Symbol" w:char="F0D7"/>
      </w:r>
      <w:r>
        <w:rPr>
          <w:sz w:val="28"/>
          <w:lang w:val="de-DE"/>
        </w:rPr>
        <w:t>sin2</w:t>
      </w:r>
      <w:r>
        <w:rPr>
          <w:sz w:val="28"/>
          <w:szCs w:val="28"/>
        </w:rPr>
        <w:sym w:font="Symbol" w:char="F077"/>
      </w:r>
      <w:r>
        <w:rPr>
          <w:sz w:val="28"/>
          <w:lang w:val="de-DE"/>
        </w:rPr>
        <w:t xml:space="preserve">t , </w:t>
      </w:r>
      <w:r>
        <w:rPr>
          <w:sz w:val="28"/>
          <w:lang w:val="de-DE"/>
        </w:rPr>
        <w:tab/>
      </w:r>
      <w:r>
        <w:rPr>
          <w:sz w:val="28"/>
        </w:rPr>
        <w:t>(21)</w:t>
      </w:r>
    </w:p>
    <w:p w:rsidR="00CD56EC" w:rsidRDefault="00CD56EC" w:rsidP="008F16A4">
      <w:pPr>
        <w:tabs>
          <w:tab w:val="center" w:pos="4820"/>
          <w:tab w:val="left" w:pos="8789"/>
        </w:tabs>
        <w:suppressAutoHyphens/>
        <w:spacing w:line="360" w:lineRule="auto"/>
        <w:jc w:val="both"/>
        <w:rPr>
          <w:sz w:val="28"/>
        </w:rPr>
      </w:pPr>
      <w:r>
        <w:rPr>
          <w:sz w:val="28"/>
          <w:lang w:val="de-DE"/>
        </w:rPr>
        <w:tab/>
        <w:t>V</w:t>
      </w:r>
      <w:r>
        <w:rPr>
          <w:sz w:val="28"/>
          <w:vertAlign w:val="subscript"/>
        </w:rPr>
        <w:t>в</w:t>
      </w:r>
      <w:r>
        <w:rPr>
          <w:sz w:val="28"/>
        </w:rPr>
        <w:t xml:space="preserve"> - </w:t>
      </w:r>
      <w:r>
        <w:rPr>
          <w:sz w:val="28"/>
          <w:lang w:val="de-DE"/>
        </w:rPr>
        <w:t>V</w:t>
      </w:r>
      <w:r>
        <w:rPr>
          <w:sz w:val="28"/>
          <w:vertAlign w:val="subscript"/>
        </w:rPr>
        <w:t>н</w:t>
      </w:r>
      <w:r>
        <w:rPr>
          <w:sz w:val="28"/>
        </w:rPr>
        <w:t xml:space="preserve"> = 2</w:t>
      </w:r>
      <w:r>
        <w:rPr>
          <w:sz w:val="28"/>
          <w:szCs w:val="28"/>
        </w:rPr>
        <w:sym w:font="Symbol" w:char="F077"/>
      </w:r>
      <w:r>
        <w:rPr>
          <w:sz w:val="28"/>
        </w:rPr>
        <w:t>А</w:t>
      </w:r>
      <w:r>
        <w:rPr>
          <w:sz w:val="28"/>
          <w:lang w:val="de-DE"/>
        </w:rPr>
        <w:t>sin2</w:t>
      </w:r>
      <w:r>
        <w:rPr>
          <w:sz w:val="28"/>
          <w:szCs w:val="28"/>
        </w:rPr>
        <w:sym w:font="Symbol" w:char="F077"/>
      </w:r>
      <w:r>
        <w:rPr>
          <w:sz w:val="28"/>
          <w:lang w:val="de-DE"/>
        </w:rPr>
        <w:t xml:space="preserve">t , </w:t>
      </w:r>
      <w:r>
        <w:rPr>
          <w:sz w:val="28"/>
          <w:lang w:val="de-DE"/>
        </w:rPr>
        <w:tab/>
      </w:r>
      <w:r>
        <w:rPr>
          <w:sz w:val="28"/>
        </w:rPr>
        <w:t>(22)</w:t>
      </w:r>
    </w:p>
    <w:p w:rsidR="00CD56EC" w:rsidRDefault="00CD56EC" w:rsidP="008F16A4">
      <w:pPr>
        <w:suppressAutoHyphens/>
        <w:spacing w:line="360" w:lineRule="auto"/>
        <w:jc w:val="both"/>
        <w:rPr>
          <w:sz w:val="28"/>
        </w:rPr>
      </w:pPr>
      <w:r>
        <w:rPr>
          <w:sz w:val="28"/>
        </w:rPr>
        <w:t xml:space="preserve">     При горизонтальном расположении полумасс фотона  А = 0 и </w:t>
      </w:r>
      <w:r>
        <w:rPr>
          <w:sz w:val="28"/>
          <w:lang w:val="de-DE"/>
        </w:rPr>
        <w:t>V</w:t>
      </w:r>
      <w:r>
        <w:rPr>
          <w:sz w:val="28"/>
          <w:vertAlign w:val="subscript"/>
        </w:rPr>
        <w:t>х</w:t>
      </w:r>
      <w:r>
        <w:rPr>
          <w:sz w:val="28"/>
        </w:rPr>
        <w:t xml:space="preserve"> = </w:t>
      </w:r>
      <w:r w:rsidRPr="009300B8">
        <w:rPr>
          <w:position w:val="-28"/>
          <w:sz w:val="28"/>
        </w:rPr>
        <w:object w:dxaOrig="400" w:dyaOrig="720">
          <v:shape id="_x0000_i1047" type="#_x0000_t75" style="width:20.4pt;height:36pt" o:ole="" fillcolor="window">
            <v:imagedata r:id="rId47" o:title=""/>
          </v:shape>
          <o:OLEObject Type="Embed" ProgID="Equation.3" ShapeID="_x0000_i1047" DrawAspect="Content" ObjectID="_1505245254" r:id="rId48"/>
        </w:object>
      </w:r>
      <w:r>
        <w:rPr>
          <w:sz w:val="28"/>
        </w:rPr>
        <w:t xml:space="preserve"> = с, поэтому наблюдается максимальное объединение полумасс фотона в одну точку (рис 2).</w:t>
      </w:r>
    </w:p>
    <w:p w:rsidR="00CD56EC" w:rsidRDefault="00CD56EC" w:rsidP="008F16A4">
      <w:pPr>
        <w:tabs>
          <w:tab w:val="center" w:pos="4820"/>
          <w:tab w:val="left" w:pos="8789"/>
        </w:tabs>
        <w:suppressAutoHyphens/>
        <w:spacing w:line="360" w:lineRule="auto"/>
        <w:rPr>
          <w:sz w:val="28"/>
        </w:rPr>
      </w:pPr>
      <w:r>
        <w:rPr>
          <w:sz w:val="28"/>
        </w:rPr>
        <w:t>При наклонном расположении полумасс фотона скорости верхней и нижней полумасс  определяются по формулам</w:t>
      </w:r>
      <w:r>
        <w:rPr>
          <w:sz w:val="28"/>
          <w:lang w:val="de-DE"/>
        </w:rPr>
        <w:t xml:space="preserve"> </w:t>
      </w:r>
      <w:r>
        <w:rPr>
          <w:sz w:val="28"/>
        </w:rPr>
        <w:t>:</w:t>
      </w:r>
      <w:r>
        <w:rPr>
          <w:sz w:val="28"/>
          <w:lang w:val="de-DE"/>
        </w:rPr>
        <w:t xml:space="preserve">   </w:t>
      </w:r>
      <w:r>
        <w:rPr>
          <w:sz w:val="28"/>
        </w:rPr>
        <w:t xml:space="preserve">                </w:t>
      </w:r>
      <w:r w:rsidRPr="009300B8">
        <w:rPr>
          <w:sz w:val="28"/>
          <w:lang w:val="de-DE"/>
        </w:rPr>
        <w:object w:dxaOrig="4860" w:dyaOrig="540">
          <v:shape id="_x0000_i1048" type="#_x0000_t75" style="width:243pt;height:27pt" o:ole="" fillcolor="window">
            <v:imagedata r:id="rId49" o:title=""/>
          </v:shape>
          <o:OLEObject Type="Embed" ProgID="Equation.3" ShapeID="_x0000_i1048" DrawAspect="Content" ObjectID="_1505245255" r:id="rId50"/>
        </w:object>
      </w:r>
      <w:r>
        <w:rPr>
          <w:sz w:val="28"/>
          <w:lang w:val="de-DE"/>
        </w:rPr>
        <w:t xml:space="preserve"> , </w:t>
      </w:r>
      <w:r>
        <w:rPr>
          <w:sz w:val="28"/>
          <w:lang w:val="de-DE"/>
        </w:rPr>
        <w:tab/>
        <w:t>(</w:t>
      </w:r>
      <w:r>
        <w:rPr>
          <w:sz w:val="28"/>
        </w:rPr>
        <w:t>23</w:t>
      </w:r>
      <w:r>
        <w:rPr>
          <w:sz w:val="28"/>
          <w:lang w:val="de-DE"/>
        </w:rPr>
        <w:t xml:space="preserve">)                                           </w:t>
      </w:r>
    </w:p>
    <w:p w:rsidR="00CD56EC" w:rsidRDefault="00CD56EC" w:rsidP="008F16A4">
      <w:pPr>
        <w:tabs>
          <w:tab w:val="center" w:pos="4820"/>
          <w:tab w:val="left" w:pos="8789"/>
        </w:tabs>
        <w:suppressAutoHyphens/>
        <w:spacing w:line="360" w:lineRule="auto"/>
        <w:rPr>
          <w:sz w:val="28"/>
          <w:lang w:val="de-DE"/>
        </w:rPr>
      </w:pPr>
      <w:r>
        <w:rPr>
          <w:sz w:val="28"/>
          <w:lang w:val="de-DE"/>
        </w:rPr>
        <w:t xml:space="preserve"> </w:t>
      </w:r>
      <w:r w:rsidRPr="009300B8">
        <w:rPr>
          <w:sz w:val="28"/>
          <w:lang w:val="de-DE"/>
        </w:rPr>
        <w:object w:dxaOrig="4880" w:dyaOrig="540">
          <v:shape id="_x0000_i1049" type="#_x0000_t75" style="width:241.8pt;height:27pt" o:ole="" fillcolor="window">
            <v:imagedata r:id="rId51" o:title=""/>
          </v:shape>
          <o:OLEObject Type="Embed" ProgID="Equation.3" ShapeID="_x0000_i1049" DrawAspect="Content" ObjectID="_1505245256" r:id="rId52"/>
        </w:object>
      </w:r>
      <w:r>
        <w:rPr>
          <w:sz w:val="28"/>
          <w:lang w:val="de-DE"/>
        </w:rPr>
        <w:t xml:space="preserve">, </w:t>
      </w:r>
      <w:r>
        <w:rPr>
          <w:sz w:val="28"/>
          <w:lang w:val="de-DE"/>
        </w:rPr>
        <w:tab/>
        <w:t>(</w:t>
      </w:r>
      <w:r>
        <w:rPr>
          <w:sz w:val="28"/>
        </w:rPr>
        <w:t>24</w:t>
      </w:r>
      <w:r>
        <w:rPr>
          <w:sz w:val="28"/>
          <w:lang w:val="de-DE"/>
        </w:rPr>
        <w:t>)</w:t>
      </w:r>
    </w:p>
    <w:p w:rsidR="00CD56EC" w:rsidRDefault="00CD56EC" w:rsidP="008F16A4">
      <w:pPr>
        <w:tabs>
          <w:tab w:val="center" w:pos="4820"/>
          <w:tab w:val="left" w:pos="8789"/>
        </w:tabs>
        <w:suppressAutoHyphens/>
        <w:spacing w:line="360" w:lineRule="auto"/>
        <w:jc w:val="both"/>
        <w:rPr>
          <w:sz w:val="28"/>
        </w:rPr>
      </w:pPr>
      <w:r>
        <w:rPr>
          <w:sz w:val="28"/>
        </w:rPr>
        <w:t xml:space="preserve">Причем в условиях не докрученной гантели (рис. 3, а ) векторы скоростей </w:t>
      </w:r>
      <w:r w:rsidRPr="009300B8">
        <w:rPr>
          <w:position w:val="-12"/>
          <w:sz w:val="28"/>
        </w:rPr>
        <w:object w:dxaOrig="380" w:dyaOrig="420">
          <v:shape id="_x0000_i1050" type="#_x0000_t75" style="width:18.6pt;height:21pt" o:ole="" fillcolor="window">
            <v:imagedata r:id="rId53" o:title=""/>
          </v:shape>
          <o:OLEObject Type="Embed" ProgID="Equation.3" ShapeID="_x0000_i1050" DrawAspect="Content" ObjectID="_1505245257" r:id="rId54"/>
        </w:object>
      </w:r>
      <w:r>
        <w:rPr>
          <w:sz w:val="28"/>
        </w:rPr>
        <w:t xml:space="preserve"> и </w:t>
      </w:r>
      <w:r w:rsidRPr="009300B8">
        <w:rPr>
          <w:position w:val="-12"/>
          <w:sz w:val="28"/>
        </w:rPr>
        <w:object w:dxaOrig="380" w:dyaOrig="420">
          <v:shape id="_x0000_i1051" type="#_x0000_t75" style="width:18.6pt;height:21pt" o:ole="" fillcolor="window">
            <v:imagedata r:id="rId55" o:title=""/>
          </v:shape>
          <o:OLEObject Type="Embed" ProgID="Equation.3" ShapeID="_x0000_i1051" DrawAspect="Content" ObjectID="_1505245258" r:id="rId56"/>
        </w:object>
      </w:r>
      <w:r>
        <w:rPr>
          <w:sz w:val="28"/>
        </w:rPr>
        <w:t xml:space="preserve"> создают разжимающие усилия, а в условиях перекрученной гантели ( рис. 3, б ) векторы скоростей  </w:t>
      </w:r>
      <w:r w:rsidRPr="009300B8">
        <w:rPr>
          <w:position w:val="-12"/>
          <w:sz w:val="28"/>
        </w:rPr>
        <w:object w:dxaOrig="380" w:dyaOrig="420">
          <v:shape id="_x0000_i1052" type="#_x0000_t75" style="width:18.6pt;height:21pt" o:ole="" fillcolor="window">
            <v:imagedata r:id="rId53" o:title=""/>
          </v:shape>
          <o:OLEObject Type="Embed" ProgID="Equation.3" ShapeID="_x0000_i1052" DrawAspect="Content" ObjectID="_1505245259" r:id="rId57"/>
        </w:object>
      </w:r>
      <w:r>
        <w:rPr>
          <w:sz w:val="28"/>
        </w:rPr>
        <w:t xml:space="preserve"> и </w:t>
      </w:r>
      <w:r w:rsidRPr="009300B8">
        <w:rPr>
          <w:position w:val="-12"/>
          <w:sz w:val="28"/>
        </w:rPr>
        <w:object w:dxaOrig="380" w:dyaOrig="420">
          <v:shape id="_x0000_i1053" type="#_x0000_t75" style="width:18.6pt;height:21pt" o:ole="" fillcolor="window">
            <v:imagedata r:id="rId55" o:title=""/>
          </v:shape>
          <o:OLEObject Type="Embed" ProgID="Equation.3" ShapeID="_x0000_i1053" DrawAspect="Content" ObjectID="_1505245260" r:id="rId58"/>
        </w:object>
      </w:r>
      <w:r>
        <w:rPr>
          <w:sz w:val="28"/>
        </w:rPr>
        <w:t xml:space="preserve"> создают сжимающие усилия на полумассы фотона. Под действием этих знакопеременных усилий продолжается колебательный процесс полумасс фотона около его центра массы.</w:t>
      </w:r>
    </w:p>
    <w:p w:rsidR="00CD56EC" w:rsidRDefault="00CD56EC" w:rsidP="008F16A4">
      <w:pPr>
        <w:suppressAutoHyphens/>
        <w:spacing w:line="360" w:lineRule="auto"/>
        <w:ind w:firstLine="851"/>
        <w:jc w:val="both"/>
        <w:rPr>
          <w:sz w:val="28"/>
        </w:rPr>
      </w:pPr>
      <w:r>
        <w:rPr>
          <w:noProof/>
        </w:rPr>
        <w:pict>
          <v:shape id="_x0000_s1028" type="#_x0000_t75" style="position:absolute;left:0;text-align:left;margin-left:0;margin-top:16.75pt;width:396pt;height:214pt;z-index:251660288;mso-position-horizontal:center">
            <v:imagedata r:id="rId59" o:title=""/>
            <w10:wrap type="topAndBottom"/>
          </v:shape>
          <o:OLEObject Type="Embed" ProgID="CorelDRAW.Graphic.9" ShapeID="_x0000_s1028" DrawAspect="Content" ObjectID="_1505245291" r:id="rId60"/>
        </w:pict>
      </w:r>
    </w:p>
    <w:p w:rsidR="00CD56EC" w:rsidRDefault="00CD56EC" w:rsidP="008F16A4">
      <w:pPr>
        <w:suppressAutoHyphens/>
        <w:spacing w:line="360" w:lineRule="auto"/>
        <w:ind w:left="1985" w:hanging="1134"/>
        <w:jc w:val="center"/>
        <w:rPr>
          <w:sz w:val="24"/>
          <w:szCs w:val="24"/>
        </w:rPr>
      </w:pPr>
      <w:r>
        <w:rPr>
          <w:sz w:val="24"/>
          <w:szCs w:val="24"/>
        </w:rPr>
        <w:t>Рис.3. Характер взаимоотношения векторов скоростей движения верхней и нижней полумасс фотона в условиях не докрученной гантели (а) и перекрученной гантели (б).</w:t>
      </w:r>
    </w:p>
    <w:p w:rsidR="00CD56EC" w:rsidRDefault="00CD56EC" w:rsidP="008F16A4">
      <w:pPr>
        <w:suppressAutoHyphens/>
        <w:spacing w:line="360" w:lineRule="auto"/>
        <w:ind w:firstLine="851"/>
        <w:jc w:val="both"/>
        <w:rPr>
          <w:sz w:val="28"/>
        </w:rPr>
      </w:pPr>
    </w:p>
    <w:p w:rsidR="00CD56EC" w:rsidRDefault="00CD56EC" w:rsidP="008F16A4">
      <w:pPr>
        <w:suppressAutoHyphens/>
        <w:spacing w:line="360" w:lineRule="auto"/>
        <w:jc w:val="both"/>
        <w:rPr>
          <w:sz w:val="28"/>
        </w:rPr>
      </w:pPr>
      <w:r>
        <w:rPr>
          <w:sz w:val="28"/>
        </w:rPr>
        <w:t xml:space="preserve">     Любой движущийся электрический заряд создает вокруг себя магнитное поле, индукция которого  </w:t>
      </w:r>
      <w:r>
        <w:rPr>
          <w:b/>
          <w:sz w:val="28"/>
        </w:rPr>
        <w:t>В</w:t>
      </w:r>
      <w:r>
        <w:rPr>
          <w:sz w:val="28"/>
        </w:rPr>
        <w:t xml:space="preserve">  прямо пропорциональна скорости его движения </w:t>
      </w:r>
      <w:r>
        <w:rPr>
          <w:sz w:val="28"/>
          <w:lang w:val="de-DE"/>
        </w:rPr>
        <w:t>V</w:t>
      </w:r>
      <w:r>
        <w:rPr>
          <w:sz w:val="28"/>
        </w:rPr>
        <w:t xml:space="preserve"> и обратно пропорциональна квадрату расстояния до точки определения параметра </w:t>
      </w:r>
      <w:r>
        <w:rPr>
          <w:b/>
          <w:sz w:val="28"/>
        </w:rPr>
        <w:t>В</w:t>
      </w:r>
      <w:r>
        <w:rPr>
          <w:sz w:val="28"/>
        </w:rPr>
        <w:t xml:space="preserve">. Из этого следует, что для принятой модели движения, верхний заряд всегда будет создавать величину магнитной индукции поля больше, чем нижний, т.е. </w:t>
      </w:r>
      <w:r>
        <w:rPr>
          <w:b/>
          <w:sz w:val="28"/>
          <w:lang w:val="de-DE"/>
        </w:rPr>
        <w:t>B</w:t>
      </w:r>
      <w:r>
        <w:rPr>
          <w:sz w:val="28"/>
          <w:vertAlign w:val="subscript"/>
        </w:rPr>
        <w:t>в</w:t>
      </w:r>
      <w:r>
        <w:rPr>
          <w:sz w:val="28"/>
        </w:rPr>
        <w:t xml:space="preserve"> </w:t>
      </w:r>
      <w:r>
        <w:rPr>
          <w:sz w:val="28"/>
          <w:szCs w:val="28"/>
        </w:rPr>
        <w:sym w:font="Symbol" w:char="F03E"/>
      </w:r>
      <w:r>
        <w:rPr>
          <w:sz w:val="28"/>
        </w:rPr>
        <w:t xml:space="preserve"> </w:t>
      </w:r>
      <w:r>
        <w:rPr>
          <w:b/>
          <w:sz w:val="28"/>
        </w:rPr>
        <w:t>В</w:t>
      </w:r>
      <w:r>
        <w:rPr>
          <w:sz w:val="28"/>
          <w:vertAlign w:val="subscript"/>
        </w:rPr>
        <w:t>н</w:t>
      </w:r>
      <w:r>
        <w:rPr>
          <w:sz w:val="28"/>
        </w:rPr>
        <w:t xml:space="preserve">, причем в каждом полуцикле вращения будет меняться направление магнитного поля. Этот факт является благоприятным для постоянного изменения скорости магнитного потока </w:t>
      </w:r>
      <w:r w:rsidRPr="009300B8">
        <w:rPr>
          <w:position w:val="-24"/>
          <w:sz w:val="28"/>
        </w:rPr>
        <w:object w:dxaOrig="580" w:dyaOrig="640">
          <v:shape id="_x0000_i1056" type="#_x0000_t75" style="width:28.8pt;height:31.8pt" o:ole="" fillcolor="window">
            <v:imagedata r:id="rId61" o:title=""/>
          </v:shape>
          <o:OLEObject Type="Embed" ProgID="Equation.3" ShapeID="_x0000_i1056" DrawAspect="Content" ObjectID="_1505245261" r:id="rId62"/>
        </w:object>
      </w:r>
      <w:r>
        <w:rPr>
          <w:sz w:val="28"/>
        </w:rPr>
        <w:t>, которая определяет появление в пространстве самого фотона индукционного электрического тока.</w:t>
      </w:r>
    </w:p>
    <w:p w:rsidR="00CD56EC" w:rsidRDefault="00CD56EC" w:rsidP="008F16A4">
      <w:pPr>
        <w:suppressAutoHyphens/>
        <w:spacing w:line="360" w:lineRule="auto"/>
        <w:jc w:val="both"/>
        <w:rPr>
          <w:sz w:val="28"/>
        </w:rPr>
      </w:pPr>
      <w:r>
        <w:rPr>
          <w:sz w:val="28"/>
        </w:rPr>
        <w:t xml:space="preserve">     Для определения амплитуды колебания разноименно заряженных полумасс фотона и её зависимости от частоты их колебания рассмотрим фотон некоторой  частоты </w:t>
      </w:r>
      <w:r>
        <w:rPr>
          <w:sz w:val="28"/>
          <w:szCs w:val="28"/>
        </w:rPr>
        <w:sym w:font="Symbol" w:char="F06E"/>
      </w:r>
      <w:r>
        <w:rPr>
          <w:sz w:val="28"/>
        </w:rPr>
        <w:t xml:space="preserve">. Если линейная скорость фотона в вакууме всегда равна скорости света ( с =2,998 </w:t>
      </w:r>
      <w:r>
        <w:rPr>
          <w:sz w:val="28"/>
          <w:szCs w:val="28"/>
        </w:rPr>
        <w:sym w:font="Symbol" w:char="F0D7"/>
      </w:r>
      <w:r>
        <w:rPr>
          <w:sz w:val="28"/>
        </w:rPr>
        <w:t xml:space="preserve"> 10</w:t>
      </w:r>
      <w:r>
        <w:rPr>
          <w:sz w:val="28"/>
          <w:vertAlign w:val="superscript"/>
        </w:rPr>
        <w:t>8</w:t>
      </w:r>
      <w:r>
        <w:rPr>
          <w:sz w:val="28"/>
        </w:rPr>
        <w:t xml:space="preserve"> м/с ), то частота колебания фотона, т.е. частота разлета положительно и отрицательно заряженных его полумасс, должна определяться скоростью  </w:t>
      </w:r>
      <w:r>
        <w:rPr>
          <w:sz w:val="28"/>
          <w:lang w:val="de-DE"/>
        </w:rPr>
        <w:t>V</w:t>
      </w:r>
      <w:r>
        <w:rPr>
          <w:sz w:val="28"/>
          <w:vertAlign w:val="subscript"/>
          <w:lang w:val="de-DE"/>
        </w:rPr>
        <w:t>y</w:t>
      </w:r>
      <w:r>
        <w:rPr>
          <w:sz w:val="28"/>
        </w:rPr>
        <w:t xml:space="preserve">  их перемещения в направлении, перпендикулярном основному направлению движения фотона. Вероятно, чем выше </w:t>
      </w:r>
      <w:r>
        <w:rPr>
          <w:sz w:val="28"/>
          <w:lang w:val="de-DE"/>
        </w:rPr>
        <w:t>V</w:t>
      </w:r>
      <w:r>
        <w:rPr>
          <w:sz w:val="28"/>
          <w:vertAlign w:val="subscript"/>
          <w:lang w:val="de-DE"/>
        </w:rPr>
        <w:t>y</w:t>
      </w:r>
      <w:r>
        <w:rPr>
          <w:sz w:val="28"/>
        </w:rPr>
        <w:t xml:space="preserve">, тем за меньший промежуток времени две полумассы фотона, разлетевшись, снова приблизятся, т.е. тем меньше длина волны этого процесса и тем выше частота. Таким образом, связь, определяющая частоту колебания фотона со скоростью </w:t>
      </w:r>
      <w:r>
        <w:rPr>
          <w:sz w:val="28"/>
          <w:lang w:val="de-DE"/>
        </w:rPr>
        <w:t>V</w:t>
      </w:r>
      <w:r>
        <w:rPr>
          <w:sz w:val="28"/>
          <w:vertAlign w:val="subscript"/>
          <w:lang w:val="de-DE"/>
        </w:rPr>
        <w:t>y</w:t>
      </w:r>
      <w:r>
        <w:rPr>
          <w:sz w:val="28"/>
        </w:rPr>
        <w:t xml:space="preserve"> перемещения его полумасс в направлении, перпендикулярном основному направлению движения, вероятно должна удовлетворять некоторым граничным условиям. В первом приближении за такие граничные условия можно принять следующие:</w:t>
      </w:r>
    </w:p>
    <w:p w:rsidR="00CD56EC" w:rsidRDefault="00CD56EC" w:rsidP="008F16A4">
      <w:pPr>
        <w:suppressAutoHyphens/>
        <w:spacing w:line="360" w:lineRule="auto"/>
        <w:ind w:firstLine="851"/>
        <w:jc w:val="both"/>
        <w:rPr>
          <w:sz w:val="28"/>
        </w:rPr>
      </w:pPr>
      <w:r>
        <w:rPr>
          <w:sz w:val="28"/>
        </w:rPr>
        <w:t xml:space="preserve">при </w:t>
      </w:r>
      <w:r>
        <w:rPr>
          <w:sz w:val="28"/>
          <w:lang w:val="de-DE"/>
        </w:rPr>
        <w:t xml:space="preserve">   V</w:t>
      </w:r>
      <w:r>
        <w:rPr>
          <w:sz w:val="28"/>
          <w:vertAlign w:val="subscript"/>
          <w:lang w:val="de-DE"/>
        </w:rPr>
        <w:t>y</w:t>
      </w:r>
      <w:r>
        <w:rPr>
          <w:sz w:val="28"/>
          <w:lang w:val="de-DE"/>
        </w:rPr>
        <w:t xml:space="preserve"> </w:t>
      </w:r>
      <w:r>
        <w:rPr>
          <w:sz w:val="28"/>
          <w:szCs w:val="28"/>
        </w:rPr>
        <w:sym w:font="Symbol" w:char="F0AE"/>
      </w:r>
      <w:r>
        <w:rPr>
          <w:sz w:val="28"/>
          <w:lang w:val="de-DE"/>
        </w:rPr>
        <w:t xml:space="preserve"> c </w:t>
      </w:r>
      <w:r>
        <w:rPr>
          <w:sz w:val="28"/>
        </w:rPr>
        <w:t xml:space="preserve">, </w:t>
      </w:r>
      <w:r>
        <w:rPr>
          <w:sz w:val="28"/>
          <w:lang w:val="de-DE"/>
        </w:rPr>
        <w:t xml:space="preserve">  </w:t>
      </w:r>
      <w:r>
        <w:rPr>
          <w:sz w:val="28"/>
        </w:rPr>
        <w:t xml:space="preserve">  </w:t>
      </w:r>
      <w:r>
        <w:rPr>
          <w:sz w:val="28"/>
          <w:szCs w:val="28"/>
        </w:rPr>
        <w:sym w:font="Symbol" w:char="F06E"/>
      </w:r>
      <w:r>
        <w:rPr>
          <w:sz w:val="28"/>
        </w:rPr>
        <w:t xml:space="preserve"> </w:t>
      </w:r>
      <w:r>
        <w:rPr>
          <w:sz w:val="28"/>
          <w:szCs w:val="28"/>
        </w:rPr>
        <w:sym w:font="Symbol" w:char="F0AE"/>
      </w:r>
      <w:r>
        <w:rPr>
          <w:sz w:val="28"/>
          <w:lang w:val="de-DE"/>
        </w:rPr>
        <w:t xml:space="preserve"> </w:t>
      </w:r>
      <w:r>
        <w:rPr>
          <w:sz w:val="28"/>
          <w:szCs w:val="28"/>
        </w:rPr>
        <w:sym w:font="Symbol" w:char="F0A5"/>
      </w:r>
      <w:r>
        <w:rPr>
          <w:sz w:val="28"/>
        </w:rPr>
        <w:t xml:space="preserve"> </w:t>
      </w:r>
    </w:p>
    <w:p w:rsidR="00CD56EC" w:rsidRDefault="00CD56EC" w:rsidP="008F16A4">
      <w:pPr>
        <w:suppressAutoHyphens/>
        <w:spacing w:line="360" w:lineRule="auto"/>
        <w:ind w:firstLine="851"/>
        <w:jc w:val="both"/>
        <w:rPr>
          <w:sz w:val="28"/>
        </w:rPr>
      </w:pPr>
      <w:r>
        <w:rPr>
          <w:sz w:val="28"/>
        </w:rPr>
        <w:t xml:space="preserve">при </w:t>
      </w:r>
      <w:r>
        <w:rPr>
          <w:sz w:val="28"/>
          <w:lang w:val="de-DE"/>
        </w:rPr>
        <w:t xml:space="preserve">   V</w:t>
      </w:r>
      <w:r>
        <w:rPr>
          <w:sz w:val="28"/>
          <w:vertAlign w:val="subscript"/>
          <w:lang w:val="de-DE"/>
        </w:rPr>
        <w:t>y</w:t>
      </w:r>
      <w:r>
        <w:rPr>
          <w:sz w:val="28"/>
          <w:lang w:val="de-DE"/>
        </w:rPr>
        <w:t xml:space="preserve"> </w:t>
      </w:r>
      <w:r>
        <w:rPr>
          <w:sz w:val="28"/>
          <w:szCs w:val="28"/>
        </w:rPr>
        <w:sym w:font="Symbol" w:char="F0AE"/>
      </w:r>
      <w:r>
        <w:rPr>
          <w:sz w:val="28"/>
          <w:lang w:val="de-DE"/>
        </w:rPr>
        <w:t xml:space="preserve"> 0 </w:t>
      </w:r>
      <w:r>
        <w:rPr>
          <w:sz w:val="28"/>
        </w:rPr>
        <w:t xml:space="preserve">, </w:t>
      </w:r>
      <w:r>
        <w:rPr>
          <w:sz w:val="28"/>
          <w:lang w:val="de-DE"/>
        </w:rPr>
        <w:t xml:space="preserve">  </w:t>
      </w:r>
      <w:r>
        <w:rPr>
          <w:sz w:val="28"/>
        </w:rPr>
        <w:t xml:space="preserve">  </w:t>
      </w:r>
      <w:r>
        <w:rPr>
          <w:sz w:val="28"/>
          <w:szCs w:val="28"/>
        </w:rPr>
        <w:sym w:font="Symbol" w:char="F06E"/>
      </w:r>
      <w:r>
        <w:rPr>
          <w:sz w:val="28"/>
        </w:rPr>
        <w:t xml:space="preserve"> </w:t>
      </w:r>
      <w:r>
        <w:rPr>
          <w:sz w:val="28"/>
          <w:szCs w:val="28"/>
        </w:rPr>
        <w:sym w:font="Symbol" w:char="F0AE"/>
      </w:r>
      <w:r>
        <w:rPr>
          <w:sz w:val="28"/>
          <w:lang w:val="de-DE"/>
        </w:rPr>
        <w:t xml:space="preserve"> 1 </w:t>
      </w:r>
    </w:p>
    <w:p w:rsidR="00CD56EC" w:rsidRDefault="00CD56EC" w:rsidP="008F16A4">
      <w:pPr>
        <w:suppressAutoHyphens/>
        <w:spacing w:line="360" w:lineRule="auto"/>
        <w:jc w:val="both"/>
        <w:rPr>
          <w:sz w:val="28"/>
        </w:rPr>
      </w:pPr>
      <w:r>
        <w:rPr>
          <w:sz w:val="28"/>
        </w:rPr>
        <w:t xml:space="preserve">     Этим условиям удовлетворяет уравнение вида</w:t>
      </w:r>
    </w:p>
    <w:p w:rsidR="00CD56EC" w:rsidRDefault="00CD56EC" w:rsidP="008F16A4">
      <w:pPr>
        <w:tabs>
          <w:tab w:val="center" w:pos="4820"/>
          <w:tab w:val="left" w:pos="8789"/>
        </w:tabs>
        <w:suppressAutoHyphens/>
        <w:spacing w:line="360" w:lineRule="auto"/>
        <w:jc w:val="both"/>
        <w:rPr>
          <w:sz w:val="28"/>
        </w:rPr>
      </w:pPr>
      <w:r>
        <w:rPr>
          <w:sz w:val="28"/>
          <w:lang w:val="de-DE"/>
        </w:rPr>
        <w:tab/>
      </w:r>
      <w:r w:rsidRPr="009300B8">
        <w:rPr>
          <w:position w:val="-90"/>
          <w:sz w:val="28"/>
          <w:lang w:val="de-DE"/>
        </w:rPr>
        <w:object w:dxaOrig="1520" w:dyaOrig="1340">
          <v:shape id="_x0000_i1057" type="#_x0000_t75" style="width:74.4pt;height:66.6pt" o:ole="" fillcolor="window">
            <v:imagedata r:id="rId63" o:title=""/>
          </v:shape>
          <o:OLEObject Type="Embed" ProgID="Equation.3" ShapeID="_x0000_i1057" DrawAspect="Content" ObjectID="_1505245262" r:id="rId64"/>
        </w:object>
      </w:r>
      <w:r>
        <w:rPr>
          <w:sz w:val="28"/>
          <w:lang w:val="de-DE"/>
        </w:rPr>
        <w:t xml:space="preserve"> </w:t>
      </w:r>
      <w:r>
        <w:rPr>
          <w:sz w:val="28"/>
        </w:rPr>
        <w:t xml:space="preserve">, </w:t>
      </w:r>
      <w:r>
        <w:rPr>
          <w:sz w:val="28"/>
        </w:rPr>
        <w:tab/>
        <w:t>(25)</w:t>
      </w:r>
    </w:p>
    <w:p w:rsidR="00CD56EC" w:rsidRDefault="00CD56EC" w:rsidP="008F16A4">
      <w:pPr>
        <w:suppressAutoHyphens/>
        <w:spacing w:line="360" w:lineRule="auto"/>
        <w:jc w:val="both"/>
        <w:rPr>
          <w:sz w:val="28"/>
        </w:rPr>
      </w:pPr>
      <w:r>
        <w:rPr>
          <w:sz w:val="28"/>
        </w:rPr>
        <w:t xml:space="preserve">     Принимая условие, что колебательный процесс движения разноименно заряженных полумасс фотона описывается простым гармоническим уравнением (16), найдем выражение для скорости движения разноименно заряженных полумасс фотона в направлении, перпендикулярном основному направлению его движения.</w:t>
      </w:r>
    </w:p>
    <w:p w:rsidR="00CD56EC" w:rsidRDefault="00CD56EC" w:rsidP="008F16A4">
      <w:pPr>
        <w:tabs>
          <w:tab w:val="center" w:pos="4820"/>
          <w:tab w:val="left" w:pos="8789"/>
        </w:tabs>
        <w:suppressAutoHyphens/>
        <w:spacing w:line="360" w:lineRule="auto"/>
        <w:jc w:val="both"/>
        <w:rPr>
          <w:sz w:val="28"/>
        </w:rPr>
      </w:pPr>
      <w:r>
        <w:rPr>
          <w:sz w:val="28"/>
        </w:rPr>
        <w:tab/>
      </w:r>
      <w:r w:rsidRPr="009300B8">
        <w:rPr>
          <w:position w:val="-28"/>
          <w:sz w:val="28"/>
        </w:rPr>
        <w:object w:dxaOrig="5300" w:dyaOrig="680">
          <v:shape id="_x0000_i1058" type="#_x0000_t75" style="width:259.8pt;height:33pt" o:ole="" fillcolor="window">
            <v:imagedata r:id="rId65" o:title=""/>
          </v:shape>
          <o:OLEObject Type="Embed" ProgID="Equation.3" ShapeID="_x0000_i1058" DrawAspect="Content" ObjectID="_1505245263" r:id="rId66"/>
        </w:object>
      </w:r>
      <w:r>
        <w:rPr>
          <w:sz w:val="28"/>
        </w:rPr>
        <w:t xml:space="preserve">  </w:t>
      </w:r>
      <w:r>
        <w:rPr>
          <w:sz w:val="28"/>
        </w:rPr>
        <w:tab/>
        <w:t>(26)</w:t>
      </w:r>
    </w:p>
    <w:p w:rsidR="00CD56EC" w:rsidRDefault="00CD56EC" w:rsidP="008F16A4">
      <w:pPr>
        <w:tabs>
          <w:tab w:val="center" w:pos="4820"/>
          <w:tab w:val="left" w:pos="8789"/>
        </w:tabs>
        <w:suppressAutoHyphens/>
        <w:spacing w:line="360" w:lineRule="auto"/>
        <w:jc w:val="both"/>
        <w:outlineLvl w:val="0"/>
        <w:rPr>
          <w:sz w:val="28"/>
        </w:rPr>
      </w:pPr>
      <w:r w:rsidRPr="008F16A4">
        <w:rPr>
          <w:sz w:val="28"/>
        </w:rPr>
        <w:t xml:space="preserve">     </w:t>
      </w:r>
      <w:r>
        <w:rPr>
          <w:sz w:val="28"/>
        </w:rPr>
        <w:t xml:space="preserve">Следовательно, амплитуда скорости колебательного процесса  </w:t>
      </w:r>
    </w:p>
    <w:p w:rsidR="00CD56EC" w:rsidRDefault="00CD56EC" w:rsidP="008F16A4">
      <w:pPr>
        <w:tabs>
          <w:tab w:val="center" w:pos="4820"/>
          <w:tab w:val="left" w:pos="8789"/>
        </w:tabs>
        <w:suppressAutoHyphens/>
        <w:spacing w:line="360" w:lineRule="auto"/>
        <w:ind w:firstLine="851"/>
        <w:jc w:val="both"/>
        <w:rPr>
          <w:sz w:val="28"/>
        </w:rPr>
      </w:pPr>
      <w:r>
        <w:rPr>
          <w:sz w:val="28"/>
        </w:rPr>
        <w:tab/>
      </w:r>
      <w:r w:rsidRPr="009300B8">
        <w:rPr>
          <w:position w:val="-14"/>
          <w:sz w:val="28"/>
        </w:rPr>
        <w:object w:dxaOrig="1259" w:dyaOrig="380">
          <v:shape id="_x0000_i1059" type="#_x0000_t75" style="width:63pt;height:18.6pt" o:ole="" fillcolor="window">
            <v:imagedata r:id="rId67" o:title=""/>
          </v:shape>
          <o:OLEObject Type="Embed" ProgID="Equation.3" ShapeID="_x0000_i1059" DrawAspect="Content" ObjectID="_1505245264" r:id="rId68"/>
        </w:object>
      </w:r>
      <w:r>
        <w:rPr>
          <w:sz w:val="28"/>
        </w:rPr>
        <w:t xml:space="preserve">, </w:t>
      </w:r>
    </w:p>
    <w:p w:rsidR="00CD56EC" w:rsidRDefault="00CD56EC" w:rsidP="008F16A4">
      <w:pPr>
        <w:suppressAutoHyphens/>
        <w:spacing w:line="360" w:lineRule="auto"/>
        <w:jc w:val="both"/>
        <w:rPr>
          <w:sz w:val="28"/>
        </w:rPr>
      </w:pPr>
      <w:r>
        <w:rPr>
          <w:sz w:val="28"/>
        </w:rPr>
        <w:t xml:space="preserve">где </w:t>
      </w:r>
      <w:r>
        <w:rPr>
          <w:sz w:val="28"/>
        </w:rPr>
        <w:tab/>
        <w:t>А - амплитуда отклонения разноименно заряженных полумасс фотона от положения равновесия.</w:t>
      </w:r>
    </w:p>
    <w:p w:rsidR="00CD56EC" w:rsidRDefault="00CD56EC" w:rsidP="008F16A4">
      <w:pPr>
        <w:suppressAutoHyphens/>
        <w:spacing w:line="360" w:lineRule="auto"/>
        <w:jc w:val="both"/>
        <w:rPr>
          <w:sz w:val="28"/>
        </w:rPr>
      </w:pPr>
      <w:r>
        <w:rPr>
          <w:sz w:val="28"/>
        </w:rPr>
        <w:t xml:space="preserve">     Таким образом, преобразование уравнения (25) после подстановки в него </w:t>
      </w:r>
      <w:r w:rsidRPr="009300B8">
        <w:rPr>
          <w:position w:val="-14"/>
          <w:sz w:val="28"/>
        </w:rPr>
        <w:object w:dxaOrig="1259" w:dyaOrig="380">
          <v:shape id="_x0000_i1060" type="#_x0000_t75" style="width:63pt;height:18.6pt" o:ole="" fillcolor="window">
            <v:imagedata r:id="rId67" o:title=""/>
          </v:shape>
          <o:OLEObject Type="Embed" ProgID="Equation.3" ShapeID="_x0000_i1060" DrawAspect="Content" ObjectID="_1505245265" r:id="rId69"/>
        </w:object>
      </w:r>
      <w:r>
        <w:rPr>
          <w:sz w:val="28"/>
        </w:rPr>
        <w:t>, позволяет получить</w:t>
      </w:r>
    </w:p>
    <w:p w:rsidR="00CD56EC" w:rsidRDefault="00CD56EC" w:rsidP="008F16A4">
      <w:pPr>
        <w:tabs>
          <w:tab w:val="center" w:pos="4820"/>
          <w:tab w:val="left" w:pos="8789"/>
        </w:tabs>
        <w:suppressAutoHyphens/>
        <w:spacing w:line="360" w:lineRule="auto"/>
        <w:ind w:firstLine="851"/>
        <w:jc w:val="both"/>
        <w:rPr>
          <w:sz w:val="28"/>
        </w:rPr>
      </w:pPr>
      <w:r>
        <w:rPr>
          <w:sz w:val="28"/>
        </w:rPr>
        <w:tab/>
      </w:r>
      <w:r w:rsidRPr="009300B8">
        <w:rPr>
          <w:spacing w:val="8"/>
          <w:position w:val="-38"/>
          <w:sz w:val="28"/>
        </w:rPr>
        <w:object w:dxaOrig="1859" w:dyaOrig="760">
          <v:shape id="_x0000_i1061" type="#_x0000_t75" style="width:93pt;height:37.2pt" o:ole="" fillcolor="window">
            <v:imagedata r:id="rId70" o:title=""/>
          </v:shape>
          <o:OLEObject Type="Embed" ProgID="Equation.3" ShapeID="_x0000_i1061" DrawAspect="Content" ObjectID="_1505245266" r:id="rId71"/>
        </w:object>
      </w:r>
      <w:r>
        <w:rPr>
          <w:sz w:val="28"/>
        </w:rPr>
        <w:t xml:space="preserve"> , </w:t>
      </w:r>
      <w:r>
        <w:rPr>
          <w:sz w:val="28"/>
        </w:rPr>
        <w:tab/>
        <w:t>(27)</w:t>
      </w:r>
    </w:p>
    <w:p w:rsidR="00CD56EC" w:rsidRDefault="00CD56EC" w:rsidP="008F16A4">
      <w:pPr>
        <w:suppressAutoHyphens/>
        <w:spacing w:line="360" w:lineRule="auto"/>
        <w:jc w:val="both"/>
        <w:rPr>
          <w:sz w:val="28"/>
        </w:rPr>
      </w:pPr>
      <w:r>
        <w:rPr>
          <w:sz w:val="28"/>
        </w:rPr>
        <w:t xml:space="preserve">     Решение этого уравнения относительно параметра "А" приводит к выражению</w:t>
      </w:r>
    </w:p>
    <w:p w:rsidR="00CD56EC" w:rsidRDefault="00CD56EC" w:rsidP="008F16A4">
      <w:pPr>
        <w:tabs>
          <w:tab w:val="center" w:pos="4820"/>
          <w:tab w:val="left" w:pos="8789"/>
        </w:tabs>
        <w:suppressAutoHyphens/>
        <w:spacing w:line="360" w:lineRule="auto"/>
        <w:ind w:firstLine="851"/>
        <w:jc w:val="both"/>
        <w:rPr>
          <w:sz w:val="28"/>
        </w:rPr>
      </w:pPr>
      <w:r>
        <w:rPr>
          <w:sz w:val="28"/>
        </w:rPr>
        <w:tab/>
      </w:r>
      <w:r w:rsidRPr="009300B8">
        <w:rPr>
          <w:position w:val="-26"/>
          <w:sz w:val="28"/>
        </w:rPr>
        <w:object w:dxaOrig="2800" w:dyaOrig="720">
          <v:shape id="_x0000_i1062" type="#_x0000_t75" style="width:138.6pt;height:36pt" o:ole="" fillcolor="window">
            <v:imagedata r:id="rId72" o:title=""/>
          </v:shape>
          <o:OLEObject Type="Embed" ProgID="Equation.3" ShapeID="_x0000_i1062" DrawAspect="Content" ObjectID="_1505245267" r:id="rId73"/>
        </w:object>
      </w:r>
      <w:r>
        <w:rPr>
          <w:sz w:val="28"/>
        </w:rPr>
        <w:t xml:space="preserve"> , </w:t>
      </w:r>
      <w:r>
        <w:rPr>
          <w:sz w:val="28"/>
        </w:rPr>
        <w:tab/>
        <w:t>(28)</w:t>
      </w:r>
    </w:p>
    <w:p w:rsidR="00CD56EC" w:rsidRDefault="00CD56EC" w:rsidP="008F16A4">
      <w:pPr>
        <w:suppressAutoHyphens/>
        <w:spacing w:line="360" w:lineRule="auto"/>
        <w:jc w:val="both"/>
        <w:rPr>
          <w:sz w:val="28"/>
        </w:rPr>
      </w:pPr>
      <w:r>
        <w:rPr>
          <w:sz w:val="28"/>
        </w:rPr>
        <w:t xml:space="preserve">где </w:t>
      </w:r>
      <w:r>
        <w:rPr>
          <w:sz w:val="28"/>
        </w:rPr>
        <w:tab/>
        <w:t xml:space="preserve"> </w:t>
      </w:r>
      <w:r>
        <w:rPr>
          <w:sz w:val="28"/>
          <w:szCs w:val="28"/>
        </w:rPr>
        <w:sym w:font="Symbol" w:char="F06C"/>
      </w:r>
      <w:r>
        <w:rPr>
          <w:sz w:val="28"/>
        </w:rPr>
        <w:t xml:space="preserve"> - длина электромагнитной волны фотона.</w:t>
      </w:r>
    </w:p>
    <w:p w:rsidR="00CD56EC" w:rsidRDefault="00CD56EC" w:rsidP="008F16A4">
      <w:pPr>
        <w:suppressAutoHyphens/>
        <w:spacing w:line="360" w:lineRule="auto"/>
        <w:jc w:val="both"/>
        <w:rPr>
          <w:sz w:val="28"/>
        </w:rPr>
      </w:pPr>
      <w:r>
        <w:rPr>
          <w:sz w:val="28"/>
        </w:rPr>
        <w:t xml:space="preserve">     Таким образом, амплитуда колебания А есть величина обратная волновому числу   к = </w:t>
      </w:r>
      <w:r w:rsidRPr="009300B8">
        <w:rPr>
          <w:position w:val="-28"/>
          <w:sz w:val="28"/>
        </w:rPr>
        <w:object w:dxaOrig="400" w:dyaOrig="720">
          <v:shape id="_x0000_i1063" type="#_x0000_t75" style="width:20.4pt;height:36pt" o:ole="" fillcolor="window">
            <v:imagedata r:id="rId74" o:title=""/>
          </v:shape>
          <o:OLEObject Type="Embed" ProgID="Equation.3" ShapeID="_x0000_i1063" DrawAspect="Content" ObjectID="_1505245268" r:id="rId75"/>
        </w:object>
      </w:r>
      <w:r>
        <w:rPr>
          <w:sz w:val="28"/>
        </w:rPr>
        <w:t xml:space="preserve"> , т.е.    А = </w:t>
      </w:r>
      <w:r w:rsidRPr="009300B8">
        <w:rPr>
          <w:position w:val="-26"/>
          <w:sz w:val="28"/>
        </w:rPr>
        <w:object w:dxaOrig="260" w:dyaOrig="699">
          <v:shape id="_x0000_i1064" type="#_x0000_t75" style="width:12.6pt;height:34.8pt" o:ole="" fillcolor="window">
            <v:imagedata r:id="rId76" o:title=""/>
          </v:shape>
          <o:OLEObject Type="Embed" ProgID="Equation.3" ShapeID="_x0000_i1064" DrawAspect="Content" ObjectID="_1505245269" r:id="rId77"/>
        </w:object>
      </w:r>
      <w:r>
        <w:rPr>
          <w:sz w:val="28"/>
        </w:rPr>
        <w:t xml:space="preserve"> .</w:t>
      </w:r>
    </w:p>
    <w:p w:rsidR="00CD56EC" w:rsidRDefault="00CD56EC" w:rsidP="008F16A4">
      <w:pPr>
        <w:suppressAutoHyphens/>
        <w:spacing w:line="360" w:lineRule="auto"/>
        <w:jc w:val="both"/>
        <w:rPr>
          <w:sz w:val="28"/>
        </w:rPr>
      </w:pPr>
      <w:r>
        <w:rPr>
          <w:sz w:val="28"/>
        </w:rPr>
        <w:t xml:space="preserve">     Следовательно, амплитуда электромагнитной волны фотона А связана простым соотношением с его длиной волны и она в 2</w:t>
      </w:r>
      <w:r>
        <w:rPr>
          <w:sz w:val="28"/>
          <w:szCs w:val="28"/>
        </w:rPr>
        <w:sym w:font="Symbol" w:char="F070"/>
      </w:r>
      <w:r>
        <w:rPr>
          <w:sz w:val="28"/>
        </w:rPr>
        <w:t xml:space="preserve"> раз меньше длины волны.</w:t>
      </w:r>
    </w:p>
    <w:p w:rsidR="00CD56EC" w:rsidRDefault="00CD56EC" w:rsidP="008F16A4">
      <w:pPr>
        <w:suppressAutoHyphens/>
        <w:spacing w:line="360" w:lineRule="auto"/>
        <w:jc w:val="both"/>
        <w:outlineLvl w:val="0"/>
        <w:rPr>
          <w:sz w:val="28"/>
        </w:rPr>
      </w:pPr>
      <w:r>
        <w:rPr>
          <w:sz w:val="28"/>
        </w:rPr>
        <w:t>Выражение (28) можно представить как</w:t>
      </w:r>
    </w:p>
    <w:p w:rsidR="00CD56EC" w:rsidRDefault="00CD56EC" w:rsidP="008F16A4">
      <w:pPr>
        <w:tabs>
          <w:tab w:val="center" w:pos="4820"/>
          <w:tab w:val="left" w:pos="8789"/>
        </w:tabs>
        <w:suppressAutoHyphens/>
        <w:spacing w:line="360" w:lineRule="auto"/>
        <w:ind w:firstLine="851"/>
        <w:jc w:val="both"/>
        <w:rPr>
          <w:sz w:val="28"/>
        </w:rPr>
      </w:pPr>
      <w:r>
        <w:rPr>
          <w:sz w:val="28"/>
        </w:rPr>
        <w:tab/>
      </w:r>
      <w:r>
        <w:rPr>
          <w:sz w:val="28"/>
          <w:szCs w:val="28"/>
        </w:rPr>
        <w:sym w:font="Symbol" w:char="F06C"/>
      </w:r>
      <w:r>
        <w:rPr>
          <w:sz w:val="28"/>
        </w:rPr>
        <w:t xml:space="preserve"> =2</w:t>
      </w:r>
      <w:r>
        <w:rPr>
          <w:sz w:val="28"/>
          <w:szCs w:val="28"/>
        </w:rPr>
        <w:sym w:font="Symbol" w:char="F070"/>
      </w:r>
      <w:r>
        <w:rPr>
          <w:sz w:val="28"/>
          <w:szCs w:val="28"/>
        </w:rPr>
        <w:sym w:font="Symbol" w:char="F0D7"/>
      </w:r>
      <w:r>
        <w:rPr>
          <w:sz w:val="28"/>
        </w:rPr>
        <w:t xml:space="preserve">А  </w:t>
      </w:r>
      <w:r>
        <w:rPr>
          <w:sz w:val="28"/>
        </w:rPr>
        <w:tab/>
        <w:t>(29)</w:t>
      </w:r>
    </w:p>
    <w:p w:rsidR="00CD56EC" w:rsidRDefault="00CD56EC" w:rsidP="008F16A4">
      <w:pPr>
        <w:suppressAutoHyphens/>
        <w:spacing w:line="360" w:lineRule="auto"/>
        <w:jc w:val="both"/>
        <w:outlineLvl w:val="0"/>
        <w:rPr>
          <w:sz w:val="28"/>
        </w:rPr>
      </w:pPr>
      <w:r>
        <w:rPr>
          <w:sz w:val="28"/>
        </w:rPr>
        <w:t xml:space="preserve">     Оно аналогично выражению для длины окружности</w:t>
      </w:r>
    </w:p>
    <w:p w:rsidR="00CD56EC" w:rsidRPr="00542AAF" w:rsidRDefault="00CD56EC" w:rsidP="008F16A4">
      <w:pPr>
        <w:tabs>
          <w:tab w:val="center" w:pos="4820"/>
          <w:tab w:val="left" w:pos="8789"/>
        </w:tabs>
        <w:suppressAutoHyphens/>
        <w:spacing w:line="360" w:lineRule="auto"/>
        <w:ind w:firstLine="851"/>
        <w:jc w:val="both"/>
        <w:rPr>
          <w:sz w:val="28"/>
          <w:lang w:val="en-US"/>
        </w:rPr>
      </w:pPr>
      <w:r>
        <w:rPr>
          <w:sz w:val="28"/>
        </w:rPr>
        <w:tab/>
      </w:r>
      <w:r>
        <w:rPr>
          <w:sz w:val="28"/>
          <w:lang w:val="en-US"/>
        </w:rPr>
        <w:t>S</w:t>
      </w:r>
      <w:r w:rsidRPr="00542AAF">
        <w:rPr>
          <w:sz w:val="28"/>
          <w:lang w:val="en-US"/>
        </w:rPr>
        <w:t xml:space="preserve"> = 2</w:t>
      </w:r>
      <w:r>
        <w:rPr>
          <w:sz w:val="28"/>
          <w:szCs w:val="28"/>
          <w:lang w:val="en-US"/>
        </w:rPr>
        <w:sym w:font="Symbol" w:char="F070"/>
      </w:r>
      <w:r>
        <w:rPr>
          <w:sz w:val="28"/>
          <w:szCs w:val="28"/>
          <w:lang w:val="en-US"/>
        </w:rPr>
        <w:sym w:font="Symbol" w:char="F0D7"/>
      </w:r>
      <w:r>
        <w:rPr>
          <w:sz w:val="28"/>
          <w:lang w:val="en-US"/>
        </w:rPr>
        <w:t>r</w:t>
      </w:r>
      <w:r w:rsidRPr="00542AAF">
        <w:rPr>
          <w:sz w:val="28"/>
          <w:lang w:val="en-US"/>
        </w:rPr>
        <w:t xml:space="preserve"> , </w:t>
      </w:r>
      <w:r w:rsidRPr="00542AAF">
        <w:rPr>
          <w:sz w:val="28"/>
          <w:lang w:val="en-US"/>
        </w:rPr>
        <w:tab/>
        <w:t>(30)</w:t>
      </w:r>
    </w:p>
    <w:p w:rsidR="00CD56EC" w:rsidRPr="00542AAF" w:rsidRDefault="00CD56EC" w:rsidP="008F16A4">
      <w:pPr>
        <w:suppressAutoHyphens/>
        <w:spacing w:line="360" w:lineRule="auto"/>
        <w:jc w:val="both"/>
        <w:rPr>
          <w:sz w:val="28"/>
          <w:lang w:val="en-US"/>
        </w:rPr>
      </w:pPr>
      <w:r>
        <w:rPr>
          <w:sz w:val="28"/>
        </w:rPr>
        <w:t>причем</w:t>
      </w:r>
      <w:r w:rsidRPr="00542AAF">
        <w:rPr>
          <w:sz w:val="28"/>
          <w:lang w:val="en-US"/>
        </w:rPr>
        <w:t xml:space="preserve">   </w:t>
      </w:r>
      <w:r>
        <w:rPr>
          <w:sz w:val="28"/>
          <w:lang w:val="de-DE"/>
        </w:rPr>
        <w:t xml:space="preserve">r </w:t>
      </w:r>
      <w:r w:rsidRPr="00542AAF">
        <w:rPr>
          <w:sz w:val="28"/>
          <w:lang w:val="en-US"/>
        </w:rPr>
        <w:t xml:space="preserve">= </w:t>
      </w:r>
      <w:r>
        <w:rPr>
          <w:sz w:val="28"/>
          <w:lang w:val="en-US"/>
        </w:rPr>
        <w:t>A</w:t>
      </w:r>
      <w:r w:rsidRPr="00542AAF">
        <w:rPr>
          <w:sz w:val="28"/>
          <w:lang w:val="en-US"/>
        </w:rPr>
        <w:t>.</w:t>
      </w:r>
    </w:p>
    <w:p w:rsidR="00CD56EC" w:rsidRDefault="00CD56EC" w:rsidP="008F16A4">
      <w:pPr>
        <w:suppressAutoHyphens/>
        <w:spacing w:line="360" w:lineRule="auto"/>
        <w:jc w:val="both"/>
        <w:rPr>
          <w:sz w:val="28"/>
        </w:rPr>
      </w:pPr>
      <w:r w:rsidRPr="00A9176F">
        <w:rPr>
          <w:sz w:val="28"/>
        </w:rPr>
        <w:t xml:space="preserve">     </w:t>
      </w:r>
      <w:r>
        <w:rPr>
          <w:sz w:val="28"/>
        </w:rPr>
        <w:t xml:space="preserve">Исходя из этой аналогии, можно сделать вывод, что состояние фотона характеризуется вращательным движением его разноименно заряженных полумасс, радиус которого </w:t>
      </w:r>
      <w:r>
        <w:rPr>
          <w:sz w:val="28"/>
          <w:lang w:val="en-US"/>
        </w:rPr>
        <w:t>r</w:t>
      </w:r>
      <w:r>
        <w:rPr>
          <w:sz w:val="28"/>
        </w:rPr>
        <w:t xml:space="preserve"> равен амплитуде колебательного процесса каждой из полумасс, а описываемая разноименно заряженными полумассами окружность длиной </w:t>
      </w:r>
      <w:r>
        <w:rPr>
          <w:sz w:val="28"/>
          <w:lang w:val="de-DE"/>
        </w:rPr>
        <w:t xml:space="preserve">S </w:t>
      </w:r>
      <w:r>
        <w:rPr>
          <w:sz w:val="28"/>
        </w:rPr>
        <w:t>в развернутом виде</w:t>
      </w:r>
      <w:r w:rsidRPr="00A9176F">
        <w:rPr>
          <w:sz w:val="28"/>
        </w:rPr>
        <w:t>,</w:t>
      </w:r>
      <w:r>
        <w:rPr>
          <w:sz w:val="28"/>
        </w:rPr>
        <w:t xml:space="preserve"> в результате поступательного движения</w:t>
      </w:r>
      <w:r w:rsidRPr="00A9176F">
        <w:rPr>
          <w:sz w:val="28"/>
        </w:rPr>
        <w:t>,</w:t>
      </w:r>
      <w:r>
        <w:rPr>
          <w:sz w:val="28"/>
        </w:rPr>
        <w:t xml:space="preserve"> есть не что иное, как длина волны </w:t>
      </w:r>
      <w:r>
        <w:rPr>
          <w:sz w:val="28"/>
          <w:szCs w:val="28"/>
        </w:rPr>
        <w:sym w:font="Symbol" w:char="F06C"/>
      </w:r>
      <w:r>
        <w:rPr>
          <w:sz w:val="28"/>
        </w:rPr>
        <w:t>.</w:t>
      </w:r>
    </w:p>
    <w:p w:rsidR="00CD56EC" w:rsidRDefault="00CD56EC" w:rsidP="008F16A4">
      <w:pPr>
        <w:suppressAutoHyphens/>
        <w:spacing w:line="360" w:lineRule="auto"/>
        <w:jc w:val="both"/>
        <w:rPr>
          <w:sz w:val="28"/>
        </w:rPr>
      </w:pPr>
      <w:r>
        <w:rPr>
          <w:sz w:val="28"/>
        </w:rPr>
        <w:t xml:space="preserve">     Таким образом, фотон представляет собой аналог гантели, т.е. две электрически разноименно заряженные полумассы, объединенные между собой гравитационными, электрическими и магнитными силами. Эта гантель все время меняется в размере, т.к. происходит колебание полумасс фотона по линии, соединяющей их центры. Одновременно происходит вращение гантели в одной плоскости, что и отражает поляризационные свойства фотона.</w:t>
      </w:r>
    </w:p>
    <w:p w:rsidR="00CD56EC" w:rsidRDefault="00CD56EC" w:rsidP="008F16A4">
      <w:pPr>
        <w:suppressAutoHyphens/>
        <w:spacing w:line="360" w:lineRule="auto"/>
        <w:jc w:val="both"/>
        <w:rPr>
          <w:sz w:val="28"/>
        </w:rPr>
      </w:pPr>
      <w:r>
        <w:rPr>
          <w:sz w:val="28"/>
        </w:rPr>
        <w:t xml:space="preserve">     При одновременном вращении гантели фотона, колебании его разноименно заряженных полумасс около их оси, происходит поступательное движение фотона, когда он свободен, или движение его вокруг заряженной частицы, когда он "захватывается" ею. Таким образом, фотон одновременно находится в трех движениях - поступательном, вращательном и колебательном.</w:t>
      </w:r>
    </w:p>
    <w:p w:rsidR="00CD56EC" w:rsidRDefault="00CD56EC" w:rsidP="008F16A4">
      <w:pPr>
        <w:suppressAutoHyphens/>
        <w:spacing w:line="360" w:lineRule="auto"/>
        <w:ind w:firstLine="851"/>
        <w:jc w:val="both"/>
        <w:rPr>
          <w:sz w:val="28"/>
        </w:rPr>
      </w:pPr>
      <w:r>
        <w:rPr>
          <w:sz w:val="28"/>
        </w:rPr>
        <w:t xml:space="preserve">Кроме того, по механизму происходящих процессов фотон подобен электрическому колебательному контуру, в котором по гармоническому закону колеблются параметры электрического и магнитного полей, причем эти поля смещены по фазе на </w:t>
      </w:r>
      <w:r w:rsidRPr="009300B8">
        <w:rPr>
          <w:position w:val="-26"/>
          <w:sz w:val="28"/>
        </w:rPr>
        <w:object w:dxaOrig="260" w:dyaOrig="699">
          <v:shape id="_x0000_i1065" type="#_x0000_t75" style="width:12.6pt;height:34.8pt" o:ole="" fillcolor="window">
            <v:imagedata r:id="rId78" o:title=""/>
          </v:shape>
          <o:OLEObject Type="Embed" ProgID="Equation.3" ShapeID="_x0000_i1065" DrawAspect="Content" ObjectID="_1505245270" r:id="rId79"/>
        </w:object>
      </w:r>
      <w:r>
        <w:rPr>
          <w:sz w:val="28"/>
        </w:rPr>
        <w:t xml:space="preserve">. В моменты максимального разлета полумасс отмечается четкое разделение электрических зарядов и фотон характеризуется электрическим полем, а в момент максимального сближения разноименно заряженных полумасс - магнитным полем, причем сдвиг по фазе между электрическим и магнитным полями равен </w:t>
      </w:r>
      <w:r w:rsidRPr="009300B8">
        <w:rPr>
          <w:position w:val="-26"/>
          <w:sz w:val="28"/>
        </w:rPr>
        <w:object w:dxaOrig="260" w:dyaOrig="699">
          <v:shape id="_x0000_i1066" type="#_x0000_t75" style="width:12.6pt;height:34.8pt" o:ole="" fillcolor="window">
            <v:imagedata r:id="rId78" o:title=""/>
          </v:shape>
          <o:OLEObject Type="Embed" ProgID="Equation.3" ShapeID="_x0000_i1066" DrawAspect="Content" ObjectID="_1505245271" r:id="rId80"/>
        </w:object>
      </w:r>
      <w:r>
        <w:rPr>
          <w:sz w:val="28"/>
        </w:rPr>
        <w:t>.</w:t>
      </w:r>
    </w:p>
    <w:p w:rsidR="00CD56EC" w:rsidRDefault="00CD56EC" w:rsidP="008F16A4">
      <w:pPr>
        <w:suppressAutoHyphens/>
        <w:spacing w:line="360" w:lineRule="auto"/>
        <w:ind w:firstLine="851"/>
        <w:jc w:val="both"/>
        <w:rPr>
          <w:sz w:val="28"/>
        </w:rPr>
      </w:pPr>
      <w:r>
        <w:rPr>
          <w:sz w:val="28"/>
        </w:rPr>
        <w:t xml:space="preserve">Если справедлива принятая модель фотона, по которой две разноименно заряженные его полумассы разлетаются на максимальное расстояние, равное </w:t>
      </w:r>
      <w:r w:rsidRPr="009300B8">
        <w:rPr>
          <w:position w:val="-24"/>
          <w:sz w:val="28"/>
        </w:rPr>
        <w:object w:dxaOrig="1440" w:dyaOrig="620">
          <v:shape id="_x0000_i1067" type="#_x0000_t75" style="width:79.2pt;height:34.2pt" o:ole="" fillcolor="window">
            <v:imagedata r:id="rId81" o:title=""/>
          </v:shape>
          <o:OLEObject Type="Embed" ProgID="Equation.3" ShapeID="_x0000_i1067" DrawAspect="Content" ObjectID="_1505245272" r:id="rId82"/>
        </w:object>
      </w:r>
      <w:r>
        <w:rPr>
          <w:sz w:val="28"/>
        </w:rPr>
        <w:t>, а затем слетаются до состояния  у</w:t>
      </w:r>
      <w:r>
        <w:rPr>
          <w:sz w:val="28"/>
          <w:szCs w:val="28"/>
        </w:rPr>
        <w:sym w:font="Symbol" w:char="F0DE"/>
      </w:r>
      <w:r>
        <w:rPr>
          <w:sz w:val="28"/>
        </w:rPr>
        <w:t>0, то в соответствии с гармоническим законом колебательного процесса амплитуда колебания каждой из полумасс фотона должна поочередно принимать положительное и отрицательное значения. В принятой нами модели это возможно лишь в том случае, если представить себе, что при колебательном процессе разноименно заряженных полумасс фотона они беспрерывно меняются местами за счет вращательного движения фотона в целом, т.е. если в первый полупериод вверху находилась отрицательная полумасса, а внизу - положительная, то в следующий полупериод колебания вверху должна находиться положительная, а внизу - отрицательная полумасса фотона. Следовательно в момент максимального сближения полумасс фотона его длинная ось совпадает с направлением полета и далее происходит разлет полумасс с изменением положения зарядов в пространстве (рис.4).</w:t>
      </w:r>
    </w:p>
    <w:p w:rsidR="00CD56EC" w:rsidRDefault="00CD56EC" w:rsidP="008F16A4">
      <w:pPr>
        <w:suppressAutoHyphens/>
        <w:spacing w:line="360" w:lineRule="auto"/>
        <w:ind w:firstLine="851"/>
        <w:jc w:val="both"/>
        <w:rPr>
          <w:sz w:val="28"/>
          <w:vertAlign w:val="subscript"/>
        </w:rPr>
      </w:pPr>
      <w:r>
        <w:rPr>
          <w:sz w:val="28"/>
        </w:rPr>
        <w:t xml:space="preserve">В целом вид колебательного процесса фотона аналогичен процессу  сложения двух встречных волн с одинаковыми амплитудами и частотами, в результате которого образуется стоячая волна (рис.4) с амплитудой </w:t>
      </w:r>
      <w:r w:rsidRPr="009300B8">
        <w:rPr>
          <w:position w:val="-24"/>
          <w:sz w:val="28"/>
        </w:rPr>
        <w:object w:dxaOrig="1440" w:dyaOrig="620">
          <v:shape id="_x0000_i1068" type="#_x0000_t75" style="width:79.2pt;height:34.2pt" o:ole="" fillcolor="window">
            <v:imagedata r:id="rId81" o:title=""/>
          </v:shape>
          <o:OLEObject Type="Embed" ProgID="Equation.3" ShapeID="_x0000_i1068" DrawAspect="Content" ObjectID="_1505245273" r:id="rId83"/>
        </w:object>
      </w:r>
      <w:r>
        <w:rPr>
          <w:sz w:val="28"/>
        </w:rPr>
        <w:t>=А</w:t>
      </w:r>
      <w:r>
        <w:rPr>
          <w:sz w:val="28"/>
          <w:vertAlign w:val="subscript"/>
        </w:rPr>
        <w:t>с.в.</w:t>
      </w:r>
    </w:p>
    <w:p w:rsidR="00CD56EC" w:rsidRDefault="00CD56EC" w:rsidP="008F16A4">
      <w:pPr>
        <w:suppressAutoHyphens/>
        <w:spacing w:line="360" w:lineRule="auto"/>
        <w:jc w:val="both"/>
        <w:rPr>
          <w:sz w:val="28"/>
          <w:vertAlign w:val="subscript"/>
        </w:rPr>
      </w:pPr>
      <w:r>
        <w:rPr>
          <w:noProof/>
        </w:rPr>
        <w:pict>
          <v:shape id="_x0000_s1029" type="#_x0000_t75" style="position:absolute;left:0;text-align:left;margin-left:18pt;margin-top:6.5pt;width:449.35pt;height:107pt;z-index:251661312">
            <v:imagedata r:id="rId84" o:title=""/>
            <w10:wrap type="topAndBottom"/>
          </v:shape>
          <o:OLEObject Type="Embed" ProgID="CorelDRAW.Graphic.9" ShapeID="_x0000_s1029" DrawAspect="Content" ObjectID="_1505245292" r:id="rId85"/>
        </w:pict>
      </w:r>
    </w:p>
    <w:p w:rsidR="00CD56EC" w:rsidRDefault="00CD56EC" w:rsidP="008F16A4">
      <w:pPr>
        <w:suppressAutoHyphens/>
        <w:spacing w:line="360" w:lineRule="auto"/>
        <w:ind w:firstLine="851"/>
        <w:jc w:val="both"/>
        <w:rPr>
          <w:sz w:val="28"/>
        </w:rPr>
      </w:pPr>
    </w:p>
    <w:p w:rsidR="00CD56EC" w:rsidRDefault="00CD56EC" w:rsidP="008F16A4">
      <w:pPr>
        <w:suppressAutoHyphens/>
        <w:ind w:left="1985" w:hanging="1134"/>
        <w:jc w:val="center"/>
        <w:rPr>
          <w:sz w:val="24"/>
          <w:szCs w:val="24"/>
        </w:rPr>
      </w:pPr>
      <w:r>
        <w:rPr>
          <w:sz w:val="24"/>
          <w:szCs w:val="24"/>
        </w:rPr>
        <w:t>Рис. 4. Результат вращательно-колебательно-поступательного движения фотона в предельных случаях разлета и сближения его разноименно заряженных полумасс.</w:t>
      </w:r>
    </w:p>
    <w:p w:rsidR="00CD56EC" w:rsidRDefault="00CD56EC" w:rsidP="008F16A4">
      <w:pPr>
        <w:suppressAutoHyphens/>
        <w:spacing w:line="360" w:lineRule="auto"/>
        <w:ind w:firstLine="851"/>
        <w:jc w:val="both"/>
        <w:rPr>
          <w:sz w:val="28"/>
        </w:rPr>
      </w:pPr>
    </w:p>
    <w:p w:rsidR="00CD56EC" w:rsidRDefault="00CD56EC" w:rsidP="008F16A4">
      <w:pPr>
        <w:suppressAutoHyphens/>
        <w:spacing w:line="360" w:lineRule="auto"/>
        <w:jc w:val="both"/>
        <w:rPr>
          <w:sz w:val="28"/>
        </w:rPr>
      </w:pPr>
      <w:r>
        <w:rPr>
          <w:sz w:val="28"/>
        </w:rPr>
        <w:t xml:space="preserve">     Рассмотрим, чему же равна амплитуда колебания каждой из полумасс фотона для квантов разной частоты в соответствии с формулой (28).</w:t>
      </w:r>
    </w:p>
    <w:p w:rsidR="00CD56EC" w:rsidRDefault="00CD56EC" w:rsidP="008F16A4">
      <w:pPr>
        <w:suppressAutoHyphens/>
        <w:spacing w:line="360" w:lineRule="auto"/>
        <w:ind w:firstLine="851"/>
        <w:jc w:val="both"/>
        <w:rPr>
          <w:sz w:val="28"/>
        </w:rPr>
      </w:pPr>
      <w:r>
        <w:rPr>
          <w:sz w:val="28"/>
        </w:rPr>
        <w:t>Для  диапазона инфракрасного излучения:</w:t>
      </w:r>
    </w:p>
    <w:p w:rsidR="00CD56EC" w:rsidRDefault="00CD56EC" w:rsidP="008F16A4">
      <w:pPr>
        <w:suppressAutoHyphens/>
        <w:spacing w:line="360" w:lineRule="auto"/>
        <w:jc w:val="both"/>
        <w:rPr>
          <w:sz w:val="28"/>
        </w:rPr>
      </w:pPr>
      <w:r>
        <w:rPr>
          <w:sz w:val="28"/>
          <w:szCs w:val="28"/>
        </w:rPr>
        <w:sym w:font="Symbol" w:char="F06E"/>
      </w:r>
      <w:r>
        <w:rPr>
          <w:sz w:val="28"/>
        </w:rPr>
        <w:t xml:space="preserve"> = 1</w:t>
      </w:r>
      <w:r>
        <w:rPr>
          <w:sz w:val="28"/>
          <w:szCs w:val="28"/>
        </w:rPr>
        <w:sym w:font="Symbol" w:char="F0D7"/>
      </w:r>
      <w:r>
        <w:rPr>
          <w:sz w:val="28"/>
        </w:rPr>
        <w:t>10</w:t>
      </w:r>
      <w:r>
        <w:rPr>
          <w:sz w:val="28"/>
          <w:vertAlign w:val="superscript"/>
        </w:rPr>
        <w:t>12</w:t>
      </w:r>
      <w:r>
        <w:rPr>
          <w:sz w:val="28"/>
        </w:rPr>
        <w:t xml:space="preserve"> </w:t>
      </w:r>
      <w:r>
        <w:rPr>
          <w:sz w:val="28"/>
          <w:szCs w:val="28"/>
        </w:rPr>
        <w:sym w:font="Symbol" w:char="F0B8"/>
      </w:r>
      <w:r>
        <w:rPr>
          <w:sz w:val="28"/>
        </w:rPr>
        <w:t xml:space="preserve"> 3,75</w:t>
      </w:r>
      <w:r>
        <w:rPr>
          <w:sz w:val="28"/>
          <w:szCs w:val="28"/>
        </w:rPr>
        <w:sym w:font="Symbol" w:char="F0D7"/>
      </w:r>
      <w:r>
        <w:rPr>
          <w:sz w:val="28"/>
        </w:rPr>
        <w:t>10</w:t>
      </w:r>
      <w:r>
        <w:rPr>
          <w:sz w:val="28"/>
          <w:vertAlign w:val="superscript"/>
        </w:rPr>
        <w:t>14</w:t>
      </w:r>
      <w:r>
        <w:rPr>
          <w:sz w:val="28"/>
        </w:rPr>
        <w:t xml:space="preserve"> Гц ;   </w:t>
      </w:r>
      <w:r>
        <w:rPr>
          <w:sz w:val="28"/>
          <w:szCs w:val="28"/>
        </w:rPr>
        <w:sym w:font="Symbol" w:char="F06C"/>
      </w:r>
      <w:r>
        <w:rPr>
          <w:sz w:val="28"/>
        </w:rPr>
        <w:t xml:space="preserve"> = 3</w:t>
      </w:r>
      <w:r>
        <w:rPr>
          <w:sz w:val="28"/>
          <w:szCs w:val="28"/>
        </w:rPr>
        <w:sym w:font="Symbol" w:char="F0D7"/>
      </w:r>
      <w:r>
        <w:rPr>
          <w:sz w:val="28"/>
        </w:rPr>
        <w:t>10</w:t>
      </w:r>
      <w:r>
        <w:rPr>
          <w:sz w:val="28"/>
          <w:vertAlign w:val="superscript"/>
        </w:rPr>
        <w:t>-4</w:t>
      </w:r>
      <w:r>
        <w:rPr>
          <w:sz w:val="28"/>
        </w:rPr>
        <w:t xml:space="preserve"> </w:t>
      </w:r>
      <w:r>
        <w:rPr>
          <w:sz w:val="28"/>
          <w:szCs w:val="28"/>
        </w:rPr>
        <w:sym w:font="Symbol" w:char="F0B8"/>
      </w:r>
      <w:r>
        <w:rPr>
          <w:sz w:val="28"/>
        </w:rPr>
        <w:t xml:space="preserve"> 8</w:t>
      </w:r>
      <w:r>
        <w:rPr>
          <w:sz w:val="28"/>
          <w:szCs w:val="28"/>
        </w:rPr>
        <w:sym w:font="Symbol" w:char="F0D7"/>
      </w:r>
      <w:r>
        <w:rPr>
          <w:sz w:val="28"/>
        </w:rPr>
        <w:t>10</w:t>
      </w:r>
      <w:r>
        <w:rPr>
          <w:sz w:val="28"/>
          <w:vertAlign w:val="superscript"/>
        </w:rPr>
        <w:t>-7</w:t>
      </w:r>
      <w:r>
        <w:rPr>
          <w:sz w:val="28"/>
        </w:rPr>
        <w:t xml:space="preserve"> м ;   А = 4,78</w:t>
      </w:r>
      <w:r>
        <w:rPr>
          <w:sz w:val="28"/>
          <w:szCs w:val="28"/>
        </w:rPr>
        <w:sym w:font="Symbol" w:char="F0D7"/>
      </w:r>
      <w:r>
        <w:rPr>
          <w:sz w:val="28"/>
        </w:rPr>
        <w:t>10</w:t>
      </w:r>
      <w:r>
        <w:rPr>
          <w:sz w:val="28"/>
          <w:vertAlign w:val="superscript"/>
        </w:rPr>
        <w:t>-5</w:t>
      </w:r>
      <w:r>
        <w:rPr>
          <w:sz w:val="28"/>
        </w:rPr>
        <w:t xml:space="preserve"> </w:t>
      </w:r>
      <w:r>
        <w:rPr>
          <w:sz w:val="28"/>
          <w:szCs w:val="28"/>
        </w:rPr>
        <w:sym w:font="Symbol" w:char="F0B8"/>
      </w:r>
      <w:r>
        <w:rPr>
          <w:sz w:val="28"/>
        </w:rPr>
        <w:t xml:space="preserve"> 1,27</w:t>
      </w:r>
      <w:r>
        <w:rPr>
          <w:sz w:val="28"/>
          <w:szCs w:val="28"/>
        </w:rPr>
        <w:sym w:font="Symbol" w:char="F0D7"/>
      </w:r>
      <w:r>
        <w:rPr>
          <w:sz w:val="28"/>
        </w:rPr>
        <w:t>10</w:t>
      </w:r>
      <w:r>
        <w:rPr>
          <w:sz w:val="28"/>
          <w:vertAlign w:val="superscript"/>
        </w:rPr>
        <w:t>-7</w:t>
      </w:r>
      <w:r>
        <w:rPr>
          <w:sz w:val="28"/>
        </w:rPr>
        <w:t xml:space="preserve"> м.</w:t>
      </w:r>
    </w:p>
    <w:p w:rsidR="00CD56EC" w:rsidRDefault="00CD56EC" w:rsidP="008F16A4">
      <w:pPr>
        <w:suppressAutoHyphens/>
        <w:spacing w:line="360" w:lineRule="auto"/>
        <w:ind w:firstLine="851"/>
        <w:jc w:val="both"/>
        <w:rPr>
          <w:sz w:val="28"/>
        </w:rPr>
      </w:pPr>
      <w:r>
        <w:rPr>
          <w:sz w:val="28"/>
        </w:rPr>
        <w:t>Для   диапазона видимого излучения:</w:t>
      </w:r>
    </w:p>
    <w:p w:rsidR="00CD56EC" w:rsidRDefault="00CD56EC" w:rsidP="008F16A4">
      <w:pPr>
        <w:suppressAutoHyphens/>
        <w:spacing w:line="360" w:lineRule="auto"/>
        <w:jc w:val="both"/>
        <w:rPr>
          <w:sz w:val="28"/>
        </w:rPr>
      </w:pPr>
      <w:r>
        <w:rPr>
          <w:sz w:val="28"/>
          <w:szCs w:val="28"/>
        </w:rPr>
        <w:sym w:font="Symbol" w:char="F06E"/>
      </w:r>
      <w:r>
        <w:rPr>
          <w:sz w:val="28"/>
        </w:rPr>
        <w:t xml:space="preserve"> = 3,75</w:t>
      </w:r>
      <w:r>
        <w:rPr>
          <w:sz w:val="28"/>
          <w:szCs w:val="28"/>
        </w:rPr>
        <w:sym w:font="Symbol" w:char="F0D7"/>
      </w:r>
      <w:r>
        <w:rPr>
          <w:sz w:val="28"/>
        </w:rPr>
        <w:t>10</w:t>
      </w:r>
      <w:r>
        <w:rPr>
          <w:sz w:val="28"/>
          <w:vertAlign w:val="superscript"/>
        </w:rPr>
        <w:t>14</w:t>
      </w:r>
      <w:r>
        <w:rPr>
          <w:sz w:val="28"/>
        </w:rPr>
        <w:t xml:space="preserve"> </w:t>
      </w:r>
      <w:r>
        <w:rPr>
          <w:sz w:val="28"/>
          <w:szCs w:val="28"/>
        </w:rPr>
        <w:sym w:font="Symbol" w:char="F0B8"/>
      </w:r>
      <w:r>
        <w:rPr>
          <w:sz w:val="28"/>
        </w:rPr>
        <w:t xml:space="preserve"> 7,5</w:t>
      </w:r>
      <w:r>
        <w:rPr>
          <w:sz w:val="28"/>
          <w:szCs w:val="28"/>
        </w:rPr>
        <w:sym w:font="Symbol" w:char="F0D7"/>
      </w:r>
      <w:r>
        <w:rPr>
          <w:sz w:val="28"/>
        </w:rPr>
        <w:t>10</w:t>
      </w:r>
      <w:r>
        <w:rPr>
          <w:sz w:val="28"/>
          <w:vertAlign w:val="superscript"/>
        </w:rPr>
        <w:t>14</w:t>
      </w:r>
      <w:r>
        <w:rPr>
          <w:sz w:val="28"/>
        </w:rPr>
        <w:t xml:space="preserve"> Гц ;   </w:t>
      </w:r>
      <w:r>
        <w:rPr>
          <w:sz w:val="28"/>
          <w:szCs w:val="28"/>
        </w:rPr>
        <w:sym w:font="Symbol" w:char="F06C"/>
      </w:r>
      <w:r>
        <w:rPr>
          <w:sz w:val="28"/>
        </w:rPr>
        <w:t xml:space="preserve"> = 8</w:t>
      </w:r>
      <w:r>
        <w:rPr>
          <w:sz w:val="28"/>
          <w:szCs w:val="28"/>
        </w:rPr>
        <w:sym w:font="Symbol" w:char="F0D7"/>
      </w:r>
      <w:r>
        <w:rPr>
          <w:sz w:val="28"/>
        </w:rPr>
        <w:t>10</w:t>
      </w:r>
      <w:r>
        <w:rPr>
          <w:sz w:val="28"/>
          <w:vertAlign w:val="superscript"/>
        </w:rPr>
        <w:t>-7</w:t>
      </w:r>
      <w:r>
        <w:rPr>
          <w:sz w:val="28"/>
        </w:rPr>
        <w:t xml:space="preserve"> </w:t>
      </w:r>
      <w:r>
        <w:rPr>
          <w:sz w:val="28"/>
          <w:szCs w:val="28"/>
        </w:rPr>
        <w:sym w:font="Symbol" w:char="F0B8"/>
      </w:r>
      <w:r>
        <w:rPr>
          <w:sz w:val="28"/>
        </w:rPr>
        <w:t xml:space="preserve"> 4</w:t>
      </w:r>
      <w:r>
        <w:rPr>
          <w:sz w:val="28"/>
          <w:szCs w:val="28"/>
        </w:rPr>
        <w:sym w:font="Symbol" w:char="F0D7"/>
      </w:r>
      <w:r>
        <w:rPr>
          <w:sz w:val="28"/>
        </w:rPr>
        <w:t>10</w:t>
      </w:r>
      <w:r>
        <w:rPr>
          <w:sz w:val="28"/>
          <w:vertAlign w:val="superscript"/>
        </w:rPr>
        <w:t>-7</w:t>
      </w:r>
      <w:r>
        <w:rPr>
          <w:sz w:val="28"/>
        </w:rPr>
        <w:t xml:space="preserve"> м ;   А = 1,27</w:t>
      </w:r>
      <w:r>
        <w:rPr>
          <w:sz w:val="28"/>
          <w:szCs w:val="28"/>
        </w:rPr>
        <w:sym w:font="Symbol" w:char="F0D7"/>
      </w:r>
      <w:r>
        <w:rPr>
          <w:sz w:val="28"/>
        </w:rPr>
        <w:t>10</w:t>
      </w:r>
      <w:r>
        <w:rPr>
          <w:sz w:val="28"/>
          <w:vertAlign w:val="superscript"/>
        </w:rPr>
        <w:t>-7</w:t>
      </w:r>
      <w:r>
        <w:rPr>
          <w:sz w:val="28"/>
        </w:rPr>
        <w:t xml:space="preserve"> </w:t>
      </w:r>
      <w:r>
        <w:rPr>
          <w:sz w:val="28"/>
          <w:szCs w:val="28"/>
        </w:rPr>
        <w:sym w:font="Symbol" w:char="F0B8"/>
      </w:r>
      <w:r>
        <w:rPr>
          <w:sz w:val="28"/>
        </w:rPr>
        <w:t xml:space="preserve"> 6,36</w:t>
      </w:r>
      <w:r>
        <w:rPr>
          <w:sz w:val="28"/>
          <w:szCs w:val="28"/>
        </w:rPr>
        <w:sym w:font="Symbol" w:char="F0D7"/>
      </w:r>
      <w:r>
        <w:rPr>
          <w:sz w:val="28"/>
        </w:rPr>
        <w:t>10</w:t>
      </w:r>
      <w:r>
        <w:rPr>
          <w:sz w:val="28"/>
          <w:vertAlign w:val="superscript"/>
        </w:rPr>
        <w:t>-8</w:t>
      </w:r>
      <w:r>
        <w:rPr>
          <w:sz w:val="28"/>
        </w:rPr>
        <w:t xml:space="preserve"> м.</w:t>
      </w:r>
    </w:p>
    <w:p w:rsidR="00CD56EC" w:rsidRDefault="00CD56EC" w:rsidP="008F16A4">
      <w:pPr>
        <w:suppressAutoHyphens/>
        <w:spacing w:line="360" w:lineRule="auto"/>
        <w:ind w:firstLine="851"/>
        <w:jc w:val="both"/>
        <w:rPr>
          <w:sz w:val="28"/>
        </w:rPr>
      </w:pPr>
      <w:r>
        <w:rPr>
          <w:sz w:val="28"/>
        </w:rPr>
        <w:t>Для  ультрафиолетового излучения:</w:t>
      </w:r>
    </w:p>
    <w:p w:rsidR="00CD56EC" w:rsidRDefault="00CD56EC" w:rsidP="008F16A4">
      <w:pPr>
        <w:suppressAutoHyphens/>
        <w:spacing w:line="360" w:lineRule="auto"/>
        <w:jc w:val="both"/>
        <w:rPr>
          <w:sz w:val="28"/>
        </w:rPr>
      </w:pPr>
      <w:r>
        <w:rPr>
          <w:sz w:val="28"/>
          <w:szCs w:val="28"/>
        </w:rPr>
        <w:sym w:font="Symbol" w:char="F06E"/>
      </w:r>
      <w:r>
        <w:rPr>
          <w:sz w:val="28"/>
        </w:rPr>
        <w:t xml:space="preserve"> = 7,5</w:t>
      </w:r>
      <w:r>
        <w:rPr>
          <w:sz w:val="28"/>
          <w:szCs w:val="28"/>
        </w:rPr>
        <w:sym w:font="Symbol" w:char="F0D7"/>
      </w:r>
      <w:r>
        <w:rPr>
          <w:sz w:val="28"/>
        </w:rPr>
        <w:t>10</w:t>
      </w:r>
      <w:r>
        <w:rPr>
          <w:sz w:val="28"/>
          <w:vertAlign w:val="superscript"/>
        </w:rPr>
        <w:t>14</w:t>
      </w:r>
      <w:r>
        <w:rPr>
          <w:sz w:val="28"/>
        </w:rPr>
        <w:t xml:space="preserve"> </w:t>
      </w:r>
      <w:r>
        <w:rPr>
          <w:sz w:val="28"/>
          <w:szCs w:val="28"/>
        </w:rPr>
        <w:sym w:font="Symbol" w:char="F0B8"/>
      </w:r>
      <w:r>
        <w:rPr>
          <w:sz w:val="28"/>
        </w:rPr>
        <w:t xml:space="preserve"> 7,5</w:t>
      </w:r>
      <w:r>
        <w:rPr>
          <w:sz w:val="28"/>
          <w:szCs w:val="28"/>
        </w:rPr>
        <w:sym w:font="Symbol" w:char="F0D7"/>
      </w:r>
      <w:r>
        <w:rPr>
          <w:sz w:val="28"/>
        </w:rPr>
        <w:t>10</w:t>
      </w:r>
      <w:r>
        <w:rPr>
          <w:sz w:val="28"/>
          <w:vertAlign w:val="superscript"/>
        </w:rPr>
        <w:t>16</w:t>
      </w:r>
      <w:r>
        <w:rPr>
          <w:sz w:val="28"/>
        </w:rPr>
        <w:t xml:space="preserve"> Гц ;   </w:t>
      </w:r>
      <w:r>
        <w:rPr>
          <w:sz w:val="28"/>
          <w:szCs w:val="28"/>
        </w:rPr>
        <w:sym w:font="Symbol" w:char="F06C"/>
      </w:r>
      <w:r>
        <w:rPr>
          <w:sz w:val="28"/>
        </w:rPr>
        <w:t xml:space="preserve"> = 4</w:t>
      </w:r>
      <w:r>
        <w:rPr>
          <w:sz w:val="28"/>
          <w:szCs w:val="28"/>
        </w:rPr>
        <w:sym w:font="Symbol" w:char="F0D7"/>
      </w:r>
      <w:r>
        <w:rPr>
          <w:sz w:val="28"/>
        </w:rPr>
        <w:t>10</w:t>
      </w:r>
      <w:r>
        <w:rPr>
          <w:sz w:val="28"/>
          <w:vertAlign w:val="superscript"/>
        </w:rPr>
        <w:t>-7</w:t>
      </w:r>
      <w:r>
        <w:rPr>
          <w:sz w:val="28"/>
        </w:rPr>
        <w:t xml:space="preserve"> </w:t>
      </w:r>
      <w:r>
        <w:rPr>
          <w:sz w:val="28"/>
          <w:szCs w:val="28"/>
        </w:rPr>
        <w:sym w:font="Symbol" w:char="F0B8"/>
      </w:r>
      <w:r>
        <w:rPr>
          <w:sz w:val="28"/>
        </w:rPr>
        <w:t xml:space="preserve"> 4</w:t>
      </w:r>
      <w:r>
        <w:rPr>
          <w:sz w:val="28"/>
          <w:szCs w:val="28"/>
        </w:rPr>
        <w:sym w:font="Symbol" w:char="F0D7"/>
      </w:r>
      <w:r>
        <w:rPr>
          <w:sz w:val="28"/>
        </w:rPr>
        <w:t>10</w:t>
      </w:r>
      <w:r>
        <w:rPr>
          <w:sz w:val="28"/>
          <w:vertAlign w:val="superscript"/>
        </w:rPr>
        <w:t>-9</w:t>
      </w:r>
      <w:r>
        <w:rPr>
          <w:sz w:val="28"/>
        </w:rPr>
        <w:t xml:space="preserve"> м ;   А = 6,36</w:t>
      </w:r>
      <w:r>
        <w:rPr>
          <w:sz w:val="28"/>
          <w:szCs w:val="28"/>
        </w:rPr>
        <w:sym w:font="Symbol" w:char="F0D7"/>
      </w:r>
      <w:r>
        <w:rPr>
          <w:sz w:val="28"/>
        </w:rPr>
        <w:t>10</w:t>
      </w:r>
      <w:r>
        <w:rPr>
          <w:sz w:val="28"/>
          <w:vertAlign w:val="superscript"/>
        </w:rPr>
        <w:t>-8</w:t>
      </w:r>
      <w:r>
        <w:rPr>
          <w:sz w:val="28"/>
        </w:rPr>
        <w:t xml:space="preserve"> </w:t>
      </w:r>
      <w:r>
        <w:rPr>
          <w:sz w:val="28"/>
          <w:szCs w:val="28"/>
        </w:rPr>
        <w:sym w:font="Symbol" w:char="F0B8"/>
      </w:r>
      <w:r>
        <w:rPr>
          <w:sz w:val="28"/>
        </w:rPr>
        <w:t xml:space="preserve"> 6,36</w:t>
      </w:r>
      <w:r>
        <w:rPr>
          <w:sz w:val="28"/>
          <w:szCs w:val="28"/>
        </w:rPr>
        <w:sym w:font="Symbol" w:char="F0D7"/>
      </w:r>
      <w:r>
        <w:rPr>
          <w:sz w:val="28"/>
        </w:rPr>
        <w:t>10</w:t>
      </w:r>
      <w:r>
        <w:rPr>
          <w:sz w:val="28"/>
          <w:vertAlign w:val="superscript"/>
        </w:rPr>
        <w:t>-10</w:t>
      </w:r>
      <w:r>
        <w:rPr>
          <w:sz w:val="28"/>
        </w:rPr>
        <w:t xml:space="preserve"> м.</w:t>
      </w:r>
    </w:p>
    <w:p w:rsidR="00CD56EC" w:rsidRDefault="00CD56EC" w:rsidP="008F16A4">
      <w:pPr>
        <w:suppressAutoHyphens/>
        <w:spacing w:line="360" w:lineRule="auto"/>
        <w:ind w:firstLine="851"/>
        <w:jc w:val="both"/>
        <w:rPr>
          <w:sz w:val="28"/>
        </w:rPr>
      </w:pPr>
      <w:r>
        <w:rPr>
          <w:sz w:val="28"/>
        </w:rPr>
        <w:t>Для  рентгеновского излучения:</w:t>
      </w:r>
    </w:p>
    <w:p w:rsidR="00CD56EC" w:rsidRDefault="00CD56EC" w:rsidP="008F16A4">
      <w:pPr>
        <w:suppressAutoHyphens/>
        <w:spacing w:line="360" w:lineRule="auto"/>
        <w:jc w:val="both"/>
        <w:rPr>
          <w:sz w:val="28"/>
        </w:rPr>
      </w:pPr>
      <w:r>
        <w:rPr>
          <w:sz w:val="28"/>
          <w:szCs w:val="28"/>
        </w:rPr>
        <w:sym w:font="Symbol" w:char="F06E"/>
      </w:r>
      <w:r>
        <w:rPr>
          <w:sz w:val="28"/>
        </w:rPr>
        <w:t xml:space="preserve"> = 7,5</w:t>
      </w:r>
      <w:r>
        <w:rPr>
          <w:sz w:val="28"/>
          <w:szCs w:val="28"/>
        </w:rPr>
        <w:sym w:font="Symbol" w:char="F0D7"/>
      </w:r>
      <w:r>
        <w:rPr>
          <w:sz w:val="28"/>
        </w:rPr>
        <w:t>10</w:t>
      </w:r>
      <w:r>
        <w:rPr>
          <w:sz w:val="28"/>
          <w:vertAlign w:val="superscript"/>
        </w:rPr>
        <w:t>16</w:t>
      </w:r>
      <w:r>
        <w:rPr>
          <w:sz w:val="28"/>
        </w:rPr>
        <w:t xml:space="preserve"> </w:t>
      </w:r>
      <w:r>
        <w:rPr>
          <w:sz w:val="28"/>
          <w:szCs w:val="28"/>
        </w:rPr>
        <w:sym w:font="Symbol" w:char="F0B8"/>
      </w:r>
      <w:r>
        <w:rPr>
          <w:sz w:val="28"/>
        </w:rPr>
        <w:t xml:space="preserve"> 6</w:t>
      </w:r>
      <w:r>
        <w:rPr>
          <w:sz w:val="28"/>
          <w:szCs w:val="28"/>
        </w:rPr>
        <w:sym w:font="Symbol" w:char="F0D7"/>
      </w:r>
      <w:r>
        <w:rPr>
          <w:sz w:val="28"/>
        </w:rPr>
        <w:t>10</w:t>
      </w:r>
      <w:r>
        <w:rPr>
          <w:sz w:val="28"/>
          <w:vertAlign w:val="superscript"/>
        </w:rPr>
        <w:t>19</w:t>
      </w:r>
      <w:r>
        <w:rPr>
          <w:sz w:val="28"/>
        </w:rPr>
        <w:t xml:space="preserve"> Гц ;   </w:t>
      </w:r>
      <w:r>
        <w:rPr>
          <w:sz w:val="28"/>
          <w:szCs w:val="28"/>
        </w:rPr>
        <w:sym w:font="Symbol" w:char="F06C"/>
      </w:r>
      <w:r>
        <w:rPr>
          <w:sz w:val="28"/>
        </w:rPr>
        <w:t xml:space="preserve"> = 4</w:t>
      </w:r>
      <w:r>
        <w:rPr>
          <w:sz w:val="28"/>
          <w:szCs w:val="28"/>
        </w:rPr>
        <w:sym w:font="Symbol" w:char="F0D7"/>
      </w:r>
      <w:r>
        <w:rPr>
          <w:sz w:val="28"/>
        </w:rPr>
        <w:t>10</w:t>
      </w:r>
      <w:r>
        <w:rPr>
          <w:sz w:val="28"/>
          <w:vertAlign w:val="superscript"/>
        </w:rPr>
        <w:t>-9</w:t>
      </w:r>
      <w:r>
        <w:rPr>
          <w:sz w:val="28"/>
        </w:rPr>
        <w:t xml:space="preserve"> </w:t>
      </w:r>
      <w:r>
        <w:rPr>
          <w:sz w:val="28"/>
          <w:szCs w:val="28"/>
        </w:rPr>
        <w:sym w:font="Symbol" w:char="F0B8"/>
      </w:r>
      <w:r>
        <w:rPr>
          <w:sz w:val="28"/>
        </w:rPr>
        <w:t xml:space="preserve"> 5</w:t>
      </w:r>
      <w:r>
        <w:rPr>
          <w:sz w:val="28"/>
          <w:szCs w:val="28"/>
        </w:rPr>
        <w:sym w:font="Symbol" w:char="F0D7"/>
      </w:r>
      <w:r>
        <w:rPr>
          <w:sz w:val="28"/>
        </w:rPr>
        <w:t>10</w:t>
      </w:r>
      <w:r>
        <w:rPr>
          <w:sz w:val="28"/>
          <w:vertAlign w:val="superscript"/>
        </w:rPr>
        <w:t>-12</w:t>
      </w:r>
      <w:r>
        <w:rPr>
          <w:sz w:val="28"/>
        </w:rPr>
        <w:t xml:space="preserve"> м ;   А = 6,36</w:t>
      </w:r>
      <w:r>
        <w:rPr>
          <w:sz w:val="28"/>
          <w:szCs w:val="28"/>
        </w:rPr>
        <w:sym w:font="Symbol" w:char="F0D7"/>
      </w:r>
      <w:r>
        <w:rPr>
          <w:sz w:val="28"/>
        </w:rPr>
        <w:t>10</w:t>
      </w:r>
      <w:r>
        <w:rPr>
          <w:sz w:val="28"/>
          <w:vertAlign w:val="superscript"/>
        </w:rPr>
        <w:t>-10</w:t>
      </w:r>
      <w:r>
        <w:rPr>
          <w:sz w:val="28"/>
        </w:rPr>
        <w:t xml:space="preserve"> </w:t>
      </w:r>
      <w:r>
        <w:rPr>
          <w:sz w:val="28"/>
          <w:szCs w:val="28"/>
        </w:rPr>
        <w:sym w:font="Symbol" w:char="F0B8"/>
      </w:r>
      <w:r>
        <w:rPr>
          <w:sz w:val="28"/>
        </w:rPr>
        <w:t xml:space="preserve"> 7,96</w:t>
      </w:r>
      <w:r>
        <w:rPr>
          <w:sz w:val="28"/>
          <w:szCs w:val="28"/>
        </w:rPr>
        <w:sym w:font="Symbol" w:char="F0D7"/>
      </w:r>
      <w:r>
        <w:rPr>
          <w:sz w:val="28"/>
        </w:rPr>
        <w:t>10</w:t>
      </w:r>
      <w:r>
        <w:rPr>
          <w:sz w:val="28"/>
          <w:vertAlign w:val="superscript"/>
        </w:rPr>
        <w:t>-13</w:t>
      </w:r>
      <w:r>
        <w:rPr>
          <w:sz w:val="28"/>
        </w:rPr>
        <w:t xml:space="preserve"> м.</w:t>
      </w:r>
    </w:p>
    <w:p w:rsidR="00CD56EC" w:rsidRDefault="00CD56EC" w:rsidP="008F16A4">
      <w:pPr>
        <w:suppressAutoHyphens/>
        <w:spacing w:line="360" w:lineRule="auto"/>
        <w:ind w:firstLine="851"/>
        <w:jc w:val="both"/>
        <w:rPr>
          <w:sz w:val="28"/>
        </w:rPr>
      </w:pPr>
      <w:r>
        <w:rPr>
          <w:sz w:val="28"/>
        </w:rPr>
        <w:t>Для  гамма - излучения:</w:t>
      </w:r>
    </w:p>
    <w:p w:rsidR="00CD56EC" w:rsidRDefault="00CD56EC" w:rsidP="008F16A4">
      <w:pPr>
        <w:suppressAutoHyphens/>
        <w:spacing w:line="360" w:lineRule="auto"/>
        <w:jc w:val="both"/>
        <w:rPr>
          <w:sz w:val="28"/>
        </w:rPr>
      </w:pPr>
      <w:r>
        <w:rPr>
          <w:sz w:val="28"/>
          <w:szCs w:val="28"/>
        </w:rPr>
        <w:sym w:font="Symbol" w:char="F06E"/>
      </w:r>
      <w:r>
        <w:rPr>
          <w:sz w:val="28"/>
        </w:rPr>
        <w:t xml:space="preserve"> = 6</w:t>
      </w:r>
      <w:r>
        <w:rPr>
          <w:sz w:val="28"/>
          <w:szCs w:val="28"/>
        </w:rPr>
        <w:sym w:font="Symbol" w:char="F0D7"/>
      </w:r>
      <w:r>
        <w:rPr>
          <w:sz w:val="28"/>
        </w:rPr>
        <w:t>10</w:t>
      </w:r>
      <w:r>
        <w:rPr>
          <w:sz w:val="28"/>
          <w:vertAlign w:val="superscript"/>
        </w:rPr>
        <w:t>19</w:t>
      </w:r>
      <w:r>
        <w:rPr>
          <w:sz w:val="28"/>
        </w:rPr>
        <w:t xml:space="preserve"> </w:t>
      </w:r>
      <w:r>
        <w:rPr>
          <w:sz w:val="28"/>
          <w:szCs w:val="28"/>
        </w:rPr>
        <w:sym w:font="Symbol" w:char="F0B8"/>
      </w:r>
      <w:r>
        <w:rPr>
          <w:sz w:val="28"/>
        </w:rPr>
        <w:t xml:space="preserve"> 3</w:t>
      </w:r>
      <w:r>
        <w:rPr>
          <w:sz w:val="28"/>
          <w:szCs w:val="28"/>
        </w:rPr>
        <w:sym w:font="Symbol" w:char="F0D7"/>
      </w:r>
      <w:r>
        <w:rPr>
          <w:sz w:val="28"/>
        </w:rPr>
        <w:t>10</w:t>
      </w:r>
      <w:r>
        <w:rPr>
          <w:sz w:val="28"/>
          <w:vertAlign w:val="superscript"/>
        </w:rPr>
        <w:t>23</w:t>
      </w:r>
      <w:r>
        <w:rPr>
          <w:sz w:val="28"/>
        </w:rPr>
        <w:t xml:space="preserve"> Гц ;   </w:t>
      </w:r>
      <w:r>
        <w:rPr>
          <w:sz w:val="28"/>
          <w:szCs w:val="28"/>
        </w:rPr>
        <w:sym w:font="Symbol" w:char="F06C"/>
      </w:r>
      <w:r>
        <w:rPr>
          <w:sz w:val="28"/>
        </w:rPr>
        <w:t xml:space="preserve"> = 5</w:t>
      </w:r>
      <w:r>
        <w:rPr>
          <w:sz w:val="28"/>
          <w:szCs w:val="28"/>
        </w:rPr>
        <w:sym w:font="Symbol" w:char="F0D7"/>
      </w:r>
      <w:r>
        <w:rPr>
          <w:sz w:val="28"/>
        </w:rPr>
        <w:t>10</w:t>
      </w:r>
      <w:r>
        <w:rPr>
          <w:sz w:val="28"/>
          <w:vertAlign w:val="superscript"/>
        </w:rPr>
        <w:t>-12</w:t>
      </w:r>
      <w:r>
        <w:rPr>
          <w:sz w:val="28"/>
        </w:rPr>
        <w:t xml:space="preserve"> </w:t>
      </w:r>
      <w:r>
        <w:rPr>
          <w:sz w:val="28"/>
          <w:szCs w:val="28"/>
        </w:rPr>
        <w:sym w:font="Symbol" w:char="F0B8"/>
      </w:r>
      <w:r>
        <w:rPr>
          <w:sz w:val="28"/>
        </w:rPr>
        <w:t xml:space="preserve"> 1</w:t>
      </w:r>
      <w:r>
        <w:rPr>
          <w:sz w:val="28"/>
          <w:szCs w:val="28"/>
        </w:rPr>
        <w:sym w:font="Symbol" w:char="F0D7"/>
      </w:r>
      <w:r>
        <w:rPr>
          <w:sz w:val="28"/>
        </w:rPr>
        <w:t>10</w:t>
      </w:r>
      <w:r>
        <w:rPr>
          <w:sz w:val="28"/>
          <w:vertAlign w:val="superscript"/>
        </w:rPr>
        <w:t>-15</w:t>
      </w:r>
      <w:r>
        <w:rPr>
          <w:sz w:val="28"/>
        </w:rPr>
        <w:t xml:space="preserve"> м ;   А = 7,96</w:t>
      </w:r>
      <w:r>
        <w:rPr>
          <w:sz w:val="28"/>
          <w:szCs w:val="28"/>
        </w:rPr>
        <w:sym w:font="Symbol" w:char="F0D7"/>
      </w:r>
      <w:r>
        <w:rPr>
          <w:sz w:val="28"/>
        </w:rPr>
        <w:t>10</w:t>
      </w:r>
      <w:r>
        <w:rPr>
          <w:sz w:val="28"/>
          <w:vertAlign w:val="superscript"/>
        </w:rPr>
        <w:t>-13</w:t>
      </w:r>
      <w:r>
        <w:rPr>
          <w:sz w:val="28"/>
        </w:rPr>
        <w:t xml:space="preserve"> </w:t>
      </w:r>
      <w:r>
        <w:rPr>
          <w:sz w:val="28"/>
          <w:szCs w:val="28"/>
        </w:rPr>
        <w:sym w:font="Symbol" w:char="F0B8"/>
      </w:r>
      <w:r>
        <w:rPr>
          <w:sz w:val="28"/>
        </w:rPr>
        <w:t xml:space="preserve"> 1,59</w:t>
      </w:r>
      <w:r>
        <w:rPr>
          <w:sz w:val="28"/>
          <w:szCs w:val="28"/>
        </w:rPr>
        <w:sym w:font="Symbol" w:char="F0D7"/>
      </w:r>
      <w:r>
        <w:rPr>
          <w:sz w:val="28"/>
        </w:rPr>
        <w:t>10</w:t>
      </w:r>
      <w:r>
        <w:rPr>
          <w:sz w:val="28"/>
          <w:vertAlign w:val="superscript"/>
        </w:rPr>
        <w:t>-16</w:t>
      </w:r>
      <w:r>
        <w:rPr>
          <w:sz w:val="28"/>
        </w:rPr>
        <w:t xml:space="preserve"> м.</w:t>
      </w:r>
    </w:p>
    <w:p w:rsidR="00CD56EC" w:rsidRDefault="00CD56EC" w:rsidP="008F16A4">
      <w:pPr>
        <w:suppressAutoHyphens/>
        <w:spacing w:line="360" w:lineRule="auto"/>
        <w:ind w:firstLine="851"/>
        <w:jc w:val="both"/>
        <w:rPr>
          <w:sz w:val="28"/>
        </w:rPr>
      </w:pPr>
      <w:r>
        <w:rPr>
          <w:sz w:val="28"/>
        </w:rPr>
        <w:t>Для сравнения приведем известные из литературы данные:</w:t>
      </w:r>
    </w:p>
    <w:p w:rsidR="00CD56EC" w:rsidRDefault="00CD56EC" w:rsidP="008F16A4">
      <w:pPr>
        <w:suppressAutoHyphens/>
        <w:spacing w:line="360" w:lineRule="auto"/>
        <w:jc w:val="both"/>
        <w:rPr>
          <w:sz w:val="28"/>
        </w:rPr>
      </w:pPr>
      <w:r>
        <w:rPr>
          <w:sz w:val="28"/>
        </w:rPr>
        <w:t xml:space="preserve">радиус электрона </w:t>
      </w:r>
      <w:r>
        <w:rPr>
          <w:sz w:val="28"/>
          <w:lang w:val="de-DE"/>
        </w:rPr>
        <w:t>r</w:t>
      </w:r>
      <w:r>
        <w:rPr>
          <w:sz w:val="28"/>
          <w:vertAlign w:val="subscript"/>
          <w:lang w:val="de-DE"/>
        </w:rPr>
        <w:t>e</w:t>
      </w:r>
      <w:r>
        <w:rPr>
          <w:sz w:val="28"/>
        </w:rPr>
        <w:t xml:space="preserve"> = 2,8</w:t>
      </w:r>
      <w:r>
        <w:rPr>
          <w:sz w:val="28"/>
          <w:szCs w:val="28"/>
        </w:rPr>
        <w:sym w:font="Symbol" w:char="F0D7"/>
      </w:r>
      <w:r>
        <w:rPr>
          <w:sz w:val="28"/>
        </w:rPr>
        <w:t>10</w:t>
      </w:r>
      <w:r>
        <w:rPr>
          <w:sz w:val="28"/>
          <w:vertAlign w:val="superscript"/>
        </w:rPr>
        <w:t>-15</w:t>
      </w:r>
      <w:r>
        <w:rPr>
          <w:sz w:val="28"/>
        </w:rPr>
        <w:t xml:space="preserve"> м;</w:t>
      </w:r>
    </w:p>
    <w:p w:rsidR="00CD56EC" w:rsidRDefault="00CD56EC" w:rsidP="008F16A4">
      <w:pPr>
        <w:suppressAutoHyphens/>
        <w:spacing w:line="360" w:lineRule="auto"/>
        <w:jc w:val="both"/>
        <w:rPr>
          <w:sz w:val="28"/>
        </w:rPr>
      </w:pPr>
      <w:r>
        <w:rPr>
          <w:sz w:val="28"/>
        </w:rPr>
        <w:t>радиус ядра</w:t>
      </w:r>
      <w:r>
        <w:rPr>
          <w:sz w:val="28"/>
        </w:rPr>
        <w:tab/>
      </w:r>
      <w:r>
        <w:rPr>
          <w:sz w:val="28"/>
        </w:rPr>
        <w:tab/>
      </w:r>
      <w:r>
        <w:rPr>
          <w:sz w:val="28"/>
          <w:lang w:val="de-DE"/>
        </w:rPr>
        <w:t>r</w:t>
      </w:r>
      <w:r>
        <w:rPr>
          <w:sz w:val="28"/>
          <w:vertAlign w:val="subscript"/>
          <w:lang w:val="de-DE"/>
        </w:rPr>
        <w:t>я</w:t>
      </w:r>
      <w:r>
        <w:rPr>
          <w:sz w:val="28"/>
        </w:rPr>
        <w:t xml:space="preserve"> = 1,0</w:t>
      </w:r>
      <w:r>
        <w:rPr>
          <w:sz w:val="28"/>
          <w:szCs w:val="28"/>
        </w:rPr>
        <w:sym w:font="Symbol" w:char="F0D7"/>
      </w:r>
      <w:r>
        <w:rPr>
          <w:sz w:val="28"/>
        </w:rPr>
        <w:t>10</w:t>
      </w:r>
      <w:r>
        <w:rPr>
          <w:sz w:val="28"/>
          <w:vertAlign w:val="superscript"/>
        </w:rPr>
        <w:t>-14</w:t>
      </w:r>
      <w:r>
        <w:rPr>
          <w:sz w:val="28"/>
        </w:rPr>
        <w:t xml:space="preserve"> м;</w:t>
      </w:r>
    </w:p>
    <w:p w:rsidR="00CD56EC" w:rsidRDefault="00CD56EC" w:rsidP="008F16A4">
      <w:pPr>
        <w:suppressAutoHyphens/>
        <w:spacing w:line="360" w:lineRule="auto"/>
        <w:jc w:val="both"/>
        <w:rPr>
          <w:sz w:val="28"/>
        </w:rPr>
      </w:pPr>
      <w:r>
        <w:rPr>
          <w:sz w:val="28"/>
        </w:rPr>
        <w:t>радиус вращения электрона на низшей орбите водорода или первый боровский радиус</w:t>
      </w:r>
      <w:r>
        <w:rPr>
          <w:sz w:val="28"/>
          <w:lang w:val="de-DE"/>
        </w:rPr>
        <w:t xml:space="preserve"> r </w:t>
      </w:r>
      <w:r>
        <w:rPr>
          <w:sz w:val="28"/>
        </w:rPr>
        <w:t>= а</w:t>
      </w:r>
      <w:r>
        <w:rPr>
          <w:sz w:val="28"/>
          <w:vertAlign w:val="subscript"/>
        </w:rPr>
        <w:t>о</w:t>
      </w:r>
      <w:r>
        <w:rPr>
          <w:sz w:val="28"/>
        </w:rPr>
        <w:t xml:space="preserve"> = 0,5</w:t>
      </w:r>
      <w:r>
        <w:rPr>
          <w:sz w:val="28"/>
          <w:szCs w:val="28"/>
        </w:rPr>
        <w:sym w:font="Symbol" w:char="F0D7"/>
      </w:r>
      <w:r>
        <w:rPr>
          <w:sz w:val="28"/>
        </w:rPr>
        <w:t>10</w:t>
      </w:r>
      <w:r>
        <w:rPr>
          <w:sz w:val="28"/>
          <w:vertAlign w:val="superscript"/>
        </w:rPr>
        <w:t>-10</w:t>
      </w:r>
      <w:r>
        <w:rPr>
          <w:sz w:val="28"/>
        </w:rPr>
        <w:t xml:space="preserve"> м ;</w:t>
      </w:r>
    </w:p>
    <w:p w:rsidR="00CD56EC" w:rsidRDefault="00CD56EC" w:rsidP="008F16A4">
      <w:pPr>
        <w:suppressAutoHyphens/>
        <w:spacing w:line="360" w:lineRule="auto"/>
        <w:jc w:val="both"/>
        <w:rPr>
          <w:sz w:val="28"/>
          <w:lang w:val="de-DE"/>
        </w:rPr>
      </w:pPr>
      <w:r>
        <w:rPr>
          <w:sz w:val="28"/>
        </w:rPr>
        <w:t xml:space="preserve">размер атома </w:t>
      </w:r>
      <w:r>
        <w:rPr>
          <w:sz w:val="28"/>
          <w:szCs w:val="28"/>
        </w:rPr>
        <w:sym w:font="Symbol" w:char="F07E"/>
      </w:r>
      <w:r>
        <w:rPr>
          <w:sz w:val="28"/>
        </w:rPr>
        <w:t xml:space="preserve"> 10</w:t>
      </w:r>
      <w:r>
        <w:rPr>
          <w:sz w:val="28"/>
          <w:vertAlign w:val="superscript"/>
        </w:rPr>
        <w:t>-8</w:t>
      </w:r>
      <w:r>
        <w:rPr>
          <w:sz w:val="28"/>
        </w:rPr>
        <w:t xml:space="preserve"> м. </w:t>
      </w:r>
    </w:p>
    <w:p w:rsidR="00CD56EC" w:rsidRDefault="00CD56EC" w:rsidP="008F16A4">
      <w:pPr>
        <w:suppressAutoHyphens/>
        <w:spacing w:line="360" w:lineRule="auto"/>
        <w:ind w:firstLine="851"/>
        <w:jc w:val="both"/>
        <w:rPr>
          <w:sz w:val="28"/>
        </w:rPr>
      </w:pPr>
      <w:r>
        <w:rPr>
          <w:sz w:val="28"/>
        </w:rPr>
        <w:t>Как видим, приведенные цифры и параметры амплитуды колебания А разноименно заряженных полумасс фотона (электромагнитной волны) имеют близкие порядки, что безусловно, несет определенный физический смысл.</w:t>
      </w:r>
    </w:p>
    <w:p w:rsidR="00CD56EC" w:rsidRDefault="00CD56EC" w:rsidP="008F16A4">
      <w:pPr>
        <w:suppressAutoHyphens/>
        <w:spacing w:line="360" w:lineRule="auto"/>
        <w:ind w:firstLine="851"/>
        <w:jc w:val="both"/>
        <w:rPr>
          <w:sz w:val="28"/>
        </w:rPr>
      </w:pPr>
      <w:r>
        <w:rPr>
          <w:sz w:val="28"/>
        </w:rPr>
        <w:t>Для описания пространственного движения фотона вокруг заряженной частицы, когда последняя движется поступательно, можно подойти следующим образом. Рассмотрим одномерное уравнение волны, описывающее движение одной из полумасс фотона (например, заряженной положительно). Оно имеет вид</w:t>
      </w:r>
    </w:p>
    <w:p w:rsidR="00CD56EC" w:rsidRDefault="00CD56EC" w:rsidP="008F16A4">
      <w:pPr>
        <w:suppressAutoHyphens/>
        <w:spacing w:line="360" w:lineRule="auto"/>
        <w:jc w:val="both"/>
        <w:rPr>
          <w:sz w:val="28"/>
        </w:rPr>
      </w:pPr>
      <w:r>
        <w:rPr>
          <w:spacing w:val="4"/>
          <w:sz w:val="28"/>
        </w:rPr>
        <w:t xml:space="preserve">                                             y</w:t>
      </w:r>
      <w:r>
        <w:rPr>
          <w:spacing w:val="4"/>
          <w:sz w:val="28"/>
          <w:vertAlign w:val="subscript"/>
        </w:rPr>
        <w:t>1</w:t>
      </w:r>
      <w:r>
        <w:rPr>
          <w:spacing w:val="4"/>
          <w:sz w:val="28"/>
        </w:rPr>
        <w:t xml:space="preserve"> = A</w:t>
      </w:r>
      <w:r>
        <w:rPr>
          <w:spacing w:val="4"/>
          <w:sz w:val="28"/>
          <w:vertAlign w:val="subscript"/>
        </w:rPr>
        <w:t>1</w:t>
      </w:r>
      <w:r>
        <w:rPr>
          <w:spacing w:val="4"/>
          <w:sz w:val="28"/>
        </w:rPr>
        <w:t>sin(ωt – кx)                                           (</w:t>
      </w:r>
      <w:r w:rsidRPr="008F16A4">
        <w:rPr>
          <w:spacing w:val="4"/>
          <w:sz w:val="28"/>
        </w:rPr>
        <w:t>31</w:t>
      </w:r>
      <w:r>
        <w:rPr>
          <w:spacing w:val="4"/>
          <w:sz w:val="28"/>
        </w:rPr>
        <w:t>)</w:t>
      </w:r>
      <w:r>
        <w:rPr>
          <w:sz w:val="28"/>
        </w:rPr>
        <w:t xml:space="preserve">               </w:t>
      </w:r>
    </w:p>
    <w:p w:rsidR="00CD56EC" w:rsidRDefault="00CD56EC" w:rsidP="008F16A4">
      <w:pPr>
        <w:pStyle w:val="BodyText2"/>
        <w:suppressAutoHyphens/>
      </w:pPr>
      <w:r>
        <w:t>и представляет смещение полумассы фотона от положения равновесия в зависимости от времени и расстояния х, пройденного волной от некоторой начальной точки. Здесь А</w:t>
      </w:r>
      <w:r>
        <w:rPr>
          <w:vertAlign w:val="subscript"/>
        </w:rPr>
        <w:t>1</w:t>
      </w:r>
      <w:r>
        <w:t xml:space="preserve"> – амплитуда колебания; </w:t>
      </w:r>
      <w:r w:rsidRPr="009300B8">
        <w:rPr>
          <w:position w:val="-24"/>
        </w:rPr>
        <w:object w:dxaOrig="800" w:dyaOrig="620">
          <v:shape id="_x0000_i1071" type="#_x0000_t75" style="width:39.6pt;height:30.6pt" o:ole="" fillcolor="window">
            <v:imagedata r:id="rId86" o:title=""/>
          </v:shape>
          <o:OLEObject Type="Embed" ProgID="Equation.3" ShapeID="_x0000_i1071" DrawAspect="Content" ObjectID="_1505245274" r:id="rId87"/>
        </w:object>
      </w:r>
      <w:r>
        <w:t xml:space="preserve"> - круговая частота;    Т – период колебания,   к = </w:t>
      </w:r>
      <w:r w:rsidRPr="009300B8">
        <w:rPr>
          <w:position w:val="-28"/>
        </w:rPr>
        <w:object w:dxaOrig="400" w:dyaOrig="720">
          <v:shape id="_x0000_i1072" type="#_x0000_t75" style="width:20.4pt;height:36pt" o:ole="" fillcolor="window">
            <v:imagedata r:id="rId74" o:title=""/>
          </v:shape>
          <o:OLEObject Type="Embed" ProgID="Equation.3" ShapeID="_x0000_i1072" DrawAspect="Content" ObjectID="_1505245275" r:id="rId88"/>
        </w:object>
      </w:r>
      <w:r>
        <w:t xml:space="preserve">  - волновое число; </w:t>
      </w:r>
      <w:r>
        <w:rPr>
          <w:szCs w:val="28"/>
        </w:rPr>
        <w:sym w:font="Symbol" w:char="F06C"/>
      </w:r>
      <w:r>
        <w:t xml:space="preserve"> – длина волны. </w:t>
      </w:r>
    </w:p>
    <w:p w:rsidR="00CD56EC" w:rsidRDefault="00CD56EC" w:rsidP="008F16A4">
      <w:pPr>
        <w:pStyle w:val="BodyText2"/>
        <w:suppressAutoHyphens/>
        <w:ind w:firstLine="851"/>
      </w:pPr>
      <w:r>
        <w:t xml:space="preserve">Волновое движение другой полумассы фотона (заряженной отрицательно), как видно, должно описываться аналогичным уравнением одномерной волны, но со сдвигом по фазе на π по отношению к волновому движению положительной полумассы фотона, т.е. должно иметь вид          </w:t>
      </w:r>
    </w:p>
    <w:p w:rsidR="00CD56EC" w:rsidRDefault="00CD56EC" w:rsidP="008F16A4">
      <w:pPr>
        <w:suppressAutoHyphens/>
        <w:spacing w:line="360" w:lineRule="auto"/>
        <w:jc w:val="both"/>
        <w:rPr>
          <w:sz w:val="28"/>
        </w:rPr>
      </w:pPr>
      <w:r>
        <w:rPr>
          <w:i/>
          <w:sz w:val="28"/>
        </w:rPr>
        <w:t xml:space="preserve">                                 </w:t>
      </w:r>
      <w:r>
        <w:rPr>
          <w:i/>
          <w:sz w:val="28"/>
        </w:rPr>
        <w:tab/>
      </w:r>
      <w:r>
        <w:rPr>
          <w:sz w:val="28"/>
        </w:rPr>
        <w:t>у</w:t>
      </w:r>
      <w:r>
        <w:rPr>
          <w:sz w:val="28"/>
          <w:vertAlign w:val="subscript"/>
        </w:rPr>
        <w:t>2</w:t>
      </w:r>
      <w:r>
        <w:rPr>
          <w:sz w:val="28"/>
        </w:rPr>
        <w:t xml:space="preserve"> = А</w:t>
      </w:r>
      <w:r>
        <w:rPr>
          <w:sz w:val="28"/>
          <w:vertAlign w:val="subscript"/>
        </w:rPr>
        <w:t>2</w:t>
      </w:r>
      <w:r>
        <w:rPr>
          <w:sz w:val="28"/>
        </w:rPr>
        <w:t>sin(ωt–кx-π) = А</w:t>
      </w:r>
      <w:r>
        <w:rPr>
          <w:sz w:val="28"/>
          <w:vertAlign w:val="subscript"/>
        </w:rPr>
        <w:t>2</w:t>
      </w:r>
      <w:r>
        <w:rPr>
          <w:sz w:val="28"/>
        </w:rPr>
        <w:t>sin(ωt+кx)                          (32)</w:t>
      </w:r>
    </w:p>
    <w:p w:rsidR="00CD56EC" w:rsidRDefault="00CD56EC" w:rsidP="008F16A4">
      <w:pPr>
        <w:suppressAutoHyphens/>
        <w:spacing w:line="360" w:lineRule="auto"/>
        <w:ind w:firstLine="851"/>
        <w:jc w:val="both"/>
        <w:rPr>
          <w:sz w:val="28"/>
        </w:rPr>
      </w:pPr>
      <w:r>
        <w:rPr>
          <w:sz w:val="28"/>
        </w:rPr>
        <w:t>По существу это уравнение эквивалентно встречной отраженной от препятствия волны. В результате интерференции с падающей на препятствие волной образуется стоячая волна. Так как амплитуды колебания положительно и отрицательно заряженных полумасс фотона равны, т.е. А</w:t>
      </w:r>
      <w:r>
        <w:rPr>
          <w:sz w:val="28"/>
          <w:vertAlign w:val="subscript"/>
        </w:rPr>
        <w:t>1</w:t>
      </w:r>
      <w:r>
        <w:rPr>
          <w:sz w:val="28"/>
        </w:rPr>
        <w:t>=А</w:t>
      </w:r>
      <w:r>
        <w:rPr>
          <w:sz w:val="28"/>
          <w:vertAlign w:val="subscript"/>
        </w:rPr>
        <w:t>2</w:t>
      </w:r>
      <w:r>
        <w:rPr>
          <w:sz w:val="28"/>
        </w:rPr>
        <w:t>=А, то результирующее колебание этих двух полумасс фотона представляет сложение уравнений (31) и (32) и имеет вид</w:t>
      </w:r>
    </w:p>
    <w:p w:rsidR="00CD56EC" w:rsidRDefault="00CD56EC" w:rsidP="008F16A4">
      <w:pPr>
        <w:suppressAutoHyphens/>
        <w:spacing w:line="360" w:lineRule="auto"/>
        <w:jc w:val="both"/>
        <w:rPr>
          <w:sz w:val="28"/>
        </w:rPr>
      </w:pPr>
      <w:r>
        <w:rPr>
          <w:sz w:val="28"/>
        </w:rPr>
        <w:t>у = у</w:t>
      </w:r>
      <w:r>
        <w:rPr>
          <w:sz w:val="28"/>
          <w:vertAlign w:val="subscript"/>
        </w:rPr>
        <w:t>1</w:t>
      </w:r>
      <w:r>
        <w:rPr>
          <w:sz w:val="28"/>
        </w:rPr>
        <w:t>+у</w:t>
      </w:r>
      <w:r>
        <w:rPr>
          <w:sz w:val="28"/>
          <w:vertAlign w:val="subscript"/>
        </w:rPr>
        <w:t>2</w:t>
      </w:r>
      <w:r>
        <w:rPr>
          <w:sz w:val="28"/>
        </w:rPr>
        <w:t xml:space="preserve"> = A</w:t>
      </w:r>
      <w:r>
        <w:rPr>
          <w:sz w:val="28"/>
          <w:vertAlign w:val="subscript"/>
        </w:rPr>
        <w:t>1</w:t>
      </w:r>
      <w:r>
        <w:rPr>
          <w:sz w:val="28"/>
        </w:rPr>
        <w:t>sin(ωt – кx) + А</w:t>
      </w:r>
      <w:r>
        <w:rPr>
          <w:sz w:val="28"/>
          <w:vertAlign w:val="subscript"/>
        </w:rPr>
        <w:t>2</w:t>
      </w:r>
      <w:r>
        <w:rPr>
          <w:sz w:val="28"/>
        </w:rPr>
        <w:t>sin(ωt+кx) = 2Аcosкx sinωt = φ sinωt,</w:t>
      </w:r>
    </w:p>
    <w:p w:rsidR="00CD56EC" w:rsidRDefault="00CD56EC" w:rsidP="008F16A4">
      <w:pPr>
        <w:suppressAutoHyphens/>
        <w:spacing w:line="360" w:lineRule="auto"/>
        <w:jc w:val="both"/>
        <w:rPr>
          <w:sz w:val="28"/>
        </w:rPr>
      </w:pPr>
      <w:r>
        <w:rPr>
          <w:sz w:val="28"/>
        </w:rPr>
        <w:t xml:space="preserve">где φ = 2Аcosкx – независимая от времени функция, характеризующая изменение расстояния между разноименно заряженными полумассами фотона в различных точках стоячей волны с определенными значениями координаты х; 2А – амплитуда стоячей волны. Колебательный процесс в виде отклонения от положения равновесия характеризуется скоростью и ускорением смещения. </w:t>
      </w:r>
    </w:p>
    <w:p w:rsidR="00CD56EC" w:rsidRDefault="00CD56EC" w:rsidP="008F16A4">
      <w:pPr>
        <w:suppressAutoHyphens/>
        <w:spacing w:line="360" w:lineRule="auto"/>
        <w:jc w:val="both"/>
        <w:rPr>
          <w:sz w:val="28"/>
        </w:rPr>
      </w:pPr>
      <w:r>
        <w:rPr>
          <w:sz w:val="28"/>
        </w:rPr>
        <w:t xml:space="preserve">          </w:t>
      </w:r>
      <w:r w:rsidRPr="009300B8">
        <w:rPr>
          <w:position w:val="-24"/>
          <w:sz w:val="28"/>
        </w:rPr>
        <w:object w:dxaOrig="2240" w:dyaOrig="620">
          <v:shape id="_x0000_i1073" type="#_x0000_t75" style="width:130.2pt;height:36pt" o:ole="" fillcolor="window">
            <v:imagedata r:id="rId89" o:title=""/>
          </v:shape>
          <o:OLEObject Type="Embed" ProgID="Equation.3" ShapeID="_x0000_i1073" DrawAspect="Content" ObjectID="_1505245276" r:id="rId90"/>
        </w:object>
      </w:r>
      <w:r>
        <w:rPr>
          <w:sz w:val="28"/>
        </w:rPr>
        <w:t xml:space="preserve">                                                                             (</w:t>
      </w:r>
      <w:r w:rsidRPr="008F16A4">
        <w:rPr>
          <w:sz w:val="28"/>
        </w:rPr>
        <w:t>33</w:t>
      </w:r>
      <w:r>
        <w:rPr>
          <w:sz w:val="28"/>
        </w:rPr>
        <w:t>)</w:t>
      </w:r>
    </w:p>
    <w:p w:rsidR="00CD56EC" w:rsidRDefault="00CD56EC" w:rsidP="008F16A4">
      <w:pPr>
        <w:suppressAutoHyphens/>
        <w:spacing w:line="360" w:lineRule="auto"/>
        <w:jc w:val="both"/>
        <w:rPr>
          <w:sz w:val="28"/>
        </w:rPr>
      </w:pPr>
      <w:r>
        <w:rPr>
          <w:sz w:val="28"/>
        </w:rPr>
        <w:t xml:space="preserve">          </w:t>
      </w:r>
      <w:r w:rsidRPr="009300B8">
        <w:rPr>
          <w:position w:val="-24"/>
          <w:sz w:val="28"/>
        </w:rPr>
        <w:object w:dxaOrig="2500" w:dyaOrig="660">
          <v:shape id="_x0000_i1074" type="#_x0000_t75" style="width:145.2pt;height:37.2pt" o:ole="" fillcolor="window">
            <v:imagedata r:id="rId91" o:title=""/>
          </v:shape>
          <o:OLEObject Type="Embed" ProgID="Equation.3" ShapeID="_x0000_i1074" DrawAspect="Content" ObjectID="_1505245277" r:id="rId92"/>
        </w:object>
      </w:r>
      <w:r>
        <w:rPr>
          <w:sz w:val="28"/>
        </w:rPr>
        <w:t xml:space="preserve">                                                                         (</w:t>
      </w:r>
      <w:r w:rsidRPr="008F16A4">
        <w:rPr>
          <w:sz w:val="28"/>
        </w:rPr>
        <w:t>34</w:t>
      </w:r>
      <w:r>
        <w:rPr>
          <w:sz w:val="28"/>
        </w:rPr>
        <w:t>)</w:t>
      </w:r>
    </w:p>
    <w:p w:rsidR="00CD56EC" w:rsidRDefault="00CD56EC" w:rsidP="008F16A4">
      <w:pPr>
        <w:suppressAutoHyphens/>
        <w:spacing w:line="360" w:lineRule="auto"/>
        <w:jc w:val="both"/>
        <w:rPr>
          <w:sz w:val="28"/>
        </w:rPr>
      </w:pPr>
      <w:r>
        <w:rPr>
          <w:sz w:val="28"/>
        </w:rPr>
        <w:t xml:space="preserve">откуда </w:t>
      </w:r>
      <w:r w:rsidRPr="009300B8">
        <w:rPr>
          <w:position w:val="-24"/>
          <w:sz w:val="28"/>
        </w:rPr>
        <w:object w:dxaOrig="1499" w:dyaOrig="660">
          <v:shape id="_x0000_i1075" type="#_x0000_t75" style="width:87pt;height:37.2pt" o:ole="" fillcolor="window">
            <v:imagedata r:id="rId93" o:title=""/>
          </v:shape>
          <o:OLEObject Type="Embed" ProgID="Equation.3" ShapeID="_x0000_i1075" DrawAspect="Content" ObjectID="_1505245278" r:id="rId94"/>
        </w:object>
      </w:r>
      <w:r>
        <w:rPr>
          <w:sz w:val="28"/>
        </w:rPr>
        <w:t xml:space="preserve">                                                                                       (</w:t>
      </w:r>
      <w:r w:rsidRPr="008F16A4">
        <w:rPr>
          <w:sz w:val="28"/>
        </w:rPr>
        <w:t>35</w:t>
      </w:r>
      <w:r>
        <w:rPr>
          <w:sz w:val="28"/>
        </w:rPr>
        <w:t>)</w:t>
      </w:r>
    </w:p>
    <w:p w:rsidR="00CD56EC" w:rsidRDefault="00CD56EC" w:rsidP="008F16A4">
      <w:pPr>
        <w:suppressAutoHyphens/>
        <w:spacing w:line="360" w:lineRule="auto"/>
        <w:jc w:val="both"/>
        <w:rPr>
          <w:sz w:val="28"/>
        </w:rPr>
      </w:pPr>
      <w:r>
        <w:rPr>
          <w:sz w:val="28"/>
        </w:rPr>
        <w:t>Это волновое уравнение одномерной волны.</w:t>
      </w:r>
    </w:p>
    <w:p w:rsidR="00CD56EC" w:rsidRDefault="00CD56EC" w:rsidP="008F16A4">
      <w:pPr>
        <w:pStyle w:val="BodyTextIndent3"/>
        <w:suppressAutoHyphens/>
        <w:spacing w:line="360" w:lineRule="auto"/>
        <w:ind w:left="0"/>
        <w:rPr>
          <w:sz w:val="28"/>
          <w:szCs w:val="28"/>
        </w:rPr>
      </w:pPr>
      <w:r>
        <w:rPr>
          <w:sz w:val="28"/>
          <w:szCs w:val="28"/>
        </w:rPr>
        <w:t xml:space="preserve">     Для пространственной волны, например, при движении фотона вокруг поступательно движущегося электрона, уравнение должно содержать три вторых производных по всем координатным осям, т.е.    </w:t>
      </w:r>
    </w:p>
    <w:p w:rsidR="00CD56EC" w:rsidRDefault="00CD56EC" w:rsidP="008F16A4">
      <w:pPr>
        <w:suppressAutoHyphens/>
        <w:spacing w:line="360" w:lineRule="auto"/>
        <w:jc w:val="both"/>
        <w:rPr>
          <w:sz w:val="28"/>
        </w:rPr>
      </w:pPr>
      <w:r>
        <w:rPr>
          <w:sz w:val="28"/>
        </w:rPr>
        <w:t xml:space="preserve">                                      </w:t>
      </w:r>
      <w:r w:rsidRPr="009300B8">
        <w:rPr>
          <w:position w:val="-30"/>
          <w:sz w:val="28"/>
        </w:rPr>
        <w:object w:dxaOrig="2840" w:dyaOrig="720">
          <v:shape id="_x0000_i1076" type="#_x0000_t75" style="width:165pt;height:42pt" o:ole="" fillcolor="window">
            <v:imagedata r:id="rId95" o:title=""/>
          </v:shape>
          <o:OLEObject Type="Embed" ProgID="Equation.3" ShapeID="_x0000_i1076" DrawAspect="Content" ObjectID="_1505245279" r:id="rId96"/>
        </w:object>
      </w:r>
      <w:r>
        <w:rPr>
          <w:sz w:val="28"/>
        </w:rPr>
        <w:t xml:space="preserve">                                      (</w:t>
      </w:r>
      <w:r w:rsidRPr="008F16A4">
        <w:rPr>
          <w:sz w:val="28"/>
        </w:rPr>
        <w:t>36</w:t>
      </w:r>
      <w:r>
        <w:rPr>
          <w:sz w:val="28"/>
        </w:rPr>
        <w:t>)</w:t>
      </w:r>
    </w:p>
    <w:p w:rsidR="00CD56EC" w:rsidRDefault="00CD56EC" w:rsidP="008F16A4">
      <w:pPr>
        <w:suppressAutoHyphens/>
        <w:spacing w:line="360" w:lineRule="auto"/>
        <w:jc w:val="both"/>
        <w:rPr>
          <w:sz w:val="28"/>
        </w:rPr>
      </w:pPr>
      <w:r>
        <w:rPr>
          <w:sz w:val="28"/>
        </w:rPr>
        <w:t>или с помощью оператора Лапласа</w:t>
      </w:r>
    </w:p>
    <w:p w:rsidR="00CD56EC" w:rsidRDefault="00CD56EC" w:rsidP="008F16A4">
      <w:pPr>
        <w:suppressAutoHyphens/>
        <w:spacing w:line="360" w:lineRule="auto"/>
        <w:jc w:val="both"/>
        <w:rPr>
          <w:sz w:val="28"/>
        </w:rPr>
      </w:pPr>
      <w:r>
        <w:rPr>
          <w:sz w:val="28"/>
        </w:rPr>
        <w:t xml:space="preserve">                    </w:t>
      </w:r>
      <w:r>
        <w:rPr>
          <w:sz w:val="28"/>
        </w:rPr>
        <w:tab/>
        <w:t xml:space="preserve">                           </w:t>
      </w:r>
      <w:r>
        <w:rPr>
          <w:sz w:val="28"/>
          <w:szCs w:val="28"/>
        </w:rPr>
        <w:sym w:font="Symbol" w:char="F0D1"/>
      </w:r>
      <w:r>
        <w:rPr>
          <w:sz w:val="28"/>
          <w:vertAlign w:val="superscript"/>
        </w:rPr>
        <w:t>2</w:t>
      </w:r>
      <w:r>
        <w:rPr>
          <w:sz w:val="28"/>
          <w:szCs w:val="28"/>
        </w:rPr>
        <w:sym w:font="Symbol" w:char="F06A"/>
      </w:r>
      <w:r>
        <w:rPr>
          <w:sz w:val="28"/>
        </w:rPr>
        <w:t xml:space="preserve"> </w:t>
      </w:r>
      <w:r>
        <w:rPr>
          <w:sz w:val="28"/>
          <w:szCs w:val="28"/>
        </w:rPr>
        <w:sym w:font="Symbol" w:char="F02B"/>
      </w:r>
      <w:r>
        <w:rPr>
          <w:sz w:val="28"/>
        </w:rPr>
        <w:t xml:space="preserve"> </w:t>
      </w:r>
      <w:r>
        <w:rPr>
          <w:sz w:val="28"/>
          <w:szCs w:val="28"/>
        </w:rPr>
        <w:sym w:font="Symbol" w:char="F06B"/>
      </w:r>
      <w:r>
        <w:rPr>
          <w:sz w:val="28"/>
          <w:vertAlign w:val="superscript"/>
        </w:rPr>
        <w:t>2</w:t>
      </w:r>
      <w:r>
        <w:rPr>
          <w:sz w:val="28"/>
          <w:szCs w:val="28"/>
        </w:rPr>
        <w:sym w:font="Symbol" w:char="F06A"/>
      </w:r>
      <w:r>
        <w:rPr>
          <w:sz w:val="28"/>
        </w:rPr>
        <w:t xml:space="preserve"> = 0                                                    (37)</w:t>
      </w:r>
    </w:p>
    <w:p w:rsidR="00CD56EC" w:rsidRDefault="00CD56EC" w:rsidP="008F16A4">
      <w:pPr>
        <w:suppressAutoHyphens/>
        <w:spacing w:line="360" w:lineRule="auto"/>
        <w:jc w:val="both"/>
        <w:rPr>
          <w:sz w:val="28"/>
        </w:rPr>
      </w:pPr>
      <w:r>
        <w:rPr>
          <w:sz w:val="28"/>
        </w:rPr>
        <w:t xml:space="preserve">      После подстановки параметра  </w:t>
      </w:r>
      <w:r w:rsidRPr="009300B8">
        <w:rPr>
          <w:position w:val="-24"/>
          <w:sz w:val="28"/>
        </w:rPr>
        <w:object w:dxaOrig="1440" w:dyaOrig="620">
          <v:shape id="_x0000_i1077" type="#_x0000_t75" style="width:75.6pt;height:33pt" o:ole="" fillcolor="window">
            <v:imagedata r:id="rId97" o:title=""/>
          </v:shape>
          <o:OLEObject Type="Embed" ProgID="Equation.3" ShapeID="_x0000_i1077" DrawAspect="Content" ObjectID="_1505245280" r:id="rId98"/>
        </w:object>
      </w:r>
      <w:r>
        <w:rPr>
          <w:sz w:val="28"/>
        </w:rPr>
        <w:t xml:space="preserve">,  последнее уравнение можно представить как    </w:t>
      </w:r>
      <w:r w:rsidRPr="009300B8">
        <w:rPr>
          <w:position w:val="-26"/>
          <w:sz w:val="28"/>
        </w:rPr>
        <w:object w:dxaOrig="1740" w:dyaOrig="680">
          <v:shape id="_x0000_i1078" type="#_x0000_t75" style="width:100.2pt;height:39.6pt" o:ole="" fillcolor="window">
            <v:imagedata r:id="rId99" o:title=""/>
          </v:shape>
          <o:OLEObject Type="Embed" ProgID="Equation.3" ShapeID="_x0000_i1078" DrawAspect="Content" ObjectID="_1505245281" r:id="rId100"/>
        </w:object>
      </w:r>
      <w:r>
        <w:rPr>
          <w:sz w:val="28"/>
        </w:rPr>
        <w:t xml:space="preserve">                                                               (38)</w:t>
      </w:r>
    </w:p>
    <w:p w:rsidR="00CD56EC" w:rsidRDefault="00CD56EC" w:rsidP="008F16A4">
      <w:pPr>
        <w:suppressAutoHyphens/>
        <w:spacing w:line="360" w:lineRule="auto"/>
        <w:jc w:val="both"/>
        <w:rPr>
          <w:sz w:val="28"/>
        </w:rPr>
      </w:pPr>
      <w:r>
        <w:rPr>
          <w:sz w:val="28"/>
        </w:rPr>
        <w:t xml:space="preserve">или        </w:t>
      </w:r>
      <w:r w:rsidRPr="009300B8">
        <w:rPr>
          <w:position w:val="-24"/>
          <w:sz w:val="28"/>
        </w:rPr>
        <w:object w:dxaOrig="2100" w:dyaOrig="660">
          <v:shape id="_x0000_i1079" type="#_x0000_t75" style="width:120pt;height:37.2pt" o:ole="" fillcolor="window">
            <v:imagedata r:id="rId101" o:title=""/>
          </v:shape>
          <o:OLEObject Type="Embed" ProgID="Equation.3" ShapeID="_x0000_i1079" DrawAspect="Content" ObjectID="_1505245282" r:id="rId102"/>
        </w:object>
      </w:r>
      <w:r>
        <w:rPr>
          <w:sz w:val="28"/>
        </w:rPr>
        <w:t xml:space="preserve">                                                                          (39) </w:t>
      </w:r>
    </w:p>
    <w:p w:rsidR="00CD56EC" w:rsidRDefault="00CD56EC" w:rsidP="008F16A4">
      <w:pPr>
        <w:suppressAutoHyphens/>
        <w:spacing w:line="360" w:lineRule="auto"/>
        <w:jc w:val="both"/>
        <w:rPr>
          <w:sz w:val="28"/>
        </w:rPr>
      </w:pPr>
      <w:r>
        <w:rPr>
          <w:sz w:val="28"/>
        </w:rPr>
        <w:t xml:space="preserve">     Учитывая особенности корпускулярно-волнового дуализма фотонов и соотношение   </w:t>
      </w:r>
      <w:r w:rsidRPr="009300B8">
        <w:rPr>
          <w:position w:val="-32"/>
          <w:sz w:val="28"/>
        </w:rPr>
        <w:object w:dxaOrig="1339" w:dyaOrig="700">
          <v:shape id="_x0000_i1080" type="#_x0000_t75" style="width:75pt;height:39pt" o:ole="" fillcolor="window">
            <v:imagedata r:id="rId103" o:title=""/>
          </v:shape>
          <o:OLEObject Type="Embed" ProgID="Equation.3" ShapeID="_x0000_i1080" DrawAspect="Content" ObjectID="_1505245283" r:id="rId104"/>
        </w:object>
      </w:r>
      <w:r>
        <w:rPr>
          <w:sz w:val="28"/>
        </w:rPr>
        <w:t xml:space="preserve">,  выражение  </w:t>
      </w:r>
      <w:r w:rsidRPr="009300B8">
        <w:rPr>
          <w:position w:val="-26"/>
          <w:sz w:val="28"/>
        </w:rPr>
        <w:object w:dxaOrig="520" w:dyaOrig="680">
          <v:shape id="_x0000_i1081" type="#_x0000_t75" style="width:30pt;height:41.4pt" o:ole="" fillcolor="window">
            <v:imagedata r:id="rId105" o:title=""/>
          </v:shape>
          <o:OLEObject Type="Embed" ProgID="Equation.3" ShapeID="_x0000_i1081" DrawAspect="Content" ObjectID="_1505245284" r:id="rId106"/>
        </w:object>
      </w:r>
      <w:r>
        <w:rPr>
          <w:sz w:val="28"/>
        </w:rPr>
        <w:t xml:space="preserve"> можно преобразовать к виду </w:t>
      </w:r>
    </w:p>
    <w:p w:rsidR="00CD56EC" w:rsidRDefault="00CD56EC" w:rsidP="008F16A4">
      <w:pPr>
        <w:suppressAutoHyphens/>
        <w:spacing w:line="360" w:lineRule="auto"/>
        <w:jc w:val="both"/>
        <w:rPr>
          <w:sz w:val="28"/>
        </w:rPr>
      </w:pPr>
      <w:r>
        <w:rPr>
          <w:sz w:val="28"/>
        </w:rPr>
        <w:t xml:space="preserve">                              </w:t>
      </w:r>
      <w:r w:rsidRPr="009300B8">
        <w:rPr>
          <w:position w:val="-26"/>
          <w:sz w:val="28"/>
        </w:rPr>
        <w:object w:dxaOrig="3960" w:dyaOrig="720">
          <v:shape id="_x0000_i1082" type="#_x0000_t75" style="width:235.8pt;height:42.6pt" o:ole="" fillcolor="window">
            <v:imagedata r:id="rId107" o:title=""/>
          </v:shape>
          <o:OLEObject Type="Embed" ProgID="Equation.3" ShapeID="_x0000_i1082" DrawAspect="Content" ObjectID="_1505245285" r:id="rId108"/>
        </w:object>
      </w:r>
      <w:r>
        <w:rPr>
          <w:sz w:val="28"/>
        </w:rPr>
        <w:t xml:space="preserve">                           (40)</w:t>
      </w:r>
    </w:p>
    <w:p w:rsidR="00CD56EC" w:rsidRDefault="00CD56EC" w:rsidP="008F16A4">
      <w:pPr>
        <w:suppressAutoHyphens/>
        <w:spacing w:line="360" w:lineRule="auto"/>
        <w:jc w:val="both"/>
        <w:rPr>
          <w:sz w:val="28"/>
        </w:rPr>
      </w:pPr>
      <w:r>
        <w:rPr>
          <w:sz w:val="28"/>
        </w:rPr>
        <w:t xml:space="preserve">Тогда уравнение (39) можно представить в виде </w:t>
      </w:r>
    </w:p>
    <w:p w:rsidR="00CD56EC" w:rsidRDefault="00CD56EC" w:rsidP="008F16A4">
      <w:pPr>
        <w:suppressAutoHyphens/>
        <w:spacing w:line="360" w:lineRule="auto"/>
        <w:jc w:val="both"/>
        <w:rPr>
          <w:sz w:val="28"/>
        </w:rPr>
      </w:pPr>
      <w:r>
        <w:rPr>
          <w:sz w:val="28"/>
        </w:rPr>
        <w:t xml:space="preserve">                                              </w:t>
      </w:r>
      <w:r w:rsidRPr="009300B8">
        <w:rPr>
          <w:position w:val="-26"/>
          <w:sz w:val="28"/>
        </w:rPr>
        <w:object w:dxaOrig="2280" w:dyaOrig="720">
          <v:shape id="_x0000_i1083" type="#_x0000_t75" style="width:123pt;height:39.6pt" o:ole="" fillcolor="window">
            <v:imagedata r:id="rId33" o:title=""/>
          </v:shape>
          <o:OLEObject Type="Embed" ProgID="Equation.3" ShapeID="_x0000_i1083" DrawAspect="Content" ObjectID="_1505245286" r:id="rId109"/>
        </w:object>
      </w:r>
      <w:r>
        <w:rPr>
          <w:sz w:val="28"/>
        </w:rPr>
        <w:t xml:space="preserve">                                         (41)</w:t>
      </w:r>
    </w:p>
    <w:p w:rsidR="00CD56EC" w:rsidRDefault="00CD56EC" w:rsidP="008F16A4">
      <w:pPr>
        <w:suppressAutoHyphens/>
        <w:spacing w:line="360" w:lineRule="auto"/>
        <w:jc w:val="both"/>
        <w:rPr>
          <w:sz w:val="28"/>
        </w:rPr>
      </w:pPr>
      <w:r>
        <w:rPr>
          <w:sz w:val="28"/>
        </w:rPr>
        <w:t>здесь m</w:t>
      </w:r>
      <w:r>
        <w:rPr>
          <w:sz w:val="28"/>
          <w:vertAlign w:val="subscript"/>
        </w:rPr>
        <w:t xml:space="preserve">ƒi </w:t>
      </w:r>
      <w:r>
        <w:rPr>
          <w:sz w:val="28"/>
        </w:rPr>
        <w:t>-</w:t>
      </w:r>
      <w:r>
        <w:rPr>
          <w:sz w:val="28"/>
          <w:vertAlign w:val="subscript"/>
        </w:rPr>
        <w:t xml:space="preserve"> </w:t>
      </w:r>
      <w:r>
        <w:rPr>
          <w:sz w:val="28"/>
        </w:rPr>
        <w:t>масса  фотона соответствующей частоты; ε</w:t>
      </w:r>
      <w:r>
        <w:rPr>
          <w:sz w:val="28"/>
          <w:vertAlign w:val="subscript"/>
        </w:rPr>
        <w:t>ƒi</w:t>
      </w:r>
      <w:r>
        <w:rPr>
          <w:sz w:val="28"/>
        </w:rPr>
        <w:t xml:space="preserve"> -кинетическая энергия фотона этой же частоты. </w:t>
      </w:r>
    </w:p>
    <w:p w:rsidR="00CD56EC" w:rsidRDefault="00CD56EC" w:rsidP="008F16A4">
      <w:pPr>
        <w:pStyle w:val="BodyTextIndent3"/>
        <w:suppressAutoHyphens/>
        <w:spacing w:line="360" w:lineRule="auto"/>
        <w:ind w:left="0"/>
        <w:rPr>
          <w:sz w:val="28"/>
          <w:szCs w:val="28"/>
        </w:rPr>
      </w:pPr>
      <w:r>
        <w:rPr>
          <w:sz w:val="28"/>
          <w:szCs w:val="28"/>
        </w:rPr>
        <w:t xml:space="preserve">     Как видно, последнее уравнение является полной аналогией    стационарного волнового уравнения Шредингера  [10], постулированного им  для электрона, движущегося вокруг ядра в атоме водорода </w:t>
      </w:r>
    </w:p>
    <w:p w:rsidR="00CD56EC" w:rsidRDefault="00CD56EC" w:rsidP="008F16A4">
      <w:pPr>
        <w:suppressAutoHyphens/>
        <w:spacing w:line="360" w:lineRule="auto"/>
        <w:jc w:val="both"/>
        <w:rPr>
          <w:sz w:val="28"/>
        </w:rPr>
      </w:pPr>
      <w:r>
        <w:rPr>
          <w:sz w:val="28"/>
        </w:rPr>
        <w:t xml:space="preserve">                                               </w:t>
      </w:r>
      <w:r w:rsidRPr="009300B8">
        <w:rPr>
          <w:position w:val="-26"/>
          <w:sz w:val="28"/>
        </w:rPr>
        <w:object w:dxaOrig="2180" w:dyaOrig="680">
          <v:shape id="_x0000_i1084" type="#_x0000_t75" style="width:123pt;height:39.6pt" o:ole="" fillcolor="window">
            <v:imagedata r:id="rId110" o:title=""/>
          </v:shape>
          <o:OLEObject Type="Embed" ProgID="Equation.3" ShapeID="_x0000_i1084" DrawAspect="Content" ObjectID="_1505245287" r:id="rId111"/>
        </w:object>
      </w:r>
      <w:r>
        <w:rPr>
          <w:sz w:val="28"/>
        </w:rPr>
        <w:t xml:space="preserve">                                     (42)</w:t>
      </w:r>
    </w:p>
    <w:p w:rsidR="00CD56EC" w:rsidRDefault="00CD56EC" w:rsidP="008F16A4">
      <w:pPr>
        <w:suppressAutoHyphens/>
        <w:spacing w:line="360" w:lineRule="auto"/>
        <w:jc w:val="both"/>
        <w:rPr>
          <w:sz w:val="28"/>
          <w:szCs w:val="28"/>
        </w:rPr>
      </w:pPr>
      <w:r>
        <w:rPr>
          <w:sz w:val="28"/>
          <w:szCs w:val="28"/>
        </w:rPr>
        <w:t>где Е</w:t>
      </w:r>
      <w:r>
        <w:rPr>
          <w:sz w:val="28"/>
          <w:szCs w:val="28"/>
          <w:vertAlign w:val="subscript"/>
        </w:rPr>
        <w:t xml:space="preserve">к </w:t>
      </w:r>
      <w:r>
        <w:rPr>
          <w:sz w:val="28"/>
          <w:szCs w:val="28"/>
        </w:rPr>
        <w:t>=</w:t>
      </w:r>
      <w:r w:rsidRPr="009300B8">
        <w:rPr>
          <w:position w:val="-24"/>
          <w:sz w:val="28"/>
          <w:szCs w:val="28"/>
        </w:rPr>
        <w:object w:dxaOrig="580" w:dyaOrig="660">
          <v:shape id="_x0000_i1085" type="#_x0000_t75" style="width:32.4pt;height:36.6pt" o:ole="" fillcolor="window">
            <v:imagedata r:id="rId112" o:title=""/>
          </v:shape>
          <o:OLEObject Type="Embed" ProgID="Equation.3" ShapeID="_x0000_i1085" DrawAspect="Content" ObjectID="_1505245288" r:id="rId113"/>
        </w:object>
      </w:r>
      <w:r>
        <w:rPr>
          <w:sz w:val="28"/>
          <w:szCs w:val="28"/>
        </w:rPr>
        <w:t xml:space="preserve"> - кинетическая энергия частицы массой </w:t>
      </w:r>
      <w:r>
        <w:rPr>
          <w:i/>
          <w:sz w:val="28"/>
          <w:szCs w:val="28"/>
        </w:rPr>
        <w:t>m</w:t>
      </w:r>
      <w:r>
        <w:rPr>
          <w:sz w:val="28"/>
          <w:szCs w:val="28"/>
        </w:rPr>
        <w:t xml:space="preserve">, летящей со             скоростью </w:t>
      </w:r>
      <w:r>
        <w:rPr>
          <w:i/>
          <w:sz w:val="28"/>
          <w:szCs w:val="28"/>
        </w:rPr>
        <w:sym w:font="Symbol" w:char="F075"/>
      </w:r>
      <w:r>
        <w:rPr>
          <w:sz w:val="28"/>
          <w:szCs w:val="28"/>
        </w:rPr>
        <w:t xml:space="preserve">. </w:t>
      </w:r>
    </w:p>
    <w:p w:rsidR="00CD56EC" w:rsidRDefault="00CD56EC" w:rsidP="008F16A4">
      <w:pPr>
        <w:suppressAutoHyphens/>
        <w:spacing w:line="360" w:lineRule="auto"/>
        <w:jc w:val="both"/>
        <w:rPr>
          <w:sz w:val="28"/>
          <w:szCs w:val="28"/>
        </w:rPr>
      </w:pPr>
    </w:p>
    <w:p w:rsidR="00CD56EC" w:rsidRDefault="00CD56EC" w:rsidP="008F16A4">
      <w:pPr>
        <w:suppressAutoHyphens/>
        <w:spacing w:line="360" w:lineRule="auto"/>
        <w:jc w:val="both"/>
        <w:rPr>
          <w:sz w:val="28"/>
          <w:szCs w:val="28"/>
        </w:rPr>
      </w:pPr>
    </w:p>
    <w:p w:rsidR="00CD56EC" w:rsidRDefault="00CD56EC" w:rsidP="008F16A4">
      <w:pPr>
        <w:suppressAutoHyphens/>
        <w:spacing w:line="360" w:lineRule="auto"/>
        <w:jc w:val="center"/>
        <w:rPr>
          <w:sz w:val="28"/>
          <w:szCs w:val="28"/>
        </w:rPr>
      </w:pPr>
      <w:r>
        <w:rPr>
          <w:sz w:val="28"/>
          <w:szCs w:val="28"/>
        </w:rPr>
        <w:t>Выводы</w:t>
      </w:r>
    </w:p>
    <w:p w:rsidR="00CD56EC" w:rsidRDefault="00CD56EC" w:rsidP="008F16A4">
      <w:pPr>
        <w:suppressAutoHyphens/>
        <w:spacing w:line="360" w:lineRule="auto"/>
        <w:jc w:val="both"/>
        <w:rPr>
          <w:sz w:val="28"/>
          <w:szCs w:val="28"/>
        </w:rPr>
      </w:pPr>
      <w:r>
        <w:rPr>
          <w:sz w:val="28"/>
          <w:szCs w:val="28"/>
        </w:rPr>
        <w:t>1.Предложена модель фотона, который состоит из двух разноименно заряженных  полумасс одинаковой величины и одновременно находится в трех движениях:  поступательном, вращательном и колебательном.</w:t>
      </w:r>
    </w:p>
    <w:p w:rsidR="00CD56EC" w:rsidRDefault="00CD56EC" w:rsidP="008F16A4">
      <w:pPr>
        <w:suppressAutoHyphens/>
        <w:spacing w:line="360" w:lineRule="auto"/>
        <w:jc w:val="both"/>
        <w:rPr>
          <w:sz w:val="28"/>
          <w:szCs w:val="28"/>
        </w:rPr>
      </w:pPr>
      <w:r>
        <w:rPr>
          <w:sz w:val="28"/>
          <w:szCs w:val="28"/>
        </w:rPr>
        <w:t>2.Показано, что амплитуда  колебания фотона обратно пропорциональна  волновому числу и связана с длиной волны простым соотношением. В связи с этим,  чем выше частота фотонов, тем меньше длина волны и амплитуда колебания  полумасс фотона. Рассчитанные  величины длин волн и амплитуд колебания  фотонов соответствуют общей закономерности  ряда фотонов от  инфракрасного до гамма-излучения.</w:t>
      </w:r>
    </w:p>
    <w:p w:rsidR="00CD56EC" w:rsidRDefault="00CD56EC" w:rsidP="008F16A4">
      <w:pPr>
        <w:pStyle w:val="BodyTextIndent3"/>
        <w:suppressAutoHyphens/>
        <w:spacing w:line="360" w:lineRule="auto"/>
        <w:ind w:left="0"/>
        <w:rPr>
          <w:sz w:val="28"/>
          <w:szCs w:val="28"/>
        </w:rPr>
      </w:pPr>
      <w:r>
        <w:rPr>
          <w:sz w:val="28"/>
          <w:szCs w:val="28"/>
        </w:rPr>
        <w:t>3.Сделан вывод волнового уравнения  движения фотона, которое является полной аналогией стационарного волнового уравнения Шредингера  [10], постулированного им  для электрона, движущегося вокруг ядра в атоме водорода. Таким образом, не электрон в атоме водорода обладает волновыми свойствами в виде стоячей волны, а фотоны, вращающиеся вокруг электрона, обладают свойствами стоячей волны. Это</w:t>
      </w:r>
      <w:r w:rsidRPr="00A9176F">
        <w:rPr>
          <w:sz w:val="28"/>
          <w:szCs w:val="28"/>
        </w:rPr>
        <w:t>,</w:t>
      </w:r>
      <w:r>
        <w:rPr>
          <w:sz w:val="28"/>
          <w:szCs w:val="28"/>
        </w:rPr>
        <w:t xml:space="preserve"> при определенных условиях в экспериментальных  и</w:t>
      </w:r>
      <w:r>
        <w:rPr>
          <w:sz w:val="28"/>
          <w:szCs w:val="28"/>
          <w:lang w:val="en-US"/>
        </w:rPr>
        <w:t>c</w:t>
      </w:r>
      <w:r>
        <w:rPr>
          <w:sz w:val="28"/>
          <w:szCs w:val="28"/>
        </w:rPr>
        <w:t>следованиях</w:t>
      </w:r>
      <w:r w:rsidRPr="00A9176F">
        <w:rPr>
          <w:sz w:val="28"/>
          <w:szCs w:val="28"/>
        </w:rPr>
        <w:t>,</w:t>
      </w:r>
      <w:r>
        <w:rPr>
          <w:sz w:val="28"/>
          <w:szCs w:val="28"/>
        </w:rPr>
        <w:t xml:space="preserve"> и придает электрону волновые свойства. </w:t>
      </w:r>
    </w:p>
    <w:p w:rsidR="00CD56EC" w:rsidRDefault="00CD56EC" w:rsidP="008F16A4">
      <w:pPr>
        <w:pStyle w:val="BodyTextIndent3"/>
        <w:suppressAutoHyphens/>
        <w:spacing w:line="360" w:lineRule="auto"/>
        <w:ind w:left="0"/>
        <w:rPr>
          <w:sz w:val="28"/>
          <w:szCs w:val="28"/>
        </w:rPr>
      </w:pPr>
      <w:r>
        <w:rPr>
          <w:sz w:val="28"/>
          <w:szCs w:val="28"/>
        </w:rPr>
        <w:t xml:space="preserve">Кроме того, вокруг электронов в атоме и вокруг нуклонов  в его  ядре  создаются фотонные поля, через которые происходит взаимодействие  между всеми заряженными частицами атома и обеспечивается устойчивость атома. </w:t>
      </w:r>
    </w:p>
    <w:p w:rsidR="00CD56EC" w:rsidRDefault="00CD56EC" w:rsidP="008F16A4">
      <w:pPr>
        <w:pStyle w:val="BodyTextIndent3"/>
        <w:suppressAutoHyphens/>
        <w:spacing w:line="360" w:lineRule="auto"/>
        <w:jc w:val="both"/>
        <w:rPr>
          <w:sz w:val="28"/>
          <w:szCs w:val="28"/>
        </w:rPr>
      </w:pPr>
    </w:p>
    <w:p w:rsidR="00CD56EC" w:rsidRPr="00CA5CDF" w:rsidRDefault="00CD56EC" w:rsidP="00CA5CDF">
      <w:pPr>
        <w:pStyle w:val="BodyTextIndent3"/>
        <w:tabs>
          <w:tab w:val="left" w:pos="851"/>
        </w:tabs>
        <w:suppressAutoHyphens/>
        <w:spacing w:line="360" w:lineRule="auto"/>
        <w:ind w:left="0" w:firstLine="567"/>
        <w:jc w:val="both"/>
        <w:rPr>
          <w:b/>
          <w:sz w:val="24"/>
          <w:szCs w:val="24"/>
        </w:rPr>
      </w:pPr>
      <w:r w:rsidRPr="00CA5CDF">
        <w:rPr>
          <w:b/>
          <w:sz w:val="28"/>
          <w:szCs w:val="28"/>
        </w:rPr>
        <w:t xml:space="preserve">                               </w:t>
      </w:r>
      <w:r w:rsidRPr="00CA5CDF">
        <w:rPr>
          <w:b/>
          <w:sz w:val="24"/>
          <w:szCs w:val="24"/>
        </w:rPr>
        <w:t xml:space="preserve">Список    литературы </w:t>
      </w:r>
    </w:p>
    <w:p w:rsidR="00CD56EC" w:rsidRPr="00A9176F" w:rsidRDefault="00CD56EC" w:rsidP="00CA5CDF">
      <w:pPr>
        <w:pStyle w:val="BodyTextIndent3"/>
        <w:tabs>
          <w:tab w:val="left" w:pos="851"/>
        </w:tabs>
        <w:suppressAutoHyphens/>
        <w:spacing w:line="276" w:lineRule="auto"/>
        <w:ind w:left="0" w:firstLine="567"/>
        <w:jc w:val="both"/>
        <w:rPr>
          <w:sz w:val="24"/>
          <w:szCs w:val="24"/>
        </w:rPr>
      </w:pPr>
      <w:r w:rsidRPr="00A9176F">
        <w:rPr>
          <w:sz w:val="24"/>
          <w:szCs w:val="24"/>
        </w:rPr>
        <w:t xml:space="preserve">1.Александров Б.Л., Родченко М.Б., Александров А.Б. Роль фотонов в физических и химических явлениях. Краснодар, ГУП «Печатный двор Кубани», 2002, 543 с.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2.Поляков С.М., Поляков О.С. « Введение в экспериментальную  гравитонику», Москва, Изд-во Прометей,1991,133 с.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3. Физический энциклопедический словарь. Гл. редактор А.М.Прохоров. М., «Советская энциклопедия», 1984, с.763.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4.Физические величины. Справочник под редакцией И.С. Григорьева, Е.З. Мейлихова, М.,  Энергоатомиздат, 1991 г,  с.1233.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5. Канарев Ф.М. Кризис теоретической физики. Издание второе,  Краснодар, изд-во КГАУ, 1997, 170 с.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6. Канарёв  Ф.М. Начала физхимии микромира. Шестое издание, Краснодар, 2005, 509 с.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7. </w:t>
      </w:r>
      <w:r w:rsidRPr="00A9176F">
        <w:rPr>
          <w:sz w:val="24"/>
          <w:szCs w:val="24"/>
          <w:lang w:val="en-US"/>
        </w:rPr>
        <w:t>Walter</w:t>
      </w:r>
      <w:r w:rsidRPr="00A9176F">
        <w:rPr>
          <w:sz w:val="24"/>
          <w:szCs w:val="24"/>
        </w:rPr>
        <w:t xml:space="preserve"> </w:t>
      </w:r>
      <w:r w:rsidRPr="00A9176F">
        <w:rPr>
          <w:sz w:val="24"/>
          <w:szCs w:val="24"/>
          <w:lang w:val="en-US"/>
        </w:rPr>
        <w:t>Krauzer</w:t>
      </w:r>
      <w:r w:rsidRPr="00A9176F">
        <w:rPr>
          <w:sz w:val="24"/>
          <w:szCs w:val="24"/>
        </w:rPr>
        <w:t xml:space="preserve">. </w:t>
      </w:r>
      <w:r w:rsidRPr="00A9176F">
        <w:rPr>
          <w:sz w:val="24"/>
          <w:szCs w:val="24"/>
          <w:lang w:val="en-US"/>
        </w:rPr>
        <w:t>So</w:t>
      </w:r>
      <w:r w:rsidRPr="00A9176F">
        <w:rPr>
          <w:sz w:val="24"/>
          <w:szCs w:val="24"/>
        </w:rPr>
        <w:t xml:space="preserve"> </w:t>
      </w:r>
      <w:r w:rsidRPr="00A9176F">
        <w:rPr>
          <w:sz w:val="24"/>
          <w:szCs w:val="24"/>
          <w:lang w:val="en-US"/>
        </w:rPr>
        <w:t>Interesant</w:t>
      </w:r>
      <w:r w:rsidRPr="00A9176F">
        <w:rPr>
          <w:sz w:val="24"/>
          <w:szCs w:val="24"/>
        </w:rPr>
        <w:t xml:space="preserve"> </w:t>
      </w:r>
      <w:r w:rsidRPr="00A9176F">
        <w:rPr>
          <w:sz w:val="24"/>
          <w:szCs w:val="24"/>
          <w:lang w:val="en-US"/>
        </w:rPr>
        <w:t>Physic</w:t>
      </w:r>
      <w:r w:rsidRPr="00A9176F">
        <w:rPr>
          <w:sz w:val="24"/>
          <w:szCs w:val="24"/>
        </w:rPr>
        <w:t xml:space="preserve">.  </w:t>
      </w:r>
      <w:r w:rsidRPr="00A9176F">
        <w:rPr>
          <w:sz w:val="24"/>
          <w:szCs w:val="24"/>
          <w:lang w:val="en-US"/>
        </w:rPr>
        <w:t>Berlin</w:t>
      </w:r>
      <w:r w:rsidRPr="00A9176F">
        <w:rPr>
          <w:sz w:val="24"/>
          <w:szCs w:val="24"/>
        </w:rPr>
        <w:t xml:space="preserve">.1990.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 xml:space="preserve">8.Козлов В.Г., Червяков С.И. Взаимодействие открытых систем. Ж. «Судостроительная промышленность». Серия общетехническая, вып.28, 1990г, с.46-60. </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9.Суорц Кл. Э. Необыкновенная физика обыкновенных явлений. Т.1, М., «Наука», гл. ред. физ. - мат. лит.,1986, 400с.,</w:t>
      </w:r>
    </w:p>
    <w:p w:rsidR="00CD56EC" w:rsidRPr="00A9176F" w:rsidRDefault="00CD56EC" w:rsidP="00CA5CDF">
      <w:pPr>
        <w:tabs>
          <w:tab w:val="left" w:pos="851"/>
        </w:tabs>
        <w:suppressAutoHyphens/>
        <w:spacing w:line="276" w:lineRule="auto"/>
        <w:ind w:firstLine="567"/>
        <w:jc w:val="both"/>
        <w:rPr>
          <w:sz w:val="24"/>
          <w:szCs w:val="24"/>
        </w:rPr>
      </w:pPr>
      <w:r w:rsidRPr="00A9176F">
        <w:rPr>
          <w:sz w:val="24"/>
          <w:szCs w:val="24"/>
        </w:rPr>
        <w:t>10.Яворский Б.М., Детлаф А.А. Курс физики, том 3,Издательство «Высшая школа», М., 1967г, стр.280</w:t>
      </w:r>
    </w:p>
    <w:p w:rsidR="00CD56EC" w:rsidRDefault="00CD56EC" w:rsidP="00CA5CDF">
      <w:pPr>
        <w:tabs>
          <w:tab w:val="left" w:pos="851"/>
        </w:tabs>
        <w:suppressAutoHyphens/>
        <w:spacing w:line="276" w:lineRule="auto"/>
        <w:ind w:firstLine="567"/>
        <w:jc w:val="both"/>
        <w:rPr>
          <w:sz w:val="24"/>
          <w:szCs w:val="24"/>
        </w:rPr>
      </w:pPr>
    </w:p>
    <w:p w:rsidR="00CD56EC" w:rsidRDefault="00CD56EC" w:rsidP="00CA5CDF">
      <w:pPr>
        <w:tabs>
          <w:tab w:val="left" w:pos="851"/>
        </w:tabs>
        <w:suppressAutoHyphens/>
        <w:spacing w:line="276" w:lineRule="auto"/>
        <w:ind w:firstLine="567"/>
        <w:jc w:val="both"/>
        <w:rPr>
          <w:b/>
          <w:sz w:val="24"/>
          <w:szCs w:val="24"/>
          <w:lang w:val="en-US"/>
        </w:rPr>
      </w:pPr>
      <w:r>
        <w:rPr>
          <w:b/>
          <w:sz w:val="24"/>
          <w:szCs w:val="24"/>
          <w:lang w:val="en-US"/>
        </w:rPr>
        <w:t>References</w:t>
      </w:r>
    </w:p>
    <w:p w:rsidR="00CD56EC" w:rsidRPr="00A9176F" w:rsidRDefault="00CD56EC" w:rsidP="00CA5CDF">
      <w:pPr>
        <w:tabs>
          <w:tab w:val="left" w:pos="851"/>
        </w:tabs>
        <w:suppressAutoHyphens/>
        <w:spacing w:line="276" w:lineRule="auto"/>
        <w:ind w:firstLine="567"/>
        <w:jc w:val="both"/>
        <w:rPr>
          <w:b/>
          <w:sz w:val="24"/>
          <w:szCs w:val="24"/>
          <w:lang w:val="en-US"/>
        </w:rPr>
      </w:pPr>
    </w:p>
    <w:p w:rsidR="00CD56EC" w:rsidRPr="00CA5CDF" w:rsidRDefault="00CD56EC" w:rsidP="00CA5CDF">
      <w:pPr>
        <w:tabs>
          <w:tab w:val="left" w:pos="851"/>
        </w:tabs>
        <w:suppressAutoHyphens/>
        <w:spacing w:line="276" w:lineRule="auto"/>
        <w:ind w:firstLine="567"/>
        <w:jc w:val="both"/>
        <w:rPr>
          <w:sz w:val="24"/>
          <w:szCs w:val="24"/>
        </w:rPr>
      </w:pPr>
      <w:r w:rsidRPr="00CA5CDF">
        <w:rPr>
          <w:sz w:val="24"/>
          <w:szCs w:val="24"/>
        </w:rPr>
        <w:t xml:space="preserve">1.Aleksandrov B.L., Rodchenko M.B., Aleksandrov A.B. Rol' fotonov v fizicheskih i himicheskih javlenijah. Krasnodar, GUP «Pechatnyj dvor Kubani», 2002, 543 s. </w:t>
      </w:r>
    </w:p>
    <w:p w:rsidR="00CD56EC" w:rsidRPr="00CA5CDF" w:rsidRDefault="00CD56EC" w:rsidP="00CA5CDF">
      <w:pPr>
        <w:tabs>
          <w:tab w:val="left" w:pos="851"/>
        </w:tabs>
        <w:suppressAutoHyphens/>
        <w:spacing w:line="276" w:lineRule="auto"/>
        <w:ind w:firstLine="567"/>
        <w:jc w:val="both"/>
        <w:rPr>
          <w:sz w:val="24"/>
          <w:szCs w:val="24"/>
        </w:rPr>
      </w:pPr>
      <w:r w:rsidRPr="00CA5CDF">
        <w:rPr>
          <w:sz w:val="24"/>
          <w:szCs w:val="24"/>
        </w:rPr>
        <w:t xml:space="preserve">2.Poljakov S.M., Poljakov O.S. « Vvedenie v jeksperimental'nuju  gravitoniku», Moskva, Izd-vo Prometej,1991,133 s. </w:t>
      </w:r>
    </w:p>
    <w:p w:rsidR="00CD56EC" w:rsidRPr="00CA5CDF" w:rsidRDefault="00CD56EC" w:rsidP="00CA5CDF">
      <w:pPr>
        <w:tabs>
          <w:tab w:val="left" w:pos="851"/>
        </w:tabs>
        <w:suppressAutoHyphens/>
        <w:spacing w:line="276" w:lineRule="auto"/>
        <w:ind w:firstLine="567"/>
        <w:jc w:val="both"/>
        <w:rPr>
          <w:sz w:val="24"/>
          <w:szCs w:val="24"/>
        </w:rPr>
      </w:pPr>
      <w:r w:rsidRPr="00CA5CDF">
        <w:rPr>
          <w:sz w:val="24"/>
          <w:szCs w:val="24"/>
        </w:rPr>
        <w:t xml:space="preserve">3. Fizicheskij jenciklopedicheskij slovar'. Gl. redaktor A.M.Prohorov. M., «Sovetskaja jenciklopedija», 1984, s.763. </w:t>
      </w:r>
    </w:p>
    <w:p w:rsidR="00CD56EC" w:rsidRPr="00CA5CDF" w:rsidRDefault="00CD56EC" w:rsidP="00CA5CDF">
      <w:pPr>
        <w:tabs>
          <w:tab w:val="left" w:pos="851"/>
        </w:tabs>
        <w:suppressAutoHyphens/>
        <w:spacing w:line="276" w:lineRule="auto"/>
        <w:ind w:firstLine="567"/>
        <w:jc w:val="both"/>
        <w:rPr>
          <w:sz w:val="24"/>
          <w:szCs w:val="24"/>
        </w:rPr>
      </w:pPr>
      <w:r w:rsidRPr="00CA5CDF">
        <w:rPr>
          <w:sz w:val="24"/>
          <w:szCs w:val="24"/>
        </w:rPr>
        <w:t xml:space="preserve">4.Fizicheskie velichiny. Spravochnik pod redakciej I.S. Grigor'eva, E.Z. Mejlihova, M.,  Jenergoatomizdat, 1991 g,  s.1233. </w:t>
      </w:r>
    </w:p>
    <w:p w:rsidR="00CD56EC" w:rsidRPr="00CA5CDF" w:rsidRDefault="00CD56EC" w:rsidP="00CA5CDF">
      <w:pPr>
        <w:tabs>
          <w:tab w:val="left" w:pos="851"/>
        </w:tabs>
        <w:suppressAutoHyphens/>
        <w:spacing w:line="276" w:lineRule="auto"/>
        <w:ind w:firstLine="567"/>
        <w:jc w:val="both"/>
        <w:rPr>
          <w:sz w:val="24"/>
          <w:szCs w:val="24"/>
          <w:lang w:val="en-US"/>
        </w:rPr>
      </w:pPr>
      <w:r w:rsidRPr="00CA5CDF">
        <w:rPr>
          <w:sz w:val="24"/>
          <w:szCs w:val="24"/>
          <w:lang w:val="en-US"/>
        </w:rPr>
        <w:t xml:space="preserve">5. Kanarev F.M. Krizis teoreticheskoj fiziki. Izdanie vtoroe,  Krasnodar, izd-vo KGAU, 1997, 170 s. </w:t>
      </w:r>
    </w:p>
    <w:p w:rsidR="00CD56EC" w:rsidRPr="00CA5CDF" w:rsidRDefault="00CD56EC" w:rsidP="00CA5CDF">
      <w:pPr>
        <w:tabs>
          <w:tab w:val="left" w:pos="851"/>
        </w:tabs>
        <w:suppressAutoHyphens/>
        <w:spacing w:line="276" w:lineRule="auto"/>
        <w:ind w:firstLine="567"/>
        <w:jc w:val="both"/>
        <w:rPr>
          <w:sz w:val="24"/>
          <w:szCs w:val="24"/>
          <w:lang w:val="en-US"/>
        </w:rPr>
      </w:pPr>
      <w:r w:rsidRPr="00CA5CDF">
        <w:rPr>
          <w:sz w:val="24"/>
          <w:szCs w:val="24"/>
          <w:lang w:val="en-US"/>
        </w:rPr>
        <w:t xml:space="preserve">6. Kanarjov  F.M. Nachala fizhimii mikromira. Shestoe izdanie, Krasnodar, 2005, 509 s. </w:t>
      </w:r>
    </w:p>
    <w:p w:rsidR="00CD56EC" w:rsidRPr="00CA5CDF" w:rsidRDefault="00CD56EC" w:rsidP="00CA5CDF">
      <w:pPr>
        <w:tabs>
          <w:tab w:val="left" w:pos="851"/>
        </w:tabs>
        <w:suppressAutoHyphens/>
        <w:spacing w:line="276" w:lineRule="auto"/>
        <w:ind w:firstLine="567"/>
        <w:jc w:val="both"/>
        <w:rPr>
          <w:sz w:val="24"/>
          <w:szCs w:val="24"/>
          <w:lang w:val="en-US"/>
        </w:rPr>
      </w:pPr>
      <w:r w:rsidRPr="00CA5CDF">
        <w:rPr>
          <w:sz w:val="24"/>
          <w:szCs w:val="24"/>
          <w:lang w:val="en-US"/>
        </w:rPr>
        <w:t xml:space="preserve">7. Walter Krauzer. So Interesant Physic.  Berlin.1990. </w:t>
      </w:r>
    </w:p>
    <w:p w:rsidR="00CD56EC" w:rsidRPr="00CA5CDF" w:rsidRDefault="00CD56EC" w:rsidP="00CA5CDF">
      <w:pPr>
        <w:tabs>
          <w:tab w:val="left" w:pos="851"/>
        </w:tabs>
        <w:suppressAutoHyphens/>
        <w:spacing w:line="276" w:lineRule="auto"/>
        <w:ind w:firstLine="567"/>
        <w:jc w:val="both"/>
        <w:rPr>
          <w:sz w:val="24"/>
          <w:szCs w:val="24"/>
          <w:lang w:val="en-US"/>
        </w:rPr>
      </w:pPr>
      <w:r w:rsidRPr="00CA5CDF">
        <w:rPr>
          <w:sz w:val="24"/>
          <w:szCs w:val="24"/>
          <w:lang w:val="en-US"/>
        </w:rPr>
        <w:t xml:space="preserve">8.Kozlov V.G., Chervjakov S.I. Vzaimodejstvie otkrytyh sistem. Zh. «Sudostroitel'naja promyshlennost'». Serija obshhetehnicheskaja, vyp.28, 1990g, s.46-60. </w:t>
      </w:r>
    </w:p>
    <w:p w:rsidR="00CD56EC" w:rsidRPr="00CA5CDF" w:rsidRDefault="00CD56EC" w:rsidP="00CA5CDF">
      <w:pPr>
        <w:tabs>
          <w:tab w:val="left" w:pos="851"/>
        </w:tabs>
        <w:suppressAutoHyphens/>
        <w:spacing w:line="276" w:lineRule="auto"/>
        <w:ind w:firstLine="567"/>
        <w:jc w:val="both"/>
        <w:rPr>
          <w:sz w:val="24"/>
          <w:szCs w:val="24"/>
          <w:lang w:val="en-US"/>
        </w:rPr>
      </w:pPr>
      <w:r w:rsidRPr="00CA5CDF">
        <w:rPr>
          <w:sz w:val="24"/>
          <w:szCs w:val="24"/>
          <w:lang w:val="en-US"/>
        </w:rPr>
        <w:t>9.Suorc Kl. Je. Neobyknovennaja fizika obyknovennyh javlenij. T.1, M., «Nauka», gl. red. fiz. - mat. lit.,1986, 400s.,</w:t>
      </w:r>
    </w:p>
    <w:p w:rsidR="00CD56EC" w:rsidRPr="00536A63" w:rsidRDefault="00CD56EC" w:rsidP="00CA5CDF">
      <w:pPr>
        <w:tabs>
          <w:tab w:val="left" w:pos="851"/>
        </w:tabs>
        <w:suppressAutoHyphens/>
        <w:spacing w:line="276" w:lineRule="auto"/>
        <w:ind w:firstLine="567"/>
        <w:jc w:val="both"/>
        <w:rPr>
          <w:sz w:val="24"/>
          <w:szCs w:val="24"/>
          <w:lang w:val="en-US"/>
        </w:rPr>
      </w:pPr>
      <w:r w:rsidRPr="00536A63">
        <w:rPr>
          <w:sz w:val="24"/>
          <w:szCs w:val="24"/>
          <w:lang w:val="en-US"/>
        </w:rPr>
        <w:t>10.Javorskij B.M., Detlaf A.A. Kurs fiziki, tom 3,Izdatel'stvo «Vysshaja shkola», M., 1967g, str.280</w:t>
      </w:r>
    </w:p>
    <w:sectPr w:rsidR="00CD56EC" w:rsidRPr="00536A63" w:rsidSect="00536A63">
      <w:headerReference w:type="even" r:id="rId114"/>
      <w:headerReference w:type="default" r:id="rId115"/>
      <w:footerReference w:type="default" r:id="rId11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56EC" w:rsidRDefault="00CD56EC">
      <w:r>
        <w:separator/>
      </w:r>
    </w:p>
  </w:endnote>
  <w:endnote w:type="continuationSeparator" w:id="0">
    <w:p w:rsidR="00CD56EC" w:rsidRDefault="00CD56E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6EC" w:rsidRDefault="00CD56EC">
    <w:pPr>
      <w:pStyle w:val="Footer"/>
    </w:pPr>
    <w:r w:rsidRPr="00B26603">
      <w:rPr>
        <w:sz w:val="24"/>
        <w:szCs w:val="24"/>
      </w:rPr>
      <w:t>http://ej.kubagro.ru/2015/07/pdf/</w:t>
    </w:r>
    <w:r w:rsidRPr="00B26603">
      <w:rPr>
        <w:sz w:val="24"/>
        <w:szCs w:val="24"/>
        <w:lang w:val="en-US"/>
      </w:rPr>
      <w:t>3</w:t>
    </w:r>
    <w:r>
      <w:rPr>
        <w:sz w:val="24"/>
        <w:szCs w:val="24"/>
        <w:lang w:val="en-US"/>
      </w:rPr>
      <w:t>7</w:t>
    </w:r>
    <w:r w:rsidRPr="00B26603">
      <w:rPr>
        <w:sz w:val="24"/>
        <w:szCs w:val="24"/>
        <w:lang w:val="en-US"/>
      </w:rPr>
      <w:t>.</w:t>
    </w:r>
    <w:r w:rsidRPr="00B26603">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56EC" w:rsidRDefault="00CD56EC">
      <w:r>
        <w:separator/>
      </w:r>
    </w:p>
  </w:footnote>
  <w:footnote w:type="continuationSeparator" w:id="0">
    <w:p w:rsidR="00CD56EC" w:rsidRDefault="00CD56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6EC" w:rsidRDefault="00CD56EC" w:rsidP="00C13B2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D56EC" w:rsidRDefault="00CD56EC" w:rsidP="00536A63">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56EC" w:rsidRPr="00536A63" w:rsidRDefault="00CD56EC" w:rsidP="00C13B21">
    <w:pPr>
      <w:pStyle w:val="Header"/>
      <w:framePr w:wrap="around" w:vAnchor="text" w:hAnchor="margin" w:xAlign="right" w:y="1"/>
      <w:rPr>
        <w:rStyle w:val="PageNumber"/>
        <w:sz w:val="28"/>
        <w:szCs w:val="28"/>
      </w:rPr>
    </w:pPr>
    <w:r w:rsidRPr="00536A63">
      <w:rPr>
        <w:rStyle w:val="PageNumber"/>
        <w:sz w:val="28"/>
        <w:szCs w:val="28"/>
      </w:rPr>
      <w:fldChar w:fldCharType="begin"/>
    </w:r>
    <w:r w:rsidRPr="00536A63">
      <w:rPr>
        <w:rStyle w:val="PageNumber"/>
        <w:sz w:val="28"/>
        <w:szCs w:val="28"/>
      </w:rPr>
      <w:instrText xml:space="preserve">PAGE  </w:instrText>
    </w:r>
    <w:r w:rsidRPr="00536A63">
      <w:rPr>
        <w:rStyle w:val="PageNumber"/>
        <w:sz w:val="28"/>
        <w:szCs w:val="28"/>
      </w:rPr>
      <w:fldChar w:fldCharType="separate"/>
    </w:r>
    <w:r>
      <w:rPr>
        <w:rStyle w:val="PageNumber"/>
        <w:noProof/>
        <w:sz w:val="28"/>
        <w:szCs w:val="28"/>
      </w:rPr>
      <w:t>23</w:t>
    </w:r>
    <w:r w:rsidRPr="00536A63">
      <w:rPr>
        <w:rStyle w:val="PageNumber"/>
        <w:sz w:val="28"/>
        <w:szCs w:val="28"/>
      </w:rPr>
      <w:fldChar w:fldCharType="end"/>
    </w:r>
  </w:p>
  <w:p w:rsidR="00CD56EC" w:rsidRDefault="00CD56EC" w:rsidP="00536A63">
    <w:pPr>
      <w:pStyle w:val="Header"/>
      <w:ind w:right="360"/>
    </w:pPr>
    <w:r w:rsidRPr="00170914">
      <w:rPr>
        <w:sz w:val="24"/>
        <w:szCs w:val="24"/>
      </w:rPr>
      <w:t>Научный журнал КубГАУ, №11</w:t>
    </w:r>
    <w:r w:rsidRPr="00170914">
      <w:rPr>
        <w:sz w:val="24"/>
        <w:szCs w:val="24"/>
        <w:lang w:val="en-US"/>
      </w:rPr>
      <w:t>1</w:t>
    </w:r>
    <w:r w:rsidRPr="00170914">
      <w:rPr>
        <w:sz w:val="24"/>
        <w:szCs w:val="24"/>
      </w:rPr>
      <w:t>(0</w:t>
    </w:r>
    <w:r w:rsidRPr="00170914">
      <w:rPr>
        <w:sz w:val="24"/>
        <w:szCs w:val="24"/>
        <w:lang w:val="en-US"/>
      </w:rPr>
      <w:t>7</w:t>
    </w:r>
    <w:r w:rsidRPr="00170914">
      <w:rPr>
        <w:sz w:val="24"/>
        <w:szCs w:val="24"/>
      </w:rPr>
      <w:t>), 2015 года</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F16A4"/>
    <w:rsid w:val="000A547C"/>
    <w:rsid w:val="00170914"/>
    <w:rsid w:val="001750EB"/>
    <w:rsid w:val="001E6B5E"/>
    <w:rsid w:val="00275825"/>
    <w:rsid w:val="00277553"/>
    <w:rsid w:val="002B561A"/>
    <w:rsid w:val="00321918"/>
    <w:rsid w:val="00390EB4"/>
    <w:rsid w:val="00397389"/>
    <w:rsid w:val="003F2DE0"/>
    <w:rsid w:val="00482821"/>
    <w:rsid w:val="00496BC2"/>
    <w:rsid w:val="00536A63"/>
    <w:rsid w:val="00542AAF"/>
    <w:rsid w:val="005C2EC2"/>
    <w:rsid w:val="005F460F"/>
    <w:rsid w:val="006660E9"/>
    <w:rsid w:val="00702684"/>
    <w:rsid w:val="00731C82"/>
    <w:rsid w:val="008E23DB"/>
    <w:rsid w:val="008E6144"/>
    <w:rsid w:val="008F16A4"/>
    <w:rsid w:val="009300B8"/>
    <w:rsid w:val="00952A59"/>
    <w:rsid w:val="00955AC6"/>
    <w:rsid w:val="00974D69"/>
    <w:rsid w:val="009C3F3A"/>
    <w:rsid w:val="009C647E"/>
    <w:rsid w:val="009E71F8"/>
    <w:rsid w:val="00A00F98"/>
    <w:rsid w:val="00A9176F"/>
    <w:rsid w:val="00B024EB"/>
    <w:rsid w:val="00B26603"/>
    <w:rsid w:val="00B26865"/>
    <w:rsid w:val="00BA0195"/>
    <w:rsid w:val="00BC123F"/>
    <w:rsid w:val="00C13B21"/>
    <w:rsid w:val="00CA5CDF"/>
    <w:rsid w:val="00CA62CA"/>
    <w:rsid w:val="00CD4D32"/>
    <w:rsid w:val="00CD56EC"/>
    <w:rsid w:val="00E94414"/>
    <w:rsid w:val="00EA2229"/>
    <w:rsid w:val="00F568CC"/>
    <w:rsid w:val="00F96616"/>
    <w:rsid w:val="00FB683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16A4"/>
    <w:rPr>
      <w:rFonts w:ascii="Times New Roman" w:eastAsia="Times New Roman" w:hAnsi="Times New Roman"/>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rsid w:val="008F16A4"/>
    <w:pPr>
      <w:spacing w:line="360" w:lineRule="auto"/>
      <w:jc w:val="center"/>
    </w:pPr>
    <w:rPr>
      <w:sz w:val="28"/>
    </w:rPr>
  </w:style>
  <w:style w:type="character" w:customStyle="1" w:styleId="BodyTextChar">
    <w:name w:val="Body Text Char"/>
    <w:basedOn w:val="DefaultParagraphFont"/>
    <w:link w:val="BodyText"/>
    <w:uiPriority w:val="99"/>
    <w:semiHidden/>
    <w:locked/>
    <w:rsid w:val="008F16A4"/>
    <w:rPr>
      <w:rFonts w:ascii="Times New Roman" w:hAnsi="Times New Roman" w:cs="Times New Roman"/>
      <w:sz w:val="20"/>
      <w:szCs w:val="20"/>
      <w:lang w:eastAsia="ru-RU"/>
    </w:rPr>
  </w:style>
  <w:style w:type="paragraph" w:styleId="BodyText2">
    <w:name w:val="Body Text 2"/>
    <w:basedOn w:val="Normal"/>
    <w:link w:val="BodyText2Char"/>
    <w:uiPriority w:val="99"/>
    <w:semiHidden/>
    <w:rsid w:val="008F16A4"/>
    <w:pPr>
      <w:widowControl w:val="0"/>
      <w:spacing w:line="360" w:lineRule="auto"/>
      <w:jc w:val="both"/>
    </w:pPr>
    <w:rPr>
      <w:sz w:val="28"/>
    </w:rPr>
  </w:style>
  <w:style w:type="character" w:customStyle="1" w:styleId="BodyText2Char">
    <w:name w:val="Body Text 2 Char"/>
    <w:basedOn w:val="DefaultParagraphFont"/>
    <w:link w:val="BodyText2"/>
    <w:uiPriority w:val="99"/>
    <w:semiHidden/>
    <w:locked/>
    <w:rsid w:val="008F16A4"/>
    <w:rPr>
      <w:rFonts w:ascii="Times New Roman" w:hAnsi="Times New Roman" w:cs="Times New Roman"/>
      <w:sz w:val="20"/>
      <w:szCs w:val="20"/>
      <w:lang w:eastAsia="ru-RU"/>
    </w:rPr>
  </w:style>
  <w:style w:type="paragraph" w:styleId="BodyTextIndent3">
    <w:name w:val="Body Text Indent 3"/>
    <w:basedOn w:val="Normal"/>
    <w:link w:val="BodyTextIndent3Char"/>
    <w:uiPriority w:val="99"/>
    <w:semiHidden/>
    <w:rsid w:val="008F16A4"/>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8F16A4"/>
    <w:rPr>
      <w:rFonts w:ascii="Times New Roman" w:hAnsi="Times New Roman" w:cs="Times New Roman"/>
      <w:sz w:val="16"/>
      <w:szCs w:val="16"/>
      <w:lang w:eastAsia="ru-RU"/>
    </w:rPr>
  </w:style>
  <w:style w:type="character" w:styleId="Hyperlink">
    <w:name w:val="Hyperlink"/>
    <w:basedOn w:val="DefaultParagraphFont"/>
    <w:uiPriority w:val="99"/>
    <w:semiHidden/>
    <w:rsid w:val="00CD4D32"/>
    <w:rPr>
      <w:rFonts w:cs="Times New Roman"/>
      <w:color w:val="0000FF"/>
      <w:u w:val="single"/>
    </w:rPr>
  </w:style>
  <w:style w:type="paragraph" w:styleId="Header">
    <w:name w:val="header"/>
    <w:basedOn w:val="Normal"/>
    <w:link w:val="HeaderChar"/>
    <w:uiPriority w:val="99"/>
    <w:rsid w:val="00536A63"/>
    <w:pPr>
      <w:tabs>
        <w:tab w:val="center" w:pos="4677"/>
        <w:tab w:val="right" w:pos="9355"/>
      </w:tabs>
    </w:pPr>
  </w:style>
  <w:style w:type="character" w:customStyle="1" w:styleId="HeaderChar">
    <w:name w:val="Header Char"/>
    <w:basedOn w:val="DefaultParagraphFont"/>
    <w:link w:val="Header"/>
    <w:uiPriority w:val="99"/>
    <w:semiHidden/>
    <w:locked/>
    <w:rPr>
      <w:rFonts w:ascii="Times New Roman" w:hAnsi="Times New Roman" w:cs="Times New Roman"/>
      <w:sz w:val="20"/>
      <w:szCs w:val="20"/>
    </w:rPr>
  </w:style>
  <w:style w:type="paragraph" w:styleId="Footer">
    <w:name w:val="footer"/>
    <w:basedOn w:val="Normal"/>
    <w:link w:val="FooterChar"/>
    <w:uiPriority w:val="99"/>
    <w:rsid w:val="00536A63"/>
    <w:pPr>
      <w:tabs>
        <w:tab w:val="center" w:pos="4677"/>
        <w:tab w:val="right" w:pos="9355"/>
      </w:tabs>
    </w:pPr>
  </w:style>
  <w:style w:type="character" w:customStyle="1" w:styleId="FooterChar">
    <w:name w:val="Footer Char"/>
    <w:basedOn w:val="DefaultParagraphFont"/>
    <w:link w:val="Footer"/>
    <w:uiPriority w:val="99"/>
    <w:semiHidden/>
    <w:locked/>
    <w:rPr>
      <w:rFonts w:ascii="Times New Roman" w:hAnsi="Times New Roman" w:cs="Times New Roman"/>
      <w:sz w:val="20"/>
      <w:szCs w:val="20"/>
    </w:rPr>
  </w:style>
  <w:style w:type="character" w:styleId="PageNumber">
    <w:name w:val="page number"/>
    <w:basedOn w:val="DefaultParagraphFont"/>
    <w:uiPriority w:val="99"/>
    <w:rsid w:val="00536A63"/>
    <w:rPr>
      <w:rFonts w:cs="Times New Roman"/>
    </w:rPr>
  </w:style>
</w:styles>
</file>

<file path=word/webSettings.xml><?xml version="1.0" encoding="utf-8"?>
<w:webSettings xmlns:r="http://schemas.openxmlformats.org/officeDocument/2006/relationships" xmlns:w="http://schemas.openxmlformats.org/wordprocessingml/2006/main">
  <w:divs>
    <w:div w:id="213178254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fontTable" Target="fontTable.xml"/><Relationship Id="rId21" Type="http://schemas.openxmlformats.org/officeDocument/2006/relationships/image" Target="media/image8.wmf"/><Relationship Id="rId42" Type="http://schemas.openxmlformats.org/officeDocument/2006/relationships/oleObject" Target="embeddings/oleObject18.bin"/><Relationship Id="rId47" Type="http://schemas.openxmlformats.org/officeDocument/2006/relationships/image" Target="media/image21.wmf"/><Relationship Id="rId63" Type="http://schemas.openxmlformats.org/officeDocument/2006/relationships/image" Target="media/image28.wmf"/><Relationship Id="rId68" Type="http://schemas.openxmlformats.org/officeDocument/2006/relationships/oleObject" Target="embeddings/oleObject32.bin"/><Relationship Id="rId84" Type="http://schemas.openxmlformats.org/officeDocument/2006/relationships/image" Target="media/image37.wmf"/><Relationship Id="rId89" Type="http://schemas.openxmlformats.org/officeDocument/2006/relationships/image" Target="media/image39.wmf"/><Relationship Id="rId112" Type="http://schemas.openxmlformats.org/officeDocument/2006/relationships/image" Target="media/image50.wmf"/><Relationship Id="rId16" Type="http://schemas.openxmlformats.org/officeDocument/2006/relationships/oleObject" Target="embeddings/oleObject5.bin"/><Relationship Id="rId107" Type="http://schemas.openxmlformats.org/officeDocument/2006/relationships/image" Target="media/image48.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oleObject" Target="embeddings/oleObject17.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7.bin"/><Relationship Id="rId66" Type="http://schemas.openxmlformats.org/officeDocument/2006/relationships/oleObject" Target="embeddings/oleObject31.bin"/><Relationship Id="rId74" Type="http://schemas.openxmlformats.org/officeDocument/2006/relationships/image" Target="media/image33.wmf"/><Relationship Id="rId79" Type="http://schemas.openxmlformats.org/officeDocument/2006/relationships/oleObject" Target="embeddings/oleObject38.bin"/><Relationship Id="rId87" Type="http://schemas.openxmlformats.org/officeDocument/2006/relationships/oleObject" Target="embeddings/oleObject43.bin"/><Relationship Id="rId102" Type="http://schemas.openxmlformats.org/officeDocument/2006/relationships/oleObject" Target="embeddings/oleObject51.bin"/><Relationship Id="rId110" Type="http://schemas.openxmlformats.org/officeDocument/2006/relationships/image" Target="media/image49.wmf"/><Relationship Id="rId115" Type="http://schemas.openxmlformats.org/officeDocument/2006/relationships/header" Target="header2.xml"/><Relationship Id="rId5" Type="http://schemas.openxmlformats.org/officeDocument/2006/relationships/endnotes" Target="endnotes.xml"/><Relationship Id="rId61" Type="http://schemas.openxmlformats.org/officeDocument/2006/relationships/image" Target="media/image27.wmf"/><Relationship Id="rId82" Type="http://schemas.openxmlformats.org/officeDocument/2006/relationships/oleObject" Target="embeddings/oleObject40.bin"/><Relationship Id="rId90" Type="http://schemas.openxmlformats.org/officeDocument/2006/relationships/oleObject" Target="embeddings/oleObject45.bin"/><Relationship Id="rId95" Type="http://schemas.openxmlformats.org/officeDocument/2006/relationships/image" Target="media/image42.wmf"/><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30.bin"/><Relationship Id="rId69" Type="http://schemas.openxmlformats.org/officeDocument/2006/relationships/oleObject" Target="embeddings/oleObject33.bin"/><Relationship Id="rId77" Type="http://schemas.openxmlformats.org/officeDocument/2006/relationships/oleObject" Target="embeddings/oleObject37.bin"/><Relationship Id="rId100" Type="http://schemas.openxmlformats.org/officeDocument/2006/relationships/oleObject" Target="embeddings/oleObject50.bin"/><Relationship Id="rId105" Type="http://schemas.openxmlformats.org/officeDocument/2006/relationships/image" Target="media/image47.wmf"/><Relationship Id="rId113" Type="http://schemas.openxmlformats.org/officeDocument/2006/relationships/oleObject" Target="embeddings/oleObject57.bin"/><Relationship Id="rId118"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image" Target="media/image32.wmf"/><Relationship Id="rId80" Type="http://schemas.openxmlformats.org/officeDocument/2006/relationships/oleObject" Target="embeddings/oleObject39.bin"/><Relationship Id="rId85" Type="http://schemas.openxmlformats.org/officeDocument/2006/relationships/oleObject" Target="embeddings/oleObject42.bin"/><Relationship Id="rId93" Type="http://schemas.openxmlformats.org/officeDocument/2006/relationships/image" Target="media/image41.wmf"/><Relationship Id="rId98" Type="http://schemas.openxmlformats.org/officeDocument/2006/relationships/oleObject" Target="embeddings/oleObject49.bin"/><Relationship Id="rId3" Type="http://schemas.openxmlformats.org/officeDocument/2006/relationships/webSettings" Target="web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6.wmf"/><Relationship Id="rId108" Type="http://schemas.openxmlformats.org/officeDocument/2006/relationships/oleObject" Target="embeddings/oleObject54.bin"/><Relationship Id="rId116"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oleObject" Target="embeddings/oleObject24.bin"/><Relationship Id="rId62" Type="http://schemas.openxmlformats.org/officeDocument/2006/relationships/oleObject" Target="embeddings/oleObject29.bin"/><Relationship Id="rId70" Type="http://schemas.openxmlformats.org/officeDocument/2006/relationships/image" Target="media/image31.wmf"/><Relationship Id="rId75" Type="http://schemas.openxmlformats.org/officeDocument/2006/relationships/oleObject" Target="embeddings/oleObject36.bin"/><Relationship Id="rId83" Type="http://schemas.openxmlformats.org/officeDocument/2006/relationships/oleObject" Target="embeddings/oleObject41.bin"/><Relationship Id="rId88" Type="http://schemas.openxmlformats.org/officeDocument/2006/relationships/oleObject" Target="embeddings/oleObject44.bin"/><Relationship Id="rId91" Type="http://schemas.openxmlformats.org/officeDocument/2006/relationships/image" Target="media/image40.wmf"/><Relationship Id="rId96" Type="http://schemas.openxmlformats.org/officeDocument/2006/relationships/oleObject" Target="embeddings/oleObject48.bin"/><Relationship Id="rId111" Type="http://schemas.openxmlformats.org/officeDocument/2006/relationships/oleObject" Target="embeddings/oleObject56.bin"/><Relationship Id="rId1" Type="http://schemas.openxmlformats.org/officeDocument/2006/relationships/styles" Target="styles.xml"/><Relationship Id="rId6" Type="http://schemas.openxmlformats.org/officeDocument/2006/relationships/hyperlink" Target="mailto:alex2e@yandex.ru" TargetMode="Externa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wmf"/><Relationship Id="rId57" Type="http://schemas.openxmlformats.org/officeDocument/2006/relationships/oleObject" Target="embeddings/oleObject26.bin"/><Relationship Id="rId106" Type="http://schemas.openxmlformats.org/officeDocument/2006/relationships/oleObject" Target="embeddings/oleObject53.bin"/><Relationship Id="rId114" Type="http://schemas.openxmlformats.org/officeDocument/2006/relationships/header" Target="header1.xml"/><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8.bin"/><Relationship Id="rId65" Type="http://schemas.openxmlformats.org/officeDocument/2006/relationships/image" Target="media/image29.wmf"/><Relationship Id="rId73" Type="http://schemas.openxmlformats.org/officeDocument/2006/relationships/oleObject" Target="embeddings/oleObject35.bin"/><Relationship Id="rId78" Type="http://schemas.openxmlformats.org/officeDocument/2006/relationships/image" Target="media/image35.wmf"/><Relationship Id="rId81" Type="http://schemas.openxmlformats.org/officeDocument/2006/relationships/image" Target="media/image36.wmf"/><Relationship Id="rId86" Type="http://schemas.openxmlformats.org/officeDocument/2006/relationships/image" Target="media/image38.wmf"/><Relationship Id="rId94" Type="http://schemas.openxmlformats.org/officeDocument/2006/relationships/oleObject" Target="embeddings/oleObject47.bin"/><Relationship Id="rId99" Type="http://schemas.openxmlformats.org/officeDocument/2006/relationships/image" Target="media/image44.wmf"/><Relationship Id="rId101" Type="http://schemas.openxmlformats.org/officeDocument/2006/relationships/image" Target="media/image45.wmf"/><Relationship Id="rId4" Type="http://schemas.openxmlformats.org/officeDocument/2006/relationships/footnotes" Target="footnote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109" Type="http://schemas.openxmlformats.org/officeDocument/2006/relationships/oleObject" Target="embeddings/oleObject55.bin"/><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wmf"/><Relationship Id="rId76" Type="http://schemas.openxmlformats.org/officeDocument/2006/relationships/image" Target="media/image34.wmf"/><Relationship Id="rId97" Type="http://schemas.openxmlformats.org/officeDocument/2006/relationships/image" Target="media/image43.wmf"/><Relationship Id="rId104" Type="http://schemas.openxmlformats.org/officeDocument/2006/relationships/oleObject" Target="embeddings/oleObject52.bin"/><Relationship Id="rId7" Type="http://schemas.openxmlformats.org/officeDocument/2006/relationships/image" Target="media/image1.wmf"/><Relationship Id="rId71" Type="http://schemas.openxmlformats.org/officeDocument/2006/relationships/oleObject" Target="embeddings/oleObject34.bin"/><Relationship Id="rId92" Type="http://schemas.openxmlformats.org/officeDocument/2006/relationships/oleObject" Target="embeddings/oleObject46.bin"/><Relationship Id="rId2" Type="http://schemas.openxmlformats.org/officeDocument/2006/relationships/settings" Target="settings.xml"/><Relationship Id="rId29" Type="http://schemas.openxmlformats.org/officeDocument/2006/relationships/image" Target="media/image1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855</TotalTime>
  <Pages>23</Pages>
  <Words>5304</Words>
  <Characters>30237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Sergey</cp:lastModifiedBy>
  <cp:revision>15</cp:revision>
  <dcterms:created xsi:type="dcterms:W3CDTF">2015-08-04T19:37:00Z</dcterms:created>
  <dcterms:modified xsi:type="dcterms:W3CDTF">2015-10-01T19:53:00Z</dcterms:modified>
</cp:coreProperties>
</file>