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AC19F6" w:rsidRPr="00B27CEE" w:rsidTr="00AD43C6">
        <w:tc>
          <w:tcPr>
            <w:tcW w:w="4643" w:type="dxa"/>
          </w:tcPr>
          <w:p w:rsidR="00AC19F6" w:rsidRPr="00B27CEE" w:rsidRDefault="00AC19F6" w:rsidP="00AD43C6">
            <w:pPr>
              <w:rPr>
                <w:sz w:val="20"/>
                <w:szCs w:val="20"/>
              </w:rPr>
            </w:pPr>
            <w:r w:rsidRPr="005A0143">
              <w:rPr>
                <w:sz w:val="20"/>
                <w:szCs w:val="20"/>
              </w:rPr>
              <w:t>УДК 004.415.2</w:t>
            </w:r>
          </w:p>
          <w:p w:rsidR="00AC19F6" w:rsidRPr="00B27CEE" w:rsidRDefault="00AC19F6" w:rsidP="00AD43C6">
            <w:pPr>
              <w:rPr>
                <w:sz w:val="20"/>
                <w:szCs w:val="20"/>
              </w:rPr>
            </w:pPr>
          </w:p>
          <w:p w:rsidR="00AC19F6" w:rsidRDefault="00AC19F6" w:rsidP="00AD43C6">
            <w:pPr>
              <w:rPr>
                <w:sz w:val="20"/>
                <w:szCs w:val="20"/>
              </w:rPr>
            </w:pPr>
            <w:r w:rsidRPr="005A0143">
              <w:rPr>
                <w:sz w:val="20"/>
                <w:szCs w:val="20"/>
              </w:rPr>
              <w:t>05.00.00 Технические науки</w:t>
            </w:r>
          </w:p>
          <w:p w:rsidR="00AC19F6" w:rsidRPr="005A0143" w:rsidRDefault="00AC19F6" w:rsidP="00AD43C6">
            <w:pPr>
              <w:rPr>
                <w:sz w:val="20"/>
                <w:szCs w:val="20"/>
              </w:rPr>
            </w:pPr>
          </w:p>
          <w:p w:rsidR="00AC19F6" w:rsidRPr="005A0143" w:rsidRDefault="00AC19F6" w:rsidP="00AD43C6">
            <w:pPr>
              <w:rPr>
                <w:b/>
                <w:caps/>
                <w:sz w:val="20"/>
                <w:szCs w:val="20"/>
              </w:rPr>
            </w:pPr>
            <w:r w:rsidRPr="005A0143">
              <w:rPr>
                <w:b/>
                <w:caps/>
                <w:sz w:val="20"/>
                <w:szCs w:val="20"/>
              </w:rPr>
              <w:t>Этапы разработки информационной системы автоматизированного распределения заявок для ФГУП ГНИВЦ МНС РФ</w:t>
            </w:r>
          </w:p>
          <w:p w:rsidR="00AC19F6" w:rsidRPr="005A0143" w:rsidRDefault="00AC19F6" w:rsidP="00AD43C6">
            <w:pPr>
              <w:rPr>
                <w:sz w:val="20"/>
                <w:szCs w:val="20"/>
              </w:rPr>
            </w:pPr>
          </w:p>
          <w:p w:rsidR="00AC19F6" w:rsidRDefault="00AC19F6" w:rsidP="00AD43C6">
            <w:pPr>
              <w:rPr>
                <w:sz w:val="20"/>
                <w:szCs w:val="20"/>
              </w:rPr>
            </w:pPr>
          </w:p>
          <w:p w:rsidR="00AC19F6" w:rsidRPr="005A0143" w:rsidRDefault="00AC19F6" w:rsidP="00AD43C6">
            <w:pPr>
              <w:rPr>
                <w:sz w:val="20"/>
                <w:szCs w:val="20"/>
              </w:rPr>
            </w:pPr>
          </w:p>
          <w:p w:rsidR="00AC19F6" w:rsidRPr="005A0143" w:rsidRDefault="00AC19F6" w:rsidP="00AD43C6">
            <w:pPr>
              <w:rPr>
                <w:sz w:val="20"/>
                <w:szCs w:val="20"/>
              </w:rPr>
            </w:pPr>
            <w:r w:rsidRPr="005A0143">
              <w:rPr>
                <w:sz w:val="20"/>
                <w:szCs w:val="20"/>
              </w:rPr>
              <w:t>Параскевов Александр Владимирович</w:t>
            </w:r>
          </w:p>
          <w:p w:rsidR="00AC19F6" w:rsidRPr="005A0143" w:rsidRDefault="00AC19F6" w:rsidP="00AD43C6">
            <w:pPr>
              <w:rPr>
                <w:sz w:val="20"/>
                <w:szCs w:val="20"/>
              </w:rPr>
            </w:pPr>
            <w:r w:rsidRPr="005A0143">
              <w:rPr>
                <w:sz w:val="20"/>
                <w:szCs w:val="20"/>
              </w:rPr>
              <w:t>РИНЦ SPIN-код= 2792-3483</w:t>
            </w:r>
          </w:p>
          <w:p w:rsidR="00AC19F6" w:rsidRPr="005A0143" w:rsidRDefault="00AC19F6" w:rsidP="00AD43C6">
            <w:pPr>
              <w:rPr>
                <w:sz w:val="20"/>
                <w:szCs w:val="20"/>
              </w:rPr>
            </w:pPr>
          </w:p>
          <w:p w:rsidR="00AC19F6" w:rsidRPr="005A0143" w:rsidRDefault="00AC19F6" w:rsidP="00AD43C6">
            <w:pPr>
              <w:rPr>
                <w:sz w:val="20"/>
                <w:szCs w:val="20"/>
              </w:rPr>
            </w:pPr>
            <w:r w:rsidRPr="005A0143">
              <w:rPr>
                <w:sz w:val="20"/>
                <w:szCs w:val="20"/>
              </w:rPr>
              <w:t>Лега Анна Валентиновна</w:t>
            </w:r>
          </w:p>
          <w:p w:rsidR="00AC19F6" w:rsidRPr="005A0143" w:rsidRDefault="00AC19F6" w:rsidP="00AD43C6">
            <w:pPr>
              <w:rPr>
                <w:sz w:val="20"/>
                <w:szCs w:val="20"/>
              </w:rPr>
            </w:pPr>
            <w:r w:rsidRPr="005A0143">
              <w:rPr>
                <w:sz w:val="20"/>
                <w:szCs w:val="20"/>
              </w:rPr>
              <w:t>РИНЦ SPIN-код= 9627-2026</w:t>
            </w:r>
          </w:p>
          <w:p w:rsidR="00AC19F6" w:rsidRPr="005A0143" w:rsidRDefault="00AC19F6" w:rsidP="00AD43C6">
            <w:pPr>
              <w:rPr>
                <w:sz w:val="20"/>
                <w:szCs w:val="20"/>
              </w:rPr>
            </w:pPr>
            <w:r w:rsidRPr="005A0143">
              <w:rPr>
                <w:sz w:val="20"/>
                <w:szCs w:val="20"/>
              </w:rPr>
              <w:t>Студентка факультета прикладной информатики</w:t>
            </w:r>
          </w:p>
          <w:p w:rsidR="00AC19F6" w:rsidRPr="006223B6" w:rsidRDefault="00AC19F6" w:rsidP="00AD43C6">
            <w:pPr>
              <w:rPr>
                <w:i/>
                <w:sz w:val="20"/>
                <w:szCs w:val="20"/>
              </w:rPr>
            </w:pPr>
            <w:r w:rsidRPr="006223B6">
              <w:rPr>
                <w:i/>
                <w:sz w:val="20"/>
                <w:szCs w:val="20"/>
              </w:rPr>
              <w:t>ФГБОУ ВПО Кубанский государственный аграрный университет, г.Краснодар, Россия</w:t>
            </w:r>
          </w:p>
          <w:p w:rsidR="00AC19F6" w:rsidRPr="005A0143" w:rsidRDefault="00AC19F6" w:rsidP="00AD43C6">
            <w:pPr>
              <w:rPr>
                <w:sz w:val="20"/>
                <w:szCs w:val="20"/>
              </w:rPr>
            </w:pPr>
          </w:p>
          <w:p w:rsidR="00AC19F6" w:rsidRPr="00B27CEE" w:rsidRDefault="00AC19F6" w:rsidP="00AD43C6">
            <w:pPr>
              <w:rPr>
                <w:sz w:val="20"/>
                <w:szCs w:val="20"/>
              </w:rPr>
            </w:pPr>
            <w:r w:rsidRPr="005A0143">
              <w:rPr>
                <w:sz w:val="20"/>
                <w:szCs w:val="20"/>
              </w:rPr>
              <w:t>Статья посвящена поэтапной разработке информационной системы автоматизированного распределения заявок, разработке необходимых организационных диаграмм, декомпозиционных диаграмм, а также трудностям стадии проектирования. С помощью программного комплекса заявка от клиента подается на рассмотрение заместителю директора по производству, который принимает решение об обработке (принимает или отменяет заявку). Также через программный комплекс заместителю директора по производству передается информация о статусе выполнения заявки директору, главному бухгалтеру и клиенту. Каждый отдел при возникновении проблемы с реализацией заявки имеет возможность связаться с заместителем директора по производству для консультации. После получения статуса выполненной заявки в программном комплексе, главный бухгалтер отправляет отчет директору. Совокупность методов и методик организации информационных процессов в производственных системах, позволяющих осуществить выбор и использование необходимого информационно-технического решения для синтеза знания о производственной ситуации, составляет содержание концепции формирования информационного ресурса системы управления наукоемким производством. Система управления информационным пространством производственной организации формируются в специфической среде, характеризуемой как информационный ресурс системы управления – системой организации потоков внутренней и внешней информации, а также методов и средств поиска, обработки и распред</w:t>
            </w:r>
            <w:r>
              <w:rPr>
                <w:sz w:val="20"/>
                <w:szCs w:val="20"/>
              </w:rPr>
              <w:t>еления информации в организации</w:t>
            </w:r>
          </w:p>
          <w:p w:rsidR="00AC19F6" w:rsidRPr="005A0143" w:rsidRDefault="00AC19F6" w:rsidP="00AD43C6">
            <w:pPr>
              <w:rPr>
                <w:sz w:val="20"/>
                <w:szCs w:val="20"/>
              </w:rPr>
            </w:pPr>
          </w:p>
          <w:p w:rsidR="00AC19F6" w:rsidRPr="005A0143" w:rsidRDefault="00AC19F6" w:rsidP="00AD43C6">
            <w:pPr>
              <w:rPr>
                <w:sz w:val="20"/>
                <w:szCs w:val="20"/>
              </w:rPr>
            </w:pPr>
            <w:r w:rsidRPr="005A0143">
              <w:rPr>
                <w:sz w:val="20"/>
                <w:szCs w:val="20"/>
              </w:rPr>
              <w:t xml:space="preserve">Ключевые слова: </w:t>
            </w:r>
            <w:r w:rsidRPr="005A0143">
              <w:rPr>
                <w:caps/>
                <w:sz w:val="20"/>
                <w:szCs w:val="20"/>
              </w:rPr>
              <w:t>Разработка, распределение заявок, информационная система, организационная структура, диаграмма</w:t>
            </w:r>
          </w:p>
        </w:tc>
        <w:tc>
          <w:tcPr>
            <w:tcW w:w="4643" w:type="dxa"/>
          </w:tcPr>
          <w:p w:rsidR="00AC19F6" w:rsidRPr="005A0143" w:rsidRDefault="00AC19F6" w:rsidP="00AD43C6">
            <w:pPr>
              <w:rPr>
                <w:sz w:val="20"/>
                <w:szCs w:val="20"/>
                <w:lang w:val="en-US"/>
              </w:rPr>
            </w:pPr>
            <w:r w:rsidRPr="005A0143">
              <w:rPr>
                <w:sz w:val="20"/>
                <w:szCs w:val="20"/>
                <w:lang w:val="en-US"/>
              </w:rPr>
              <w:t>UDC 004.415.2</w:t>
            </w:r>
          </w:p>
          <w:p w:rsidR="00AC19F6" w:rsidRDefault="00AC19F6" w:rsidP="00AD43C6">
            <w:pPr>
              <w:rPr>
                <w:sz w:val="20"/>
                <w:szCs w:val="20"/>
                <w:lang w:val="en-US"/>
              </w:rPr>
            </w:pPr>
          </w:p>
          <w:p w:rsidR="00AC19F6" w:rsidRPr="00B27CEE" w:rsidRDefault="00AC19F6" w:rsidP="00AD43C6">
            <w:pPr>
              <w:rPr>
                <w:sz w:val="20"/>
                <w:szCs w:val="20"/>
                <w:lang w:val="en-US"/>
              </w:rPr>
            </w:pPr>
            <w:r w:rsidRPr="005A0143">
              <w:rPr>
                <w:sz w:val="20"/>
                <w:szCs w:val="20"/>
                <w:lang w:val="en-US"/>
              </w:rPr>
              <w:t>Technical sciences</w:t>
            </w:r>
          </w:p>
          <w:p w:rsidR="00AC19F6" w:rsidRPr="00B27CEE" w:rsidRDefault="00AC19F6" w:rsidP="00AD43C6">
            <w:pPr>
              <w:rPr>
                <w:sz w:val="20"/>
                <w:szCs w:val="20"/>
                <w:lang w:val="en-US"/>
              </w:rPr>
            </w:pPr>
          </w:p>
          <w:p w:rsidR="00AC19F6" w:rsidRPr="00B27CEE" w:rsidRDefault="00AC19F6" w:rsidP="00AD43C6">
            <w:pPr>
              <w:rPr>
                <w:b/>
                <w:caps/>
                <w:color w:val="222222"/>
                <w:sz w:val="20"/>
                <w:szCs w:val="20"/>
                <w:shd w:val="clear" w:color="auto" w:fill="FDFDFD"/>
                <w:lang w:val="en-US"/>
              </w:rPr>
            </w:pPr>
            <w:r w:rsidRPr="005A0143">
              <w:rPr>
                <w:b/>
                <w:caps/>
                <w:color w:val="222222"/>
                <w:sz w:val="20"/>
                <w:szCs w:val="20"/>
                <w:shd w:val="clear" w:color="auto" w:fill="FDFDFD"/>
                <w:lang w:val="en-US"/>
              </w:rPr>
              <w:t xml:space="preserve">THE STAGES OF DEVELOPMENT </w:t>
            </w:r>
            <w:r>
              <w:rPr>
                <w:b/>
                <w:caps/>
                <w:color w:val="222222"/>
                <w:sz w:val="20"/>
                <w:szCs w:val="20"/>
                <w:shd w:val="clear" w:color="auto" w:fill="FDFDFD"/>
                <w:lang w:val="en-US"/>
              </w:rPr>
              <w:t xml:space="preserve">OF </w:t>
            </w:r>
            <w:r w:rsidRPr="005A0143">
              <w:rPr>
                <w:b/>
                <w:caps/>
                <w:color w:val="222222"/>
                <w:sz w:val="20"/>
                <w:szCs w:val="20"/>
                <w:shd w:val="clear" w:color="auto" w:fill="FDFDFD"/>
                <w:lang w:val="en-US"/>
              </w:rPr>
              <w:t xml:space="preserve">AUTOMATED INFORMATION SYSTEM </w:t>
            </w:r>
            <w:r>
              <w:rPr>
                <w:b/>
                <w:caps/>
                <w:color w:val="222222"/>
                <w:sz w:val="20"/>
                <w:szCs w:val="20"/>
                <w:shd w:val="clear" w:color="auto" w:fill="FDFDFD"/>
                <w:lang w:val="en-US"/>
              </w:rPr>
              <w:t xml:space="preserve">FOR </w:t>
            </w:r>
            <w:r w:rsidRPr="005A0143">
              <w:rPr>
                <w:b/>
                <w:caps/>
                <w:color w:val="222222"/>
                <w:sz w:val="20"/>
                <w:szCs w:val="20"/>
                <w:shd w:val="clear" w:color="auto" w:fill="FDFDFD"/>
                <w:lang w:val="en-US"/>
              </w:rPr>
              <w:t xml:space="preserve">DISTRIBUTION OF APPLICATIONS for scientific research Institute of the Ministry of taxes of the </w:t>
            </w:r>
            <w:smartTag w:uri="urn:schemas-microsoft-com:office:smarttags" w:element="place">
              <w:smartTag w:uri="urn:schemas-microsoft-com:office:smarttags" w:element="country-region">
                <w:r w:rsidRPr="005A0143">
                  <w:rPr>
                    <w:b/>
                    <w:caps/>
                    <w:color w:val="222222"/>
                    <w:sz w:val="20"/>
                    <w:szCs w:val="20"/>
                    <w:shd w:val="clear" w:color="auto" w:fill="FDFDFD"/>
                    <w:lang w:val="en-US"/>
                  </w:rPr>
                  <w:t>Russian Federation</w:t>
                </w:r>
              </w:smartTag>
            </w:smartTag>
          </w:p>
          <w:p w:rsidR="00AC19F6" w:rsidRPr="00B27CEE" w:rsidRDefault="00AC19F6" w:rsidP="00AD43C6">
            <w:pPr>
              <w:rPr>
                <w:b/>
                <w:caps/>
                <w:color w:val="222222"/>
                <w:sz w:val="20"/>
                <w:szCs w:val="20"/>
                <w:shd w:val="clear" w:color="auto" w:fill="FDFDFD"/>
                <w:lang w:val="en-US"/>
              </w:rPr>
            </w:pPr>
          </w:p>
          <w:p w:rsidR="00AC19F6" w:rsidRPr="005A0143" w:rsidRDefault="00AC19F6" w:rsidP="00AD43C6">
            <w:pPr>
              <w:rPr>
                <w:color w:val="222222"/>
                <w:sz w:val="20"/>
                <w:szCs w:val="20"/>
                <w:shd w:val="clear" w:color="auto" w:fill="FDFDFD"/>
                <w:lang w:val="en-US"/>
              </w:rPr>
            </w:pPr>
            <w:r w:rsidRPr="005A0143">
              <w:rPr>
                <w:color w:val="222222"/>
                <w:sz w:val="20"/>
                <w:szCs w:val="20"/>
                <w:shd w:val="clear" w:color="auto" w:fill="FDFDFD"/>
                <w:lang w:val="en-US"/>
              </w:rPr>
              <w:t>Paraskevov Alexander Vladimirovich</w:t>
            </w:r>
          </w:p>
          <w:p w:rsidR="00AC19F6" w:rsidRPr="005A0143" w:rsidRDefault="00AC19F6" w:rsidP="00AD43C6">
            <w:pPr>
              <w:rPr>
                <w:color w:val="222222"/>
                <w:sz w:val="20"/>
                <w:szCs w:val="20"/>
                <w:shd w:val="clear" w:color="auto" w:fill="FDFDFD"/>
                <w:lang w:val="en-US"/>
              </w:rPr>
            </w:pPr>
            <w:r w:rsidRPr="005A0143">
              <w:rPr>
                <w:color w:val="222222"/>
                <w:sz w:val="20"/>
                <w:szCs w:val="20"/>
                <w:shd w:val="clear" w:color="auto" w:fill="FDFDFD"/>
                <w:lang w:val="en-US"/>
              </w:rPr>
              <w:t>SPIN code = 2792-3483</w:t>
            </w:r>
          </w:p>
          <w:p w:rsidR="00AC19F6" w:rsidRPr="005A0143" w:rsidRDefault="00AC19F6" w:rsidP="00AD43C6">
            <w:pPr>
              <w:rPr>
                <w:sz w:val="20"/>
                <w:szCs w:val="20"/>
                <w:lang w:val="en-US"/>
              </w:rPr>
            </w:pPr>
          </w:p>
          <w:p w:rsidR="00AC19F6" w:rsidRPr="00B27CEE" w:rsidRDefault="00AC19F6" w:rsidP="00AD43C6">
            <w:pPr>
              <w:rPr>
                <w:sz w:val="20"/>
                <w:szCs w:val="20"/>
                <w:lang w:val="en-US"/>
              </w:rPr>
            </w:pPr>
            <w:r w:rsidRPr="005A0143">
              <w:rPr>
                <w:sz w:val="20"/>
                <w:szCs w:val="20"/>
                <w:lang w:val="en-US"/>
              </w:rPr>
              <w:t>Lega Anna Valentinovna</w:t>
            </w:r>
          </w:p>
          <w:p w:rsidR="00AC19F6" w:rsidRPr="00B27CEE" w:rsidRDefault="00AC19F6" w:rsidP="00AD43C6">
            <w:pPr>
              <w:rPr>
                <w:sz w:val="20"/>
                <w:szCs w:val="20"/>
                <w:lang w:val="en-US"/>
              </w:rPr>
            </w:pPr>
            <w:r w:rsidRPr="005A0143">
              <w:rPr>
                <w:color w:val="222222"/>
                <w:sz w:val="20"/>
                <w:szCs w:val="20"/>
                <w:shd w:val="clear" w:color="auto" w:fill="FDFDFD"/>
                <w:lang w:val="en-US"/>
              </w:rPr>
              <w:t>SPIN code =</w:t>
            </w:r>
            <w:r w:rsidRPr="00B27CEE">
              <w:rPr>
                <w:color w:val="222222"/>
                <w:sz w:val="20"/>
                <w:szCs w:val="20"/>
                <w:shd w:val="clear" w:color="auto" w:fill="FDFDFD"/>
                <w:lang w:val="en-US"/>
              </w:rPr>
              <w:t xml:space="preserve"> 9627-2026</w:t>
            </w:r>
          </w:p>
          <w:p w:rsidR="00AC19F6" w:rsidRPr="005A0143" w:rsidRDefault="00AC19F6" w:rsidP="00AD43C6">
            <w:pPr>
              <w:rPr>
                <w:sz w:val="20"/>
                <w:szCs w:val="20"/>
                <w:lang w:val="en-US"/>
              </w:rPr>
            </w:pPr>
            <w:r w:rsidRPr="005A0143">
              <w:rPr>
                <w:sz w:val="20"/>
                <w:szCs w:val="20"/>
                <w:lang w:val="en-US"/>
              </w:rPr>
              <w:t>Student of applied informatics department</w:t>
            </w:r>
          </w:p>
          <w:p w:rsidR="00AC19F6" w:rsidRPr="006223B6" w:rsidRDefault="00AC19F6" w:rsidP="00AD43C6">
            <w:pPr>
              <w:rPr>
                <w:i/>
                <w:sz w:val="20"/>
                <w:szCs w:val="20"/>
                <w:lang w:val="en-US"/>
              </w:rPr>
            </w:pPr>
            <w:smartTag w:uri="urn:schemas-microsoft-com:office:smarttags" w:element="City">
              <w:r w:rsidRPr="006223B6">
                <w:rPr>
                  <w:i/>
                  <w:sz w:val="20"/>
                  <w:szCs w:val="20"/>
                  <w:lang w:val="en-US"/>
                </w:rPr>
                <w:t>Kuban</w:t>
              </w:r>
            </w:smartTag>
            <w:r w:rsidRPr="006223B6">
              <w:rPr>
                <w:i/>
                <w:sz w:val="20"/>
                <w:szCs w:val="20"/>
                <w:lang w:val="en-US"/>
              </w:rPr>
              <w:t xml:space="preserve"> </w:t>
            </w:r>
            <w:smartTag w:uri="urn:schemas-microsoft-com:office:smarttags" w:element="City">
              <w:r w:rsidRPr="006223B6">
                <w:rPr>
                  <w:i/>
                  <w:sz w:val="20"/>
                  <w:szCs w:val="20"/>
                  <w:lang w:val="en-US"/>
                </w:rPr>
                <w:t>State</w:t>
              </w:r>
            </w:smartTag>
            <w:r w:rsidRPr="006223B6">
              <w:rPr>
                <w:i/>
                <w:sz w:val="20"/>
                <w:szCs w:val="20"/>
                <w:lang w:val="en-US"/>
              </w:rPr>
              <w:t xml:space="preserve"> </w:t>
            </w:r>
            <w:smartTag w:uri="urn:schemas-microsoft-com:office:smarttags" w:element="City">
              <w:r w:rsidRPr="006223B6">
                <w:rPr>
                  <w:i/>
                  <w:sz w:val="20"/>
                  <w:szCs w:val="20"/>
                  <w:lang w:val="en-US"/>
                </w:rPr>
                <w:t>Agrarian</w:t>
              </w:r>
            </w:smartTag>
            <w:r w:rsidRPr="006223B6">
              <w:rPr>
                <w:i/>
                <w:sz w:val="20"/>
                <w:szCs w:val="20"/>
                <w:lang w:val="en-US"/>
              </w:rPr>
              <w:t xml:space="preserve"> </w:t>
            </w:r>
            <w:smartTag w:uri="urn:schemas-microsoft-com:office:smarttags" w:element="City">
              <w:r w:rsidRPr="006223B6">
                <w:rPr>
                  <w:i/>
                  <w:sz w:val="20"/>
                  <w:szCs w:val="20"/>
                  <w:lang w:val="en-US"/>
                </w:rPr>
                <w:t>University</w:t>
              </w:r>
            </w:smartTag>
            <w:r w:rsidRPr="006223B6">
              <w:rPr>
                <w:i/>
                <w:sz w:val="20"/>
                <w:szCs w:val="20"/>
                <w:lang w:val="en-US"/>
              </w:rPr>
              <w:t xml:space="preserve">, </w:t>
            </w:r>
            <w:smartTag w:uri="urn:schemas-microsoft-com:office:smarttags" w:element="City">
              <w:smartTag w:uri="urn:schemas-microsoft-com:office:smarttags" w:element="City">
                <w:r w:rsidRPr="006223B6">
                  <w:rPr>
                    <w:i/>
                    <w:sz w:val="20"/>
                    <w:szCs w:val="20"/>
                    <w:lang w:val="en-US"/>
                  </w:rPr>
                  <w:t>Krasnodar</w:t>
                </w:r>
              </w:smartTag>
              <w:r w:rsidRPr="006223B6">
                <w:rPr>
                  <w:i/>
                  <w:sz w:val="20"/>
                  <w:szCs w:val="20"/>
                  <w:lang w:val="en-US"/>
                </w:rPr>
                <w:t xml:space="preserve">, </w:t>
              </w:r>
              <w:smartTag w:uri="urn:schemas-microsoft-com:office:smarttags" w:element="City">
                <w:r w:rsidRPr="006223B6">
                  <w:rPr>
                    <w:i/>
                    <w:sz w:val="20"/>
                    <w:szCs w:val="20"/>
                    <w:lang w:val="en-US"/>
                  </w:rPr>
                  <w:t>Russia</w:t>
                </w:r>
              </w:smartTag>
            </w:smartTag>
          </w:p>
          <w:p w:rsidR="00AC19F6" w:rsidRPr="005A0143" w:rsidRDefault="00AC19F6" w:rsidP="00AD43C6">
            <w:pPr>
              <w:rPr>
                <w:sz w:val="20"/>
                <w:szCs w:val="20"/>
                <w:lang w:val="en-US"/>
              </w:rPr>
            </w:pPr>
          </w:p>
          <w:p w:rsidR="00AC19F6" w:rsidRPr="005A0143" w:rsidRDefault="00AC19F6" w:rsidP="00AD43C6">
            <w:pPr>
              <w:rPr>
                <w:sz w:val="20"/>
                <w:szCs w:val="20"/>
                <w:lang w:val="en-US"/>
              </w:rPr>
            </w:pPr>
          </w:p>
          <w:p w:rsidR="00AC19F6" w:rsidRPr="005A0143" w:rsidRDefault="00AC19F6" w:rsidP="00AD43C6">
            <w:pPr>
              <w:rPr>
                <w:sz w:val="20"/>
                <w:szCs w:val="20"/>
                <w:lang w:val="en-US"/>
              </w:rPr>
            </w:pPr>
            <w:r w:rsidRPr="005A0143">
              <w:rPr>
                <w:color w:val="222222"/>
                <w:sz w:val="20"/>
                <w:szCs w:val="20"/>
                <w:shd w:val="clear" w:color="auto" w:fill="FDFDFD"/>
                <w:lang w:val="en-US"/>
              </w:rPr>
              <w:t xml:space="preserve">The article is devoted to the gradual development of an information system </w:t>
            </w:r>
            <w:r>
              <w:rPr>
                <w:color w:val="222222"/>
                <w:sz w:val="20"/>
                <w:szCs w:val="20"/>
                <w:shd w:val="clear" w:color="auto" w:fill="FDFDFD"/>
                <w:lang w:val="en-US"/>
              </w:rPr>
              <w:t xml:space="preserve">for </w:t>
            </w:r>
            <w:r w:rsidRPr="005A0143">
              <w:rPr>
                <w:color w:val="222222"/>
                <w:sz w:val="20"/>
                <w:szCs w:val="20"/>
                <w:shd w:val="clear" w:color="auto" w:fill="FDFDFD"/>
                <w:lang w:val="en-US"/>
              </w:rPr>
              <w:t>automated distribution of applications, the development of the necessary organizational diagrams, decomposition charts, as well as constraints the design stage. With the help of a program complex</w:t>
            </w:r>
            <w:r>
              <w:rPr>
                <w:color w:val="222222"/>
                <w:sz w:val="20"/>
                <w:szCs w:val="20"/>
                <w:shd w:val="clear" w:color="auto" w:fill="FDFDFD"/>
                <w:lang w:val="en-US"/>
              </w:rPr>
              <w:t>,</w:t>
            </w:r>
            <w:r w:rsidRPr="005A0143">
              <w:rPr>
                <w:color w:val="222222"/>
                <w:sz w:val="20"/>
                <w:szCs w:val="20"/>
                <w:shd w:val="clear" w:color="auto" w:fill="FDFDFD"/>
                <w:lang w:val="en-US"/>
              </w:rPr>
              <w:t xml:space="preserve"> the request from the client is submitted to the Deputy Director for production, which makes the decision about treatment (accepts or cancels the request). Also </w:t>
            </w:r>
            <w:r>
              <w:rPr>
                <w:color w:val="222222"/>
                <w:sz w:val="20"/>
                <w:szCs w:val="20"/>
                <w:shd w:val="clear" w:color="auto" w:fill="FDFDFD"/>
                <w:lang w:val="en-US"/>
              </w:rPr>
              <w:t xml:space="preserve">via </w:t>
            </w:r>
            <w:r w:rsidRPr="005A0143">
              <w:rPr>
                <w:color w:val="222222"/>
                <w:sz w:val="20"/>
                <w:szCs w:val="20"/>
                <w:shd w:val="clear" w:color="auto" w:fill="FDFDFD"/>
                <w:lang w:val="en-US"/>
              </w:rPr>
              <w:t>software package</w:t>
            </w:r>
            <w:r>
              <w:rPr>
                <w:color w:val="222222"/>
                <w:sz w:val="20"/>
                <w:szCs w:val="20"/>
                <w:shd w:val="clear" w:color="auto" w:fill="FDFDFD"/>
                <w:lang w:val="en-US"/>
              </w:rPr>
              <w:t>,</w:t>
            </w:r>
            <w:r w:rsidRPr="005A0143">
              <w:rPr>
                <w:color w:val="222222"/>
                <w:sz w:val="20"/>
                <w:szCs w:val="20"/>
                <w:shd w:val="clear" w:color="auto" w:fill="FDFDFD"/>
                <w:lang w:val="en-US"/>
              </w:rPr>
              <w:t xml:space="preserve"> </w:t>
            </w:r>
            <w:r>
              <w:rPr>
                <w:color w:val="222222"/>
                <w:sz w:val="20"/>
                <w:szCs w:val="20"/>
                <w:shd w:val="clear" w:color="auto" w:fill="FDFDFD"/>
                <w:lang w:val="en-US"/>
              </w:rPr>
              <w:t xml:space="preserve">the application is sent </w:t>
            </w:r>
            <w:r w:rsidRPr="005A0143">
              <w:rPr>
                <w:color w:val="222222"/>
                <w:sz w:val="20"/>
                <w:szCs w:val="20"/>
                <w:shd w:val="clear" w:color="auto" w:fill="FDFDFD"/>
                <w:lang w:val="en-US"/>
              </w:rPr>
              <w:t xml:space="preserve">to the Deputy Director </w:t>
            </w:r>
            <w:r>
              <w:rPr>
                <w:color w:val="222222"/>
                <w:sz w:val="20"/>
                <w:szCs w:val="20"/>
                <w:shd w:val="clear" w:color="auto" w:fill="FDFDFD"/>
                <w:lang w:val="en-US"/>
              </w:rPr>
              <w:t>for</w:t>
            </w:r>
            <w:r w:rsidRPr="005A0143">
              <w:rPr>
                <w:color w:val="222222"/>
                <w:sz w:val="20"/>
                <w:szCs w:val="20"/>
                <w:shd w:val="clear" w:color="auto" w:fill="FDFDFD"/>
                <w:lang w:val="en-US"/>
              </w:rPr>
              <w:t xml:space="preserve"> the status of implementation</w:t>
            </w:r>
            <w:r>
              <w:rPr>
                <w:color w:val="222222"/>
                <w:sz w:val="20"/>
                <w:szCs w:val="20"/>
                <w:shd w:val="clear" w:color="auto" w:fill="FDFDFD"/>
                <w:lang w:val="en-US"/>
              </w:rPr>
              <w:t xml:space="preserve">, as well as </w:t>
            </w:r>
            <w:r w:rsidRPr="005A0143">
              <w:rPr>
                <w:color w:val="222222"/>
                <w:sz w:val="20"/>
                <w:szCs w:val="20"/>
                <w:shd w:val="clear" w:color="auto" w:fill="FDFDFD"/>
                <w:lang w:val="en-US"/>
              </w:rPr>
              <w:t xml:space="preserve">the Director, the chief accountant and the client. Each Department has the ability to contact the Deputy Director for operations for the consultation when a problem occurs with the implementation of the application. After obtaining the status of completed applications in the software package, the chief accountant reports to the Director. A set of methods and techniques of organization of information processes in production systems </w:t>
            </w:r>
            <w:r>
              <w:rPr>
                <w:color w:val="222222"/>
                <w:sz w:val="20"/>
                <w:szCs w:val="20"/>
                <w:shd w:val="clear" w:color="auto" w:fill="FDFDFD"/>
                <w:lang w:val="en-US"/>
              </w:rPr>
              <w:t xml:space="preserve">which </w:t>
            </w:r>
            <w:r w:rsidRPr="005A0143">
              <w:rPr>
                <w:color w:val="222222"/>
                <w:sz w:val="20"/>
                <w:szCs w:val="20"/>
                <w:shd w:val="clear" w:color="auto" w:fill="FDFDFD"/>
                <w:lang w:val="en-US"/>
              </w:rPr>
              <w:t xml:space="preserve">allow the selection and </w:t>
            </w:r>
            <w:r>
              <w:rPr>
                <w:color w:val="222222"/>
                <w:sz w:val="20"/>
                <w:szCs w:val="20"/>
                <w:shd w:val="clear" w:color="auto" w:fill="FDFDFD"/>
                <w:lang w:val="en-US"/>
              </w:rPr>
              <w:t xml:space="preserve">the </w:t>
            </w:r>
            <w:r w:rsidRPr="005A0143">
              <w:rPr>
                <w:color w:val="222222"/>
                <w:sz w:val="20"/>
                <w:szCs w:val="20"/>
                <w:shd w:val="clear" w:color="auto" w:fill="FDFDFD"/>
                <w:lang w:val="en-US"/>
              </w:rPr>
              <w:t>use of an information technology solution for the synthesis of knowledge about the work situation is the content of the concept of formation of information resource management</w:t>
            </w:r>
            <w:r>
              <w:rPr>
                <w:color w:val="222222"/>
                <w:sz w:val="20"/>
                <w:szCs w:val="20"/>
                <w:shd w:val="clear" w:color="auto" w:fill="FDFDFD"/>
                <w:lang w:val="en-US"/>
              </w:rPr>
              <w:t xml:space="preserve"> for </w:t>
            </w:r>
            <w:r w:rsidRPr="005A0143">
              <w:rPr>
                <w:color w:val="222222"/>
                <w:sz w:val="20"/>
                <w:szCs w:val="20"/>
                <w:shd w:val="clear" w:color="auto" w:fill="FDFDFD"/>
                <w:lang w:val="en-US"/>
              </w:rPr>
              <w:t>system knowledge-intensive production. Management system information space manufacturing organizations are formed in a specific environment, which is characterized as an information resource management system – a system of organization of internal and external flows of information, as well as methods and tools for searching, processing and distribution of information in the organization</w:t>
            </w:r>
          </w:p>
          <w:p w:rsidR="00AC19F6" w:rsidRPr="005A0143" w:rsidRDefault="00AC19F6" w:rsidP="00AD43C6">
            <w:pPr>
              <w:rPr>
                <w:sz w:val="20"/>
                <w:szCs w:val="20"/>
                <w:lang w:val="en-US"/>
              </w:rPr>
            </w:pPr>
          </w:p>
          <w:p w:rsidR="00AC19F6" w:rsidRPr="005A0143" w:rsidRDefault="00AC19F6" w:rsidP="00AD43C6">
            <w:pPr>
              <w:rPr>
                <w:sz w:val="20"/>
                <w:szCs w:val="20"/>
                <w:lang w:val="en-US"/>
              </w:rPr>
            </w:pPr>
          </w:p>
          <w:p w:rsidR="00AC19F6" w:rsidRPr="00B27CEE" w:rsidRDefault="00AC19F6" w:rsidP="00AD43C6">
            <w:pPr>
              <w:rPr>
                <w:sz w:val="20"/>
                <w:szCs w:val="20"/>
                <w:lang w:val="en-US"/>
              </w:rPr>
            </w:pPr>
          </w:p>
          <w:p w:rsidR="00AC19F6" w:rsidRPr="00B27CEE" w:rsidRDefault="00AC19F6" w:rsidP="00AD43C6">
            <w:pPr>
              <w:rPr>
                <w:sz w:val="20"/>
                <w:szCs w:val="20"/>
                <w:lang w:val="en-US"/>
              </w:rPr>
            </w:pPr>
          </w:p>
          <w:p w:rsidR="00AC19F6" w:rsidRPr="00B27CEE" w:rsidRDefault="00AC19F6" w:rsidP="00AD43C6">
            <w:pPr>
              <w:rPr>
                <w:sz w:val="20"/>
                <w:szCs w:val="20"/>
                <w:lang w:val="en-US"/>
              </w:rPr>
            </w:pPr>
          </w:p>
          <w:p w:rsidR="00AC19F6" w:rsidRPr="00B27CEE" w:rsidRDefault="00AC19F6" w:rsidP="00AD43C6">
            <w:pPr>
              <w:rPr>
                <w:sz w:val="20"/>
                <w:szCs w:val="20"/>
                <w:lang w:val="en-US"/>
              </w:rPr>
            </w:pPr>
          </w:p>
          <w:p w:rsidR="00AC19F6" w:rsidRPr="005A0143" w:rsidRDefault="00AC19F6" w:rsidP="00AD43C6">
            <w:pPr>
              <w:rPr>
                <w:sz w:val="20"/>
                <w:szCs w:val="20"/>
                <w:lang w:val="en-US"/>
              </w:rPr>
            </w:pPr>
            <w:bookmarkStart w:id="0" w:name="_GoBack"/>
            <w:bookmarkEnd w:id="0"/>
            <w:r w:rsidRPr="005A0143">
              <w:rPr>
                <w:sz w:val="20"/>
                <w:szCs w:val="20"/>
                <w:lang w:val="en-US"/>
              </w:rPr>
              <w:t>Keywords:</w:t>
            </w:r>
            <w:r w:rsidRPr="005A0143">
              <w:rPr>
                <w:rFonts w:ascii="Arial" w:hAnsi="Arial" w:cs="Arial"/>
                <w:color w:val="222222"/>
                <w:sz w:val="21"/>
                <w:szCs w:val="21"/>
                <w:shd w:val="clear" w:color="auto" w:fill="FDFDFD"/>
                <w:lang w:val="en-US"/>
              </w:rPr>
              <w:t xml:space="preserve"> </w:t>
            </w:r>
            <w:r w:rsidRPr="005A0143">
              <w:rPr>
                <w:color w:val="222222"/>
                <w:sz w:val="20"/>
                <w:szCs w:val="20"/>
                <w:shd w:val="clear" w:color="auto" w:fill="FDFDFD"/>
                <w:lang w:val="en-US"/>
              </w:rPr>
              <w:t>DEVELOPMENT, DISTRIBUTION OF APPLICATIONS, INFORMATION SYSTEM, ORGANIZATIONAL STRUCTURE, CHART</w:t>
            </w:r>
          </w:p>
        </w:tc>
      </w:tr>
    </w:tbl>
    <w:p w:rsidR="00AC19F6" w:rsidRDefault="00AC19F6" w:rsidP="005764C0">
      <w:pPr>
        <w:spacing w:line="360" w:lineRule="auto"/>
        <w:ind w:firstLine="709"/>
        <w:jc w:val="both"/>
        <w:rPr>
          <w:sz w:val="28"/>
          <w:szCs w:val="28"/>
          <w:lang w:val="en-US"/>
        </w:rPr>
      </w:pPr>
    </w:p>
    <w:p w:rsidR="00AC19F6" w:rsidRPr="00A8534F" w:rsidRDefault="00AC19F6" w:rsidP="005764C0">
      <w:pPr>
        <w:spacing w:line="360" w:lineRule="auto"/>
        <w:ind w:firstLine="709"/>
        <w:jc w:val="both"/>
        <w:rPr>
          <w:sz w:val="28"/>
          <w:szCs w:val="28"/>
        </w:rPr>
      </w:pPr>
      <w:r w:rsidRPr="00A8534F">
        <w:rPr>
          <w:sz w:val="28"/>
          <w:szCs w:val="28"/>
        </w:rPr>
        <w:t>Филиал Федерального государственного унитарного предприятия «Главный научно-исследовательский вычислительный центр Федеральной налоговой службы» в Южном Федеральном Округе создан на основании Приказа ФГУП ГНИВЦ МНС РФ №137-к от 30.08.2004 г.</w:t>
      </w:r>
    </w:p>
    <w:p w:rsidR="00AC19F6" w:rsidRPr="00A8534F" w:rsidRDefault="00AC19F6" w:rsidP="005764C0">
      <w:pPr>
        <w:spacing w:line="360" w:lineRule="auto"/>
        <w:ind w:firstLine="709"/>
        <w:jc w:val="both"/>
        <w:rPr>
          <w:sz w:val="28"/>
          <w:szCs w:val="28"/>
        </w:rPr>
      </w:pPr>
      <w:r w:rsidRPr="00A8534F">
        <w:rPr>
          <w:sz w:val="28"/>
          <w:szCs w:val="28"/>
        </w:rPr>
        <w:t>Филиал ФГУП ГНИВЦ ФНС предоставляет такие виды услуг, как:</w:t>
      </w:r>
    </w:p>
    <w:p w:rsidR="00AC19F6" w:rsidRPr="00A8534F" w:rsidRDefault="00AC19F6" w:rsidP="005764C0">
      <w:pPr>
        <w:pStyle w:val="ListParagraph"/>
        <w:numPr>
          <w:ilvl w:val="0"/>
          <w:numId w:val="3"/>
        </w:numPr>
        <w:spacing w:line="360" w:lineRule="auto"/>
        <w:ind w:left="0" w:firstLine="709"/>
        <w:contextualSpacing w:val="0"/>
        <w:jc w:val="both"/>
        <w:rPr>
          <w:sz w:val="28"/>
          <w:szCs w:val="28"/>
        </w:rPr>
      </w:pPr>
      <w:r w:rsidRPr="00A8534F">
        <w:rPr>
          <w:sz w:val="28"/>
          <w:szCs w:val="28"/>
        </w:rPr>
        <w:t>внедрение и сопровождение автоматизированных информационных систем;</w:t>
      </w:r>
    </w:p>
    <w:p w:rsidR="00AC19F6" w:rsidRPr="00A8534F" w:rsidRDefault="00AC19F6" w:rsidP="005764C0">
      <w:pPr>
        <w:pStyle w:val="ListParagraph"/>
        <w:numPr>
          <w:ilvl w:val="0"/>
          <w:numId w:val="3"/>
        </w:numPr>
        <w:spacing w:line="360" w:lineRule="auto"/>
        <w:ind w:left="0" w:firstLine="709"/>
        <w:contextualSpacing w:val="0"/>
        <w:jc w:val="both"/>
        <w:rPr>
          <w:sz w:val="28"/>
          <w:szCs w:val="28"/>
        </w:rPr>
      </w:pPr>
      <w:r w:rsidRPr="00A8534F">
        <w:rPr>
          <w:sz w:val="28"/>
          <w:szCs w:val="28"/>
        </w:rPr>
        <w:t>выполнение научно-исследовательских и опытно-конструкторских работ;</w:t>
      </w:r>
    </w:p>
    <w:p w:rsidR="00AC19F6" w:rsidRPr="00A8534F" w:rsidRDefault="00AC19F6" w:rsidP="005764C0">
      <w:pPr>
        <w:pStyle w:val="ListParagraph"/>
        <w:numPr>
          <w:ilvl w:val="0"/>
          <w:numId w:val="3"/>
        </w:numPr>
        <w:spacing w:line="360" w:lineRule="auto"/>
        <w:ind w:left="0" w:firstLine="709"/>
        <w:contextualSpacing w:val="0"/>
        <w:jc w:val="both"/>
        <w:rPr>
          <w:sz w:val="28"/>
          <w:szCs w:val="28"/>
        </w:rPr>
      </w:pPr>
      <w:r w:rsidRPr="00A8534F">
        <w:rPr>
          <w:sz w:val="28"/>
          <w:szCs w:val="28"/>
        </w:rPr>
        <w:t>тестирование и сертификацию программных и программно - аппаратных средств на соответствие государственным стандартам и иным нормативным документам, действующим в области стандартизации и качества;</w:t>
      </w:r>
    </w:p>
    <w:p w:rsidR="00AC19F6" w:rsidRPr="00A8534F" w:rsidRDefault="00AC19F6" w:rsidP="005764C0">
      <w:pPr>
        <w:pStyle w:val="ListParagraph"/>
        <w:numPr>
          <w:ilvl w:val="0"/>
          <w:numId w:val="3"/>
        </w:numPr>
        <w:spacing w:line="360" w:lineRule="auto"/>
        <w:ind w:left="0" w:firstLine="709"/>
        <w:contextualSpacing w:val="0"/>
        <w:jc w:val="both"/>
        <w:rPr>
          <w:sz w:val="28"/>
          <w:szCs w:val="28"/>
        </w:rPr>
      </w:pPr>
      <w:r w:rsidRPr="00A8534F">
        <w:rPr>
          <w:sz w:val="28"/>
          <w:szCs w:val="28"/>
        </w:rPr>
        <w:t>аттестацию объектов информатизации на соответствие требованиям обеспечения безопасности информации;</w:t>
      </w:r>
    </w:p>
    <w:p w:rsidR="00AC19F6" w:rsidRPr="00A8534F" w:rsidRDefault="00AC19F6" w:rsidP="005764C0">
      <w:pPr>
        <w:pStyle w:val="ListParagraph"/>
        <w:numPr>
          <w:ilvl w:val="0"/>
          <w:numId w:val="3"/>
        </w:numPr>
        <w:spacing w:line="360" w:lineRule="auto"/>
        <w:ind w:left="0" w:firstLine="709"/>
        <w:contextualSpacing w:val="0"/>
        <w:jc w:val="both"/>
        <w:rPr>
          <w:sz w:val="28"/>
          <w:szCs w:val="28"/>
        </w:rPr>
      </w:pPr>
      <w:r w:rsidRPr="00A8534F">
        <w:rPr>
          <w:sz w:val="28"/>
          <w:szCs w:val="28"/>
        </w:rPr>
        <w:t>сервисное обслуживание технических и программных средств защиты конфиденциальной информации;</w:t>
      </w:r>
    </w:p>
    <w:p w:rsidR="00AC19F6" w:rsidRPr="00A8534F" w:rsidRDefault="00AC19F6" w:rsidP="005764C0">
      <w:pPr>
        <w:pStyle w:val="ListParagraph"/>
        <w:numPr>
          <w:ilvl w:val="0"/>
          <w:numId w:val="3"/>
        </w:numPr>
        <w:spacing w:line="360" w:lineRule="auto"/>
        <w:ind w:left="0" w:firstLine="709"/>
        <w:contextualSpacing w:val="0"/>
        <w:jc w:val="both"/>
        <w:rPr>
          <w:sz w:val="28"/>
          <w:szCs w:val="28"/>
        </w:rPr>
      </w:pPr>
      <w:r w:rsidRPr="00A8534F">
        <w:rPr>
          <w:sz w:val="28"/>
          <w:szCs w:val="28"/>
        </w:rPr>
        <w:t>оказание услуг, связанных с использованием электронных цифровых подписей;</w:t>
      </w:r>
    </w:p>
    <w:p w:rsidR="00AC19F6" w:rsidRPr="00A8534F" w:rsidRDefault="00AC19F6" w:rsidP="005764C0">
      <w:pPr>
        <w:pStyle w:val="ListParagraph"/>
        <w:numPr>
          <w:ilvl w:val="0"/>
          <w:numId w:val="3"/>
        </w:numPr>
        <w:spacing w:line="360" w:lineRule="auto"/>
        <w:ind w:left="0" w:firstLine="709"/>
        <w:contextualSpacing w:val="0"/>
        <w:jc w:val="both"/>
        <w:rPr>
          <w:sz w:val="28"/>
          <w:szCs w:val="28"/>
        </w:rPr>
      </w:pPr>
      <w:r w:rsidRPr="00A8534F">
        <w:rPr>
          <w:sz w:val="28"/>
          <w:szCs w:val="28"/>
        </w:rPr>
        <w:t>проведение сборки, комплектации и технического обслуживания средств вычислительной техники, а также реализация аппаратно-программных комплексов;</w:t>
      </w:r>
    </w:p>
    <w:p w:rsidR="00AC19F6" w:rsidRPr="00A8534F" w:rsidRDefault="00AC19F6" w:rsidP="005764C0">
      <w:pPr>
        <w:pStyle w:val="ListParagraph"/>
        <w:numPr>
          <w:ilvl w:val="0"/>
          <w:numId w:val="3"/>
        </w:numPr>
        <w:spacing w:line="360" w:lineRule="auto"/>
        <w:ind w:left="0" w:firstLine="709"/>
        <w:contextualSpacing w:val="0"/>
        <w:jc w:val="both"/>
        <w:rPr>
          <w:sz w:val="28"/>
          <w:szCs w:val="28"/>
        </w:rPr>
      </w:pPr>
      <w:r w:rsidRPr="00A8534F">
        <w:rPr>
          <w:sz w:val="28"/>
          <w:szCs w:val="28"/>
        </w:rPr>
        <w:t>разработку проектной документации и поставку инфраструктуры электронных архивов, специализированного архивного оборудования;</w:t>
      </w:r>
    </w:p>
    <w:p w:rsidR="00AC19F6" w:rsidRPr="00A8534F" w:rsidRDefault="00AC19F6" w:rsidP="005764C0">
      <w:pPr>
        <w:pStyle w:val="ListParagraph"/>
        <w:numPr>
          <w:ilvl w:val="0"/>
          <w:numId w:val="3"/>
        </w:numPr>
        <w:spacing w:line="360" w:lineRule="auto"/>
        <w:ind w:left="0" w:firstLine="709"/>
        <w:contextualSpacing w:val="0"/>
        <w:jc w:val="both"/>
        <w:rPr>
          <w:sz w:val="28"/>
          <w:szCs w:val="28"/>
        </w:rPr>
      </w:pPr>
      <w:r w:rsidRPr="00A8534F">
        <w:rPr>
          <w:sz w:val="28"/>
          <w:szCs w:val="28"/>
        </w:rPr>
        <w:t>выполнение экспертных работ по предмету деятельности предприятия;</w:t>
      </w:r>
    </w:p>
    <w:p w:rsidR="00AC19F6" w:rsidRPr="00A8534F" w:rsidRDefault="00AC19F6" w:rsidP="005764C0">
      <w:pPr>
        <w:pStyle w:val="ListParagraph"/>
        <w:numPr>
          <w:ilvl w:val="0"/>
          <w:numId w:val="3"/>
        </w:numPr>
        <w:spacing w:line="360" w:lineRule="auto"/>
        <w:ind w:left="0" w:firstLine="709"/>
        <w:contextualSpacing w:val="0"/>
        <w:jc w:val="both"/>
        <w:rPr>
          <w:sz w:val="28"/>
          <w:szCs w:val="28"/>
        </w:rPr>
      </w:pPr>
      <w:r w:rsidRPr="00A8534F">
        <w:rPr>
          <w:sz w:val="28"/>
          <w:szCs w:val="28"/>
        </w:rPr>
        <w:t>торгово-закупочную деятельность по направлению деятельности предприятия;</w:t>
      </w:r>
    </w:p>
    <w:p w:rsidR="00AC19F6" w:rsidRPr="00A8534F" w:rsidRDefault="00AC19F6" w:rsidP="005764C0">
      <w:pPr>
        <w:pStyle w:val="ListParagraph"/>
        <w:numPr>
          <w:ilvl w:val="0"/>
          <w:numId w:val="3"/>
        </w:numPr>
        <w:spacing w:line="360" w:lineRule="auto"/>
        <w:ind w:left="0" w:firstLine="709"/>
        <w:contextualSpacing w:val="0"/>
        <w:jc w:val="both"/>
        <w:rPr>
          <w:sz w:val="28"/>
          <w:szCs w:val="28"/>
        </w:rPr>
      </w:pPr>
      <w:r w:rsidRPr="00A8534F">
        <w:rPr>
          <w:sz w:val="28"/>
          <w:szCs w:val="28"/>
        </w:rPr>
        <w:t>предоставление услуг по хранению товаров, готовой продукции, материалов и иного имущества;</w:t>
      </w:r>
    </w:p>
    <w:p w:rsidR="00AC19F6" w:rsidRPr="00A8534F" w:rsidRDefault="00AC19F6" w:rsidP="005764C0">
      <w:pPr>
        <w:pStyle w:val="ListParagraph"/>
        <w:numPr>
          <w:ilvl w:val="0"/>
          <w:numId w:val="3"/>
        </w:numPr>
        <w:spacing w:line="360" w:lineRule="auto"/>
        <w:ind w:left="0" w:firstLine="709"/>
        <w:contextualSpacing w:val="0"/>
        <w:jc w:val="both"/>
        <w:rPr>
          <w:sz w:val="28"/>
          <w:szCs w:val="28"/>
        </w:rPr>
      </w:pPr>
      <w:r w:rsidRPr="00A8534F">
        <w:rPr>
          <w:sz w:val="28"/>
          <w:szCs w:val="28"/>
        </w:rPr>
        <w:t>оказание информационных и консультационных услуг по вопросам реализации в информационных системах процессов налогового администрирования и порядка исчисления налогов и сборов.</w:t>
      </w:r>
    </w:p>
    <w:p w:rsidR="00AC19F6" w:rsidRPr="00A8534F" w:rsidRDefault="00AC19F6" w:rsidP="005764C0">
      <w:pPr>
        <w:spacing w:line="360" w:lineRule="auto"/>
        <w:ind w:firstLine="709"/>
        <w:jc w:val="both"/>
        <w:rPr>
          <w:sz w:val="28"/>
          <w:szCs w:val="28"/>
        </w:rPr>
      </w:pPr>
      <w:r w:rsidRPr="00A8534F">
        <w:rPr>
          <w:sz w:val="28"/>
          <w:szCs w:val="28"/>
        </w:rPr>
        <w:t>В филиале ФГУП ГНИВЦ ФНС руководитель осуществляет контроль ведения документации и номенклатуры филиала, координацию работ внешних специалистов, согласование сроков и качества выполнения проектов и координацию работ с бухгалтерией.</w:t>
      </w:r>
    </w:p>
    <w:p w:rsidR="00AC19F6" w:rsidRPr="00A8534F" w:rsidRDefault="00AC19F6" w:rsidP="005764C0">
      <w:pPr>
        <w:spacing w:line="360" w:lineRule="auto"/>
        <w:ind w:firstLine="709"/>
        <w:jc w:val="both"/>
        <w:rPr>
          <w:sz w:val="28"/>
          <w:szCs w:val="28"/>
        </w:rPr>
      </w:pPr>
      <w:r w:rsidRPr="00A8534F">
        <w:rPr>
          <w:sz w:val="28"/>
          <w:szCs w:val="28"/>
        </w:rPr>
        <w:t>Программисты занимаются информационно-технической поддержкой систем и программных комплексов и разработкой программного обеспечения. Системные администраторы осуществляют информационно-технологическую поддержку клиентов, серверов, администрирование баз данных.</w:t>
      </w:r>
    </w:p>
    <w:p w:rsidR="00AC19F6" w:rsidRPr="00A8534F" w:rsidRDefault="00AC19F6" w:rsidP="005764C0">
      <w:pPr>
        <w:spacing w:line="360" w:lineRule="auto"/>
        <w:ind w:firstLine="709"/>
        <w:jc w:val="both"/>
        <w:rPr>
          <w:sz w:val="28"/>
          <w:szCs w:val="28"/>
        </w:rPr>
      </w:pPr>
      <w:r w:rsidRPr="00A8534F">
        <w:rPr>
          <w:sz w:val="28"/>
          <w:szCs w:val="28"/>
        </w:rPr>
        <w:t>Структурные подразделения в филиале ФГУП ГНИВЦ ФНС непосредственно подчинены руководителю. Он передает информацию о поступающих заказах в срок, отправляет их на выполнение каждому отделу, которые в свою очередь, передают информацию о выполненных заявках обратно руководителю.</w:t>
      </w:r>
    </w:p>
    <w:p w:rsidR="00AC19F6" w:rsidRPr="00A8534F" w:rsidRDefault="00AC19F6" w:rsidP="005764C0">
      <w:pPr>
        <w:spacing w:line="360" w:lineRule="auto"/>
        <w:ind w:firstLine="709"/>
        <w:jc w:val="both"/>
        <w:rPr>
          <w:sz w:val="28"/>
          <w:szCs w:val="28"/>
        </w:rPr>
      </w:pPr>
      <w:r w:rsidRPr="00A8534F">
        <w:rPr>
          <w:sz w:val="28"/>
          <w:szCs w:val="28"/>
        </w:rPr>
        <w:t>В данном филиале организации не существует автоматизированного распределения заявок от клиентов. Для устранения данного недостатка требуется вести хозяйственную деятельность вне места нахождения предприятия, расширить сферы деятельности, предоставить интересы предприятия в регионе, а так же необходимо реализовать и внедрить информационную систему, которая будет осуществлять выполнение основного приема заявок от клиентов и передавать информацию о поступающих заявках и сроках их выполнения каждому подразделению и передавать информации о ходе выполнения заявок директору.</w:t>
      </w:r>
    </w:p>
    <w:p w:rsidR="00AC19F6" w:rsidRPr="003548FA" w:rsidRDefault="00AC19F6" w:rsidP="005764C0">
      <w:pPr>
        <w:spacing w:line="360" w:lineRule="auto"/>
        <w:ind w:firstLine="709"/>
        <w:jc w:val="both"/>
        <w:rPr>
          <w:sz w:val="28"/>
          <w:szCs w:val="28"/>
        </w:rPr>
      </w:pPr>
      <w:r w:rsidRPr="00A8534F">
        <w:rPr>
          <w:sz w:val="28"/>
          <w:szCs w:val="28"/>
        </w:rPr>
        <w:t>В Филиале ФГУП ГНИВЦ ФНС разработа</w:t>
      </w:r>
      <w:r>
        <w:rPr>
          <w:sz w:val="28"/>
          <w:szCs w:val="28"/>
        </w:rPr>
        <w:t>н</w:t>
      </w:r>
      <w:r w:rsidRPr="00A8534F">
        <w:rPr>
          <w:sz w:val="28"/>
          <w:szCs w:val="28"/>
        </w:rPr>
        <w:t>а линейно-функциональная организационная структура, которая представлена на рисунке 1.</w:t>
      </w:r>
    </w:p>
    <w:p w:rsidR="00AC19F6" w:rsidRPr="00A8534F" w:rsidRDefault="00AC19F6" w:rsidP="005764C0">
      <w:pPr>
        <w:spacing w:line="360" w:lineRule="auto"/>
        <w:jc w:val="both"/>
        <w:rPr>
          <w:sz w:val="28"/>
          <w:szCs w:val="28"/>
        </w:rPr>
      </w:pPr>
      <w:r w:rsidRPr="00967015">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439.8pt;height:339.6pt;visibility:visible">
            <v:imagedata r:id="rId7" o:title=""/>
          </v:shape>
        </w:pict>
      </w:r>
    </w:p>
    <w:p w:rsidR="00AC19F6" w:rsidRPr="00A8534F" w:rsidRDefault="00AC19F6" w:rsidP="005764C0">
      <w:pPr>
        <w:spacing w:line="360" w:lineRule="auto"/>
        <w:ind w:firstLine="709"/>
        <w:jc w:val="both"/>
        <w:rPr>
          <w:sz w:val="28"/>
          <w:szCs w:val="28"/>
        </w:rPr>
      </w:pPr>
      <w:r w:rsidRPr="00A8534F">
        <w:rPr>
          <w:sz w:val="28"/>
          <w:szCs w:val="28"/>
        </w:rPr>
        <w:t>Рисунок 1 - Линейно-функциональная организационная структура филиала ФГУП ГНИВЦ ФНС.</w:t>
      </w:r>
    </w:p>
    <w:p w:rsidR="00AC19F6" w:rsidRPr="00A8534F" w:rsidRDefault="00AC19F6" w:rsidP="005764C0">
      <w:pPr>
        <w:spacing w:line="360" w:lineRule="auto"/>
        <w:ind w:firstLine="709"/>
        <w:jc w:val="both"/>
        <w:rPr>
          <w:sz w:val="28"/>
          <w:szCs w:val="28"/>
        </w:rPr>
      </w:pPr>
      <w:r w:rsidRPr="00A8534F">
        <w:rPr>
          <w:sz w:val="28"/>
          <w:szCs w:val="28"/>
        </w:rPr>
        <w:t>В филиале ведением делопроизводства филиала занимается отдел кадров, которые согласуют сроки и качество выполненных заявок от клиентом и координацию работы с бухгалтером филиал.</w:t>
      </w:r>
    </w:p>
    <w:p w:rsidR="00AC19F6" w:rsidRPr="00A8534F" w:rsidRDefault="00AC19F6" w:rsidP="005764C0">
      <w:pPr>
        <w:spacing w:line="360" w:lineRule="auto"/>
        <w:ind w:firstLine="709"/>
        <w:jc w:val="both"/>
        <w:rPr>
          <w:sz w:val="28"/>
          <w:szCs w:val="28"/>
        </w:rPr>
      </w:pPr>
      <w:r w:rsidRPr="00A8534F">
        <w:rPr>
          <w:sz w:val="28"/>
          <w:szCs w:val="28"/>
        </w:rPr>
        <w:t>На рисунке 2 представлены информационные потоки, которые имеют:</w:t>
      </w:r>
    </w:p>
    <w:p w:rsidR="00AC19F6" w:rsidRPr="00A8534F" w:rsidRDefault="00AC19F6" w:rsidP="005764C0">
      <w:pPr>
        <w:pStyle w:val="ListParagraph"/>
        <w:numPr>
          <w:ilvl w:val="0"/>
          <w:numId w:val="19"/>
        </w:numPr>
        <w:spacing w:line="360" w:lineRule="auto"/>
        <w:ind w:left="0" w:firstLine="709"/>
        <w:contextualSpacing w:val="0"/>
        <w:jc w:val="both"/>
        <w:rPr>
          <w:sz w:val="28"/>
          <w:szCs w:val="28"/>
        </w:rPr>
      </w:pPr>
      <w:r w:rsidRPr="00A8534F">
        <w:rPr>
          <w:sz w:val="28"/>
          <w:szCs w:val="28"/>
        </w:rPr>
        <w:t>Пять функциональных блока:</w:t>
      </w:r>
    </w:p>
    <w:p w:rsidR="00AC19F6" w:rsidRPr="00A8534F" w:rsidRDefault="00AC19F6" w:rsidP="005764C0">
      <w:pPr>
        <w:pStyle w:val="ListParagraph"/>
        <w:numPr>
          <w:ilvl w:val="1"/>
          <w:numId w:val="20"/>
        </w:numPr>
        <w:spacing w:line="360" w:lineRule="auto"/>
        <w:ind w:left="0" w:firstLine="709"/>
        <w:contextualSpacing w:val="0"/>
        <w:jc w:val="both"/>
        <w:rPr>
          <w:sz w:val="28"/>
          <w:szCs w:val="28"/>
        </w:rPr>
      </w:pPr>
      <w:r w:rsidRPr="00A8534F">
        <w:rPr>
          <w:sz w:val="28"/>
          <w:szCs w:val="28"/>
        </w:rPr>
        <w:t>«Заполненная клиентом заявка»;</w:t>
      </w:r>
    </w:p>
    <w:p w:rsidR="00AC19F6" w:rsidRPr="00A8534F" w:rsidRDefault="00AC19F6" w:rsidP="005764C0">
      <w:pPr>
        <w:pStyle w:val="ListParagraph"/>
        <w:numPr>
          <w:ilvl w:val="1"/>
          <w:numId w:val="20"/>
        </w:numPr>
        <w:spacing w:line="360" w:lineRule="auto"/>
        <w:ind w:left="0" w:firstLine="709"/>
        <w:contextualSpacing w:val="0"/>
        <w:jc w:val="both"/>
        <w:rPr>
          <w:sz w:val="28"/>
          <w:szCs w:val="28"/>
        </w:rPr>
      </w:pPr>
      <w:r w:rsidRPr="00A8534F">
        <w:rPr>
          <w:sz w:val="28"/>
          <w:szCs w:val="28"/>
        </w:rPr>
        <w:t>«Одобрение заявки»;</w:t>
      </w:r>
    </w:p>
    <w:p w:rsidR="00AC19F6" w:rsidRPr="00A8534F" w:rsidRDefault="00AC19F6" w:rsidP="005764C0">
      <w:pPr>
        <w:pStyle w:val="ListParagraph"/>
        <w:numPr>
          <w:ilvl w:val="1"/>
          <w:numId w:val="20"/>
        </w:numPr>
        <w:spacing w:line="360" w:lineRule="auto"/>
        <w:ind w:left="0" w:firstLine="709"/>
        <w:contextualSpacing w:val="0"/>
        <w:jc w:val="both"/>
        <w:rPr>
          <w:sz w:val="28"/>
          <w:szCs w:val="28"/>
        </w:rPr>
      </w:pPr>
      <w:r w:rsidRPr="00A8534F">
        <w:rPr>
          <w:sz w:val="28"/>
          <w:szCs w:val="28"/>
        </w:rPr>
        <w:t>«Передача заявки подразделению»;</w:t>
      </w:r>
    </w:p>
    <w:p w:rsidR="00AC19F6" w:rsidRPr="00A8534F" w:rsidRDefault="00AC19F6" w:rsidP="005764C0">
      <w:pPr>
        <w:pStyle w:val="ListParagraph"/>
        <w:numPr>
          <w:ilvl w:val="1"/>
          <w:numId w:val="20"/>
        </w:numPr>
        <w:spacing w:line="360" w:lineRule="auto"/>
        <w:ind w:left="0" w:firstLine="709"/>
        <w:contextualSpacing w:val="0"/>
        <w:jc w:val="both"/>
        <w:rPr>
          <w:sz w:val="28"/>
          <w:szCs w:val="28"/>
        </w:rPr>
      </w:pPr>
      <w:r w:rsidRPr="00A8534F">
        <w:rPr>
          <w:sz w:val="28"/>
          <w:szCs w:val="28"/>
        </w:rPr>
        <w:t>«Смена статуса заявки»;</w:t>
      </w:r>
    </w:p>
    <w:p w:rsidR="00AC19F6" w:rsidRPr="00A8534F" w:rsidRDefault="00AC19F6" w:rsidP="005764C0">
      <w:pPr>
        <w:pStyle w:val="ListParagraph"/>
        <w:numPr>
          <w:ilvl w:val="1"/>
          <w:numId w:val="20"/>
        </w:numPr>
        <w:spacing w:line="360" w:lineRule="auto"/>
        <w:ind w:left="0" w:firstLine="709"/>
        <w:contextualSpacing w:val="0"/>
        <w:jc w:val="both"/>
        <w:rPr>
          <w:sz w:val="28"/>
          <w:szCs w:val="28"/>
        </w:rPr>
      </w:pPr>
      <w:r w:rsidRPr="00A8534F">
        <w:rPr>
          <w:sz w:val="28"/>
          <w:szCs w:val="28"/>
        </w:rPr>
        <w:t>«Оформить запрос на оплату заявки»;</w:t>
      </w:r>
    </w:p>
    <w:p w:rsidR="00AC19F6" w:rsidRPr="00A8534F" w:rsidRDefault="00AC19F6" w:rsidP="005764C0">
      <w:pPr>
        <w:pStyle w:val="ListParagraph"/>
        <w:numPr>
          <w:ilvl w:val="0"/>
          <w:numId w:val="19"/>
        </w:numPr>
        <w:spacing w:line="360" w:lineRule="auto"/>
        <w:ind w:left="0" w:firstLine="709"/>
        <w:contextualSpacing w:val="0"/>
        <w:jc w:val="both"/>
        <w:rPr>
          <w:sz w:val="28"/>
          <w:szCs w:val="28"/>
        </w:rPr>
      </w:pPr>
      <w:r w:rsidRPr="00A8534F">
        <w:rPr>
          <w:sz w:val="28"/>
          <w:szCs w:val="28"/>
        </w:rPr>
        <w:t>Четыре хранилища данных:</w:t>
      </w:r>
    </w:p>
    <w:p w:rsidR="00AC19F6" w:rsidRPr="00A8534F" w:rsidRDefault="00AC19F6" w:rsidP="005764C0">
      <w:pPr>
        <w:pStyle w:val="ListParagraph"/>
        <w:numPr>
          <w:ilvl w:val="1"/>
          <w:numId w:val="20"/>
        </w:numPr>
        <w:spacing w:line="360" w:lineRule="auto"/>
        <w:ind w:left="0" w:firstLine="709"/>
        <w:contextualSpacing w:val="0"/>
        <w:jc w:val="both"/>
        <w:rPr>
          <w:sz w:val="28"/>
          <w:szCs w:val="28"/>
        </w:rPr>
      </w:pPr>
      <w:r w:rsidRPr="00A8534F">
        <w:rPr>
          <w:sz w:val="28"/>
          <w:szCs w:val="28"/>
        </w:rPr>
        <w:t>«Хранилище статусов выполненных заявок»;</w:t>
      </w:r>
    </w:p>
    <w:p w:rsidR="00AC19F6" w:rsidRPr="00A8534F" w:rsidRDefault="00AC19F6" w:rsidP="005764C0">
      <w:pPr>
        <w:pStyle w:val="ListParagraph"/>
        <w:numPr>
          <w:ilvl w:val="1"/>
          <w:numId w:val="20"/>
        </w:numPr>
        <w:spacing w:line="360" w:lineRule="auto"/>
        <w:ind w:left="0" w:firstLine="709"/>
        <w:contextualSpacing w:val="0"/>
        <w:jc w:val="both"/>
        <w:rPr>
          <w:sz w:val="28"/>
          <w:szCs w:val="28"/>
        </w:rPr>
      </w:pPr>
      <w:r w:rsidRPr="00A8534F">
        <w:rPr>
          <w:sz w:val="28"/>
          <w:szCs w:val="28"/>
        </w:rPr>
        <w:t>«Хранилище одобренных заявок»;</w:t>
      </w:r>
    </w:p>
    <w:p w:rsidR="00AC19F6" w:rsidRPr="00A8534F" w:rsidRDefault="00AC19F6" w:rsidP="005764C0">
      <w:pPr>
        <w:pStyle w:val="ListParagraph"/>
        <w:numPr>
          <w:ilvl w:val="1"/>
          <w:numId w:val="20"/>
        </w:numPr>
        <w:spacing w:line="360" w:lineRule="auto"/>
        <w:ind w:left="0" w:firstLine="709"/>
        <w:contextualSpacing w:val="0"/>
        <w:jc w:val="both"/>
        <w:rPr>
          <w:sz w:val="28"/>
          <w:szCs w:val="28"/>
        </w:rPr>
      </w:pPr>
      <w:r w:rsidRPr="00A8534F">
        <w:rPr>
          <w:sz w:val="28"/>
          <w:szCs w:val="28"/>
        </w:rPr>
        <w:t>«Хранилище подразделений и переданных им заявок»;</w:t>
      </w:r>
    </w:p>
    <w:p w:rsidR="00AC19F6" w:rsidRPr="00A8534F" w:rsidRDefault="00AC19F6" w:rsidP="005764C0">
      <w:pPr>
        <w:pStyle w:val="ListParagraph"/>
        <w:numPr>
          <w:ilvl w:val="1"/>
          <w:numId w:val="20"/>
        </w:numPr>
        <w:spacing w:line="360" w:lineRule="auto"/>
        <w:ind w:left="0" w:firstLine="709"/>
        <w:contextualSpacing w:val="0"/>
        <w:jc w:val="both"/>
        <w:rPr>
          <w:sz w:val="28"/>
          <w:szCs w:val="28"/>
        </w:rPr>
      </w:pPr>
      <w:r w:rsidRPr="00A8534F">
        <w:rPr>
          <w:sz w:val="28"/>
          <w:szCs w:val="28"/>
        </w:rPr>
        <w:t>«Хранилище статусов заявок»;</w:t>
      </w:r>
    </w:p>
    <w:p w:rsidR="00AC19F6" w:rsidRPr="00A8534F" w:rsidRDefault="00AC19F6" w:rsidP="005764C0">
      <w:pPr>
        <w:pStyle w:val="ListParagraph"/>
        <w:numPr>
          <w:ilvl w:val="0"/>
          <w:numId w:val="19"/>
        </w:numPr>
        <w:spacing w:line="360" w:lineRule="auto"/>
        <w:ind w:left="0" w:firstLine="709"/>
        <w:contextualSpacing w:val="0"/>
        <w:jc w:val="both"/>
        <w:rPr>
          <w:sz w:val="28"/>
          <w:szCs w:val="28"/>
        </w:rPr>
      </w:pPr>
      <w:r w:rsidRPr="00A8534F">
        <w:rPr>
          <w:sz w:val="28"/>
          <w:szCs w:val="28"/>
        </w:rPr>
        <w:t>Четыре внутренние стрелки:</w:t>
      </w:r>
    </w:p>
    <w:p w:rsidR="00AC19F6" w:rsidRPr="00A8534F" w:rsidRDefault="00AC19F6" w:rsidP="005764C0">
      <w:pPr>
        <w:pStyle w:val="ListParagraph"/>
        <w:numPr>
          <w:ilvl w:val="1"/>
          <w:numId w:val="21"/>
        </w:numPr>
        <w:spacing w:line="360" w:lineRule="auto"/>
        <w:ind w:left="0" w:firstLine="709"/>
        <w:contextualSpacing w:val="0"/>
        <w:jc w:val="both"/>
        <w:rPr>
          <w:sz w:val="28"/>
          <w:szCs w:val="28"/>
        </w:rPr>
      </w:pPr>
      <w:r w:rsidRPr="00A8534F">
        <w:rPr>
          <w:sz w:val="28"/>
          <w:szCs w:val="28"/>
        </w:rPr>
        <w:t>«Информация о заявке», которая передает информацию в блок «заполненная клиентом заявка» и «хранилище статусов выполненных заявок»;</w:t>
      </w:r>
    </w:p>
    <w:p w:rsidR="00AC19F6" w:rsidRPr="00A8534F" w:rsidRDefault="00AC19F6" w:rsidP="005764C0">
      <w:pPr>
        <w:pStyle w:val="ListParagraph"/>
        <w:numPr>
          <w:ilvl w:val="1"/>
          <w:numId w:val="21"/>
        </w:numPr>
        <w:spacing w:line="360" w:lineRule="auto"/>
        <w:ind w:left="0" w:firstLine="709"/>
        <w:contextualSpacing w:val="0"/>
        <w:jc w:val="both"/>
        <w:rPr>
          <w:sz w:val="28"/>
          <w:szCs w:val="28"/>
        </w:rPr>
      </w:pPr>
      <w:r w:rsidRPr="00A8534F">
        <w:rPr>
          <w:sz w:val="28"/>
          <w:szCs w:val="28"/>
        </w:rPr>
        <w:t>«Заполненная заявка», которая передает информацию в блок «одобренные заявки» и «хранилище заявок»;</w:t>
      </w:r>
    </w:p>
    <w:p w:rsidR="00AC19F6" w:rsidRPr="00A8534F" w:rsidRDefault="00AC19F6" w:rsidP="005764C0">
      <w:pPr>
        <w:pStyle w:val="ListParagraph"/>
        <w:numPr>
          <w:ilvl w:val="1"/>
          <w:numId w:val="21"/>
        </w:numPr>
        <w:spacing w:line="360" w:lineRule="auto"/>
        <w:ind w:left="0" w:firstLine="709"/>
        <w:contextualSpacing w:val="0"/>
        <w:jc w:val="both"/>
        <w:rPr>
          <w:sz w:val="28"/>
          <w:szCs w:val="28"/>
        </w:rPr>
      </w:pPr>
      <w:r w:rsidRPr="00A8534F">
        <w:rPr>
          <w:sz w:val="28"/>
          <w:szCs w:val="28"/>
        </w:rPr>
        <w:t>«Информация об одобренной заявке», которая передает информацию в блок «передача заявки подразделению» и «хранилище одобренных заявок»;</w:t>
      </w:r>
    </w:p>
    <w:p w:rsidR="00AC19F6" w:rsidRPr="00A8534F" w:rsidRDefault="00AC19F6" w:rsidP="005764C0">
      <w:pPr>
        <w:pStyle w:val="ListParagraph"/>
        <w:numPr>
          <w:ilvl w:val="1"/>
          <w:numId w:val="21"/>
        </w:numPr>
        <w:spacing w:line="360" w:lineRule="auto"/>
        <w:ind w:left="0" w:firstLine="709"/>
        <w:contextualSpacing w:val="0"/>
        <w:jc w:val="both"/>
        <w:rPr>
          <w:sz w:val="28"/>
          <w:szCs w:val="28"/>
        </w:rPr>
      </w:pPr>
      <w:r w:rsidRPr="00A8534F">
        <w:rPr>
          <w:sz w:val="28"/>
          <w:szCs w:val="28"/>
        </w:rPr>
        <w:t>«Информация о заявке и подразделении», которая обменивается информацией с «хранилищем подразделений и переданных им заявок»;</w:t>
      </w:r>
    </w:p>
    <w:p w:rsidR="00AC19F6" w:rsidRPr="00A8534F" w:rsidRDefault="00AC19F6" w:rsidP="005764C0">
      <w:pPr>
        <w:pStyle w:val="ListParagraph"/>
        <w:numPr>
          <w:ilvl w:val="1"/>
          <w:numId w:val="21"/>
        </w:numPr>
        <w:spacing w:line="360" w:lineRule="auto"/>
        <w:ind w:left="0" w:firstLine="709"/>
        <w:contextualSpacing w:val="0"/>
        <w:jc w:val="both"/>
        <w:rPr>
          <w:sz w:val="28"/>
          <w:szCs w:val="28"/>
        </w:rPr>
      </w:pPr>
      <w:r w:rsidRPr="00A8534F">
        <w:rPr>
          <w:sz w:val="28"/>
          <w:szCs w:val="28"/>
        </w:rPr>
        <w:t>«Информация о статусе заявки», которая передает информацию в блок «смена статуса заявки»;</w:t>
      </w:r>
    </w:p>
    <w:p w:rsidR="00AC19F6" w:rsidRPr="005F0BA1" w:rsidRDefault="00AC19F6" w:rsidP="005F0BA1">
      <w:pPr>
        <w:pStyle w:val="ListParagraph"/>
        <w:numPr>
          <w:ilvl w:val="1"/>
          <w:numId w:val="21"/>
        </w:numPr>
        <w:spacing w:line="360" w:lineRule="auto"/>
        <w:ind w:left="0" w:firstLine="709"/>
        <w:contextualSpacing w:val="0"/>
        <w:jc w:val="both"/>
        <w:rPr>
          <w:sz w:val="28"/>
          <w:szCs w:val="28"/>
        </w:rPr>
      </w:pPr>
      <w:r w:rsidRPr="005F0BA1">
        <w:rPr>
          <w:sz w:val="28"/>
          <w:szCs w:val="28"/>
        </w:rPr>
        <w:t>«Оплата заявки», которая передает информацию из блока «оформить запрос на оплату заявки» клиенту.</w:t>
      </w:r>
    </w:p>
    <w:p w:rsidR="00AC19F6" w:rsidRPr="005F0BA1" w:rsidRDefault="00AC19F6" w:rsidP="005F0BA1">
      <w:pPr>
        <w:spacing w:line="360" w:lineRule="auto"/>
        <w:ind w:left="709"/>
        <w:jc w:val="both"/>
        <w:rPr>
          <w:sz w:val="28"/>
          <w:szCs w:val="28"/>
        </w:rPr>
      </w:pPr>
    </w:p>
    <w:p w:rsidR="00AC19F6" w:rsidRPr="005F0BA1" w:rsidRDefault="00AC19F6" w:rsidP="005F0BA1">
      <w:pPr>
        <w:spacing w:line="360" w:lineRule="auto"/>
        <w:jc w:val="both"/>
        <w:rPr>
          <w:sz w:val="28"/>
          <w:szCs w:val="28"/>
        </w:rPr>
      </w:pPr>
      <w:r>
        <w:rPr>
          <w:noProof/>
        </w:rPr>
        <w:pict>
          <v:shape id="Рисунок 1" o:spid="_x0000_i1026" type="#_x0000_t75" style="width:447pt;height:465.6pt;visibility:visible">
            <v:imagedata r:id="rId8" o:title=""/>
          </v:shape>
        </w:pict>
      </w:r>
    </w:p>
    <w:p w:rsidR="00AC19F6" w:rsidRDefault="00AC19F6" w:rsidP="005764C0">
      <w:pPr>
        <w:spacing w:line="360" w:lineRule="auto"/>
        <w:ind w:firstLine="709"/>
        <w:jc w:val="both"/>
        <w:rPr>
          <w:sz w:val="28"/>
          <w:szCs w:val="28"/>
        </w:rPr>
      </w:pPr>
      <w:r w:rsidRPr="00A8534F">
        <w:rPr>
          <w:sz w:val="28"/>
          <w:szCs w:val="28"/>
        </w:rPr>
        <w:t>Рисунок 2 – Информационные потоки филиала ФГУП ГНИВЦ ФНС.</w:t>
      </w:r>
    </w:p>
    <w:p w:rsidR="00AC19F6" w:rsidRDefault="00AC19F6" w:rsidP="005764C0">
      <w:pPr>
        <w:spacing w:line="360" w:lineRule="auto"/>
        <w:ind w:firstLine="709"/>
        <w:jc w:val="both"/>
        <w:rPr>
          <w:sz w:val="28"/>
          <w:szCs w:val="28"/>
        </w:rPr>
      </w:pPr>
    </w:p>
    <w:p w:rsidR="00AC19F6" w:rsidRPr="00A8534F" w:rsidRDefault="00AC19F6" w:rsidP="005764C0">
      <w:pPr>
        <w:spacing w:line="360" w:lineRule="auto"/>
        <w:ind w:firstLine="709"/>
        <w:jc w:val="both"/>
        <w:rPr>
          <w:sz w:val="28"/>
          <w:szCs w:val="28"/>
        </w:rPr>
      </w:pPr>
      <w:r w:rsidRPr="00A8534F">
        <w:rPr>
          <w:sz w:val="28"/>
          <w:szCs w:val="28"/>
        </w:rPr>
        <w:t xml:space="preserve">Для описания модели деятельности филиала ФГУП ГНИВЦ ФНС России по ЮФО разработаем </w:t>
      </w:r>
      <w:r w:rsidRPr="00A8534F">
        <w:rPr>
          <w:sz w:val="28"/>
          <w:szCs w:val="28"/>
          <w:lang w:val="en-US"/>
        </w:rPr>
        <w:t>TOP</w:t>
      </w:r>
      <w:r w:rsidRPr="00A8534F">
        <w:rPr>
          <w:sz w:val="28"/>
          <w:szCs w:val="28"/>
        </w:rPr>
        <w:t xml:space="preserve">-диаграмму в нотации </w:t>
      </w:r>
      <w:r w:rsidRPr="00A8534F">
        <w:rPr>
          <w:sz w:val="28"/>
          <w:szCs w:val="28"/>
          <w:lang w:val="en-US"/>
        </w:rPr>
        <w:t>IDEF</w:t>
      </w:r>
      <w:r w:rsidRPr="00A8534F">
        <w:rPr>
          <w:sz w:val="28"/>
          <w:szCs w:val="28"/>
        </w:rPr>
        <w:t xml:space="preserve">0 и ее декомпозицию в нотации </w:t>
      </w:r>
      <w:r w:rsidRPr="00A8534F">
        <w:rPr>
          <w:sz w:val="28"/>
          <w:szCs w:val="28"/>
          <w:lang w:val="en-US"/>
        </w:rPr>
        <w:t>IDEF</w:t>
      </w:r>
      <w:r w:rsidRPr="00A8534F">
        <w:rPr>
          <w:sz w:val="28"/>
          <w:szCs w:val="28"/>
        </w:rPr>
        <w:t>0.</w:t>
      </w:r>
    </w:p>
    <w:p w:rsidR="00AC19F6" w:rsidRPr="00A8534F" w:rsidRDefault="00AC19F6" w:rsidP="005764C0">
      <w:pPr>
        <w:spacing w:line="360" w:lineRule="auto"/>
        <w:ind w:firstLine="709"/>
        <w:jc w:val="both"/>
        <w:rPr>
          <w:sz w:val="28"/>
          <w:szCs w:val="28"/>
        </w:rPr>
      </w:pPr>
      <w:r w:rsidRPr="00A8534F">
        <w:rPr>
          <w:sz w:val="28"/>
          <w:szCs w:val="28"/>
        </w:rPr>
        <w:t xml:space="preserve">На рисунке 3 представлена </w:t>
      </w:r>
      <w:r w:rsidRPr="00A8534F">
        <w:rPr>
          <w:sz w:val="28"/>
          <w:szCs w:val="28"/>
          <w:lang w:val="en-US"/>
        </w:rPr>
        <w:t>TOP</w:t>
      </w:r>
      <w:r w:rsidRPr="00A8534F">
        <w:rPr>
          <w:sz w:val="28"/>
          <w:szCs w:val="28"/>
        </w:rPr>
        <w:t>-диаграмма  «А-0 Деятельность филиала ФГУП ГНИВЦ ФНС России по ЮФО», которая содержит одиннадцать стрелок:</w:t>
      </w:r>
    </w:p>
    <w:p w:rsidR="00AC19F6" w:rsidRPr="00A8534F" w:rsidRDefault="00AC19F6" w:rsidP="005764C0">
      <w:pPr>
        <w:pStyle w:val="ListParagraph"/>
        <w:numPr>
          <w:ilvl w:val="0"/>
          <w:numId w:val="22"/>
        </w:numPr>
        <w:spacing w:line="360" w:lineRule="auto"/>
        <w:ind w:left="0" w:firstLine="709"/>
        <w:contextualSpacing w:val="0"/>
        <w:jc w:val="both"/>
        <w:rPr>
          <w:sz w:val="28"/>
          <w:szCs w:val="28"/>
        </w:rPr>
      </w:pPr>
      <w:r w:rsidRPr="00A8534F">
        <w:rPr>
          <w:sz w:val="28"/>
          <w:szCs w:val="28"/>
        </w:rPr>
        <w:t>«Заявки на установку и настройку ПО», граничная стрелка, которая поступает от клиента извне  в электронном виде;</w:t>
      </w:r>
    </w:p>
    <w:p w:rsidR="00AC19F6" w:rsidRPr="00A8534F" w:rsidRDefault="00AC19F6" w:rsidP="005764C0">
      <w:pPr>
        <w:pStyle w:val="ListParagraph"/>
        <w:numPr>
          <w:ilvl w:val="0"/>
          <w:numId w:val="22"/>
        </w:numPr>
        <w:spacing w:line="360" w:lineRule="auto"/>
        <w:ind w:left="0" w:firstLine="709"/>
        <w:contextualSpacing w:val="0"/>
        <w:jc w:val="both"/>
        <w:rPr>
          <w:sz w:val="28"/>
          <w:szCs w:val="28"/>
        </w:rPr>
      </w:pPr>
      <w:r w:rsidRPr="00A8534F">
        <w:rPr>
          <w:sz w:val="28"/>
          <w:szCs w:val="28"/>
        </w:rPr>
        <w:t>«Оплата услуг», граничная стрелка, которая поступает от клиента извне;</w:t>
      </w:r>
    </w:p>
    <w:p w:rsidR="00AC19F6" w:rsidRPr="00A8534F" w:rsidRDefault="00AC19F6" w:rsidP="005764C0">
      <w:pPr>
        <w:pStyle w:val="ListParagraph"/>
        <w:numPr>
          <w:ilvl w:val="0"/>
          <w:numId w:val="22"/>
        </w:numPr>
        <w:spacing w:line="360" w:lineRule="auto"/>
        <w:ind w:left="0" w:firstLine="709"/>
        <w:contextualSpacing w:val="0"/>
        <w:jc w:val="both"/>
        <w:rPr>
          <w:sz w:val="28"/>
          <w:szCs w:val="28"/>
        </w:rPr>
      </w:pPr>
      <w:r w:rsidRPr="00A8534F">
        <w:rPr>
          <w:sz w:val="28"/>
          <w:szCs w:val="28"/>
        </w:rPr>
        <w:t>«Заявки на расходный материал», граничная стрелка, которая поступает от поставщиков извне;</w:t>
      </w:r>
    </w:p>
    <w:p w:rsidR="00AC19F6" w:rsidRPr="00A8534F" w:rsidRDefault="00AC19F6" w:rsidP="005764C0">
      <w:pPr>
        <w:pStyle w:val="ListParagraph"/>
        <w:numPr>
          <w:ilvl w:val="0"/>
          <w:numId w:val="22"/>
        </w:numPr>
        <w:spacing w:line="360" w:lineRule="auto"/>
        <w:ind w:left="0" w:firstLine="709"/>
        <w:contextualSpacing w:val="0"/>
        <w:jc w:val="both"/>
        <w:rPr>
          <w:sz w:val="28"/>
          <w:szCs w:val="28"/>
        </w:rPr>
      </w:pPr>
      <w:r w:rsidRPr="00A8534F">
        <w:rPr>
          <w:sz w:val="28"/>
          <w:szCs w:val="28"/>
        </w:rPr>
        <w:t>«Заявки на техническое обслуживание», граничная стрелка, которая поступает от поставщиков извне;</w:t>
      </w:r>
    </w:p>
    <w:p w:rsidR="00AC19F6" w:rsidRPr="00A8534F" w:rsidRDefault="00AC19F6" w:rsidP="005764C0">
      <w:pPr>
        <w:pStyle w:val="ListParagraph"/>
        <w:numPr>
          <w:ilvl w:val="0"/>
          <w:numId w:val="22"/>
        </w:numPr>
        <w:spacing w:line="360" w:lineRule="auto"/>
        <w:ind w:left="0" w:firstLine="709"/>
        <w:contextualSpacing w:val="0"/>
        <w:jc w:val="both"/>
        <w:rPr>
          <w:sz w:val="28"/>
          <w:szCs w:val="28"/>
        </w:rPr>
      </w:pPr>
      <w:r w:rsidRPr="00A8534F">
        <w:rPr>
          <w:sz w:val="28"/>
          <w:szCs w:val="28"/>
        </w:rPr>
        <w:t>«Оказанные услуги по настройке и установке ПО», граничная стрелка, которая выходит в электронном виде;</w:t>
      </w:r>
    </w:p>
    <w:p w:rsidR="00AC19F6" w:rsidRPr="00A8534F" w:rsidRDefault="00AC19F6" w:rsidP="005764C0">
      <w:pPr>
        <w:pStyle w:val="ListParagraph"/>
        <w:numPr>
          <w:ilvl w:val="0"/>
          <w:numId w:val="22"/>
        </w:numPr>
        <w:spacing w:line="360" w:lineRule="auto"/>
        <w:ind w:left="0" w:firstLine="709"/>
        <w:contextualSpacing w:val="0"/>
        <w:jc w:val="both"/>
        <w:rPr>
          <w:sz w:val="28"/>
          <w:szCs w:val="28"/>
        </w:rPr>
      </w:pPr>
      <w:r w:rsidRPr="00A8534F">
        <w:rPr>
          <w:sz w:val="28"/>
          <w:szCs w:val="28"/>
        </w:rPr>
        <w:t>«Оказанные услуги по настраиванию сетевого оборудования» , граничная стрелка, которая выходит в электронном виде;</w:t>
      </w:r>
    </w:p>
    <w:p w:rsidR="00AC19F6" w:rsidRPr="00A8534F" w:rsidRDefault="00AC19F6" w:rsidP="005764C0">
      <w:pPr>
        <w:pStyle w:val="ListParagraph"/>
        <w:numPr>
          <w:ilvl w:val="0"/>
          <w:numId w:val="22"/>
        </w:numPr>
        <w:spacing w:line="360" w:lineRule="auto"/>
        <w:ind w:left="0" w:firstLine="709"/>
        <w:contextualSpacing w:val="0"/>
        <w:jc w:val="both"/>
        <w:rPr>
          <w:sz w:val="28"/>
          <w:szCs w:val="28"/>
        </w:rPr>
      </w:pPr>
      <w:r w:rsidRPr="00A8534F">
        <w:rPr>
          <w:sz w:val="28"/>
          <w:szCs w:val="28"/>
        </w:rPr>
        <w:t>«Оказанные услуги по ремонту техники», граничная стрелка, которая выходит в электронном виде;</w:t>
      </w:r>
    </w:p>
    <w:p w:rsidR="00AC19F6" w:rsidRPr="00A8534F" w:rsidRDefault="00AC19F6" w:rsidP="005764C0">
      <w:pPr>
        <w:pStyle w:val="ListParagraph"/>
        <w:numPr>
          <w:ilvl w:val="0"/>
          <w:numId w:val="22"/>
        </w:numPr>
        <w:spacing w:line="360" w:lineRule="auto"/>
        <w:ind w:left="0" w:firstLine="709"/>
        <w:contextualSpacing w:val="0"/>
        <w:jc w:val="both"/>
        <w:rPr>
          <w:sz w:val="28"/>
          <w:szCs w:val="28"/>
        </w:rPr>
      </w:pPr>
      <w:r w:rsidRPr="00A8534F">
        <w:rPr>
          <w:sz w:val="28"/>
          <w:szCs w:val="28"/>
        </w:rPr>
        <w:t>«Материально-техническое обеспечение», которое является одним из механизмов для ИС;</w:t>
      </w:r>
    </w:p>
    <w:p w:rsidR="00AC19F6" w:rsidRPr="00A8534F" w:rsidRDefault="00AC19F6" w:rsidP="005764C0">
      <w:pPr>
        <w:pStyle w:val="ListParagraph"/>
        <w:numPr>
          <w:ilvl w:val="0"/>
          <w:numId w:val="22"/>
        </w:numPr>
        <w:spacing w:line="360" w:lineRule="auto"/>
        <w:ind w:left="0" w:firstLine="709"/>
        <w:contextualSpacing w:val="0"/>
        <w:jc w:val="both"/>
        <w:rPr>
          <w:sz w:val="28"/>
          <w:szCs w:val="28"/>
        </w:rPr>
      </w:pPr>
      <w:r w:rsidRPr="00A8534F">
        <w:rPr>
          <w:sz w:val="28"/>
          <w:szCs w:val="28"/>
        </w:rPr>
        <w:t>«Программное обеспечение», которое является другим механизмом для ИС;</w:t>
      </w:r>
    </w:p>
    <w:p w:rsidR="00AC19F6" w:rsidRPr="00A8534F" w:rsidRDefault="00AC19F6" w:rsidP="005764C0">
      <w:pPr>
        <w:pStyle w:val="ListParagraph"/>
        <w:numPr>
          <w:ilvl w:val="0"/>
          <w:numId w:val="22"/>
        </w:numPr>
        <w:spacing w:line="360" w:lineRule="auto"/>
        <w:ind w:left="0" w:firstLine="709"/>
        <w:contextualSpacing w:val="0"/>
        <w:jc w:val="both"/>
        <w:rPr>
          <w:sz w:val="28"/>
          <w:szCs w:val="28"/>
        </w:rPr>
      </w:pPr>
      <w:r w:rsidRPr="00A8534F">
        <w:rPr>
          <w:sz w:val="28"/>
          <w:szCs w:val="28"/>
        </w:rPr>
        <w:t>«Сотрудники», которые являются третьим механизмом для ИС;</w:t>
      </w:r>
    </w:p>
    <w:p w:rsidR="00AC19F6" w:rsidRPr="00A8534F" w:rsidRDefault="00AC19F6" w:rsidP="005764C0">
      <w:pPr>
        <w:pStyle w:val="ListParagraph"/>
        <w:numPr>
          <w:ilvl w:val="0"/>
          <w:numId w:val="22"/>
        </w:numPr>
        <w:spacing w:line="360" w:lineRule="auto"/>
        <w:ind w:left="0" w:firstLine="709"/>
        <w:contextualSpacing w:val="0"/>
        <w:jc w:val="both"/>
        <w:rPr>
          <w:sz w:val="28"/>
          <w:szCs w:val="28"/>
        </w:rPr>
      </w:pPr>
      <w:r w:rsidRPr="00A8534F">
        <w:rPr>
          <w:sz w:val="28"/>
          <w:szCs w:val="28"/>
        </w:rPr>
        <w:t>«Техническое задание», которое является одним из управлений для ИС;</w:t>
      </w:r>
    </w:p>
    <w:p w:rsidR="00AC19F6" w:rsidRPr="00C61698" w:rsidRDefault="00AC19F6" w:rsidP="005764C0">
      <w:pPr>
        <w:pStyle w:val="ListParagraph"/>
        <w:numPr>
          <w:ilvl w:val="0"/>
          <w:numId w:val="22"/>
        </w:numPr>
        <w:spacing w:line="360" w:lineRule="auto"/>
        <w:ind w:left="0" w:firstLine="709"/>
        <w:contextualSpacing w:val="0"/>
        <w:jc w:val="both"/>
        <w:rPr>
          <w:sz w:val="28"/>
          <w:szCs w:val="28"/>
        </w:rPr>
      </w:pPr>
      <w:r w:rsidRPr="00A8534F">
        <w:rPr>
          <w:sz w:val="28"/>
          <w:szCs w:val="28"/>
        </w:rPr>
        <w:t>«Законы о защите прав потребителей», которая является третьим управлением для ИС.</w:t>
      </w:r>
    </w:p>
    <w:p w:rsidR="00AC19F6" w:rsidRPr="00A8534F" w:rsidRDefault="00AC19F6" w:rsidP="00C61698">
      <w:pPr>
        <w:spacing w:line="360" w:lineRule="auto"/>
        <w:jc w:val="both"/>
        <w:rPr>
          <w:sz w:val="28"/>
          <w:szCs w:val="28"/>
        </w:rPr>
      </w:pPr>
      <w:r w:rsidRPr="00967015">
        <w:rPr>
          <w:noProof/>
          <w:sz w:val="28"/>
          <w:szCs w:val="28"/>
        </w:rPr>
        <w:pict>
          <v:shape id="Рисунок 3" o:spid="_x0000_i1027" type="#_x0000_t75" style="width:436.2pt;height:418.8pt;visibility:visible">
            <v:imagedata r:id="rId9" o:title=""/>
          </v:shape>
        </w:pict>
      </w:r>
    </w:p>
    <w:p w:rsidR="00AC19F6" w:rsidRPr="003548FA" w:rsidRDefault="00AC19F6" w:rsidP="005764C0">
      <w:pPr>
        <w:spacing w:line="360" w:lineRule="auto"/>
        <w:ind w:firstLine="709"/>
        <w:jc w:val="both"/>
        <w:rPr>
          <w:sz w:val="28"/>
          <w:szCs w:val="28"/>
        </w:rPr>
      </w:pPr>
      <w:r w:rsidRPr="00A8534F">
        <w:rPr>
          <w:sz w:val="28"/>
          <w:szCs w:val="28"/>
        </w:rPr>
        <w:t>Рисунок 3 – Диаграмма «А-0.Деятельность филиала ФГУП ГНИВЦ ФНС России в ЮФО.</w:t>
      </w:r>
    </w:p>
    <w:p w:rsidR="00AC19F6" w:rsidRPr="003548FA" w:rsidRDefault="00AC19F6" w:rsidP="005764C0">
      <w:pPr>
        <w:spacing w:line="360" w:lineRule="auto"/>
        <w:ind w:firstLine="709"/>
        <w:jc w:val="both"/>
        <w:rPr>
          <w:sz w:val="28"/>
          <w:szCs w:val="28"/>
        </w:rPr>
      </w:pPr>
    </w:p>
    <w:p w:rsidR="00AC19F6" w:rsidRPr="00A8534F" w:rsidRDefault="00AC19F6" w:rsidP="005764C0">
      <w:pPr>
        <w:spacing w:line="360" w:lineRule="auto"/>
        <w:ind w:firstLine="709"/>
        <w:jc w:val="both"/>
        <w:rPr>
          <w:sz w:val="28"/>
          <w:szCs w:val="28"/>
        </w:rPr>
      </w:pPr>
      <w:r w:rsidRPr="00A8534F">
        <w:rPr>
          <w:sz w:val="28"/>
          <w:szCs w:val="28"/>
        </w:rPr>
        <w:t>На рисунке 4 представлена декомпозиция диаграммы «А0.Деятельность филиала ФГУП ГНИВЦ ФНС России в ЮФО», которая имеет:</w:t>
      </w:r>
    </w:p>
    <w:p w:rsidR="00AC19F6" w:rsidRPr="00A8534F" w:rsidRDefault="00AC19F6" w:rsidP="005764C0">
      <w:pPr>
        <w:pStyle w:val="ListParagraph"/>
        <w:numPr>
          <w:ilvl w:val="0"/>
          <w:numId w:val="23"/>
        </w:numPr>
        <w:spacing w:line="360" w:lineRule="auto"/>
        <w:ind w:left="0" w:firstLine="709"/>
        <w:contextualSpacing w:val="0"/>
        <w:jc w:val="both"/>
        <w:rPr>
          <w:sz w:val="28"/>
          <w:szCs w:val="28"/>
        </w:rPr>
      </w:pPr>
      <w:r w:rsidRPr="00A8534F">
        <w:rPr>
          <w:sz w:val="28"/>
          <w:szCs w:val="28"/>
        </w:rPr>
        <w:t xml:space="preserve">Семь граничных стрелок: </w:t>
      </w:r>
    </w:p>
    <w:p w:rsidR="00AC19F6" w:rsidRPr="00A8534F" w:rsidRDefault="00AC19F6" w:rsidP="005764C0">
      <w:pPr>
        <w:pStyle w:val="ListParagraph"/>
        <w:numPr>
          <w:ilvl w:val="1"/>
          <w:numId w:val="23"/>
        </w:numPr>
        <w:spacing w:line="360" w:lineRule="auto"/>
        <w:ind w:left="0" w:firstLine="709"/>
        <w:contextualSpacing w:val="0"/>
        <w:jc w:val="both"/>
        <w:rPr>
          <w:sz w:val="28"/>
          <w:szCs w:val="28"/>
        </w:rPr>
      </w:pPr>
      <w:r w:rsidRPr="00A8534F">
        <w:rPr>
          <w:sz w:val="28"/>
          <w:szCs w:val="28"/>
        </w:rPr>
        <w:t>«Заявки на установку и настройку ПО», которая поступает в блоки «Установка и настройка ПО» от клиента извне в электронном виде;</w:t>
      </w:r>
    </w:p>
    <w:p w:rsidR="00AC19F6" w:rsidRPr="00A8534F" w:rsidRDefault="00AC19F6" w:rsidP="005764C0">
      <w:pPr>
        <w:pStyle w:val="ListParagraph"/>
        <w:numPr>
          <w:ilvl w:val="1"/>
          <w:numId w:val="23"/>
        </w:numPr>
        <w:spacing w:line="360" w:lineRule="auto"/>
        <w:ind w:left="0" w:firstLine="709"/>
        <w:contextualSpacing w:val="0"/>
        <w:jc w:val="both"/>
        <w:rPr>
          <w:sz w:val="28"/>
          <w:szCs w:val="28"/>
        </w:rPr>
      </w:pPr>
      <w:r w:rsidRPr="00A8534F">
        <w:rPr>
          <w:sz w:val="28"/>
          <w:szCs w:val="28"/>
        </w:rPr>
        <w:t>«Оплата услуг», которая поступает в блоки «Установка и настройка ПО», «Настройка сетевого оборудования», «Ремонт техники» от клиента извне;</w:t>
      </w:r>
    </w:p>
    <w:p w:rsidR="00AC19F6" w:rsidRPr="00A8534F" w:rsidRDefault="00AC19F6" w:rsidP="005764C0">
      <w:pPr>
        <w:pStyle w:val="ListParagraph"/>
        <w:numPr>
          <w:ilvl w:val="1"/>
          <w:numId w:val="23"/>
        </w:numPr>
        <w:spacing w:line="360" w:lineRule="auto"/>
        <w:ind w:left="0" w:firstLine="709"/>
        <w:contextualSpacing w:val="0"/>
        <w:jc w:val="both"/>
        <w:rPr>
          <w:sz w:val="28"/>
          <w:szCs w:val="28"/>
        </w:rPr>
      </w:pPr>
      <w:r w:rsidRPr="00A8534F">
        <w:rPr>
          <w:sz w:val="28"/>
          <w:szCs w:val="28"/>
        </w:rPr>
        <w:t>«Заявки на расходный материал», который поступает в блок «Настройка сетевого оборудования» и «Ремонт техники» от поставщика извне;</w:t>
      </w:r>
    </w:p>
    <w:p w:rsidR="00AC19F6" w:rsidRPr="00A8534F" w:rsidRDefault="00AC19F6" w:rsidP="005764C0">
      <w:pPr>
        <w:pStyle w:val="ListParagraph"/>
        <w:numPr>
          <w:ilvl w:val="1"/>
          <w:numId w:val="23"/>
        </w:numPr>
        <w:spacing w:line="360" w:lineRule="auto"/>
        <w:ind w:left="0" w:firstLine="709"/>
        <w:contextualSpacing w:val="0"/>
        <w:jc w:val="both"/>
        <w:rPr>
          <w:sz w:val="28"/>
          <w:szCs w:val="28"/>
        </w:rPr>
      </w:pPr>
      <w:r w:rsidRPr="00A8534F">
        <w:rPr>
          <w:sz w:val="28"/>
          <w:szCs w:val="28"/>
        </w:rPr>
        <w:t>Заявки на техническое обслуживание», которая поступает в блоки «Настройка сетевого оборудования» и «Ремонт техники» от клиента извне в электронном виде;</w:t>
      </w:r>
    </w:p>
    <w:p w:rsidR="00AC19F6" w:rsidRPr="00A8534F" w:rsidRDefault="00AC19F6" w:rsidP="005764C0">
      <w:pPr>
        <w:pStyle w:val="ListParagraph"/>
        <w:numPr>
          <w:ilvl w:val="1"/>
          <w:numId w:val="23"/>
        </w:numPr>
        <w:spacing w:line="360" w:lineRule="auto"/>
        <w:ind w:left="0" w:firstLine="709"/>
        <w:contextualSpacing w:val="0"/>
        <w:jc w:val="both"/>
        <w:rPr>
          <w:sz w:val="28"/>
          <w:szCs w:val="28"/>
        </w:rPr>
      </w:pPr>
      <w:r w:rsidRPr="00A8534F">
        <w:rPr>
          <w:sz w:val="28"/>
          <w:szCs w:val="28"/>
        </w:rPr>
        <w:t>«Оказанные услуги по настройке и установке ПО», которая выходит из блоков «Установка и настройка ПО»</w:t>
      </w:r>
      <w:r>
        <w:rPr>
          <w:sz w:val="28"/>
          <w:szCs w:val="28"/>
        </w:rPr>
        <w:t>;</w:t>
      </w:r>
    </w:p>
    <w:p w:rsidR="00AC19F6" w:rsidRPr="00A8534F" w:rsidRDefault="00AC19F6" w:rsidP="005764C0">
      <w:pPr>
        <w:pStyle w:val="ListParagraph"/>
        <w:numPr>
          <w:ilvl w:val="1"/>
          <w:numId w:val="23"/>
        </w:numPr>
        <w:spacing w:line="360" w:lineRule="auto"/>
        <w:ind w:left="0" w:firstLine="709"/>
        <w:contextualSpacing w:val="0"/>
        <w:jc w:val="both"/>
        <w:rPr>
          <w:sz w:val="28"/>
          <w:szCs w:val="28"/>
        </w:rPr>
      </w:pPr>
      <w:r w:rsidRPr="00A8534F">
        <w:rPr>
          <w:sz w:val="28"/>
          <w:szCs w:val="28"/>
        </w:rPr>
        <w:t>«Оказанные услуги по настраиванию сетевого оборудования», которая выходит из блока «Настройка сетевого оборудования»;</w:t>
      </w:r>
    </w:p>
    <w:p w:rsidR="00AC19F6" w:rsidRPr="00A8534F" w:rsidRDefault="00AC19F6" w:rsidP="005764C0">
      <w:pPr>
        <w:pStyle w:val="ListParagraph"/>
        <w:numPr>
          <w:ilvl w:val="1"/>
          <w:numId w:val="23"/>
        </w:numPr>
        <w:spacing w:line="360" w:lineRule="auto"/>
        <w:ind w:left="0" w:firstLine="709"/>
        <w:contextualSpacing w:val="0"/>
        <w:jc w:val="both"/>
        <w:rPr>
          <w:sz w:val="28"/>
          <w:szCs w:val="28"/>
        </w:rPr>
      </w:pPr>
      <w:r w:rsidRPr="00A8534F">
        <w:rPr>
          <w:sz w:val="28"/>
          <w:szCs w:val="28"/>
        </w:rPr>
        <w:t>«Оказание услуг по ремонту техники», которые выходят из блока «Ремонт техники»</w:t>
      </w:r>
      <w:r>
        <w:rPr>
          <w:sz w:val="28"/>
          <w:szCs w:val="28"/>
        </w:rPr>
        <w:t>.</w:t>
      </w:r>
    </w:p>
    <w:p w:rsidR="00AC19F6" w:rsidRPr="00A8534F" w:rsidRDefault="00AC19F6" w:rsidP="005764C0">
      <w:pPr>
        <w:pStyle w:val="ListParagraph"/>
        <w:numPr>
          <w:ilvl w:val="0"/>
          <w:numId w:val="23"/>
        </w:numPr>
        <w:spacing w:line="360" w:lineRule="auto"/>
        <w:ind w:left="0" w:firstLine="709"/>
        <w:contextualSpacing w:val="0"/>
        <w:jc w:val="both"/>
        <w:rPr>
          <w:sz w:val="28"/>
          <w:szCs w:val="28"/>
        </w:rPr>
      </w:pPr>
      <w:r w:rsidRPr="00A8534F">
        <w:rPr>
          <w:sz w:val="28"/>
          <w:szCs w:val="28"/>
        </w:rPr>
        <w:t>Одно управление - «Законы о защите прав потребителей», которое воздействует на блоки «Основной бизнес процесс» и «Процессы управления»</w:t>
      </w:r>
      <w:r>
        <w:rPr>
          <w:sz w:val="28"/>
          <w:szCs w:val="28"/>
        </w:rPr>
        <w:t>.</w:t>
      </w:r>
    </w:p>
    <w:p w:rsidR="00AC19F6" w:rsidRPr="00A8534F" w:rsidRDefault="00AC19F6" w:rsidP="005764C0">
      <w:pPr>
        <w:pStyle w:val="ListParagraph"/>
        <w:numPr>
          <w:ilvl w:val="0"/>
          <w:numId w:val="23"/>
        </w:numPr>
        <w:spacing w:line="360" w:lineRule="auto"/>
        <w:ind w:left="0" w:firstLine="709"/>
        <w:contextualSpacing w:val="0"/>
        <w:jc w:val="both"/>
        <w:rPr>
          <w:sz w:val="28"/>
          <w:szCs w:val="28"/>
        </w:rPr>
      </w:pPr>
      <w:r w:rsidRPr="00A8534F">
        <w:rPr>
          <w:sz w:val="28"/>
          <w:szCs w:val="28"/>
        </w:rPr>
        <w:t>Три функциональных блока:</w:t>
      </w:r>
    </w:p>
    <w:p w:rsidR="00AC19F6" w:rsidRPr="00A8534F" w:rsidRDefault="00AC19F6" w:rsidP="005764C0">
      <w:pPr>
        <w:pStyle w:val="ListParagraph"/>
        <w:numPr>
          <w:ilvl w:val="1"/>
          <w:numId w:val="20"/>
        </w:numPr>
        <w:spacing w:line="360" w:lineRule="auto"/>
        <w:ind w:left="0" w:firstLine="709"/>
        <w:contextualSpacing w:val="0"/>
        <w:jc w:val="both"/>
        <w:rPr>
          <w:sz w:val="28"/>
          <w:szCs w:val="28"/>
        </w:rPr>
      </w:pPr>
      <w:r w:rsidRPr="00A8534F">
        <w:rPr>
          <w:sz w:val="28"/>
          <w:szCs w:val="28"/>
        </w:rPr>
        <w:t>«Установка и настройка ПО»;</w:t>
      </w:r>
    </w:p>
    <w:p w:rsidR="00AC19F6" w:rsidRPr="00A8534F" w:rsidRDefault="00AC19F6" w:rsidP="005764C0">
      <w:pPr>
        <w:pStyle w:val="ListParagraph"/>
        <w:numPr>
          <w:ilvl w:val="1"/>
          <w:numId w:val="20"/>
        </w:numPr>
        <w:spacing w:line="360" w:lineRule="auto"/>
        <w:ind w:left="0" w:firstLine="709"/>
        <w:contextualSpacing w:val="0"/>
        <w:jc w:val="both"/>
        <w:rPr>
          <w:sz w:val="28"/>
          <w:szCs w:val="28"/>
        </w:rPr>
      </w:pPr>
      <w:r w:rsidRPr="00A8534F">
        <w:rPr>
          <w:sz w:val="28"/>
          <w:szCs w:val="28"/>
        </w:rPr>
        <w:t>«Настройка сетевого оборудования»;</w:t>
      </w:r>
    </w:p>
    <w:p w:rsidR="00AC19F6" w:rsidRPr="00A8534F" w:rsidRDefault="00AC19F6" w:rsidP="005764C0">
      <w:pPr>
        <w:pStyle w:val="ListParagraph"/>
        <w:numPr>
          <w:ilvl w:val="1"/>
          <w:numId w:val="20"/>
        </w:numPr>
        <w:spacing w:line="360" w:lineRule="auto"/>
        <w:ind w:left="0" w:firstLine="709"/>
        <w:contextualSpacing w:val="0"/>
        <w:jc w:val="both"/>
        <w:rPr>
          <w:sz w:val="28"/>
          <w:szCs w:val="28"/>
        </w:rPr>
      </w:pPr>
      <w:r w:rsidRPr="00A8534F">
        <w:rPr>
          <w:sz w:val="28"/>
          <w:szCs w:val="28"/>
        </w:rPr>
        <w:t>«Ремонт техники»</w:t>
      </w:r>
      <w:r>
        <w:rPr>
          <w:sz w:val="28"/>
          <w:szCs w:val="28"/>
        </w:rPr>
        <w:t>.</w:t>
      </w:r>
    </w:p>
    <w:p w:rsidR="00AC19F6" w:rsidRPr="00A8534F" w:rsidRDefault="00AC19F6" w:rsidP="005764C0">
      <w:pPr>
        <w:pStyle w:val="ListParagraph"/>
        <w:numPr>
          <w:ilvl w:val="0"/>
          <w:numId w:val="23"/>
        </w:numPr>
        <w:spacing w:line="360" w:lineRule="auto"/>
        <w:ind w:left="0" w:firstLine="709"/>
        <w:contextualSpacing w:val="0"/>
        <w:jc w:val="both"/>
        <w:rPr>
          <w:sz w:val="28"/>
          <w:szCs w:val="28"/>
        </w:rPr>
      </w:pPr>
      <w:r w:rsidRPr="00A8534F">
        <w:rPr>
          <w:sz w:val="28"/>
          <w:szCs w:val="28"/>
        </w:rPr>
        <w:t>Три внутренние стрелки:</w:t>
      </w:r>
    </w:p>
    <w:p w:rsidR="00AC19F6" w:rsidRPr="00A8534F" w:rsidRDefault="00AC19F6" w:rsidP="005764C0">
      <w:pPr>
        <w:pStyle w:val="ListParagraph"/>
        <w:numPr>
          <w:ilvl w:val="1"/>
          <w:numId w:val="20"/>
        </w:numPr>
        <w:spacing w:line="360" w:lineRule="auto"/>
        <w:ind w:left="0" w:firstLine="709"/>
        <w:contextualSpacing w:val="0"/>
        <w:jc w:val="both"/>
        <w:rPr>
          <w:sz w:val="28"/>
          <w:szCs w:val="28"/>
        </w:rPr>
      </w:pPr>
      <w:r w:rsidRPr="00A8534F">
        <w:rPr>
          <w:sz w:val="28"/>
          <w:szCs w:val="28"/>
        </w:rPr>
        <w:t>«Отчеты, документы на подпись», которая передает информацию из блоков «Установка и настройка ПО</w:t>
      </w:r>
      <w:r>
        <w:rPr>
          <w:sz w:val="28"/>
          <w:szCs w:val="28"/>
        </w:rPr>
        <w:t>»</w:t>
      </w:r>
      <w:r w:rsidRPr="00A8534F">
        <w:rPr>
          <w:sz w:val="28"/>
          <w:szCs w:val="28"/>
        </w:rPr>
        <w:t xml:space="preserve"> и «Настройка сетевого оборудования</w:t>
      </w:r>
      <w:r>
        <w:rPr>
          <w:sz w:val="28"/>
          <w:szCs w:val="28"/>
        </w:rPr>
        <w:t>»</w:t>
      </w:r>
      <w:r w:rsidRPr="00A8534F">
        <w:rPr>
          <w:sz w:val="28"/>
          <w:szCs w:val="28"/>
        </w:rPr>
        <w:t xml:space="preserve"> в блок «Ремонт техники</w:t>
      </w:r>
      <w:r>
        <w:rPr>
          <w:sz w:val="28"/>
          <w:szCs w:val="28"/>
        </w:rPr>
        <w:t>»</w:t>
      </w:r>
      <w:r w:rsidRPr="00A8534F">
        <w:rPr>
          <w:sz w:val="28"/>
          <w:szCs w:val="28"/>
        </w:rPr>
        <w:t>;</w:t>
      </w:r>
    </w:p>
    <w:p w:rsidR="00AC19F6" w:rsidRPr="00A8534F" w:rsidRDefault="00AC19F6" w:rsidP="005764C0">
      <w:pPr>
        <w:pStyle w:val="ListParagraph"/>
        <w:numPr>
          <w:ilvl w:val="1"/>
          <w:numId w:val="21"/>
        </w:numPr>
        <w:spacing w:line="360" w:lineRule="auto"/>
        <w:ind w:left="0" w:firstLine="709"/>
        <w:contextualSpacing w:val="0"/>
        <w:jc w:val="both"/>
        <w:rPr>
          <w:sz w:val="28"/>
          <w:szCs w:val="28"/>
        </w:rPr>
      </w:pPr>
      <w:r w:rsidRPr="00A8534F">
        <w:rPr>
          <w:sz w:val="28"/>
          <w:szCs w:val="28"/>
        </w:rPr>
        <w:t>«Подписанные документы», которая передает информацию из блока «Ремонт техники» в блоки «Установка и настройка ПО» и «Настройка сетевого оборудования»</w:t>
      </w:r>
      <w:r>
        <w:rPr>
          <w:sz w:val="28"/>
          <w:szCs w:val="28"/>
        </w:rPr>
        <w:t>;</w:t>
      </w:r>
    </w:p>
    <w:p w:rsidR="00AC19F6" w:rsidRDefault="00AC19F6" w:rsidP="005764C0">
      <w:pPr>
        <w:pStyle w:val="ListParagraph"/>
        <w:numPr>
          <w:ilvl w:val="1"/>
          <w:numId w:val="21"/>
        </w:numPr>
        <w:spacing w:line="360" w:lineRule="auto"/>
        <w:ind w:left="0" w:firstLine="709"/>
        <w:contextualSpacing w:val="0"/>
        <w:jc w:val="both"/>
        <w:rPr>
          <w:sz w:val="28"/>
          <w:szCs w:val="28"/>
        </w:rPr>
      </w:pPr>
      <w:r w:rsidRPr="00A8534F">
        <w:rPr>
          <w:sz w:val="28"/>
          <w:szCs w:val="28"/>
        </w:rPr>
        <w:t>«Указания на работу», которая передает информацию из блока «Настройка сетевого оборудования» в блоки «Установка и настройка ПО» и «Ремонт техники».</w:t>
      </w:r>
    </w:p>
    <w:p w:rsidR="00AC19F6" w:rsidRPr="009A0DCB" w:rsidRDefault="00AC19F6" w:rsidP="009A0DCB">
      <w:pPr>
        <w:spacing w:line="360" w:lineRule="auto"/>
        <w:ind w:left="709"/>
        <w:jc w:val="both"/>
        <w:rPr>
          <w:sz w:val="28"/>
          <w:szCs w:val="28"/>
        </w:rPr>
      </w:pPr>
    </w:p>
    <w:p w:rsidR="00AC19F6" w:rsidRPr="00A8534F" w:rsidRDefault="00AC19F6" w:rsidP="009A0DCB">
      <w:pPr>
        <w:pStyle w:val="ListParagraph"/>
        <w:spacing w:line="360" w:lineRule="auto"/>
        <w:ind w:left="0"/>
        <w:contextualSpacing w:val="0"/>
        <w:jc w:val="both"/>
        <w:rPr>
          <w:sz w:val="28"/>
          <w:szCs w:val="28"/>
        </w:rPr>
      </w:pPr>
      <w:r w:rsidRPr="00967015">
        <w:rPr>
          <w:noProof/>
          <w:sz w:val="28"/>
          <w:szCs w:val="28"/>
        </w:rPr>
        <w:pict>
          <v:shape id="Рисунок 5" o:spid="_x0000_i1028" type="#_x0000_t75" style="width:446.4pt;height:432.6pt;visibility:visible">
            <v:imagedata r:id="rId10" o:title=""/>
          </v:shape>
        </w:pict>
      </w:r>
    </w:p>
    <w:p w:rsidR="00AC19F6" w:rsidRDefault="00AC19F6" w:rsidP="005764C0">
      <w:pPr>
        <w:spacing w:line="360" w:lineRule="auto"/>
        <w:ind w:firstLine="709"/>
        <w:jc w:val="both"/>
        <w:rPr>
          <w:sz w:val="28"/>
          <w:szCs w:val="28"/>
        </w:rPr>
      </w:pPr>
      <w:r w:rsidRPr="00A8534F">
        <w:rPr>
          <w:sz w:val="28"/>
          <w:szCs w:val="28"/>
        </w:rPr>
        <w:t>Рисунок 4 – Декомпозиция диаграммы «А0 Деятельность филиала ФГУП ГНИВЦ ФНС России в ЮФО»</w:t>
      </w:r>
    </w:p>
    <w:p w:rsidR="00AC19F6" w:rsidRDefault="00AC19F6" w:rsidP="005764C0">
      <w:pPr>
        <w:pStyle w:val="ListParagraph"/>
        <w:spacing w:line="360" w:lineRule="auto"/>
        <w:ind w:left="0" w:firstLine="709"/>
        <w:contextualSpacing w:val="0"/>
        <w:jc w:val="both"/>
        <w:rPr>
          <w:sz w:val="28"/>
          <w:szCs w:val="28"/>
        </w:rPr>
      </w:pPr>
    </w:p>
    <w:p w:rsidR="00AC19F6" w:rsidRPr="00A8534F" w:rsidRDefault="00AC19F6" w:rsidP="005764C0">
      <w:pPr>
        <w:pStyle w:val="ListParagraph"/>
        <w:spacing w:line="360" w:lineRule="auto"/>
        <w:ind w:left="0" w:firstLine="709"/>
        <w:contextualSpacing w:val="0"/>
        <w:jc w:val="both"/>
        <w:rPr>
          <w:sz w:val="28"/>
          <w:szCs w:val="28"/>
        </w:rPr>
      </w:pPr>
      <w:r w:rsidRPr="00A8534F">
        <w:rPr>
          <w:sz w:val="28"/>
          <w:szCs w:val="28"/>
        </w:rPr>
        <w:t>На рисунке 5 представлено дерево целей и функций филиала ФГУП ГНИВЦ ФНС России по ЮФО:</w:t>
      </w:r>
    </w:p>
    <w:p w:rsidR="00AC19F6" w:rsidRPr="00A8534F" w:rsidRDefault="00AC19F6" w:rsidP="005764C0">
      <w:pPr>
        <w:pStyle w:val="ListParagraph"/>
        <w:spacing w:line="360" w:lineRule="auto"/>
        <w:ind w:left="0" w:firstLine="709"/>
        <w:contextualSpacing w:val="0"/>
        <w:jc w:val="both"/>
        <w:rPr>
          <w:sz w:val="28"/>
          <w:szCs w:val="28"/>
        </w:rPr>
      </w:pPr>
      <w:r w:rsidRPr="00967015">
        <w:rPr>
          <w:noProof/>
          <w:sz w:val="28"/>
          <w:szCs w:val="28"/>
        </w:rPr>
        <w:pict>
          <v:shape id="Рисунок 8" o:spid="_x0000_i1029" type="#_x0000_t75" style="width:376.2pt;height:534.6pt;visibility:visible">
            <v:imagedata r:id="rId11" o:title=""/>
          </v:shape>
        </w:pict>
      </w:r>
    </w:p>
    <w:p w:rsidR="00AC19F6" w:rsidRPr="00A8534F" w:rsidRDefault="00AC19F6" w:rsidP="005764C0">
      <w:pPr>
        <w:spacing w:line="360" w:lineRule="auto"/>
        <w:ind w:firstLine="709"/>
        <w:jc w:val="both"/>
        <w:rPr>
          <w:sz w:val="28"/>
          <w:szCs w:val="28"/>
        </w:rPr>
      </w:pPr>
      <w:r w:rsidRPr="00A8534F">
        <w:rPr>
          <w:sz w:val="28"/>
          <w:szCs w:val="28"/>
        </w:rPr>
        <w:t>Рисунок 5 – Дерево целей и функций филиала ФГУП ГНИВЦ ФНС России по ЮФО.</w:t>
      </w:r>
    </w:p>
    <w:p w:rsidR="00AC19F6" w:rsidRDefault="00AC19F6" w:rsidP="005764C0">
      <w:pPr>
        <w:spacing w:line="360" w:lineRule="auto"/>
        <w:ind w:firstLine="709"/>
        <w:jc w:val="both"/>
        <w:rPr>
          <w:sz w:val="28"/>
          <w:szCs w:val="28"/>
        </w:rPr>
      </w:pPr>
    </w:p>
    <w:p w:rsidR="00AC19F6" w:rsidRPr="00A8534F" w:rsidRDefault="00AC19F6" w:rsidP="002605A5">
      <w:pPr>
        <w:pStyle w:val="ListParagraph"/>
        <w:numPr>
          <w:ilvl w:val="0"/>
          <w:numId w:val="14"/>
        </w:numPr>
        <w:spacing w:line="360" w:lineRule="auto"/>
        <w:ind w:left="0" w:firstLine="709"/>
        <w:contextualSpacing w:val="0"/>
        <w:jc w:val="both"/>
        <w:rPr>
          <w:sz w:val="28"/>
          <w:szCs w:val="28"/>
        </w:rPr>
      </w:pPr>
      <w:r w:rsidRPr="00A8534F">
        <w:rPr>
          <w:sz w:val="28"/>
          <w:szCs w:val="28"/>
        </w:rPr>
        <w:t>глобальная цель организации: Обеспечение Федеральной налоговой службы программным обеспечением;</w:t>
      </w:r>
    </w:p>
    <w:p w:rsidR="00AC19F6" w:rsidRPr="00A8534F" w:rsidRDefault="00AC19F6" w:rsidP="002605A5">
      <w:pPr>
        <w:pStyle w:val="ListParagraph"/>
        <w:numPr>
          <w:ilvl w:val="0"/>
          <w:numId w:val="14"/>
        </w:numPr>
        <w:spacing w:line="360" w:lineRule="auto"/>
        <w:ind w:left="0" w:firstLine="709"/>
        <w:contextualSpacing w:val="0"/>
        <w:jc w:val="both"/>
        <w:rPr>
          <w:sz w:val="28"/>
          <w:szCs w:val="28"/>
        </w:rPr>
      </w:pPr>
      <w:r w:rsidRPr="00A8534F">
        <w:rPr>
          <w:sz w:val="28"/>
          <w:szCs w:val="28"/>
        </w:rPr>
        <w:t>конечные продукты: выполнение технических услуг и разработанные программные средства;</w:t>
      </w:r>
    </w:p>
    <w:p w:rsidR="00AC19F6" w:rsidRPr="00A8534F" w:rsidRDefault="00AC19F6" w:rsidP="002605A5">
      <w:pPr>
        <w:pStyle w:val="ListParagraph"/>
        <w:numPr>
          <w:ilvl w:val="0"/>
          <w:numId w:val="14"/>
        </w:numPr>
        <w:spacing w:line="360" w:lineRule="auto"/>
        <w:ind w:left="0" w:firstLine="709"/>
        <w:contextualSpacing w:val="0"/>
        <w:jc w:val="both"/>
        <w:rPr>
          <w:sz w:val="28"/>
          <w:szCs w:val="28"/>
        </w:rPr>
      </w:pPr>
      <w:r w:rsidRPr="00A8534F">
        <w:rPr>
          <w:sz w:val="28"/>
          <w:szCs w:val="28"/>
        </w:rPr>
        <w:t>пространство инициирования целей: выполнение требований заказчика, законов о защите прав потребителя и технического задания;</w:t>
      </w:r>
    </w:p>
    <w:p w:rsidR="00AC19F6" w:rsidRPr="00A8534F" w:rsidRDefault="00AC19F6" w:rsidP="002605A5">
      <w:pPr>
        <w:pStyle w:val="ListParagraph"/>
        <w:numPr>
          <w:ilvl w:val="0"/>
          <w:numId w:val="14"/>
        </w:numPr>
        <w:spacing w:line="360" w:lineRule="auto"/>
        <w:ind w:left="0" w:firstLine="709"/>
        <w:contextualSpacing w:val="0"/>
        <w:jc w:val="both"/>
        <w:rPr>
          <w:sz w:val="28"/>
          <w:szCs w:val="28"/>
        </w:rPr>
      </w:pPr>
      <w:r w:rsidRPr="00A8534F">
        <w:rPr>
          <w:sz w:val="28"/>
          <w:szCs w:val="28"/>
        </w:rPr>
        <w:t>жизненный цикл: заключение договора → ознакомление с требованиями заказчика → задания на выполнение → выбор ПО → составление плана работы по выполнению задания → проведение аудита плана работы → отчетность перед заказчиком;</w:t>
      </w:r>
    </w:p>
    <w:p w:rsidR="00AC19F6" w:rsidRPr="009A0DCB" w:rsidRDefault="00AC19F6" w:rsidP="002605A5">
      <w:pPr>
        <w:pStyle w:val="ListParagraph"/>
        <w:numPr>
          <w:ilvl w:val="0"/>
          <w:numId w:val="14"/>
        </w:numPr>
        <w:spacing w:line="360" w:lineRule="auto"/>
        <w:ind w:left="0" w:firstLine="709"/>
        <w:contextualSpacing w:val="0"/>
        <w:jc w:val="both"/>
        <w:rPr>
          <w:sz w:val="28"/>
          <w:szCs w:val="28"/>
        </w:rPr>
      </w:pPr>
      <w:r w:rsidRPr="00A8534F">
        <w:rPr>
          <w:sz w:val="28"/>
          <w:szCs w:val="28"/>
        </w:rPr>
        <w:t>состав: техническое задание, программное и материально-техническое обеспечение, руководитель, программисты, веб-программисты и системные администраторы.</w:t>
      </w:r>
    </w:p>
    <w:p w:rsidR="00AC19F6" w:rsidRPr="00A8534F" w:rsidRDefault="00AC19F6" w:rsidP="005764C0">
      <w:pPr>
        <w:spacing w:line="360" w:lineRule="auto"/>
        <w:ind w:firstLine="709"/>
        <w:jc w:val="both"/>
        <w:rPr>
          <w:sz w:val="28"/>
          <w:szCs w:val="28"/>
        </w:rPr>
      </w:pPr>
      <w:r w:rsidRPr="00A8534F">
        <w:rPr>
          <w:sz w:val="28"/>
          <w:szCs w:val="28"/>
        </w:rPr>
        <w:t>Разрабатываемый программный комплекс для управления проектами обеспечит связь между:</w:t>
      </w:r>
    </w:p>
    <w:p w:rsidR="00AC19F6" w:rsidRPr="00A8534F" w:rsidRDefault="00AC19F6" w:rsidP="005764C0">
      <w:pPr>
        <w:pStyle w:val="ListParagraph"/>
        <w:numPr>
          <w:ilvl w:val="0"/>
          <w:numId w:val="15"/>
        </w:numPr>
        <w:spacing w:line="360" w:lineRule="auto"/>
        <w:ind w:left="0" w:firstLine="709"/>
        <w:contextualSpacing w:val="0"/>
        <w:jc w:val="both"/>
        <w:rPr>
          <w:sz w:val="28"/>
          <w:szCs w:val="28"/>
        </w:rPr>
      </w:pPr>
      <w:r w:rsidRPr="00A8534F">
        <w:rPr>
          <w:sz w:val="28"/>
          <w:szCs w:val="28"/>
        </w:rPr>
        <w:t>клиентом и директором;</w:t>
      </w:r>
    </w:p>
    <w:p w:rsidR="00AC19F6" w:rsidRPr="00A8534F" w:rsidRDefault="00AC19F6" w:rsidP="005764C0">
      <w:pPr>
        <w:pStyle w:val="ListParagraph"/>
        <w:numPr>
          <w:ilvl w:val="0"/>
          <w:numId w:val="15"/>
        </w:numPr>
        <w:spacing w:line="360" w:lineRule="auto"/>
        <w:ind w:left="0" w:firstLine="709"/>
        <w:contextualSpacing w:val="0"/>
        <w:jc w:val="both"/>
        <w:rPr>
          <w:sz w:val="28"/>
          <w:szCs w:val="28"/>
        </w:rPr>
      </w:pPr>
      <w:r w:rsidRPr="00A8534F">
        <w:rPr>
          <w:sz w:val="28"/>
          <w:szCs w:val="28"/>
        </w:rPr>
        <w:t>директором и заместителем директора по производству;</w:t>
      </w:r>
    </w:p>
    <w:p w:rsidR="00AC19F6" w:rsidRPr="00A8534F" w:rsidRDefault="00AC19F6" w:rsidP="005764C0">
      <w:pPr>
        <w:pStyle w:val="ListParagraph"/>
        <w:numPr>
          <w:ilvl w:val="0"/>
          <w:numId w:val="15"/>
        </w:numPr>
        <w:spacing w:line="360" w:lineRule="auto"/>
        <w:ind w:left="0" w:firstLine="709"/>
        <w:contextualSpacing w:val="0"/>
        <w:jc w:val="both"/>
        <w:rPr>
          <w:sz w:val="28"/>
          <w:szCs w:val="28"/>
        </w:rPr>
      </w:pPr>
      <w:r w:rsidRPr="00A8534F">
        <w:rPr>
          <w:sz w:val="28"/>
          <w:szCs w:val="28"/>
        </w:rPr>
        <w:t>директором и главным бухгалтером;</w:t>
      </w:r>
    </w:p>
    <w:p w:rsidR="00AC19F6" w:rsidRPr="00A8534F" w:rsidRDefault="00AC19F6" w:rsidP="005764C0">
      <w:pPr>
        <w:pStyle w:val="ListParagraph"/>
        <w:numPr>
          <w:ilvl w:val="0"/>
          <w:numId w:val="15"/>
        </w:numPr>
        <w:spacing w:line="360" w:lineRule="auto"/>
        <w:ind w:left="0" w:firstLine="709"/>
        <w:contextualSpacing w:val="0"/>
        <w:jc w:val="both"/>
        <w:rPr>
          <w:sz w:val="28"/>
          <w:szCs w:val="28"/>
        </w:rPr>
      </w:pPr>
      <w:r w:rsidRPr="00A8534F">
        <w:rPr>
          <w:sz w:val="28"/>
          <w:szCs w:val="28"/>
        </w:rPr>
        <w:t>заместителем директора по производству и отделом 1С, отделом разработки и отделом технического обслуживания;</w:t>
      </w:r>
    </w:p>
    <w:p w:rsidR="00AC19F6" w:rsidRPr="00A8534F" w:rsidRDefault="00AC19F6" w:rsidP="005764C0">
      <w:pPr>
        <w:pStyle w:val="ListParagraph"/>
        <w:numPr>
          <w:ilvl w:val="0"/>
          <w:numId w:val="15"/>
        </w:numPr>
        <w:spacing w:line="360" w:lineRule="auto"/>
        <w:ind w:left="0" w:firstLine="709"/>
        <w:contextualSpacing w:val="0"/>
        <w:jc w:val="both"/>
        <w:rPr>
          <w:sz w:val="28"/>
          <w:szCs w:val="28"/>
        </w:rPr>
      </w:pPr>
      <w:r w:rsidRPr="00A8534F">
        <w:rPr>
          <w:sz w:val="28"/>
          <w:szCs w:val="28"/>
        </w:rPr>
        <w:t>главным бухгалтером и бухгалтерией;</w:t>
      </w:r>
    </w:p>
    <w:p w:rsidR="00AC19F6" w:rsidRPr="00A8534F" w:rsidRDefault="00AC19F6" w:rsidP="005764C0">
      <w:pPr>
        <w:pStyle w:val="ListParagraph"/>
        <w:numPr>
          <w:ilvl w:val="0"/>
          <w:numId w:val="15"/>
        </w:numPr>
        <w:spacing w:line="360" w:lineRule="auto"/>
        <w:ind w:left="0" w:firstLine="709"/>
        <w:contextualSpacing w:val="0"/>
        <w:jc w:val="both"/>
        <w:rPr>
          <w:sz w:val="28"/>
          <w:szCs w:val="28"/>
        </w:rPr>
      </w:pPr>
      <w:r w:rsidRPr="00A8534F">
        <w:rPr>
          <w:sz w:val="28"/>
          <w:szCs w:val="28"/>
        </w:rPr>
        <w:t>старшим веб-про</w:t>
      </w:r>
      <w:r>
        <w:rPr>
          <w:sz w:val="28"/>
          <w:szCs w:val="28"/>
        </w:rPr>
        <w:t>граммистом и рядовыми веб-программистами.</w:t>
      </w:r>
    </w:p>
    <w:p w:rsidR="00AC19F6" w:rsidRPr="00A8534F" w:rsidRDefault="00AC19F6" w:rsidP="005764C0">
      <w:pPr>
        <w:spacing w:line="360" w:lineRule="auto"/>
        <w:ind w:firstLine="709"/>
        <w:jc w:val="both"/>
        <w:rPr>
          <w:sz w:val="28"/>
          <w:szCs w:val="28"/>
        </w:rPr>
      </w:pPr>
      <w:r w:rsidRPr="00A8534F">
        <w:rPr>
          <w:sz w:val="28"/>
          <w:szCs w:val="28"/>
        </w:rPr>
        <w:t>На рисунке 6 представлена общая схема взаимодействия в филиале ФГУП ГНИВЦ ФНС, в которой осуществляются связи:</w:t>
      </w:r>
    </w:p>
    <w:p w:rsidR="00AC19F6" w:rsidRPr="00A8534F" w:rsidRDefault="00AC19F6" w:rsidP="005764C0">
      <w:pPr>
        <w:pStyle w:val="ListParagraph"/>
        <w:numPr>
          <w:ilvl w:val="0"/>
          <w:numId w:val="16"/>
        </w:numPr>
        <w:spacing w:line="360" w:lineRule="auto"/>
        <w:ind w:left="0" w:firstLine="709"/>
        <w:contextualSpacing w:val="0"/>
        <w:jc w:val="both"/>
        <w:rPr>
          <w:sz w:val="28"/>
          <w:szCs w:val="28"/>
        </w:rPr>
      </w:pPr>
      <w:r w:rsidRPr="00A8534F">
        <w:rPr>
          <w:sz w:val="28"/>
          <w:szCs w:val="28"/>
        </w:rPr>
        <w:t>Клиент подает заявку в программном комплексе. Также через программный комплекс передается информацию о статусе выполнения заявки клиенту.</w:t>
      </w:r>
    </w:p>
    <w:p w:rsidR="00AC19F6" w:rsidRPr="00A8534F" w:rsidRDefault="00AC19F6" w:rsidP="005764C0">
      <w:pPr>
        <w:pStyle w:val="ListParagraph"/>
        <w:numPr>
          <w:ilvl w:val="0"/>
          <w:numId w:val="16"/>
        </w:numPr>
        <w:spacing w:line="360" w:lineRule="auto"/>
        <w:ind w:left="0" w:firstLine="709"/>
        <w:contextualSpacing w:val="0"/>
        <w:jc w:val="both"/>
        <w:rPr>
          <w:sz w:val="28"/>
          <w:szCs w:val="28"/>
        </w:rPr>
      </w:pPr>
      <w:r w:rsidRPr="00A8534F">
        <w:rPr>
          <w:sz w:val="28"/>
          <w:szCs w:val="28"/>
        </w:rPr>
        <w:t>С помощью программного комплекса заявка от клиента подается на рассмотрение заместителю директора по производству, который принимает решение об обработке (принимает или отменяет заявку). Также через программный комплекс заместителю директора по производству передается информация о статусе выполнения заявки директору, главному бухгалтеру и клиенту.</w:t>
      </w:r>
    </w:p>
    <w:p w:rsidR="00AC19F6" w:rsidRPr="00A8534F" w:rsidRDefault="00AC19F6" w:rsidP="005764C0">
      <w:pPr>
        <w:pStyle w:val="ListParagraph"/>
        <w:numPr>
          <w:ilvl w:val="0"/>
          <w:numId w:val="16"/>
        </w:numPr>
        <w:spacing w:line="360" w:lineRule="auto"/>
        <w:ind w:left="0" w:firstLine="709"/>
        <w:contextualSpacing w:val="0"/>
        <w:jc w:val="both"/>
        <w:rPr>
          <w:sz w:val="28"/>
          <w:szCs w:val="28"/>
        </w:rPr>
      </w:pPr>
      <w:r w:rsidRPr="00A8534F">
        <w:rPr>
          <w:sz w:val="28"/>
          <w:szCs w:val="28"/>
        </w:rPr>
        <w:t>После одобрения заявки заместитель директора по производству использует программный комплекс для передачи заявки в нужный отдел. Также отдел передает через программный комплекс статус выполненной заявки.</w:t>
      </w:r>
    </w:p>
    <w:p w:rsidR="00AC19F6" w:rsidRPr="00A8534F" w:rsidRDefault="00AC19F6" w:rsidP="005764C0">
      <w:pPr>
        <w:pStyle w:val="ListParagraph"/>
        <w:numPr>
          <w:ilvl w:val="0"/>
          <w:numId w:val="16"/>
        </w:numPr>
        <w:spacing w:line="360" w:lineRule="auto"/>
        <w:ind w:left="0" w:firstLine="709"/>
        <w:contextualSpacing w:val="0"/>
        <w:jc w:val="both"/>
        <w:rPr>
          <w:sz w:val="28"/>
          <w:szCs w:val="28"/>
        </w:rPr>
      </w:pPr>
      <w:r w:rsidRPr="00A8534F">
        <w:rPr>
          <w:sz w:val="28"/>
          <w:szCs w:val="28"/>
        </w:rPr>
        <w:t>Каждый отдел при возникновении проблемы с реализацией заявки имеет возможность связаться с заместителем директора по производству для консультации.</w:t>
      </w:r>
    </w:p>
    <w:p w:rsidR="00AC19F6" w:rsidRPr="00A8534F" w:rsidRDefault="00AC19F6" w:rsidP="005764C0">
      <w:pPr>
        <w:pStyle w:val="ListParagraph"/>
        <w:numPr>
          <w:ilvl w:val="0"/>
          <w:numId w:val="16"/>
        </w:numPr>
        <w:spacing w:line="360" w:lineRule="auto"/>
        <w:ind w:left="0" w:firstLine="709"/>
        <w:contextualSpacing w:val="0"/>
        <w:jc w:val="both"/>
        <w:rPr>
          <w:sz w:val="28"/>
          <w:szCs w:val="28"/>
        </w:rPr>
      </w:pPr>
      <w:r w:rsidRPr="00A8534F">
        <w:rPr>
          <w:sz w:val="28"/>
          <w:szCs w:val="28"/>
        </w:rPr>
        <w:t>После получения статуса выполненной заявки в программном комплексе, главный бухгалтер отправляет отчет директору.</w:t>
      </w:r>
    </w:p>
    <w:p w:rsidR="00AC19F6" w:rsidRPr="00A8534F" w:rsidRDefault="00AC19F6" w:rsidP="009A0DCB">
      <w:pPr>
        <w:pStyle w:val="ListParagraph"/>
        <w:spacing w:line="360" w:lineRule="auto"/>
        <w:ind w:left="0"/>
        <w:contextualSpacing w:val="0"/>
        <w:jc w:val="both"/>
        <w:rPr>
          <w:sz w:val="28"/>
          <w:szCs w:val="28"/>
        </w:rPr>
      </w:pPr>
      <w:r w:rsidRPr="00967015">
        <w:rPr>
          <w:noProof/>
          <w:sz w:val="28"/>
          <w:szCs w:val="28"/>
        </w:rPr>
        <w:pict>
          <v:shape id="Рисунок 6" o:spid="_x0000_i1030" type="#_x0000_t75" style="width:459.6pt;height:201pt;visibility:visible">
            <v:imagedata r:id="rId12" o:title=""/>
          </v:shape>
        </w:pict>
      </w:r>
    </w:p>
    <w:p w:rsidR="00AC19F6" w:rsidRPr="00A8534F" w:rsidRDefault="00AC19F6" w:rsidP="005764C0">
      <w:pPr>
        <w:spacing w:line="360" w:lineRule="auto"/>
        <w:ind w:firstLine="709"/>
        <w:jc w:val="both"/>
        <w:rPr>
          <w:sz w:val="28"/>
          <w:szCs w:val="28"/>
        </w:rPr>
      </w:pPr>
      <w:r w:rsidRPr="00A8534F">
        <w:rPr>
          <w:sz w:val="28"/>
          <w:szCs w:val="28"/>
        </w:rPr>
        <w:t>Рисунок 6 – Общая схема взаимодействия в филиале ФГУП ГНИВЦ ФНС.</w:t>
      </w:r>
    </w:p>
    <w:p w:rsidR="00AC19F6" w:rsidRPr="00A8534F" w:rsidRDefault="00AC19F6" w:rsidP="005764C0">
      <w:pPr>
        <w:spacing w:line="360" w:lineRule="auto"/>
        <w:ind w:firstLine="709"/>
        <w:jc w:val="both"/>
        <w:rPr>
          <w:sz w:val="28"/>
          <w:szCs w:val="28"/>
        </w:rPr>
      </w:pPr>
    </w:p>
    <w:p w:rsidR="00AC19F6" w:rsidRPr="00A8534F" w:rsidRDefault="00AC19F6" w:rsidP="005764C0">
      <w:pPr>
        <w:spacing w:line="360" w:lineRule="auto"/>
        <w:ind w:firstLine="709"/>
        <w:jc w:val="both"/>
        <w:rPr>
          <w:sz w:val="28"/>
          <w:szCs w:val="28"/>
        </w:rPr>
      </w:pPr>
      <w:r w:rsidRPr="00A8534F">
        <w:rPr>
          <w:sz w:val="28"/>
          <w:szCs w:val="28"/>
        </w:rPr>
        <w:t xml:space="preserve">Реализация программного комплекса филиала ФГУП ГНИЦ ФНС будет осуществляться при помощи программного продукта </w:t>
      </w:r>
      <w:r>
        <w:rPr>
          <w:sz w:val="28"/>
          <w:szCs w:val="28"/>
        </w:rPr>
        <w:t>«</w:t>
      </w:r>
      <w:r w:rsidRPr="00A8534F">
        <w:rPr>
          <w:sz w:val="28"/>
          <w:szCs w:val="28"/>
        </w:rPr>
        <w:t>1С: Предприятие 8.2</w:t>
      </w:r>
      <w:r>
        <w:rPr>
          <w:sz w:val="28"/>
          <w:szCs w:val="28"/>
        </w:rPr>
        <w:t>»</w:t>
      </w:r>
      <w:r w:rsidRPr="00A8534F">
        <w:rPr>
          <w:sz w:val="28"/>
          <w:szCs w:val="28"/>
        </w:rPr>
        <w:t>, предназначенного для автоматизации деятельности на предприятии.</w:t>
      </w:r>
    </w:p>
    <w:p w:rsidR="00AC19F6" w:rsidRPr="00A8534F" w:rsidRDefault="00AC19F6" w:rsidP="005764C0">
      <w:pPr>
        <w:spacing w:line="360" w:lineRule="auto"/>
        <w:ind w:firstLine="709"/>
        <w:jc w:val="both"/>
        <w:rPr>
          <w:sz w:val="28"/>
          <w:szCs w:val="28"/>
        </w:rPr>
      </w:pPr>
      <w:r w:rsidRPr="00A8534F">
        <w:rPr>
          <w:sz w:val="28"/>
          <w:szCs w:val="28"/>
        </w:rPr>
        <w:t>Программный продукт «1С:Предприятие 8» включает в себя платформу и прикладные решения, разработанные на ее основе, для автоматизации деятельности организаций и частных лиц. Сама платформа не является программным продуктом для использования конечными пользователями, которые обычно работают с одним из многих прикладных решений (конфигураций), разработанных с ее помощью. Такой подход позволяет автоматизировать различные виды деятельности, используя единую технологическую платформу.</w:t>
      </w:r>
    </w:p>
    <w:p w:rsidR="00AC19F6" w:rsidRPr="00A8534F" w:rsidRDefault="00AC19F6" w:rsidP="005764C0">
      <w:pPr>
        <w:spacing w:line="360" w:lineRule="auto"/>
        <w:ind w:firstLine="709"/>
        <w:jc w:val="both"/>
        <w:rPr>
          <w:sz w:val="28"/>
          <w:szCs w:val="28"/>
        </w:rPr>
      </w:pPr>
      <w:r w:rsidRPr="00A8534F">
        <w:rPr>
          <w:sz w:val="28"/>
          <w:szCs w:val="28"/>
        </w:rPr>
        <w:t>Гибкость позволяет применять «1С:Предприятие</w:t>
      </w:r>
      <w:r>
        <w:rPr>
          <w:sz w:val="28"/>
          <w:szCs w:val="28"/>
        </w:rPr>
        <w:t xml:space="preserve"> </w:t>
      </w:r>
      <w:r w:rsidRPr="00A8534F">
        <w:rPr>
          <w:sz w:val="28"/>
          <w:szCs w:val="28"/>
        </w:rPr>
        <w:t>8» в самых разнообразных областях:</w:t>
      </w:r>
    </w:p>
    <w:p w:rsidR="00AC19F6" w:rsidRPr="00A8534F" w:rsidRDefault="00AC19F6" w:rsidP="005764C0">
      <w:pPr>
        <w:pStyle w:val="ListParagraph"/>
        <w:numPr>
          <w:ilvl w:val="0"/>
          <w:numId w:val="16"/>
        </w:numPr>
        <w:spacing w:line="360" w:lineRule="auto"/>
        <w:ind w:left="0" w:firstLine="709"/>
        <w:contextualSpacing w:val="0"/>
        <w:jc w:val="both"/>
        <w:rPr>
          <w:sz w:val="28"/>
          <w:szCs w:val="28"/>
        </w:rPr>
      </w:pPr>
      <w:r w:rsidRPr="00A8534F">
        <w:rPr>
          <w:sz w:val="28"/>
          <w:szCs w:val="28"/>
        </w:rPr>
        <w:t>автоматизация производственных и торговых предприятий, бюджетных и финансовых организаций, предприятий сферы обслуживания и т.д.</w:t>
      </w:r>
      <w:r>
        <w:rPr>
          <w:sz w:val="28"/>
          <w:szCs w:val="28"/>
        </w:rPr>
        <w:t>;</w:t>
      </w:r>
    </w:p>
    <w:p w:rsidR="00AC19F6" w:rsidRPr="00A8534F" w:rsidRDefault="00AC19F6" w:rsidP="005764C0">
      <w:pPr>
        <w:pStyle w:val="ListParagraph"/>
        <w:numPr>
          <w:ilvl w:val="0"/>
          <w:numId w:val="16"/>
        </w:numPr>
        <w:spacing w:line="360" w:lineRule="auto"/>
        <w:ind w:left="0" w:firstLine="709"/>
        <w:contextualSpacing w:val="0"/>
        <w:jc w:val="both"/>
        <w:rPr>
          <w:sz w:val="28"/>
          <w:szCs w:val="28"/>
        </w:rPr>
      </w:pPr>
      <w:r w:rsidRPr="00A8534F">
        <w:rPr>
          <w:sz w:val="28"/>
          <w:szCs w:val="28"/>
        </w:rPr>
        <w:t>поддержка оперативного управления предприятием;</w:t>
      </w:r>
    </w:p>
    <w:p w:rsidR="00AC19F6" w:rsidRPr="00A8534F" w:rsidRDefault="00AC19F6" w:rsidP="005764C0">
      <w:pPr>
        <w:pStyle w:val="ListParagraph"/>
        <w:numPr>
          <w:ilvl w:val="0"/>
          <w:numId w:val="16"/>
        </w:numPr>
        <w:spacing w:line="360" w:lineRule="auto"/>
        <w:ind w:left="0" w:firstLine="709"/>
        <w:contextualSpacing w:val="0"/>
        <w:jc w:val="both"/>
        <w:rPr>
          <w:sz w:val="28"/>
          <w:szCs w:val="28"/>
        </w:rPr>
      </w:pPr>
      <w:r w:rsidRPr="00A8534F">
        <w:rPr>
          <w:sz w:val="28"/>
          <w:szCs w:val="28"/>
        </w:rPr>
        <w:t>автоматизация организационной и хозяйственной деятельности;</w:t>
      </w:r>
    </w:p>
    <w:p w:rsidR="00AC19F6" w:rsidRPr="00A8534F" w:rsidRDefault="00AC19F6" w:rsidP="005764C0">
      <w:pPr>
        <w:pStyle w:val="ListParagraph"/>
        <w:numPr>
          <w:ilvl w:val="0"/>
          <w:numId w:val="16"/>
        </w:numPr>
        <w:spacing w:line="360" w:lineRule="auto"/>
        <w:ind w:left="0" w:firstLine="709"/>
        <w:contextualSpacing w:val="0"/>
        <w:jc w:val="both"/>
        <w:rPr>
          <w:sz w:val="28"/>
          <w:szCs w:val="28"/>
        </w:rPr>
      </w:pPr>
      <w:r w:rsidRPr="00A8534F">
        <w:rPr>
          <w:sz w:val="28"/>
          <w:szCs w:val="28"/>
        </w:rPr>
        <w:t>ведение бухгалтерского учета с несколькими планами счетов и произвольными измерениями учета, регламентированная отчетность;</w:t>
      </w:r>
    </w:p>
    <w:p w:rsidR="00AC19F6" w:rsidRPr="00A8534F" w:rsidRDefault="00AC19F6" w:rsidP="005764C0">
      <w:pPr>
        <w:pStyle w:val="ListParagraph"/>
        <w:numPr>
          <w:ilvl w:val="0"/>
          <w:numId w:val="16"/>
        </w:numPr>
        <w:spacing w:line="360" w:lineRule="auto"/>
        <w:ind w:left="0" w:firstLine="709"/>
        <w:contextualSpacing w:val="0"/>
        <w:jc w:val="both"/>
        <w:rPr>
          <w:sz w:val="28"/>
          <w:szCs w:val="28"/>
        </w:rPr>
      </w:pPr>
      <w:r w:rsidRPr="00A8534F">
        <w:rPr>
          <w:sz w:val="28"/>
          <w:szCs w:val="28"/>
        </w:rPr>
        <w:t xml:space="preserve">широкие возможности для управленческого учета и построения аналитической отчетности, поддержка </w:t>
      </w:r>
      <w:r>
        <w:rPr>
          <w:sz w:val="28"/>
          <w:szCs w:val="28"/>
        </w:rPr>
        <w:t>мульти</w:t>
      </w:r>
      <w:r w:rsidRPr="00A8534F">
        <w:rPr>
          <w:sz w:val="28"/>
          <w:szCs w:val="28"/>
        </w:rPr>
        <w:t>валютного учета;</w:t>
      </w:r>
    </w:p>
    <w:p w:rsidR="00AC19F6" w:rsidRPr="00A8534F" w:rsidRDefault="00AC19F6" w:rsidP="005764C0">
      <w:pPr>
        <w:pStyle w:val="ListParagraph"/>
        <w:numPr>
          <w:ilvl w:val="0"/>
          <w:numId w:val="16"/>
        </w:numPr>
        <w:spacing w:line="360" w:lineRule="auto"/>
        <w:ind w:left="0" w:firstLine="709"/>
        <w:contextualSpacing w:val="0"/>
        <w:jc w:val="both"/>
        <w:rPr>
          <w:sz w:val="28"/>
          <w:szCs w:val="28"/>
        </w:rPr>
      </w:pPr>
      <w:r w:rsidRPr="00A8534F">
        <w:rPr>
          <w:sz w:val="28"/>
          <w:szCs w:val="28"/>
        </w:rPr>
        <w:t>решение задач планирования, бюджетирования и финансового анализа;</w:t>
      </w:r>
    </w:p>
    <w:p w:rsidR="00AC19F6" w:rsidRPr="00A8534F" w:rsidRDefault="00AC19F6" w:rsidP="005764C0">
      <w:pPr>
        <w:pStyle w:val="ListParagraph"/>
        <w:numPr>
          <w:ilvl w:val="0"/>
          <w:numId w:val="16"/>
        </w:numPr>
        <w:spacing w:line="360" w:lineRule="auto"/>
        <w:ind w:left="0" w:firstLine="709"/>
        <w:contextualSpacing w:val="0"/>
        <w:jc w:val="both"/>
        <w:rPr>
          <w:sz w:val="28"/>
          <w:szCs w:val="28"/>
        </w:rPr>
      </w:pPr>
      <w:r w:rsidRPr="00A8534F">
        <w:rPr>
          <w:sz w:val="28"/>
          <w:szCs w:val="28"/>
        </w:rPr>
        <w:t>расчет зарплаты и управление персоналом;</w:t>
      </w:r>
    </w:p>
    <w:p w:rsidR="00AC19F6" w:rsidRPr="00A8534F" w:rsidRDefault="00AC19F6" w:rsidP="005764C0">
      <w:pPr>
        <w:pStyle w:val="ListParagraph"/>
        <w:numPr>
          <w:ilvl w:val="0"/>
          <w:numId w:val="16"/>
        </w:numPr>
        <w:spacing w:line="360" w:lineRule="auto"/>
        <w:ind w:left="0" w:firstLine="709"/>
        <w:contextualSpacing w:val="0"/>
        <w:jc w:val="both"/>
        <w:rPr>
          <w:sz w:val="28"/>
          <w:szCs w:val="28"/>
        </w:rPr>
      </w:pPr>
      <w:r w:rsidRPr="00A8534F">
        <w:rPr>
          <w:sz w:val="28"/>
          <w:szCs w:val="28"/>
        </w:rPr>
        <w:t>другие области применения.</w:t>
      </w:r>
    </w:p>
    <w:p w:rsidR="00AC19F6" w:rsidRPr="00A8534F" w:rsidRDefault="00AC19F6" w:rsidP="005764C0">
      <w:pPr>
        <w:spacing w:line="360" w:lineRule="auto"/>
        <w:ind w:firstLine="709"/>
        <w:jc w:val="both"/>
        <w:rPr>
          <w:sz w:val="28"/>
          <w:szCs w:val="28"/>
        </w:rPr>
      </w:pPr>
      <w:r w:rsidRPr="00A8534F">
        <w:rPr>
          <w:sz w:val="28"/>
          <w:szCs w:val="28"/>
        </w:rPr>
        <w:t>При разработке программного комплекса для филиала ФГУП ГНИВЦ ФНС возникает проблема необходимости прерывания заявки в режиме ожидания. В этом случае мы имеем дело с теорией массового обслуживания (теория очередей) – раздел теории вероятностей, целью исследований которого является рациональный выбор структуры системы обслуживания и процесса обслуживания на основе изучения потоков требований на обслуживание, поступающих в систему и выходящие из неё, длительности ожидания и длины очередей.</w:t>
      </w:r>
    </w:p>
    <w:p w:rsidR="00AC19F6" w:rsidRPr="00A8534F" w:rsidRDefault="00AC19F6" w:rsidP="005764C0">
      <w:pPr>
        <w:spacing w:line="360" w:lineRule="auto"/>
        <w:ind w:firstLine="709"/>
        <w:jc w:val="both"/>
        <w:rPr>
          <w:sz w:val="28"/>
          <w:szCs w:val="28"/>
        </w:rPr>
      </w:pPr>
      <w:r w:rsidRPr="00A8534F">
        <w:rPr>
          <w:sz w:val="28"/>
          <w:szCs w:val="28"/>
        </w:rPr>
        <w:t>Предметом теории массового обслуживания является построение математических моделей, связывающих заданные условия работы СМО (число каналов, их производительность, характер потока заявок и т.п.) с показателями эффективности СМО, описывающими ее способность справляться с потоком заявок</w:t>
      </w:r>
    </w:p>
    <w:p w:rsidR="00AC19F6" w:rsidRPr="00A8534F" w:rsidRDefault="00AC19F6" w:rsidP="005764C0">
      <w:pPr>
        <w:spacing w:line="360" w:lineRule="auto"/>
        <w:ind w:firstLine="709"/>
        <w:jc w:val="both"/>
        <w:rPr>
          <w:sz w:val="28"/>
          <w:szCs w:val="28"/>
        </w:rPr>
      </w:pPr>
      <w:r w:rsidRPr="00A8534F">
        <w:rPr>
          <w:sz w:val="28"/>
          <w:szCs w:val="28"/>
        </w:rPr>
        <w:t>Теория системы массового обслуживания</w:t>
      </w:r>
      <w:r>
        <w:rPr>
          <w:sz w:val="28"/>
          <w:szCs w:val="28"/>
        </w:rPr>
        <w:t xml:space="preserve"> </w:t>
      </w:r>
      <w:r w:rsidRPr="00A8534F">
        <w:rPr>
          <w:sz w:val="28"/>
          <w:szCs w:val="28"/>
        </w:rPr>
        <w:t>(СМО)— область прикладной математики, занимающаяся анализом процессов в системах производства, обслуживания, управления, в которых однородные события повторяются многократно, например, на предприятиях бытового обслуживания; в системах приема, переработки и передачи информации; автоматических линиях производства и др.</w:t>
      </w:r>
    </w:p>
    <w:p w:rsidR="00AC19F6" w:rsidRPr="00A8534F" w:rsidRDefault="00AC19F6" w:rsidP="005764C0">
      <w:pPr>
        <w:spacing w:line="360" w:lineRule="auto"/>
        <w:ind w:firstLine="709"/>
        <w:jc w:val="both"/>
        <w:rPr>
          <w:sz w:val="28"/>
          <w:szCs w:val="28"/>
        </w:rPr>
      </w:pPr>
      <w:r w:rsidRPr="00A8534F">
        <w:rPr>
          <w:sz w:val="28"/>
          <w:szCs w:val="28"/>
        </w:rPr>
        <w:t>Каждая СМО состоит из определенного числа обслуживающих единиц (приборов, устройств, пунктов, станций), которые называются</w:t>
      </w:r>
      <w:r>
        <w:rPr>
          <w:sz w:val="28"/>
          <w:szCs w:val="28"/>
        </w:rPr>
        <w:t xml:space="preserve"> </w:t>
      </w:r>
      <w:r w:rsidRPr="00A8534F">
        <w:rPr>
          <w:sz w:val="28"/>
          <w:szCs w:val="28"/>
        </w:rPr>
        <w:t>каналами обслуживания.</w:t>
      </w:r>
    </w:p>
    <w:p w:rsidR="00AC19F6" w:rsidRPr="00A8534F" w:rsidRDefault="00AC19F6" w:rsidP="005764C0">
      <w:pPr>
        <w:spacing w:line="360" w:lineRule="auto"/>
        <w:ind w:firstLine="709"/>
        <w:jc w:val="both"/>
        <w:rPr>
          <w:sz w:val="28"/>
          <w:szCs w:val="28"/>
        </w:rPr>
      </w:pPr>
      <w:r w:rsidRPr="00A8534F">
        <w:rPr>
          <w:sz w:val="28"/>
          <w:szCs w:val="28"/>
        </w:rPr>
        <w:t>Каналами могут быть линии связи, рабочие точки, вычислительные машины, продавцы и др.</w:t>
      </w:r>
    </w:p>
    <w:p w:rsidR="00AC19F6" w:rsidRPr="00A8534F" w:rsidRDefault="00AC19F6" w:rsidP="005764C0">
      <w:pPr>
        <w:spacing w:line="360" w:lineRule="auto"/>
        <w:ind w:firstLine="709"/>
        <w:jc w:val="both"/>
        <w:rPr>
          <w:sz w:val="28"/>
          <w:szCs w:val="28"/>
        </w:rPr>
      </w:pPr>
      <w:r w:rsidRPr="00A8534F">
        <w:rPr>
          <w:sz w:val="28"/>
          <w:szCs w:val="28"/>
        </w:rPr>
        <w:t>По числу каналов СМО подразделяют на:</w:t>
      </w:r>
    </w:p>
    <w:p w:rsidR="00AC19F6" w:rsidRPr="00A8534F" w:rsidRDefault="00AC19F6" w:rsidP="005764C0">
      <w:pPr>
        <w:pStyle w:val="ListParagraph"/>
        <w:numPr>
          <w:ilvl w:val="0"/>
          <w:numId w:val="17"/>
        </w:numPr>
        <w:spacing w:line="360" w:lineRule="auto"/>
        <w:ind w:left="0" w:firstLine="709"/>
        <w:contextualSpacing w:val="0"/>
        <w:jc w:val="both"/>
        <w:rPr>
          <w:sz w:val="28"/>
          <w:szCs w:val="28"/>
        </w:rPr>
      </w:pPr>
      <w:r>
        <w:rPr>
          <w:sz w:val="28"/>
          <w:szCs w:val="28"/>
        </w:rPr>
        <w:t>одноканальные;</w:t>
      </w:r>
    </w:p>
    <w:p w:rsidR="00AC19F6" w:rsidRPr="00A8534F" w:rsidRDefault="00AC19F6" w:rsidP="005764C0">
      <w:pPr>
        <w:pStyle w:val="ListParagraph"/>
        <w:numPr>
          <w:ilvl w:val="0"/>
          <w:numId w:val="17"/>
        </w:numPr>
        <w:spacing w:line="360" w:lineRule="auto"/>
        <w:ind w:left="0" w:firstLine="709"/>
        <w:contextualSpacing w:val="0"/>
        <w:jc w:val="both"/>
        <w:rPr>
          <w:sz w:val="28"/>
          <w:szCs w:val="28"/>
        </w:rPr>
      </w:pPr>
      <w:r w:rsidRPr="00A8534F">
        <w:rPr>
          <w:sz w:val="28"/>
          <w:szCs w:val="28"/>
        </w:rPr>
        <w:t>многоканальные.</w:t>
      </w:r>
    </w:p>
    <w:p w:rsidR="00AC19F6" w:rsidRPr="00A8534F" w:rsidRDefault="00AC19F6" w:rsidP="005764C0">
      <w:pPr>
        <w:spacing w:line="360" w:lineRule="auto"/>
        <w:ind w:firstLine="709"/>
        <w:jc w:val="both"/>
        <w:rPr>
          <w:sz w:val="28"/>
          <w:szCs w:val="28"/>
        </w:rPr>
      </w:pPr>
      <w:r w:rsidRPr="00A8534F">
        <w:rPr>
          <w:sz w:val="28"/>
          <w:szCs w:val="28"/>
        </w:rPr>
        <w:t>В СМО заявки поступают не регулярно, а случайно, образуя так называемый</w:t>
      </w:r>
      <w:r>
        <w:rPr>
          <w:sz w:val="28"/>
          <w:szCs w:val="28"/>
        </w:rPr>
        <w:t xml:space="preserve"> </w:t>
      </w:r>
      <w:r w:rsidRPr="00A8534F">
        <w:rPr>
          <w:sz w:val="28"/>
          <w:szCs w:val="28"/>
        </w:rPr>
        <w:t>случайный поток заявок (требований). Обслуживание заявок продолжается какое-то случайное время. Случайный характер потока заявок и времени обслуживания приводит к тому, что СМО оказывается загруженной неравномерно: в какие-то периоды времени скапливается очень большое количество заявок (они либо становятся в очередь, либо покидают СМО необслуженными), в другие же периоды СМО работает с недогрузкой или простаивает.</w:t>
      </w:r>
    </w:p>
    <w:p w:rsidR="00AC19F6" w:rsidRDefault="00AC19F6" w:rsidP="005764C0">
      <w:pPr>
        <w:spacing w:line="360" w:lineRule="auto"/>
        <w:ind w:firstLine="709"/>
        <w:jc w:val="both"/>
        <w:rPr>
          <w:sz w:val="28"/>
          <w:szCs w:val="28"/>
        </w:rPr>
      </w:pPr>
      <w:r w:rsidRPr="00A8534F">
        <w:rPr>
          <w:sz w:val="28"/>
          <w:szCs w:val="28"/>
        </w:rPr>
        <w:t xml:space="preserve">При помощи теории массового обслуживания </w:t>
      </w:r>
      <w:r>
        <w:rPr>
          <w:sz w:val="28"/>
          <w:szCs w:val="28"/>
        </w:rPr>
        <w:t xml:space="preserve">в </w:t>
      </w:r>
      <w:r w:rsidRPr="00A8534F">
        <w:rPr>
          <w:sz w:val="28"/>
          <w:szCs w:val="28"/>
        </w:rPr>
        <w:t>филиале ФГУП ГНИВЦ ФНС можно правильно организовать распределение</w:t>
      </w:r>
      <w:r>
        <w:rPr>
          <w:sz w:val="28"/>
          <w:szCs w:val="28"/>
        </w:rPr>
        <w:t xml:space="preserve"> и обработку</w:t>
      </w:r>
      <w:r w:rsidRPr="00A8534F">
        <w:rPr>
          <w:sz w:val="28"/>
          <w:szCs w:val="28"/>
        </w:rPr>
        <w:t xml:space="preserve"> поступающих заявок от клиентов.</w:t>
      </w:r>
    </w:p>
    <w:p w:rsidR="00AC19F6" w:rsidRDefault="00AC19F6" w:rsidP="005764C0">
      <w:pPr>
        <w:spacing w:line="360" w:lineRule="auto"/>
        <w:ind w:firstLine="709"/>
        <w:jc w:val="both"/>
        <w:rPr>
          <w:sz w:val="28"/>
          <w:szCs w:val="28"/>
        </w:rPr>
      </w:pPr>
    </w:p>
    <w:p w:rsidR="00AC19F6" w:rsidRPr="00623331" w:rsidRDefault="00AC19F6" w:rsidP="00623331">
      <w:pPr>
        <w:ind w:firstLine="709"/>
      </w:pPr>
      <w:r>
        <w:t>Ли</w:t>
      </w:r>
      <w:r w:rsidRPr="00623331">
        <w:t>тератур</w:t>
      </w:r>
      <w:r>
        <w:t>а</w:t>
      </w:r>
      <w:r w:rsidRPr="00623331">
        <w:t>:</w:t>
      </w:r>
    </w:p>
    <w:p w:rsidR="00AC19F6" w:rsidRPr="00623331" w:rsidRDefault="00AC19F6" w:rsidP="00623331">
      <w:pPr>
        <w:pStyle w:val="ListParagraph"/>
        <w:numPr>
          <w:ilvl w:val="0"/>
          <w:numId w:val="25"/>
        </w:numPr>
        <w:ind w:left="0" w:firstLine="851"/>
        <w:contextualSpacing w:val="0"/>
        <w:jc w:val="both"/>
        <w:rPr>
          <w:szCs w:val="28"/>
        </w:rPr>
      </w:pPr>
      <w:r w:rsidRPr="00623331">
        <w:rPr>
          <w:szCs w:val="28"/>
        </w:rPr>
        <w:t>Лега А.В., Параскевов А.В. «О необходимости разработки ИС автоматизированного распределения заявок для ФГУП ГНИВЦ МНС РФ» - 8-я Всероссийская научно-практическая конференция молодых ученых «Научное обеспечения агропромышленного комплекса», Кубанский государственный аграрный университет, 2014 – 0,125 п.л.</w:t>
      </w:r>
    </w:p>
    <w:p w:rsidR="00AC19F6" w:rsidRPr="00623331" w:rsidRDefault="00AC19F6" w:rsidP="00623331">
      <w:pPr>
        <w:numPr>
          <w:ilvl w:val="0"/>
          <w:numId w:val="25"/>
        </w:numPr>
        <w:ind w:left="0" w:firstLine="851"/>
        <w:jc w:val="both"/>
        <w:rPr>
          <w:szCs w:val="28"/>
        </w:rPr>
      </w:pPr>
      <w:r w:rsidRPr="00623331">
        <w:rPr>
          <w:color w:val="000000"/>
          <w:szCs w:val="28"/>
          <w:shd w:val="clear" w:color="auto" w:fill="FFFFFF"/>
        </w:rPr>
        <w:t>Манака Ю.А., Жмурко Д.Ю., Параскевов А.В. «Методологические основы поисковой процедуры в автоматизированных информационных системах» - Сборник трудов участников 72-й и 73-й межвузовских студенческих научно-практических конференций/ФГБОУ ВПО «Ростовский государственный университет путей сообщения», Филиал РГУПС в г.Краснодаре. – Краснодар: Издательский Дом – ЮГ. – 212с., 2014г. - 0,25 п.л.</w:t>
      </w:r>
    </w:p>
    <w:p w:rsidR="00AC19F6" w:rsidRPr="00623331" w:rsidRDefault="00AC19F6" w:rsidP="00623331">
      <w:pPr>
        <w:pStyle w:val="ListParagraph"/>
        <w:numPr>
          <w:ilvl w:val="0"/>
          <w:numId w:val="25"/>
        </w:numPr>
        <w:ind w:left="0" w:firstLine="851"/>
        <w:contextualSpacing w:val="0"/>
        <w:jc w:val="both"/>
        <w:rPr>
          <w:szCs w:val="28"/>
        </w:rPr>
      </w:pPr>
      <w:r w:rsidRPr="00623331">
        <w:rPr>
          <w:szCs w:val="28"/>
        </w:rPr>
        <w:t>Пенкина Ю.Н., Параскевов А.В. «Предпосылки разработки программного комплекса для удаленного управления проектами» - 8-я Всероссийская научно-практическая конференция молодых ученых «Научное обеспечения агропромышленного комплекса», Кубанский государственный аграрный университет, 2014 – 0,125 п.л.</w:t>
      </w:r>
    </w:p>
    <w:p w:rsidR="00AC19F6" w:rsidRPr="00623331" w:rsidRDefault="00AC19F6" w:rsidP="00623331">
      <w:pPr>
        <w:pStyle w:val="ListParagraph"/>
        <w:numPr>
          <w:ilvl w:val="0"/>
          <w:numId w:val="25"/>
        </w:numPr>
        <w:ind w:left="0" w:firstLine="851"/>
        <w:contextualSpacing w:val="0"/>
        <w:jc w:val="both"/>
        <w:rPr>
          <w:color w:val="000000"/>
          <w:szCs w:val="28"/>
        </w:rPr>
      </w:pPr>
      <w:r w:rsidRPr="00623331">
        <w:rPr>
          <w:color w:val="000000"/>
          <w:szCs w:val="28"/>
        </w:rPr>
        <w:t>Чемеркина А.А. Совершенствование модели управления транспортными потоками / А.А. Чемеркина, А.В. Параскевов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2008. – №08(042). С. 151 – 160. – Шифр Информрегистра: 0420800012\0116, IDA [article ID]: 0420808010. – Режим доступа: http://ej.kubagro.ru/2008/08/pdf/10.pdf, 0,625 п.л.</w:t>
      </w:r>
    </w:p>
    <w:p w:rsidR="00AC19F6" w:rsidRPr="00623331" w:rsidRDefault="00AC19F6" w:rsidP="00623331">
      <w:pPr>
        <w:pStyle w:val="ListParagraph"/>
        <w:numPr>
          <w:ilvl w:val="0"/>
          <w:numId w:val="25"/>
        </w:numPr>
        <w:ind w:left="0" w:firstLine="851"/>
        <w:contextualSpacing w:val="0"/>
        <w:jc w:val="both"/>
        <w:rPr>
          <w:color w:val="000000"/>
          <w:szCs w:val="28"/>
        </w:rPr>
      </w:pPr>
      <w:r w:rsidRPr="00623331">
        <w:rPr>
          <w:color w:val="000000"/>
          <w:szCs w:val="28"/>
        </w:rPr>
        <w:t>Алексеев А.Ф., Параскевов А.В. «РАЗРАБОТКА СИСТЕМЫ ПРИНЯТИЯ РЕШЕНИЙ ПРИ РАБОТЕ С ДИНАМИЧЕСКИМИ ПОКАЗАТЕЛЯМИ» - Математические методы и информационно-технические средства: материалы X Всерос. науч.-практ. конф., 20–21 июня 2014 г. / редкол. И.Н. Старостенко (отв. ред.), Е.В. Михайленко, Ю.Н. Сопильняк, М.В. Шарпан. – Краснодар: Краснодар ун-т МВД России, 2014. – 370 с. – 0,875 п.л.</w:t>
      </w:r>
    </w:p>
    <w:p w:rsidR="00AC19F6" w:rsidRPr="00623331" w:rsidRDefault="00AC19F6" w:rsidP="00623331">
      <w:pPr>
        <w:pStyle w:val="ListParagraph"/>
        <w:numPr>
          <w:ilvl w:val="0"/>
          <w:numId w:val="25"/>
        </w:numPr>
        <w:ind w:left="0" w:firstLine="851"/>
        <w:contextualSpacing w:val="0"/>
        <w:jc w:val="both"/>
        <w:rPr>
          <w:color w:val="000000"/>
          <w:szCs w:val="28"/>
        </w:rPr>
      </w:pPr>
      <w:r w:rsidRPr="00623331">
        <w:rPr>
          <w:color w:val="000000"/>
          <w:szCs w:val="28"/>
        </w:rPr>
        <w:t>Лойко В.И. Разработка и применение инструментального средства расчета характеристик городских автомобильных дорог (на примере г. Краснодара) / В.И. Лойко, А.В. Параскевов, А.А. Чемеркина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2008. – №09(043). С. 139 – 153. – Шифр Информрегистра: 0420800012\0125, IDA [article ID]: 0430809008. – Режим доступа: http://ej.kubagro.ru/2008/09/pdf/08.pdf, 0,938 п.л.</w:t>
      </w:r>
    </w:p>
    <w:p w:rsidR="00AC19F6" w:rsidRPr="00623331" w:rsidRDefault="00AC19F6" w:rsidP="00623331">
      <w:pPr>
        <w:numPr>
          <w:ilvl w:val="0"/>
          <w:numId w:val="25"/>
        </w:numPr>
        <w:ind w:left="0" w:firstLine="851"/>
        <w:jc w:val="both"/>
        <w:rPr>
          <w:szCs w:val="28"/>
        </w:rPr>
      </w:pPr>
      <w:r w:rsidRPr="00623331">
        <w:rPr>
          <w:color w:val="000000"/>
          <w:szCs w:val="28"/>
          <w:shd w:val="clear" w:color="auto" w:fill="FFFFFF"/>
        </w:rPr>
        <w:t>Манака Ю.А., Масалыкина А.А., Параскевов А.В. «Перспективы применения функционального программирования при разработке бизнес-приложений» - Сборник трудов участников 72-й и 73-й межвузовских студенческих научно-практических конференций/ФГБОУ ВПО «Ростовский государственный университет путей сообщения», Филиал РГУПС в г.Краснодаре. – Краснодар: Издательский Дом – ЮГ. – 212с., 2014г. - 0,25 п.л.</w:t>
      </w:r>
    </w:p>
    <w:p w:rsidR="00AC19F6" w:rsidRPr="00623331" w:rsidRDefault="00AC19F6" w:rsidP="00623331">
      <w:pPr>
        <w:pStyle w:val="ListParagraph"/>
        <w:numPr>
          <w:ilvl w:val="0"/>
          <w:numId w:val="25"/>
        </w:numPr>
        <w:ind w:left="0" w:firstLine="851"/>
        <w:contextualSpacing w:val="0"/>
        <w:jc w:val="both"/>
        <w:rPr>
          <w:color w:val="000000"/>
          <w:szCs w:val="28"/>
        </w:rPr>
      </w:pPr>
      <w:r w:rsidRPr="00623331">
        <w:rPr>
          <w:color w:val="000000"/>
          <w:szCs w:val="28"/>
        </w:rPr>
        <w:t>Лойко В.И. Разработка и применение инструментального средства для расчета маршрутов транспортных средств в условиях города Краснодара / В.И. Лойко, А.В. Параскевов, Р.Р. Бариев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2009. – №01(045). С. 137 – 153. – Шифр Информрегистра: 0420900012\0002, IDA [article ID]: 0450901011. – Режим доступа: http://ej.kubagro.ru/2009/01/pdf/11.pdf, 1,062 п.л.</w:t>
      </w:r>
    </w:p>
    <w:p w:rsidR="00AC19F6" w:rsidRPr="00623331" w:rsidRDefault="00AC19F6" w:rsidP="00623331">
      <w:pPr>
        <w:pStyle w:val="ListParagraph"/>
        <w:numPr>
          <w:ilvl w:val="0"/>
          <w:numId w:val="25"/>
        </w:numPr>
        <w:ind w:left="0" w:firstLine="851"/>
        <w:contextualSpacing w:val="0"/>
        <w:jc w:val="both"/>
        <w:rPr>
          <w:color w:val="000000"/>
          <w:szCs w:val="28"/>
        </w:rPr>
      </w:pPr>
      <w:r w:rsidRPr="00623331">
        <w:rPr>
          <w:color w:val="000000"/>
          <w:szCs w:val="28"/>
        </w:rPr>
        <w:t>Развитие человеческого капитала и рост национального богатства / Н.Б. Читанава, А.Н. Мейтова, О.Б. Шилович, А.В. Параскевов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№01(095). С. 1192 – 1203. – IDA [article ID]: 0951401069. – Режим доступа: http://ej.kubagro.ru/2014/01/pdf/69.pdf, 0,75 п.л.</w:t>
      </w:r>
    </w:p>
    <w:p w:rsidR="00AC19F6" w:rsidRPr="00623331" w:rsidRDefault="00AC19F6" w:rsidP="00623331">
      <w:pPr>
        <w:pStyle w:val="ListParagraph"/>
        <w:numPr>
          <w:ilvl w:val="0"/>
          <w:numId w:val="25"/>
        </w:numPr>
        <w:ind w:left="0" w:firstLine="851"/>
        <w:contextualSpacing w:val="0"/>
        <w:jc w:val="both"/>
        <w:rPr>
          <w:color w:val="000000"/>
          <w:szCs w:val="28"/>
        </w:rPr>
      </w:pPr>
      <w:r w:rsidRPr="00623331">
        <w:rPr>
          <w:color w:val="000000"/>
          <w:szCs w:val="28"/>
        </w:rPr>
        <w:t>Параскевов А.В. Современная робототехника в России: реалии и перспективы (обзор) / А.В. Параскевов, А.В. Левченко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№10(104). С. 1641 – 1662. – IDA [article ID]: 1041410116. – Режим доступа: http://ej.kubagro.ru/2014/10/pdf/116.pdf, 1,375 п.л.</w:t>
      </w:r>
    </w:p>
    <w:p w:rsidR="00AC19F6" w:rsidRPr="00623331" w:rsidRDefault="00AC19F6" w:rsidP="00623331">
      <w:pPr>
        <w:pStyle w:val="ListParagraph"/>
        <w:numPr>
          <w:ilvl w:val="0"/>
          <w:numId w:val="25"/>
        </w:numPr>
        <w:ind w:left="0" w:firstLine="851"/>
        <w:contextualSpacing w:val="0"/>
        <w:jc w:val="both"/>
        <w:rPr>
          <w:color w:val="000000"/>
          <w:szCs w:val="28"/>
        </w:rPr>
      </w:pPr>
      <w:r w:rsidRPr="00623331">
        <w:rPr>
          <w:color w:val="000000"/>
          <w:szCs w:val="28"/>
        </w:rPr>
        <w:t>Параскевов А.В. Анализ проблемных участков городской транспортной сети (на примере г.Краснодара) / А.В. Параскевов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№10(104). С. 1663 – 1674. – IDA [article ID]: 1041410117. – Режим доступа: http://ej.kubagro.ru/2014/10/pdf/117.pdf, 0,75 п.л.</w:t>
      </w:r>
    </w:p>
    <w:p w:rsidR="00AC19F6" w:rsidRDefault="00AC19F6" w:rsidP="00623331">
      <w:pPr>
        <w:pStyle w:val="ListParagraph"/>
        <w:ind w:left="709"/>
        <w:jc w:val="both"/>
        <w:rPr>
          <w:szCs w:val="28"/>
        </w:rPr>
      </w:pPr>
    </w:p>
    <w:p w:rsidR="00AC19F6" w:rsidRDefault="00AC19F6" w:rsidP="00623331">
      <w:pPr>
        <w:pStyle w:val="ListParagraph"/>
        <w:ind w:left="709"/>
        <w:jc w:val="both"/>
        <w:rPr>
          <w:szCs w:val="28"/>
          <w:lang w:val="en-US"/>
        </w:rPr>
      </w:pPr>
      <w:r>
        <w:rPr>
          <w:szCs w:val="28"/>
          <w:lang w:val="en-US"/>
        </w:rPr>
        <w:t>References</w:t>
      </w:r>
    </w:p>
    <w:p w:rsidR="00AC19F6" w:rsidRPr="00177791" w:rsidRDefault="00AC19F6" w:rsidP="00623331">
      <w:pPr>
        <w:pStyle w:val="ListParagraph"/>
        <w:ind w:left="709"/>
        <w:jc w:val="both"/>
        <w:rPr>
          <w:szCs w:val="28"/>
          <w:lang w:val="en-US"/>
        </w:rPr>
      </w:pPr>
    </w:p>
    <w:p w:rsidR="00AC19F6" w:rsidRPr="00623331" w:rsidRDefault="00AC19F6" w:rsidP="00623331">
      <w:pPr>
        <w:pStyle w:val="ListParagraph"/>
        <w:ind w:left="0" w:firstLine="851"/>
        <w:jc w:val="both"/>
        <w:rPr>
          <w:szCs w:val="28"/>
        </w:rPr>
      </w:pPr>
      <w:r w:rsidRPr="00623331">
        <w:rPr>
          <w:szCs w:val="28"/>
        </w:rPr>
        <w:t>1.</w:t>
      </w:r>
      <w:r w:rsidRPr="00623331">
        <w:rPr>
          <w:szCs w:val="28"/>
        </w:rPr>
        <w:tab/>
        <w:t>Lega A.V., Paraskevov A.V. «O neobhodimosti razrabotki IS avtomatizirovannogo raspredelenija zajavok dlja FGUP GNIVC MNS RF» - 8-ja Vserossijskaja nauchno-prakticheskaja konferencija molodyh uchenyh «Nauchnoe obespechenija agropromyshlennogo kompleksa», Kubanskij gosudarstvennyj agrarnyj universitet, 2014 – 0,125 p.l.</w:t>
      </w:r>
    </w:p>
    <w:p w:rsidR="00AC19F6" w:rsidRPr="00623331" w:rsidRDefault="00AC19F6" w:rsidP="00623331">
      <w:pPr>
        <w:pStyle w:val="ListParagraph"/>
        <w:ind w:left="0" w:firstLine="851"/>
        <w:jc w:val="both"/>
        <w:rPr>
          <w:szCs w:val="28"/>
        </w:rPr>
      </w:pPr>
      <w:r w:rsidRPr="00623331">
        <w:rPr>
          <w:szCs w:val="28"/>
        </w:rPr>
        <w:t>2.</w:t>
      </w:r>
      <w:r w:rsidRPr="00623331">
        <w:rPr>
          <w:szCs w:val="28"/>
        </w:rPr>
        <w:tab/>
        <w:t>Manaka Ju.A., Zhmurko D.Ju., Paraskevov A.V. «Metodologicheskie osnovy poiskovoj procedury v avtomatizirovannyh informacionnyh sistemah» - Sbornik trudov uchastnikov 72-j i 73-j mezhvuzovskih studencheskih nauchno-prakticheskih konferencij/FGBOU VPO «Rostovskij gosudarstvennyj universitet putej soobshhenija», Filial RGUPS v g.Krasnodare. – Krasnodar: Izdatel'skij Dom – JuG. – 212s., 2014g. - 0,25 p.l.</w:t>
      </w:r>
    </w:p>
    <w:p w:rsidR="00AC19F6" w:rsidRPr="00623331" w:rsidRDefault="00AC19F6" w:rsidP="00623331">
      <w:pPr>
        <w:pStyle w:val="ListParagraph"/>
        <w:ind w:left="0" w:firstLine="851"/>
        <w:jc w:val="both"/>
        <w:rPr>
          <w:szCs w:val="28"/>
        </w:rPr>
      </w:pPr>
      <w:r w:rsidRPr="00623331">
        <w:rPr>
          <w:szCs w:val="28"/>
        </w:rPr>
        <w:t>3.</w:t>
      </w:r>
      <w:r w:rsidRPr="00623331">
        <w:rPr>
          <w:szCs w:val="28"/>
        </w:rPr>
        <w:tab/>
        <w:t>Penkina Ju.N., Paraskevov A.V. «Predposylki razrabotki programmnogo kompleksa dlja udalennogo upravlenija proektami» - 8-ja Vserossijskaja nauchno-prakticheskaja konferencija molodyh uchenyh «Nauchnoe obespechenija agropromyshlennogo kompleksa», Kubanskij gosudarstvennyj agrarnyj universitet, 2014 – 0,125 p.l.</w:t>
      </w:r>
    </w:p>
    <w:p w:rsidR="00AC19F6" w:rsidRPr="00623331" w:rsidRDefault="00AC19F6" w:rsidP="00623331">
      <w:pPr>
        <w:pStyle w:val="ListParagraph"/>
        <w:ind w:left="0" w:firstLine="851"/>
        <w:jc w:val="both"/>
        <w:rPr>
          <w:szCs w:val="28"/>
          <w:lang w:val="en-US"/>
        </w:rPr>
      </w:pPr>
      <w:r w:rsidRPr="00623331">
        <w:rPr>
          <w:szCs w:val="28"/>
        </w:rPr>
        <w:t>4.</w:t>
      </w:r>
      <w:r w:rsidRPr="00623331">
        <w:rPr>
          <w:szCs w:val="28"/>
        </w:rPr>
        <w:tab/>
        <w:t xml:space="preserve">Chemerkina A.A. Sovershenstvovanie modeli upravlenija transportnymi potokami / A.A. Chemerkina, A.V. Paraskevov // Politematicheskij setevoj jelektronnyj nauchnyj zhurnal Kubanskogo gosudarstvennogo agrarnogo universiteta (Nauchnyj zhurnal KubGAU) [Jelektronnyj resurs]. – Krasnodar: KubGAU, 2008. – №08(042). </w:t>
      </w:r>
      <w:r w:rsidRPr="00623331">
        <w:rPr>
          <w:szCs w:val="28"/>
          <w:lang w:val="en-US"/>
        </w:rPr>
        <w:t>S. 151 – 160. – Shifr Informregistra: 0420800012\0116, IDA [article ID]: 0420808010. – Rezhim dostupa: http://ej.kubagro.ru/2008/08/pdf/10.pdf, 0,625 p.l.</w:t>
      </w:r>
    </w:p>
    <w:p w:rsidR="00AC19F6" w:rsidRPr="00623331" w:rsidRDefault="00AC19F6" w:rsidP="00623331">
      <w:pPr>
        <w:pStyle w:val="ListParagraph"/>
        <w:ind w:left="0" w:firstLine="851"/>
        <w:jc w:val="both"/>
        <w:rPr>
          <w:szCs w:val="28"/>
          <w:lang w:val="en-US"/>
        </w:rPr>
      </w:pPr>
      <w:r w:rsidRPr="00623331">
        <w:rPr>
          <w:szCs w:val="28"/>
          <w:lang w:val="en-US"/>
        </w:rPr>
        <w:t>5.</w:t>
      </w:r>
      <w:r w:rsidRPr="00623331">
        <w:rPr>
          <w:szCs w:val="28"/>
          <w:lang w:val="en-US"/>
        </w:rPr>
        <w:tab/>
        <w:t>Alekseev A.F., Paraskevov A.V. «RAZRABOTKA SISTEMY PRINJaTIJa REShENIJ PRI RABOTE S DINAMIChESKIMI POKAZATELJaMI» - Matematicheskie metody i informacionno-tehnicheskie sredstva: materialy X Vseros. nauch.-prakt. konf., 20–21 ijunja 2014 g. / redkol. I.N. Starostenko (otv. red.), E.V. Mihajlenko, Ju.N. Sopil'njak, M.V. Sharpan. – Krasnodar: Krasnodar un-t MVD Rossii, 2014. – 370 s. – 0,875 p.l.</w:t>
      </w:r>
    </w:p>
    <w:p w:rsidR="00AC19F6" w:rsidRPr="00623331" w:rsidRDefault="00AC19F6" w:rsidP="00623331">
      <w:pPr>
        <w:pStyle w:val="ListParagraph"/>
        <w:ind w:left="0" w:firstLine="851"/>
        <w:jc w:val="both"/>
        <w:rPr>
          <w:szCs w:val="28"/>
          <w:lang w:val="en-US"/>
        </w:rPr>
      </w:pPr>
      <w:r w:rsidRPr="00623331">
        <w:rPr>
          <w:szCs w:val="28"/>
          <w:lang w:val="en-US"/>
        </w:rPr>
        <w:t>6.</w:t>
      </w:r>
      <w:r w:rsidRPr="00623331">
        <w:rPr>
          <w:szCs w:val="28"/>
          <w:lang w:val="en-US"/>
        </w:rPr>
        <w:tab/>
        <w:t>Lojko V.I. Razrabotka i primenenie instrumental'nogo sredstva rascheta harakteristik gorodskih avtomobil'nyh dorog (na primere g. Krasnodara) / V.I. Lojko, A.V. Paraskevov, A.A. Chemerkina // Politematicheskij setevoj jelektronnyj nauchnyj zhurnal Kubanskogo gosudarstvennogo agrarnogo universiteta (Nauchnyj zhurnal KubGAU) [Jelektronnyj resurs]. – Krasnodar: KubGAU, 2008. – №09(043). S. 139 – 153. – Shifr Informregistra: 0420800012\0125, IDA [article ID]: 0430809008. – Rezhim dostupa: http://ej.kubagro.ru/2008/09/pdf/08.pdf, 0,938 p.l.</w:t>
      </w:r>
    </w:p>
    <w:p w:rsidR="00AC19F6" w:rsidRPr="00623331" w:rsidRDefault="00AC19F6" w:rsidP="00623331">
      <w:pPr>
        <w:pStyle w:val="ListParagraph"/>
        <w:ind w:left="0" w:firstLine="851"/>
        <w:jc w:val="both"/>
        <w:rPr>
          <w:szCs w:val="28"/>
          <w:lang w:val="en-US"/>
        </w:rPr>
      </w:pPr>
      <w:r w:rsidRPr="00623331">
        <w:rPr>
          <w:szCs w:val="28"/>
          <w:lang w:val="en-US"/>
        </w:rPr>
        <w:t>7.</w:t>
      </w:r>
      <w:r w:rsidRPr="00623331">
        <w:rPr>
          <w:szCs w:val="28"/>
          <w:lang w:val="en-US"/>
        </w:rPr>
        <w:tab/>
        <w:t>Manaka Ju.A., Masalykina A.A., Paraskevov A.V. «Perspektivy primenenija funkcional'nogo programmirovanija pri razrabotke biznes-prilozhenij» - Sbornik trudov uchastnikov 72-j i 73-j mezhvuzovskih studencheskih nauchno-prakticheskih konferencij/FGBOU VPO «Rostovskij gosudarstvennyj universitet putej soobshhenija», Filial RGUPS v g.Krasnodare. – Krasnodar: Izdatel'skij Dom – JuG. – 212s., 2014g. - 0,25 p.l.</w:t>
      </w:r>
    </w:p>
    <w:p w:rsidR="00AC19F6" w:rsidRPr="00623331" w:rsidRDefault="00AC19F6" w:rsidP="00623331">
      <w:pPr>
        <w:pStyle w:val="ListParagraph"/>
        <w:ind w:left="0" w:firstLine="851"/>
        <w:jc w:val="both"/>
        <w:rPr>
          <w:szCs w:val="28"/>
          <w:lang w:val="en-US"/>
        </w:rPr>
      </w:pPr>
      <w:r w:rsidRPr="00623331">
        <w:rPr>
          <w:szCs w:val="28"/>
          <w:lang w:val="en-US"/>
        </w:rPr>
        <w:t>8.</w:t>
      </w:r>
      <w:r w:rsidRPr="00623331">
        <w:rPr>
          <w:szCs w:val="28"/>
          <w:lang w:val="en-US"/>
        </w:rPr>
        <w:tab/>
        <w:t>Lojko V.I. Razrabotka i primenenie instrumental'nogo sredstva dlja rascheta marshrutov transportnyh sredstv v uslovijah goroda Krasnodara / V.I. Lojko, A.V. Paraskevov, R.R. Bariev // Politematicheskij setevoj jelektronnyj nauchnyj zhurnal Kubanskogo gosudarstvennogo agrarnogo universiteta (Nauchnyj zhurnal KubGAU) [Jelektronnyj resurs]. – Krasnodar: KubGAU, 2009. – №01(045). S. 137 – 153. – Shifr Informregistra: 0420900012\0002, IDA [article ID]: 0450901011. – Rezhim dostupa: http://ej.kubagro.ru/2009/01/pdf/11.pdf, 1,062 p.l.</w:t>
      </w:r>
    </w:p>
    <w:p w:rsidR="00AC19F6" w:rsidRPr="00623331" w:rsidRDefault="00AC19F6" w:rsidP="00623331">
      <w:pPr>
        <w:pStyle w:val="ListParagraph"/>
        <w:ind w:left="0" w:firstLine="851"/>
        <w:jc w:val="both"/>
        <w:rPr>
          <w:szCs w:val="28"/>
          <w:lang w:val="en-US"/>
        </w:rPr>
      </w:pPr>
      <w:r w:rsidRPr="00623331">
        <w:rPr>
          <w:szCs w:val="28"/>
          <w:lang w:val="en-US"/>
        </w:rPr>
        <w:t>9.</w:t>
      </w:r>
      <w:r w:rsidRPr="00623331">
        <w:rPr>
          <w:szCs w:val="28"/>
          <w:lang w:val="en-US"/>
        </w:rPr>
        <w:tab/>
        <w:t>Razvitie chelovecheskogo kapitala i rost nacional'nogo bogatstva / N.B. Chitanava, A.N. Mejtova, O.B. Shilovich, A.V. Paraskevov // Politematicheskij setevoj jelektronnyj nauchnyj zhurnal Kubanskogo gosudarstvennogo agrarnogo universiteta (Nauchnyj zhurnal KubGAU) [Jelektronnyj resurs]. – Krasnodar: KubGAU, 2014. – №01(095). S. 1192 – 1203. – IDA [article ID]: 0951401069. – Rezhim dostupa: http://ej.kubagro.ru/2014/01/pdf/69.pdf, 0,75 p.l.</w:t>
      </w:r>
    </w:p>
    <w:p w:rsidR="00AC19F6" w:rsidRPr="00623331" w:rsidRDefault="00AC19F6" w:rsidP="00623331">
      <w:pPr>
        <w:pStyle w:val="ListParagraph"/>
        <w:ind w:left="0" w:firstLine="851"/>
        <w:jc w:val="both"/>
        <w:rPr>
          <w:szCs w:val="28"/>
          <w:lang w:val="en-US"/>
        </w:rPr>
      </w:pPr>
      <w:r w:rsidRPr="00623331">
        <w:rPr>
          <w:szCs w:val="28"/>
          <w:lang w:val="en-US"/>
        </w:rPr>
        <w:t>10.</w:t>
      </w:r>
      <w:r w:rsidRPr="00623331">
        <w:rPr>
          <w:szCs w:val="28"/>
          <w:lang w:val="en-US"/>
        </w:rPr>
        <w:tab/>
        <w:t>Paraskevov A.V. Sovremennaja robototehnika v Rossii: realii i perspektivy (obzor) / A.V. Paraskevov, A.V. Levchenko // Politematicheskij setevoj jelektronnyj nauchnyj zhurnal Kubanskogo gosudarstvennogo agrarnogo universiteta (Nauchnyj zhurnal KubGAU) [Jelektronnyj resurs]. – Krasnodar: KubGAU, 2014. – №10(104). S. 1641 – 1662. – IDA [article ID]: 1041410116. – Rezhim dostupa: http://ej.kubagro.ru/2014/10/pdf/116.pdf, 1,375 p.l.</w:t>
      </w:r>
    </w:p>
    <w:p w:rsidR="00AC19F6" w:rsidRPr="00623331" w:rsidRDefault="00AC19F6" w:rsidP="00623331">
      <w:pPr>
        <w:pStyle w:val="ListParagraph"/>
        <w:ind w:left="0" w:firstLine="851"/>
        <w:jc w:val="both"/>
        <w:rPr>
          <w:szCs w:val="28"/>
          <w:lang w:val="en-US"/>
        </w:rPr>
      </w:pPr>
      <w:r w:rsidRPr="00736897">
        <w:rPr>
          <w:szCs w:val="28"/>
          <w:lang w:val="en-US"/>
        </w:rPr>
        <w:t>11.</w:t>
      </w:r>
      <w:r w:rsidRPr="00736897">
        <w:rPr>
          <w:szCs w:val="28"/>
          <w:lang w:val="en-US"/>
        </w:rPr>
        <w:tab/>
        <w:t xml:space="preserve">Paraskevov A.V. Analiz problemnyh uchastkov gorodskoj transportnoj seti (na primere g.Krasnodara) / A.V. Paraskevov // Politematicheskij setevoj jelektronnyj nauchnyj zhurnal Kubanskogo gosudarstvennogo agrarnogo universiteta (Nauchnyj zhurnal KubGAU) [Jelektronnyj resurs]. – Krasnodar: KubGAU, 2014. – №10(104). </w:t>
      </w:r>
      <w:r w:rsidRPr="00623331">
        <w:rPr>
          <w:szCs w:val="28"/>
          <w:lang w:val="en-US"/>
        </w:rPr>
        <w:t>S. 1663 – 1674. – IDA [article ID]: 1041410117. – Rezhim dostupa: http://ej.kubagro.ru/2014/10/pdf/117.pdf, 0,75 p.l.</w:t>
      </w:r>
    </w:p>
    <w:sectPr w:rsidR="00AC19F6" w:rsidRPr="00623331" w:rsidSect="00A8534F">
      <w:headerReference w:type="even" r:id="rId13"/>
      <w:headerReference w:type="default" r:id="rId14"/>
      <w:footerReference w:type="default" r:id="rId15"/>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19F6" w:rsidRDefault="00AC19F6" w:rsidP="00125815">
      <w:r>
        <w:separator/>
      </w:r>
    </w:p>
  </w:endnote>
  <w:endnote w:type="continuationSeparator" w:id="0">
    <w:p w:rsidR="00AC19F6" w:rsidRDefault="00AC19F6" w:rsidP="001258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9F6" w:rsidRDefault="00AC19F6">
    <w:pPr>
      <w:pStyle w:val="Footer"/>
    </w:pPr>
    <w:r w:rsidRPr="008E32FD">
      <w:t>http://ej.kubagro.ru/2015/06/pdf/</w:t>
    </w:r>
    <w:r>
      <w:t>72</w:t>
    </w:r>
    <w:r w:rsidRPr="008E32FD">
      <w:rPr>
        <w:lang w:val="en-US"/>
      </w:rPr>
      <w:t>.</w:t>
    </w:r>
    <w:r w:rsidRPr="008E32FD">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19F6" w:rsidRDefault="00AC19F6" w:rsidP="00125815">
      <w:r>
        <w:separator/>
      </w:r>
    </w:p>
  </w:footnote>
  <w:footnote w:type="continuationSeparator" w:id="0">
    <w:p w:rsidR="00AC19F6" w:rsidRDefault="00AC19F6" w:rsidP="001258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9F6" w:rsidRDefault="00AC19F6" w:rsidP="005A305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C19F6" w:rsidRDefault="00AC19F6" w:rsidP="001F517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9F6" w:rsidRPr="001F5175" w:rsidRDefault="00AC19F6" w:rsidP="005A3056">
    <w:pPr>
      <w:pStyle w:val="Header"/>
      <w:framePr w:wrap="around" w:vAnchor="text" w:hAnchor="margin" w:xAlign="right" w:y="1"/>
      <w:rPr>
        <w:rStyle w:val="PageNumber"/>
        <w:sz w:val="28"/>
        <w:szCs w:val="28"/>
      </w:rPr>
    </w:pPr>
    <w:r w:rsidRPr="001F5175">
      <w:rPr>
        <w:rStyle w:val="PageNumber"/>
        <w:sz w:val="28"/>
        <w:szCs w:val="28"/>
      </w:rPr>
      <w:fldChar w:fldCharType="begin"/>
    </w:r>
    <w:r w:rsidRPr="001F5175">
      <w:rPr>
        <w:rStyle w:val="PageNumber"/>
        <w:sz w:val="28"/>
        <w:szCs w:val="28"/>
      </w:rPr>
      <w:instrText xml:space="preserve">PAGE  </w:instrText>
    </w:r>
    <w:r w:rsidRPr="001F5175">
      <w:rPr>
        <w:rStyle w:val="PageNumber"/>
        <w:sz w:val="28"/>
        <w:szCs w:val="28"/>
      </w:rPr>
      <w:fldChar w:fldCharType="separate"/>
    </w:r>
    <w:r>
      <w:rPr>
        <w:rStyle w:val="PageNumber"/>
        <w:noProof/>
        <w:sz w:val="28"/>
        <w:szCs w:val="28"/>
      </w:rPr>
      <w:t>18</w:t>
    </w:r>
    <w:r w:rsidRPr="001F5175">
      <w:rPr>
        <w:rStyle w:val="PageNumber"/>
        <w:sz w:val="28"/>
        <w:szCs w:val="28"/>
      </w:rPr>
      <w:fldChar w:fldCharType="end"/>
    </w:r>
  </w:p>
  <w:p w:rsidR="00AC19F6" w:rsidRDefault="00AC19F6" w:rsidP="001F5175">
    <w:pPr>
      <w:pStyle w:val="Header"/>
      <w:ind w:right="360"/>
    </w:pPr>
    <w:r w:rsidRPr="00A42EAA">
      <w:t>Научный журнал КубГАУ, №110(06), 2015 года</w:t>
    </w:r>
  </w:p>
  <w:p w:rsidR="00AC19F6" w:rsidRDefault="00AC19F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B64E3"/>
    <w:multiLevelType w:val="hybridMultilevel"/>
    <w:tmpl w:val="80D85B3E"/>
    <w:lvl w:ilvl="0" w:tplc="ACB2BD24">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85218C"/>
    <w:multiLevelType w:val="multilevel"/>
    <w:tmpl w:val="6CE03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9407B6"/>
    <w:multiLevelType w:val="hybridMultilevel"/>
    <w:tmpl w:val="CB68F188"/>
    <w:lvl w:ilvl="0" w:tplc="00D08FC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0CF41403"/>
    <w:multiLevelType w:val="hybridMultilevel"/>
    <w:tmpl w:val="BE76401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11FD3E6D"/>
    <w:multiLevelType w:val="hybridMultilevel"/>
    <w:tmpl w:val="1960D20C"/>
    <w:lvl w:ilvl="0" w:tplc="00D08F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D156975"/>
    <w:multiLevelType w:val="hybridMultilevel"/>
    <w:tmpl w:val="707A63A0"/>
    <w:lvl w:ilvl="0" w:tplc="00D08FC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26AC5A0A"/>
    <w:multiLevelType w:val="hybridMultilevel"/>
    <w:tmpl w:val="E3223A52"/>
    <w:lvl w:ilvl="0" w:tplc="F7D416DC">
      <w:start w:val="1"/>
      <w:numFmt w:val="decimal"/>
      <w:lvlText w:val="%1."/>
      <w:lvlJc w:val="left"/>
      <w:pPr>
        <w:ind w:left="1429" w:hanging="360"/>
      </w:pPr>
      <w:rPr>
        <w:rFonts w:cs="Times New Roman" w:hint="default"/>
      </w:rPr>
    </w:lvl>
    <w:lvl w:ilvl="1" w:tplc="00D08FC0">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A886688"/>
    <w:multiLevelType w:val="hybridMultilevel"/>
    <w:tmpl w:val="868897AA"/>
    <w:lvl w:ilvl="0" w:tplc="00D08FC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2F877AEF"/>
    <w:multiLevelType w:val="hybridMultilevel"/>
    <w:tmpl w:val="3A7881C8"/>
    <w:lvl w:ilvl="0" w:tplc="F7D416DC">
      <w:start w:val="1"/>
      <w:numFmt w:val="decimal"/>
      <w:lvlText w:val="%1."/>
      <w:lvlJc w:val="left"/>
      <w:pPr>
        <w:ind w:left="1429" w:hanging="360"/>
      </w:pPr>
      <w:rPr>
        <w:rFonts w:cs="Times New Roman" w:hint="default"/>
      </w:rPr>
    </w:lvl>
    <w:lvl w:ilvl="1" w:tplc="00D08FC0">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FF97CA6"/>
    <w:multiLevelType w:val="hybridMultilevel"/>
    <w:tmpl w:val="A4A84E62"/>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483671FC"/>
    <w:multiLevelType w:val="hybridMultilevel"/>
    <w:tmpl w:val="219E0E58"/>
    <w:lvl w:ilvl="0" w:tplc="88E42518">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F0B1CCB"/>
    <w:multiLevelType w:val="hybridMultilevel"/>
    <w:tmpl w:val="9D2E5428"/>
    <w:lvl w:ilvl="0" w:tplc="00D08FC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5F9C1E10"/>
    <w:multiLevelType w:val="hybridMultilevel"/>
    <w:tmpl w:val="88FA6F84"/>
    <w:lvl w:ilvl="0" w:tplc="00D08FC0">
      <w:start w:val="1"/>
      <w:numFmt w:val="bullet"/>
      <w:lvlText w:val=""/>
      <w:lvlJc w:val="left"/>
      <w:pPr>
        <w:ind w:left="1070"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3">
    <w:nsid w:val="665A6A1B"/>
    <w:multiLevelType w:val="hybridMultilevel"/>
    <w:tmpl w:val="49A00CB0"/>
    <w:lvl w:ilvl="0" w:tplc="00D08F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6894848"/>
    <w:multiLevelType w:val="hybridMultilevel"/>
    <w:tmpl w:val="4C5A82B2"/>
    <w:lvl w:ilvl="0" w:tplc="F7D416DC">
      <w:start w:val="1"/>
      <w:numFmt w:val="decimal"/>
      <w:lvlText w:val="%1."/>
      <w:lvlJc w:val="left"/>
      <w:pPr>
        <w:ind w:left="1429" w:hanging="360"/>
      </w:pPr>
      <w:rPr>
        <w:rFonts w:cs="Times New Roman" w:hint="default"/>
      </w:rPr>
    </w:lvl>
    <w:lvl w:ilvl="1" w:tplc="00D08FC0">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6A86D87"/>
    <w:multiLevelType w:val="hybridMultilevel"/>
    <w:tmpl w:val="9350086E"/>
    <w:lvl w:ilvl="0" w:tplc="00D08F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9417AF7"/>
    <w:multiLevelType w:val="hybridMultilevel"/>
    <w:tmpl w:val="54709D0A"/>
    <w:lvl w:ilvl="0" w:tplc="0419000F">
      <w:start w:val="1"/>
      <w:numFmt w:val="decimal"/>
      <w:lvlText w:val="%1."/>
      <w:lvlJc w:val="left"/>
      <w:pPr>
        <w:ind w:left="1714" w:hanging="1005"/>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7">
    <w:nsid w:val="7BA70083"/>
    <w:multiLevelType w:val="hybridMultilevel"/>
    <w:tmpl w:val="98628618"/>
    <w:lvl w:ilvl="0" w:tplc="0419000F">
      <w:start w:val="1"/>
      <w:numFmt w:val="decimal"/>
      <w:lvlText w:val="%1."/>
      <w:lvlJc w:val="left"/>
      <w:pPr>
        <w:ind w:left="1429" w:hanging="360"/>
      </w:pPr>
      <w:rPr>
        <w:rFonts w:cs="Times New Roman"/>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8">
    <w:nsid w:val="7DA618B3"/>
    <w:multiLevelType w:val="hybridMultilevel"/>
    <w:tmpl w:val="F2C2C7F8"/>
    <w:lvl w:ilvl="0" w:tplc="00D08F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5"/>
  </w:num>
  <w:num w:numId="3">
    <w:abstractNumId w:val="5"/>
  </w:num>
  <w:num w:numId="4">
    <w:abstractNumId w:val="11"/>
  </w:num>
  <w:num w:numId="5">
    <w:abstractNumId w:val="14"/>
  </w:num>
  <w:num w:numId="6">
    <w:abstractNumId w:val="6"/>
  </w:num>
  <w:num w:numId="7">
    <w:abstractNumId w:val="10"/>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lvlOverride w:ilvl="2"/>
    <w:lvlOverride w:ilvl="3"/>
    <w:lvlOverride w:ilvl="4"/>
    <w:lvlOverride w:ilvl="5"/>
    <w:lvlOverride w:ilvl="6"/>
    <w:lvlOverride w:ilvl="7"/>
    <w:lvlOverride w:ilvl="8"/>
  </w:num>
  <w:num w:numId="10">
    <w:abstractNumId w:val="7"/>
  </w:num>
  <w:num w:numId="11">
    <w:abstractNumId w:val="13"/>
  </w:num>
  <w:num w:numId="12">
    <w:abstractNumId w:val="8"/>
  </w:num>
  <w:num w:numId="13">
    <w:abstractNumId w:val="9"/>
  </w:num>
  <w:num w:numId="14">
    <w:abstractNumId w:val="4"/>
  </w:num>
  <w:num w:numId="15">
    <w:abstractNumId w:val="2"/>
  </w:num>
  <w:num w:numId="16">
    <w:abstractNumId w:val="15"/>
  </w:num>
  <w:num w:numId="17">
    <w:abstractNumId w:val="18"/>
  </w:num>
  <w:num w:numId="18">
    <w:abstractNumId w:val="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45F1"/>
    <w:rsid w:val="0000119A"/>
    <w:rsid w:val="00001734"/>
    <w:rsid w:val="00003DCB"/>
    <w:rsid w:val="00004FBD"/>
    <w:rsid w:val="00005654"/>
    <w:rsid w:val="0000595A"/>
    <w:rsid w:val="000106A8"/>
    <w:rsid w:val="00013973"/>
    <w:rsid w:val="000162BB"/>
    <w:rsid w:val="0001630A"/>
    <w:rsid w:val="000166FE"/>
    <w:rsid w:val="00017160"/>
    <w:rsid w:val="0001744E"/>
    <w:rsid w:val="00017A64"/>
    <w:rsid w:val="00021605"/>
    <w:rsid w:val="0002689C"/>
    <w:rsid w:val="00026A5B"/>
    <w:rsid w:val="00033340"/>
    <w:rsid w:val="00035E73"/>
    <w:rsid w:val="0004173C"/>
    <w:rsid w:val="0004221C"/>
    <w:rsid w:val="0004381C"/>
    <w:rsid w:val="00050358"/>
    <w:rsid w:val="00051BB4"/>
    <w:rsid w:val="000538E4"/>
    <w:rsid w:val="00053A5E"/>
    <w:rsid w:val="00060282"/>
    <w:rsid w:val="00063BEF"/>
    <w:rsid w:val="00066329"/>
    <w:rsid w:val="00070C91"/>
    <w:rsid w:val="000752B0"/>
    <w:rsid w:val="000755EA"/>
    <w:rsid w:val="00077F3C"/>
    <w:rsid w:val="00080A82"/>
    <w:rsid w:val="000843D4"/>
    <w:rsid w:val="00086918"/>
    <w:rsid w:val="0008699A"/>
    <w:rsid w:val="000902ED"/>
    <w:rsid w:val="00090B59"/>
    <w:rsid w:val="00091ED5"/>
    <w:rsid w:val="00092709"/>
    <w:rsid w:val="0009413D"/>
    <w:rsid w:val="000941F9"/>
    <w:rsid w:val="000952E1"/>
    <w:rsid w:val="00095526"/>
    <w:rsid w:val="0009559F"/>
    <w:rsid w:val="00097963"/>
    <w:rsid w:val="000A0788"/>
    <w:rsid w:val="000A0A46"/>
    <w:rsid w:val="000A3AEB"/>
    <w:rsid w:val="000A46A2"/>
    <w:rsid w:val="000A507A"/>
    <w:rsid w:val="000A55DC"/>
    <w:rsid w:val="000A781D"/>
    <w:rsid w:val="000B2179"/>
    <w:rsid w:val="000B414F"/>
    <w:rsid w:val="000B4F14"/>
    <w:rsid w:val="000B533D"/>
    <w:rsid w:val="000B594C"/>
    <w:rsid w:val="000B5D34"/>
    <w:rsid w:val="000B5F3D"/>
    <w:rsid w:val="000B746A"/>
    <w:rsid w:val="000B768B"/>
    <w:rsid w:val="000B7988"/>
    <w:rsid w:val="000B7A32"/>
    <w:rsid w:val="000B7D75"/>
    <w:rsid w:val="000C3444"/>
    <w:rsid w:val="000C7549"/>
    <w:rsid w:val="000C7929"/>
    <w:rsid w:val="000D4932"/>
    <w:rsid w:val="000D60C5"/>
    <w:rsid w:val="000D6DA2"/>
    <w:rsid w:val="000E0C60"/>
    <w:rsid w:val="000E130C"/>
    <w:rsid w:val="000E2F75"/>
    <w:rsid w:val="000E4B5F"/>
    <w:rsid w:val="000E5311"/>
    <w:rsid w:val="000F1547"/>
    <w:rsid w:val="000F2A6B"/>
    <w:rsid w:val="000F2DBA"/>
    <w:rsid w:val="000F482C"/>
    <w:rsid w:val="000F65C1"/>
    <w:rsid w:val="000F682F"/>
    <w:rsid w:val="000F707A"/>
    <w:rsid w:val="000F7B4F"/>
    <w:rsid w:val="001013F3"/>
    <w:rsid w:val="00104035"/>
    <w:rsid w:val="001042FE"/>
    <w:rsid w:val="00106211"/>
    <w:rsid w:val="00110CF6"/>
    <w:rsid w:val="00113650"/>
    <w:rsid w:val="00113C3D"/>
    <w:rsid w:val="00116ED1"/>
    <w:rsid w:val="001205B7"/>
    <w:rsid w:val="001210A2"/>
    <w:rsid w:val="00121AB8"/>
    <w:rsid w:val="00121CEB"/>
    <w:rsid w:val="001228C5"/>
    <w:rsid w:val="00123BB6"/>
    <w:rsid w:val="001241F4"/>
    <w:rsid w:val="001249F1"/>
    <w:rsid w:val="00125815"/>
    <w:rsid w:val="001265EC"/>
    <w:rsid w:val="001266B0"/>
    <w:rsid w:val="00130A84"/>
    <w:rsid w:val="001313B2"/>
    <w:rsid w:val="00131793"/>
    <w:rsid w:val="0013553E"/>
    <w:rsid w:val="0014000B"/>
    <w:rsid w:val="001418A9"/>
    <w:rsid w:val="00141B0D"/>
    <w:rsid w:val="00142F64"/>
    <w:rsid w:val="001457B9"/>
    <w:rsid w:val="001507D6"/>
    <w:rsid w:val="0015154C"/>
    <w:rsid w:val="00152380"/>
    <w:rsid w:val="001529A1"/>
    <w:rsid w:val="0015363A"/>
    <w:rsid w:val="00154A72"/>
    <w:rsid w:val="00154BF5"/>
    <w:rsid w:val="00155DC7"/>
    <w:rsid w:val="001616EA"/>
    <w:rsid w:val="0016692F"/>
    <w:rsid w:val="001709B4"/>
    <w:rsid w:val="001722DF"/>
    <w:rsid w:val="00175516"/>
    <w:rsid w:val="0017620C"/>
    <w:rsid w:val="00177791"/>
    <w:rsid w:val="00181060"/>
    <w:rsid w:val="001843A4"/>
    <w:rsid w:val="00190F8A"/>
    <w:rsid w:val="001922DA"/>
    <w:rsid w:val="00192984"/>
    <w:rsid w:val="00192F85"/>
    <w:rsid w:val="00193DE8"/>
    <w:rsid w:val="001942FE"/>
    <w:rsid w:val="00194B1E"/>
    <w:rsid w:val="00196847"/>
    <w:rsid w:val="001A25D3"/>
    <w:rsid w:val="001A31AB"/>
    <w:rsid w:val="001A37D6"/>
    <w:rsid w:val="001A45FA"/>
    <w:rsid w:val="001A5804"/>
    <w:rsid w:val="001B36A6"/>
    <w:rsid w:val="001C0345"/>
    <w:rsid w:val="001C38E4"/>
    <w:rsid w:val="001C45F1"/>
    <w:rsid w:val="001C49E1"/>
    <w:rsid w:val="001C4F01"/>
    <w:rsid w:val="001C4FD9"/>
    <w:rsid w:val="001C5300"/>
    <w:rsid w:val="001C56A5"/>
    <w:rsid w:val="001D7862"/>
    <w:rsid w:val="001E1295"/>
    <w:rsid w:val="001E5430"/>
    <w:rsid w:val="001E5DEA"/>
    <w:rsid w:val="001E6792"/>
    <w:rsid w:val="001E738C"/>
    <w:rsid w:val="001F1A79"/>
    <w:rsid w:val="001F30D7"/>
    <w:rsid w:val="001F5175"/>
    <w:rsid w:val="001F5CC6"/>
    <w:rsid w:val="00202BCE"/>
    <w:rsid w:val="002031AC"/>
    <w:rsid w:val="00203DD3"/>
    <w:rsid w:val="002111AF"/>
    <w:rsid w:val="002116E5"/>
    <w:rsid w:val="002121C7"/>
    <w:rsid w:val="00212B04"/>
    <w:rsid w:val="00222DB1"/>
    <w:rsid w:val="00225C37"/>
    <w:rsid w:val="00227F78"/>
    <w:rsid w:val="002351E2"/>
    <w:rsid w:val="00235469"/>
    <w:rsid w:val="00236278"/>
    <w:rsid w:val="00240FF5"/>
    <w:rsid w:val="00241472"/>
    <w:rsid w:val="002449FE"/>
    <w:rsid w:val="00245EF7"/>
    <w:rsid w:val="002501EA"/>
    <w:rsid w:val="00251E64"/>
    <w:rsid w:val="00252A5B"/>
    <w:rsid w:val="00253C39"/>
    <w:rsid w:val="00253F44"/>
    <w:rsid w:val="0025438E"/>
    <w:rsid w:val="002605A5"/>
    <w:rsid w:val="00260822"/>
    <w:rsid w:val="0026223D"/>
    <w:rsid w:val="00264C78"/>
    <w:rsid w:val="00265B07"/>
    <w:rsid w:val="00266C19"/>
    <w:rsid w:val="0027018C"/>
    <w:rsid w:val="002731C1"/>
    <w:rsid w:val="002748D7"/>
    <w:rsid w:val="00274DE3"/>
    <w:rsid w:val="002760EE"/>
    <w:rsid w:val="00277373"/>
    <w:rsid w:val="00280608"/>
    <w:rsid w:val="002807BD"/>
    <w:rsid w:val="002925D2"/>
    <w:rsid w:val="0029304C"/>
    <w:rsid w:val="00293F18"/>
    <w:rsid w:val="00294FE3"/>
    <w:rsid w:val="00295592"/>
    <w:rsid w:val="002975E5"/>
    <w:rsid w:val="002A1267"/>
    <w:rsid w:val="002A1FBB"/>
    <w:rsid w:val="002A2DD8"/>
    <w:rsid w:val="002A41E6"/>
    <w:rsid w:val="002A4256"/>
    <w:rsid w:val="002A50C1"/>
    <w:rsid w:val="002A5128"/>
    <w:rsid w:val="002A52CC"/>
    <w:rsid w:val="002B05B3"/>
    <w:rsid w:val="002B4689"/>
    <w:rsid w:val="002B4C2E"/>
    <w:rsid w:val="002B4DE3"/>
    <w:rsid w:val="002B5D40"/>
    <w:rsid w:val="002C239D"/>
    <w:rsid w:val="002C4E95"/>
    <w:rsid w:val="002D0BA8"/>
    <w:rsid w:val="002D191F"/>
    <w:rsid w:val="002D274A"/>
    <w:rsid w:val="002D3EE0"/>
    <w:rsid w:val="002D7218"/>
    <w:rsid w:val="002D7D11"/>
    <w:rsid w:val="002E0D99"/>
    <w:rsid w:val="002E2D80"/>
    <w:rsid w:val="002E52A9"/>
    <w:rsid w:val="002E6693"/>
    <w:rsid w:val="002F26C9"/>
    <w:rsid w:val="002F3F25"/>
    <w:rsid w:val="002F5F73"/>
    <w:rsid w:val="00300193"/>
    <w:rsid w:val="00300A44"/>
    <w:rsid w:val="0030159D"/>
    <w:rsid w:val="003029B8"/>
    <w:rsid w:val="00302E80"/>
    <w:rsid w:val="0030405D"/>
    <w:rsid w:val="0031299B"/>
    <w:rsid w:val="0032307E"/>
    <w:rsid w:val="00324C00"/>
    <w:rsid w:val="003269F9"/>
    <w:rsid w:val="00332375"/>
    <w:rsid w:val="00333447"/>
    <w:rsid w:val="003344F5"/>
    <w:rsid w:val="00334C9D"/>
    <w:rsid w:val="00336198"/>
    <w:rsid w:val="00337074"/>
    <w:rsid w:val="0033747B"/>
    <w:rsid w:val="00340817"/>
    <w:rsid w:val="00342C6F"/>
    <w:rsid w:val="00343471"/>
    <w:rsid w:val="00347057"/>
    <w:rsid w:val="00347659"/>
    <w:rsid w:val="003548FA"/>
    <w:rsid w:val="0035623A"/>
    <w:rsid w:val="00356B01"/>
    <w:rsid w:val="00360B52"/>
    <w:rsid w:val="0036152B"/>
    <w:rsid w:val="0036164B"/>
    <w:rsid w:val="00364C31"/>
    <w:rsid w:val="003655A2"/>
    <w:rsid w:val="003666F1"/>
    <w:rsid w:val="0038263A"/>
    <w:rsid w:val="00384989"/>
    <w:rsid w:val="003861C5"/>
    <w:rsid w:val="00387642"/>
    <w:rsid w:val="00390425"/>
    <w:rsid w:val="00393DEE"/>
    <w:rsid w:val="00394DBD"/>
    <w:rsid w:val="00396CA2"/>
    <w:rsid w:val="003971B8"/>
    <w:rsid w:val="00397916"/>
    <w:rsid w:val="003A038C"/>
    <w:rsid w:val="003A0CEF"/>
    <w:rsid w:val="003A1347"/>
    <w:rsid w:val="003A146D"/>
    <w:rsid w:val="003A45A6"/>
    <w:rsid w:val="003A5BD0"/>
    <w:rsid w:val="003A5DEF"/>
    <w:rsid w:val="003A7495"/>
    <w:rsid w:val="003B0648"/>
    <w:rsid w:val="003B0649"/>
    <w:rsid w:val="003B1105"/>
    <w:rsid w:val="003B17D7"/>
    <w:rsid w:val="003B422C"/>
    <w:rsid w:val="003B47A8"/>
    <w:rsid w:val="003B671E"/>
    <w:rsid w:val="003B77D5"/>
    <w:rsid w:val="003B7BC6"/>
    <w:rsid w:val="003C349E"/>
    <w:rsid w:val="003C3B67"/>
    <w:rsid w:val="003D13CE"/>
    <w:rsid w:val="003D22E6"/>
    <w:rsid w:val="003D2339"/>
    <w:rsid w:val="003D2429"/>
    <w:rsid w:val="003D2D9A"/>
    <w:rsid w:val="003D550D"/>
    <w:rsid w:val="003E0067"/>
    <w:rsid w:val="003E2460"/>
    <w:rsid w:val="003E4493"/>
    <w:rsid w:val="003E59C1"/>
    <w:rsid w:val="003F068E"/>
    <w:rsid w:val="003F6119"/>
    <w:rsid w:val="003F6DE0"/>
    <w:rsid w:val="00402452"/>
    <w:rsid w:val="00402A59"/>
    <w:rsid w:val="004033A8"/>
    <w:rsid w:val="004053DB"/>
    <w:rsid w:val="00407502"/>
    <w:rsid w:val="004107D0"/>
    <w:rsid w:val="00410CB0"/>
    <w:rsid w:val="004116F8"/>
    <w:rsid w:val="00411F45"/>
    <w:rsid w:val="00416B27"/>
    <w:rsid w:val="00420905"/>
    <w:rsid w:val="004213FF"/>
    <w:rsid w:val="00422A3A"/>
    <w:rsid w:val="0042346B"/>
    <w:rsid w:val="004314B6"/>
    <w:rsid w:val="0043158D"/>
    <w:rsid w:val="00431C79"/>
    <w:rsid w:val="00432C88"/>
    <w:rsid w:val="004330D9"/>
    <w:rsid w:val="00442BA0"/>
    <w:rsid w:val="004438E1"/>
    <w:rsid w:val="0044669D"/>
    <w:rsid w:val="00446943"/>
    <w:rsid w:val="00446CBD"/>
    <w:rsid w:val="00447244"/>
    <w:rsid w:val="0045070F"/>
    <w:rsid w:val="00451AB7"/>
    <w:rsid w:val="00451C94"/>
    <w:rsid w:val="00452343"/>
    <w:rsid w:val="00452B19"/>
    <w:rsid w:val="00457A92"/>
    <w:rsid w:val="0046640D"/>
    <w:rsid w:val="0046788E"/>
    <w:rsid w:val="00467E37"/>
    <w:rsid w:val="00470275"/>
    <w:rsid w:val="00471ED3"/>
    <w:rsid w:val="0047352E"/>
    <w:rsid w:val="0047373E"/>
    <w:rsid w:val="004749E8"/>
    <w:rsid w:val="0047690C"/>
    <w:rsid w:val="00476E92"/>
    <w:rsid w:val="004820DF"/>
    <w:rsid w:val="00484F42"/>
    <w:rsid w:val="00485D37"/>
    <w:rsid w:val="00487532"/>
    <w:rsid w:val="00490F30"/>
    <w:rsid w:val="004934AD"/>
    <w:rsid w:val="0049472E"/>
    <w:rsid w:val="00494C50"/>
    <w:rsid w:val="00495C76"/>
    <w:rsid w:val="00496033"/>
    <w:rsid w:val="00496ED1"/>
    <w:rsid w:val="004A2031"/>
    <w:rsid w:val="004A4C5C"/>
    <w:rsid w:val="004A61F6"/>
    <w:rsid w:val="004A6468"/>
    <w:rsid w:val="004A70B1"/>
    <w:rsid w:val="004A7DAA"/>
    <w:rsid w:val="004B0AEA"/>
    <w:rsid w:val="004B15BC"/>
    <w:rsid w:val="004B2176"/>
    <w:rsid w:val="004B267A"/>
    <w:rsid w:val="004B6EBF"/>
    <w:rsid w:val="004C0315"/>
    <w:rsid w:val="004C1276"/>
    <w:rsid w:val="004C2081"/>
    <w:rsid w:val="004C3C6E"/>
    <w:rsid w:val="004C533F"/>
    <w:rsid w:val="004C676C"/>
    <w:rsid w:val="004C6A0D"/>
    <w:rsid w:val="004D3B39"/>
    <w:rsid w:val="004D5887"/>
    <w:rsid w:val="004D7026"/>
    <w:rsid w:val="004D7AB5"/>
    <w:rsid w:val="004D7FDF"/>
    <w:rsid w:val="004E0F57"/>
    <w:rsid w:val="004E3102"/>
    <w:rsid w:val="004E37B4"/>
    <w:rsid w:val="004E5024"/>
    <w:rsid w:val="004E63AA"/>
    <w:rsid w:val="004E6448"/>
    <w:rsid w:val="004E67A6"/>
    <w:rsid w:val="004E67DC"/>
    <w:rsid w:val="004E6CA9"/>
    <w:rsid w:val="004E7474"/>
    <w:rsid w:val="004F156B"/>
    <w:rsid w:val="004F27AA"/>
    <w:rsid w:val="004F36C7"/>
    <w:rsid w:val="004F64B6"/>
    <w:rsid w:val="00500A95"/>
    <w:rsid w:val="00501A13"/>
    <w:rsid w:val="00501EB6"/>
    <w:rsid w:val="0050230F"/>
    <w:rsid w:val="0050279D"/>
    <w:rsid w:val="00502B2C"/>
    <w:rsid w:val="00504B35"/>
    <w:rsid w:val="00505467"/>
    <w:rsid w:val="00506D56"/>
    <w:rsid w:val="00506FDF"/>
    <w:rsid w:val="00507885"/>
    <w:rsid w:val="00510B5D"/>
    <w:rsid w:val="00513464"/>
    <w:rsid w:val="00514C73"/>
    <w:rsid w:val="00515B5E"/>
    <w:rsid w:val="00516EFE"/>
    <w:rsid w:val="0051776A"/>
    <w:rsid w:val="00517F4C"/>
    <w:rsid w:val="005206E0"/>
    <w:rsid w:val="005225DE"/>
    <w:rsid w:val="00526400"/>
    <w:rsid w:val="00526F1A"/>
    <w:rsid w:val="00527438"/>
    <w:rsid w:val="0053038F"/>
    <w:rsid w:val="005311CC"/>
    <w:rsid w:val="00531EBC"/>
    <w:rsid w:val="00532A7A"/>
    <w:rsid w:val="00535313"/>
    <w:rsid w:val="00536204"/>
    <w:rsid w:val="00537B34"/>
    <w:rsid w:val="005402AD"/>
    <w:rsid w:val="0054116C"/>
    <w:rsid w:val="00542764"/>
    <w:rsid w:val="00542BEA"/>
    <w:rsid w:val="00545771"/>
    <w:rsid w:val="00547430"/>
    <w:rsid w:val="00547502"/>
    <w:rsid w:val="00547E8B"/>
    <w:rsid w:val="00547FC3"/>
    <w:rsid w:val="00552E6F"/>
    <w:rsid w:val="005537E0"/>
    <w:rsid w:val="00560AF6"/>
    <w:rsid w:val="00560BB6"/>
    <w:rsid w:val="00561107"/>
    <w:rsid w:val="00563E3B"/>
    <w:rsid w:val="00564BDF"/>
    <w:rsid w:val="00565FD0"/>
    <w:rsid w:val="005665CE"/>
    <w:rsid w:val="0056678B"/>
    <w:rsid w:val="00567F81"/>
    <w:rsid w:val="0057338E"/>
    <w:rsid w:val="005764C0"/>
    <w:rsid w:val="00576949"/>
    <w:rsid w:val="0058207C"/>
    <w:rsid w:val="0059309F"/>
    <w:rsid w:val="00593E04"/>
    <w:rsid w:val="0059546C"/>
    <w:rsid w:val="005954D0"/>
    <w:rsid w:val="00595793"/>
    <w:rsid w:val="00595D4A"/>
    <w:rsid w:val="005A0143"/>
    <w:rsid w:val="005A24D5"/>
    <w:rsid w:val="005A3056"/>
    <w:rsid w:val="005A3F2A"/>
    <w:rsid w:val="005A6A85"/>
    <w:rsid w:val="005C08F7"/>
    <w:rsid w:val="005C0F18"/>
    <w:rsid w:val="005C16D4"/>
    <w:rsid w:val="005C5881"/>
    <w:rsid w:val="005C5DE4"/>
    <w:rsid w:val="005C62F2"/>
    <w:rsid w:val="005C6FD4"/>
    <w:rsid w:val="005D1917"/>
    <w:rsid w:val="005D3CDC"/>
    <w:rsid w:val="005D5195"/>
    <w:rsid w:val="005D59D3"/>
    <w:rsid w:val="005D62DF"/>
    <w:rsid w:val="005E1F53"/>
    <w:rsid w:val="005E4245"/>
    <w:rsid w:val="005E47B0"/>
    <w:rsid w:val="005E72AC"/>
    <w:rsid w:val="005F0BA1"/>
    <w:rsid w:val="005F1160"/>
    <w:rsid w:val="005F23E5"/>
    <w:rsid w:val="005F32A6"/>
    <w:rsid w:val="005F6671"/>
    <w:rsid w:val="005F7B23"/>
    <w:rsid w:val="00600741"/>
    <w:rsid w:val="00606709"/>
    <w:rsid w:val="0061107B"/>
    <w:rsid w:val="006124B3"/>
    <w:rsid w:val="006149CB"/>
    <w:rsid w:val="00616D8D"/>
    <w:rsid w:val="006204A7"/>
    <w:rsid w:val="006223B6"/>
    <w:rsid w:val="00623331"/>
    <w:rsid w:val="00624C63"/>
    <w:rsid w:val="00625815"/>
    <w:rsid w:val="0063172A"/>
    <w:rsid w:val="00631DCE"/>
    <w:rsid w:val="006334B0"/>
    <w:rsid w:val="00633BAC"/>
    <w:rsid w:val="00634B3F"/>
    <w:rsid w:val="00634F9E"/>
    <w:rsid w:val="00636A14"/>
    <w:rsid w:val="00636DA3"/>
    <w:rsid w:val="006374A7"/>
    <w:rsid w:val="00637F6B"/>
    <w:rsid w:val="006443CC"/>
    <w:rsid w:val="0064649F"/>
    <w:rsid w:val="00652660"/>
    <w:rsid w:val="006528BF"/>
    <w:rsid w:val="00653FA2"/>
    <w:rsid w:val="00656068"/>
    <w:rsid w:val="00656088"/>
    <w:rsid w:val="0065640F"/>
    <w:rsid w:val="00657862"/>
    <w:rsid w:val="00660102"/>
    <w:rsid w:val="006703EB"/>
    <w:rsid w:val="00672550"/>
    <w:rsid w:val="006728B5"/>
    <w:rsid w:val="00672C3F"/>
    <w:rsid w:val="0067536D"/>
    <w:rsid w:val="00682D1F"/>
    <w:rsid w:val="00690FDA"/>
    <w:rsid w:val="00694FF0"/>
    <w:rsid w:val="00695BD9"/>
    <w:rsid w:val="00696D97"/>
    <w:rsid w:val="006A20B5"/>
    <w:rsid w:val="006A433D"/>
    <w:rsid w:val="006B5505"/>
    <w:rsid w:val="006B7D0F"/>
    <w:rsid w:val="006C3A66"/>
    <w:rsid w:val="006C4608"/>
    <w:rsid w:val="006C793E"/>
    <w:rsid w:val="006D21F4"/>
    <w:rsid w:val="006D2416"/>
    <w:rsid w:val="006D5ABE"/>
    <w:rsid w:val="006D70F4"/>
    <w:rsid w:val="006E5DC9"/>
    <w:rsid w:val="006F18DC"/>
    <w:rsid w:val="006F1DAE"/>
    <w:rsid w:val="006F27FE"/>
    <w:rsid w:val="006F6429"/>
    <w:rsid w:val="006F7527"/>
    <w:rsid w:val="006F7780"/>
    <w:rsid w:val="006F7A23"/>
    <w:rsid w:val="00703EAD"/>
    <w:rsid w:val="00704161"/>
    <w:rsid w:val="007053AC"/>
    <w:rsid w:val="007061CA"/>
    <w:rsid w:val="007134B3"/>
    <w:rsid w:val="00714754"/>
    <w:rsid w:val="007159C6"/>
    <w:rsid w:val="00716398"/>
    <w:rsid w:val="00720D04"/>
    <w:rsid w:val="00724B60"/>
    <w:rsid w:val="007269F9"/>
    <w:rsid w:val="00730206"/>
    <w:rsid w:val="007302D9"/>
    <w:rsid w:val="00730939"/>
    <w:rsid w:val="00736897"/>
    <w:rsid w:val="007428D7"/>
    <w:rsid w:val="00743E49"/>
    <w:rsid w:val="00745D53"/>
    <w:rsid w:val="00746136"/>
    <w:rsid w:val="007616ED"/>
    <w:rsid w:val="00762405"/>
    <w:rsid w:val="0076291A"/>
    <w:rsid w:val="007667E6"/>
    <w:rsid w:val="00770086"/>
    <w:rsid w:val="00770CC9"/>
    <w:rsid w:val="007731C9"/>
    <w:rsid w:val="00774282"/>
    <w:rsid w:val="00780907"/>
    <w:rsid w:val="0078090D"/>
    <w:rsid w:val="00780A43"/>
    <w:rsid w:val="0078402B"/>
    <w:rsid w:val="007951BE"/>
    <w:rsid w:val="007A28A6"/>
    <w:rsid w:val="007A2EBF"/>
    <w:rsid w:val="007A489A"/>
    <w:rsid w:val="007A6D89"/>
    <w:rsid w:val="007B2486"/>
    <w:rsid w:val="007B3280"/>
    <w:rsid w:val="007B39B9"/>
    <w:rsid w:val="007B3B72"/>
    <w:rsid w:val="007B5020"/>
    <w:rsid w:val="007B64BD"/>
    <w:rsid w:val="007B6BFE"/>
    <w:rsid w:val="007C1317"/>
    <w:rsid w:val="007C182B"/>
    <w:rsid w:val="007C378F"/>
    <w:rsid w:val="007C7B92"/>
    <w:rsid w:val="007D12FE"/>
    <w:rsid w:val="007D1BAC"/>
    <w:rsid w:val="007D1D88"/>
    <w:rsid w:val="007D263B"/>
    <w:rsid w:val="007D2C67"/>
    <w:rsid w:val="007D354D"/>
    <w:rsid w:val="007D3DA6"/>
    <w:rsid w:val="007E0B25"/>
    <w:rsid w:val="007E2479"/>
    <w:rsid w:val="007E2AA3"/>
    <w:rsid w:val="007E5DA7"/>
    <w:rsid w:val="007E6AB0"/>
    <w:rsid w:val="007F0A33"/>
    <w:rsid w:val="007F0E11"/>
    <w:rsid w:val="007F1034"/>
    <w:rsid w:val="007F12FA"/>
    <w:rsid w:val="007F4360"/>
    <w:rsid w:val="007F6330"/>
    <w:rsid w:val="007F6A6E"/>
    <w:rsid w:val="00800671"/>
    <w:rsid w:val="008029BE"/>
    <w:rsid w:val="00810715"/>
    <w:rsid w:val="008169DC"/>
    <w:rsid w:val="00826CD8"/>
    <w:rsid w:val="00831A2E"/>
    <w:rsid w:val="00831B37"/>
    <w:rsid w:val="00835B66"/>
    <w:rsid w:val="008362A8"/>
    <w:rsid w:val="00843596"/>
    <w:rsid w:val="00843E6E"/>
    <w:rsid w:val="0084454D"/>
    <w:rsid w:val="008464C5"/>
    <w:rsid w:val="00851759"/>
    <w:rsid w:val="00851814"/>
    <w:rsid w:val="00853263"/>
    <w:rsid w:val="00853C5C"/>
    <w:rsid w:val="00857959"/>
    <w:rsid w:val="00862BF0"/>
    <w:rsid w:val="00870938"/>
    <w:rsid w:val="00873532"/>
    <w:rsid w:val="008742A4"/>
    <w:rsid w:val="00876A7B"/>
    <w:rsid w:val="00880690"/>
    <w:rsid w:val="00880E06"/>
    <w:rsid w:val="008819C7"/>
    <w:rsid w:val="008855C8"/>
    <w:rsid w:val="0088657D"/>
    <w:rsid w:val="00890CD3"/>
    <w:rsid w:val="0089138B"/>
    <w:rsid w:val="00891F48"/>
    <w:rsid w:val="008924D5"/>
    <w:rsid w:val="0089340B"/>
    <w:rsid w:val="008951AF"/>
    <w:rsid w:val="008957D3"/>
    <w:rsid w:val="008964CD"/>
    <w:rsid w:val="008A0AF9"/>
    <w:rsid w:val="008A1153"/>
    <w:rsid w:val="008A4270"/>
    <w:rsid w:val="008A6DC3"/>
    <w:rsid w:val="008B046F"/>
    <w:rsid w:val="008B305C"/>
    <w:rsid w:val="008B5D1C"/>
    <w:rsid w:val="008C4621"/>
    <w:rsid w:val="008C4F58"/>
    <w:rsid w:val="008D4CBE"/>
    <w:rsid w:val="008D6B7F"/>
    <w:rsid w:val="008D77EA"/>
    <w:rsid w:val="008D7990"/>
    <w:rsid w:val="008E0686"/>
    <w:rsid w:val="008E14D6"/>
    <w:rsid w:val="008E1EF1"/>
    <w:rsid w:val="008E3085"/>
    <w:rsid w:val="008E32F9"/>
    <w:rsid w:val="008E32FD"/>
    <w:rsid w:val="008E6FB4"/>
    <w:rsid w:val="008E78EF"/>
    <w:rsid w:val="008E7EDC"/>
    <w:rsid w:val="008F1F3E"/>
    <w:rsid w:val="008F3141"/>
    <w:rsid w:val="008F5C70"/>
    <w:rsid w:val="008F6C5F"/>
    <w:rsid w:val="00901108"/>
    <w:rsid w:val="00901D2A"/>
    <w:rsid w:val="009055DF"/>
    <w:rsid w:val="009114DD"/>
    <w:rsid w:val="009122B4"/>
    <w:rsid w:val="009142C1"/>
    <w:rsid w:val="00915655"/>
    <w:rsid w:val="009250BF"/>
    <w:rsid w:val="00927CBD"/>
    <w:rsid w:val="00931D6A"/>
    <w:rsid w:val="00932F5F"/>
    <w:rsid w:val="009330E7"/>
    <w:rsid w:val="0093752B"/>
    <w:rsid w:val="00942BF6"/>
    <w:rsid w:val="0094351D"/>
    <w:rsid w:val="009435CF"/>
    <w:rsid w:val="00944055"/>
    <w:rsid w:val="00946BD9"/>
    <w:rsid w:val="00946C77"/>
    <w:rsid w:val="00950603"/>
    <w:rsid w:val="00953006"/>
    <w:rsid w:val="00956753"/>
    <w:rsid w:val="0095677D"/>
    <w:rsid w:val="0096467C"/>
    <w:rsid w:val="00967015"/>
    <w:rsid w:val="00971388"/>
    <w:rsid w:val="00971F01"/>
    <w:rsid w:val="00973D68"/>
    <w:rsid w:val="0097684E"/>
    <w:rsid w:val="009769B1"/>
    <w:rsid w:val="00976E6C"/>
    <w:rsid w:val="0097717C"/>
    <w:rsid w:val="00977D2E"/>
    <w:rsid w:val="00977E55"/>
    <w:rsid w:val="0098090B"/>
    <w:rsid w:val="00980C36"/>
    <w:rsid w:val="0098230C"/>
    <w:rsid w:val="00983972"/>
    <w:rsid w:val="00985043"/>
    <w:rsid w:val="009858EB"/>
    <w:rsid w:val="009A0756"/>
    <w:rsid w:val="009A0DCB"/>
    <w:rsid w:val="009A1608"/>
    <w:rsid w:val="009A3C3F"/>
    <w:rsid w:val="009A56A5"/>
    <w:rsid w:val="009A699F"/>
    <w:rsid w:val="009A6E63"/>
    <w:rsid w:val="009B3A78"/>
    <w:rsid w:val="009B5BF8"/>
    <w:rsid w:val="009B66B8"/>
    <w:rsid w:val="009B6873"/>
    <w:rsid w:val="009C201E"/>
    <w:rsid w:val="009C5E71"/>
    <w:rsid w:val="009C75A9"/>
    <w:rsid w:val="009C7A3F"/>
    <w:rsid w:val="009C7B02"/>
    <w:rsid w:val="009D2695"/>
    <w:rsid w:val="009D5E94"/>
    <w:rsid w:val="009E09D1"/>
    <w:rsid w:val="009E0B8F"/>
    <w:rsid w:val="009E3D96"/>
    <w:rsid w:val="009F0100"/>
    <w:rsid w:val="009F1186"/>
    <w:rsid w:val="009F212A"/>
    <w:rsid w:val="009F570A"/>
    <w:rsid w:val="009F5AAD"/>
    <w:rsid w:val="009F700C"/>
    <w:rsid w:val="009F7ECF"/>
    <w:rsid w:val="00A00658"/>
    <w:rsid w:val="00A00CCE"/>
    <w:rsid w:val="00A01BED"/>
    <w:rsid w:val="00A01E42"/>
    <w:rsid w:val="00A02A9E"/>
    <w:rsid w:val="00A03348"/>
    <w:rsid w:val="00A061B0"/>
    <w:rsid w:val="00A10077"/>
    <w:rsid w:val="00A12D7C"/>
    <w:rsid w:val="00A135F0"/>
    <w:rsid w:val="00A14EF8"/>
    <w:rsid w:val="00A15184"/>
    <w:rsid w:val="00A16BA9"/>
    <w:rsid w:val="00A21D5C"/>
    <w:rsid w:val="00A269EE"/>
    <w:rsid w:val="00A368C8"/>
    <w:rsid w:val="00A37871"/>
    <w:rsid w:val="00A41078"/>
    <w:rsid w:val="00A418CD"/>
    <w:rsid w:val="00A42306"/>
    <w:rsid w:val="00A42EAA"/>
    <w:rsid w:val="00A43AC0"/>
    <w:rsid w:val="00A43CB4"/>
    <w:rsid w:val="00A4407A"/>
    <w:rsid w:val="00A445D6"/>
    <w:rsid w:val="00A501F0"/>
    <w:rsid w:val="00A50A1F"/>
    <w:rsid w:val="00A5206F"/>
    <w:rsid w:val="00A52749"/>
    <w:rsid w:val="00A6092D"/>
    <w:rsid w:val="00A61118"/>
    <w:rsid w:val="00A651C4"/>
    <w:rsid w:val="00A72568"/>
    <w:rsid w:val="00A72888"/>
    <w:rsid w:val="00A7314D"/>
    <w:rsid w:val="00A73E99"/>
    <w:rsid w:val="00A7402C"/>
    <w:rsid w:val="00A75089"/>
    <w:rsid w:val="00A77186"/>
    <w:rsid w:val="00A77CDC"/>
    <w:rsid w:val="00A80DA3"/>
    <w:rsid w:val="00A82745"/>
    <w:rsid w:val="00A82C1D"/>
    <w:rsid w:val="00A84E58"/>
    <w:rsid w:val="00A8523D"/>
    <w:rsid w:val="00A8534F"/>
    <w:rsid w:val="00A8673D"/>
    <w:rsid w:val="00A878A1"/>
    <w:rsid w:val="00A879D0"/>
    <w:rsid w:val="00A901CE"/>
    <w:rsid w:val="00A918A2"/>
    <w:rsid w:val="00A91E78"/>
    <w:rsid w:val="00A91F91"/>
    <w:rsid w:val="00A94D55"/>
    <w:rsid w:val="00A94FD9"/>
    <w:rsid w:val="00A962E6"/>
    <w:rsid w:val="00A96455"/>
    <w:rsid w:val="00A96937"/>
    <w:rsid w:val="00AA0309"/>
    <w:rsid w:val="00AA1F6F"/>
    <w:rsid w:val="00AA4D51"/>
    <w:rsid w:val="00AB02AF"/>
    <w:rsid w:val="00AB0368"/>
    <w:rsid w:val="00AB4433"/>
    <w:rsid w:val="00AB4BFD"/>
    <w:rsid w:val="00AB6F7E"/>
    <w:rsid w:val="00AB6F91"/>
    <w:rsid w:val="00AB7B70"/>
    <w:rsid w:val="00AC19F6"/>
    <w:rsid w:val="00AC407D"/>
    <w:rsid w:val="00AC69AB"/>
    <w:rsid w:val="00AD139D"/>
    <w:rsid w:val="00AD1C12"/>
    <w:rsid w:val="00AD224C"/>
    <w:rsid w:val="00AD43C6"/>
    <w:rsid w:val="00AD7A16"/>
    <w:rsid w:val="00AE00E6"/>
    <w:rsid w:val="00AE0701"/>
    <w:rsid w:val="00AE22CE"/>
    <w:rsid w:val="00AE2E5B"/>
    <w:rsid w:val="00AE35D7"/>
    <w:rsid w:val="00AE646A"/>
    <w:rsid w:val="00AF05EC"/>
    <w:rsid w:val="00AF22C7"/>
    <w:rsid w:val="00AF371A"/>
    <w:rsid w:val="00AF391C"/>
    <w:rsid w:val="00AF3D0E"/>
    <w:rsid w:val="00AF6743"/>
    <w:rsid w:val="00AF67F6"/>
    <w:rsid w:val="00B00855"/>
    <w:rsid w:val="00B02F39"/>
    <w:rsid w:val="00B075C3"/>
    <w:rsid w:val="00B07A10"/>
    <w:rsid w:val="00B07CDE"/>
    <w:rsid w:val="00B11B24"/>
    <w:rsid w:val="00B11E7F"/>
    <w:rsid w:val="00B13B20"/>
    <w:rsid w:val="00B206A7"/>
    <w:rsid w:val="00B22BD6"/>
    <w:rsid w:val="00B27CEE"/>
    <w:rsid w:val="00B30157"/>
    <w:rsid w:val="00B30509"/>
    <w:rsid w:val="00B32CA6"/>
    <w:rsid w:val="00B341D4"/>
    <w:rsid w:val="00B34CD8"/>
    <w:rsid w:val="00B417AF"/>
    <w:rsid w:val="00B4706C"/>
    <w:rsid w:val="00B47D38"/>
    <w:rsid w:val="00B517F8"/>
    <w:rsid w:val="00B52833"/>
    <w:rsid w:val="00B52FAD"/>
    <w:rsid w:val="00B5476A"/>
    <w:rsid w:val="00B55FFD"/>
    <w:rsid w:val="00B6078C"/>
    <w:rsid w:val="00B60DDB"/>
    <w:rsid w:val="00B633FA"/>
    <w:rsid w:val="00B70CE9"/>
    <w:rsid w:val="00B713B3"/>
    <w:rsid w:val="00B7422B"/>
    <w:rsid w:val="00B744D4"/>
    <w:rsid w:val="00B74F99"/>
    <w:rsid w:val="00B80ED1"/>
    <w:rsid w:val="00B81AF8"/>
    <w:rsid w:val="00B8382B"/>
    <w:rsid w:val="00B95CA6"/>
    <w:rsid w:val="00B9712E"/>
    <w:rsid w:val="00B97E2B"/>
    <w:rsid w:val="00BA6D99"/>
    <w:rsid w:val="00BB0A15"/>
    <w:rsid w:val="00BB1C48"/>
    <w:rsid w:val="00BB27D6"/>
    <w:rsid w:val="00BB5A7F"/>
    <w:rsid w:val="00BB6C05"/>
    <w:rsid w:val="00BB7268"/>
    <w:rsid w:val="00BB766B"/>
    <w:rsid w:val="00BC23D3"/>
    <w:rsid w:val="00BC3F5B"/>
    <w:rsid w:val="00BC4906"/>
    <w:rsid w:val="00BC6552"/>
    <w:rsid w:val="00BC690E"/>
    <w:rsid w:val="00BC6B22"/>
    <w:rsid w:val="00BC6C0A"/>
    <w:rsid w:val="00BD0885"/>
    <w:rsid w:val="00BD347A"/>
    <w:rsid w:val="00BD48C6"/>
    <w:rsid w:val="00BD569C"/>
    <w:rsid w:val="00BD5B7A"/>
    <w:rsid w:val="00BD6A0E"/>
    <w:rsid w:val="00BE17B2"/>
    <w:rsid w:val="00BE3941"/>
    <w:rsid w:val="00BE6EE9"/>
    <w:rsid w:val="00BF44BF"/>
    <w:rsid w:val="00C0003F"/>
    <w:rsid w:val="00C000FF"/>
    <w:rsid w:val="00C01195"/>
    <w:rsid w:val="00C01483"/>
    <w:rsid w:val="00C01D38"/>
    <w:rsid w:val="00C01FCC"/>
    <w:rsid w:val="00C02DD9"/>
    <w:rsid w:val="00C05521"/>
    <w:rsid w:val="00C11C4A"/>
    <w:rsid w:val="00C1358D"/>
    <w:rsid w:val="00C173E9"/>
    <w:rsid w:val="00C23776"/>
    <w:rsid w:val="00C23778"/>
    <w:rsid w:val="00C2454D"/>
    <w:rsid w:val="00C24819"/>
    <w:rsid w:val="00C24A65"/>
    <w:rsid w:val="00C26387"/>
    <w:rsid w:val="00C26A9A"/>
    <w:rsid w:val="00C2783F"/>
    <w:rsid w:val="00C279AA"/>
    <w:rsid w:val="00C31CA2"/>
    <w:rsid w:val="00C33894"/>
    <w:rsid w:val="00C34708"/>
    <w:rsid w:val="00C37235"/>
    <w:rsid w:val="00C432E4"/>
    <w:rsid w:val="00C44134"/>
    <w:rsid w:val="00C44C89"/>
    <w:rsid w:val="00C4573F"/>
    <w:rsid w:val="00C46269"/>
    <w:rsid w:val="00C462BC"/>
    <w:rsid w:val="00C47A30"/>
    <w:rsid w:val="00C57105"/>
    <w:rsid w:val="00C609BF"/>
    <w:rsid w:val="00C615D6"/>
    <w:rsid w:val="00C61698"/>
    <w:rsid w:val="00C642B5"/>
    <w:rsid w:val="00C647BF"/>
    <w:rsid w:val="00C65149"/>
    <w:rsid w:val="00C65404"/>
    <w:rsid w:val="00C667C8"/>
    <w:rsid w:val="00C71451"/>
    <w:rsid w:val="00C75B69"/>
    <w:rsid w:val="00C7623A"/>
    <w:rsid w:val="00C769AD"/>
    <w:rsid w:val="00C80ECD"/>
    <w:rsid w:val="00C8378F"/>
    <w:rsid w:val="00C8705D"/>
    <w:rsid w:val="00C901BA"/>
    <w:rsid w:val="00C930DA"/>
    <w:rsid w:val="00C96824"/>
    <w:rsid w:val="00CA0EAF"/>
    <w:rsid w:val="00CA2647"/>
    <w:rsid w:val="00CA26A9"/>
    <w:rsid w:val="00CA7617"/>
    <w:rsid w:val="00CB3638"/>
    <w:rsid w:val="00CB506C"/>
    <w:rsid w:val="00CB5341"/>
    <w:rsid w:val="00CB6ADC"/>
    <w:rsid w:val="00CC3119"/>
    <w:rsid w:val="00CC5075"/>
    <w:rsid w:val="00CC72B8"/>
    <w:rsid w:val="00CC7A4F"/>
    <w:rsid w:val="00CD085F"/>
    <w:rsid w:val="00CD08C5"/>
    <w:rsid w:val="00CD4911"/>
    <w:rsid w:val="00CD4A9D"/>
    <w:rsid w:val="00CD6107"/>
    <w:rsid w:val="00CD6179"/>
    <w:rsid w:val="00CD6D23"/>
    <w:rsid w:val="00CD7D66"/>
    <w:rsid w:val="00CE0586"/>
    <w:rsid w:val="00CE3C67"/>
    <w:rsid w:val="00CE4569"/>
    <w:rsid w:val="00CE68D3"/>
    <w:rsid w:val="00CE729C"/>
    <w:rsid w:val="00CF2280"/>
    <w:rsid w:val="00CF2764"/>
    <w:rsid w:val="00CF2CF0"/>
    <w:rsid w:val="00CF3722"/>
    <w:rsid w:val="00D0204E"/>
    <w:rsid w:val="00D04F4E"/>
    <w:rsid w:val="00D146E1"/>
    <w:rsid w:val="00D153E1"/>
    <w:rsid w:val="00D21918"/>
    <w:rsid w:val="00D3146A"/>
    <w:rsid w:val="00D342DA"/>
    <w:rsid w:val="00D36869"/>
    <w:rsid w:val="00D36872"/>
    <w:rsid w:val="00D368AC"/>
    <w:rsid w:val="00D40643"/>
    <w:rsid w:val="00D413AB"/>
    <w:rsid w:val="00D42230"/>
    <w:rsid w:val="00D431B7"/>
    <w:rsid w:val="00D4547D"/>
    <w:rsid w:val="00D47E01"/>
    <w:rsid w:val="00D47F7D"/>
    <w:rsid w:val="00D50CCA"/>
    <w:rsid w:val="00D52107"/>
    <w:rsid w:val="00D52D53"/>
    <w:rsid w:val="00D5649F"/>
    <w:rsid w:val="00D6092D"/>
    <w:rsid w:val="00D63EB4"/>
    <w:rsid w:val="00D65625"/>
    <w:rsid w:val="00D66DCA"/>
    <w:rsid w:val="00D67F80"/>
    <w:rsid w:val="00D70A5D"/>
    <w:rsid w:val="00D73B08"/>
    <w:rsid w:val="00D74CED"/>
    <w:rsid w:val="00D755CE"/>
    <w:rsid w:val="00D769F4"/>
    <w:rsid w:val="00D8002A"/>
    <w:rsid w:val="00D8094B"/>
    <w:rsid w:val="00D80E80"/>
    <w:rsid w:val="00D867A0"/>
    <w:rsid w:val="00D8740B"/>
    <w:rsid w:val="00D916C2"/>
    <w:rsid w:val="00D91B88"/>
    <w:rsid w:val="00D920F0"/>
    <w:rsid w:val="00D95D41"/>
    <w:rsid w:val="00D965AF"/>
    <w:rsid w:val="00D97684"/>
    <w:rsid w:val="00DA0E13"/>
    <w:rsid w:val="00DA1457"/>
    <w:rsid w:val="00DA1BB8"/>
    <w:rsid w:val="00DA2D54"/>
    <w:rsid w:val="00DA7289"/>
    <w:rsid w:val="00DB19DA"/>
    <w:rsid w:val="00DB549C"/>
    <w:rsid w:val="00DB6FA4"/>
    <w:rsid w:val="00DB7B64"/>
    <w:rsid w:val="00DC3E63"/>
    <w:rsid w:val="00DC3F63"/>
    <w:rsid w:val="00DC4622"/>
    <w:rsid w:val="00DC4EAE"/>
    <w:rsid w:val="00DC7676"/>
    <w:rsid w:val="00DC7741"/>
    <w:rsid w:val="00DD0B4A"/>
    <w:rsid w:val="00DD4311"/>
    <w:rsid w:val="00DD4534"/>
    <w:rsid w:val="00DE0CEF"/>
    <w:rsid w:val="00DE0F85"/>
    <w:rsid w:val="00DE2B44"/>
    <w:rsid w:val="00DF3418"/>
    <w:rsid w:val="00E00FB1"/>
    <w:rsid w:val="00E012C8"/>
    <w:rsid w:val="00E067A2"/>
    <w:rsid w:val="00E06D36"/>
    <w:rsid w:val="00E078C2"/>
    <w:rsid w:val="00E119B5"/>
    <w:rsid w:val="00E159CF"/>
    <w:rsid w:val="00E302AD"/>
    <w:rsid w:val="00E3161D"/>
    <w:rsid w:val="00E3163D"/>
    <w:rsid w:val="00E31B48"/>
    <w:rsid w:val="00E323FC"/>
    <w:rsid w:val="00E329C6"/>
    <w:rsid w:val="00E42633"/>
    <w:rsid w:val="00E44833"/>
    <w:rsid w:val="00E45D12"/>
    <w:rsid w:val="00E46956"/>
    <w:rsid w:val="00E50598"/>
    <w:rsid w:val="00E51079"/>
    <w:rsid w:val="00E519CB"/>
    <w:rsid w:val="00E52C16"/>
    <w:rsid w:val="00E545B7"/>
    <w:rsid w:val="00E6124A"/>
    <w:rsid w:val="00E67D68"/>
    <w:rsid w:val="00E70BBC"/>
    <w:rsid w:val="00E71BCE"/>
    <w:rsid w:val="00E76AEC"/>
    <w:rsid w:val="00E76E80"/>
    <w:rsid w:val="00E80411"/>
    <w:rsid w:val="00E81B90"/>
    <w:rsid w:val="00E828BA"/>
    <w:rsid w:val="00E82BFC"/>
    <w:rsid w:val="00E847C8"/>
    <w:rsid w:val="00E85CFF"/>
    <w:rsid w:val="00E8760D"/>
    <w:rsid w:val="00E908C3"/>
    <w:rsid w:val="00E96D30"/>
    <w:rsid w:val="00EA2BB1"/>
    <w:rsid w:val="00EA2F27"/>
    <w:rsid w:val="00EA3B2B"/>
    <w:rsid w:val="00EA5252"/>
    <w:rsid w:val="00EA6581"/>
    <w:rsid w:val="00EB07B6"/>
    <w:rsid w:val="00EB322A"/>
    <w:rsid w:val="00EB364A"/>
    <w:rsid w:val="00EB4B5C"/>
    <w:rsid w:val="00EB58C5"/>
    <w:rsid w:val="00EB6707"/>
    <w:rsid w:val="00EC08AE"/>
    <w:rsid w:val="00EC0BAF"/>
    <w:rsid w:val="00EC1C18"/>
    <w:rsid w:val="00EC445A"/>
    <w:rsid w:val="00EC687D"/>
    <w:rsid w:val="00ED2B92"/>
    <w:rsid w:val="00ED4FA5"/>
    <w:rsid w:val="00EE16A2"/>
    <w:rsid w:val="00EE33C1"/>
    <w:rsid w:val="00EE4882"/>
    <w:rsid w:val="00EF1112"/>
    <w:rsid w:val="00EF1505"/>
    <w:rsid w:val="00EF2DBB"/>
    <w:rsid w:val="00EF348C"/>
    <w:rsid w:val="00EF3B7F"/>
    <w:rsid w:val="00EF427F"/>
    <w:rsid w:val="00EF5475"/>
    <w:rsid w:val="00EF5E2D"/>
    <w:rsid w:val="00F00451"/>
    <w:rsid w:val="00F02E95"/>
    <w:rsid w:val="00F061DA"/>
    <w:rsid w:val="00F10335"/>
    <w:rsid w:val="00F11514"/>
    <w:rsid w:val="00F11EBF"/>
    <w:rsid w:val="00F146AF"/>
    <w:rsid w:val="00F159D8"/>
    <w:rsid w:val="00F15ACE"/>
    <w:rsid w:val="00F31A33"/>
    <w:rsid w:val="00F3201A"/>
    <w:rsid w:val="00F32BC4"/>
    <w:rsid w:val="00F33873"/>
    <w:rsid w:val="00F34A30"/>
    <w:rsid w:val="00F37650"/>
    <w:rsid w:val="00F41377"/>
    <w:rsid w:val="00F41B6B"/>
    <w:rsid w:val="00F42742"/>
    <w:rsid w:val="00F43039"/>
    <w:rsid w:val="00F4480A"/>
    <w:rsid w:val="00F4603D"/>
    <w:rsid w:val="00F52439"/>
    <w:rsid w:val="00F5535E"/>
    <w:rsid w:val="00F5612F"/>
    <w:rsid w:val="00F565BB"/>
    <w:rsid w:val="00F56FA8"/>
    <w:rsid w:val="00F61510"/>
    <w:rsid w:val="00F63E0A"/>
    <w:rsid w:val="00F66630"/>
    <w:rsid w:val="00F66E0C"/>
    <w:rsid w:val="00F76601"/>
    <w:rsid w:val="00F80810"/>
    <w:rsid w:val="00F826DA"/>
    <w:rsid w:val="00F82F1A"/>
    <w:rsid w:val="00F837CF"/>
    <w:rsid w:val="00F90D56"/>
    <w:rsid w:val="00F94096"/>
    <w:rsid w:val="00F94B76"/>
    <w:rsid w:val="00FA1D62"/>
    <w:rsid w:val="00FA3BF6"/>
    <w:rsid w:val="00FA4029"/>
    <w:rsid w:val="00FA4895"/>
    <w:rsid w:val="00FA5C78"/>
    <w:rsid w:val="00FB1DCC"/>
    <w:rsid w:val="00FB245C"/>
    <w:rsid w:val="00FB2725"/>
    <w:rsid w:val="00FB4EE6"/>
    <w:rsid w:val="00FB5A45"/>
    <w:rsid w:val="00FB6B01"/>
    <w:rsid w:val="00FB7375"/>
    <w:rsid w:val="00FC0049"/>
    <w:rsid w:val="00FC1238"/>
    <w:rsid w:val="00FC136E"/>
    <w:rsid w:val="00FC1946"/>
    <w:rsid w:val="00FC43A7"/>
    <w:rsid w:val="00FC4E7A"/>
    <w:rsid w:val="00FC4EF1"/>
    <w:rsid w:val="00FC5AF1"/>
    <w:rsid w:val="00FD2AF0"/>
    <w:rsid w:val="00FD52EB"/>
    <w:rsid w:val="00FE0F16"/>
    <w:rsid w:val="00FE109C"/>
    <w:rsid w:val="00FE113C"/>
    <w:rsid w:val="00FE3B0F"/>
    <w:rsid w:val="00FE3FBF"/>
    <w:rsid w:val="00FE4E37"/>
    <w:rsid w:val="00FE6134"/>
    <w:rsid w:val="00FE678E"/>
    <w:rsid w:val="00FE6EB7"/>
    <w:rsid w:val="00FE6F24"/>
    <w:rsid w:val="00FE7100"/>
    <w:rsid w:val="00FF10E5"/>
    <w:rsid w:val="00FF589E"/>
    <w:rsid w:val="00FF5F3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BB6"/>
    <w:rPr>
      <w:rFonts w:ascii="Times New Roman" w:eastAsia="Times New Roman" w:hAnsi="Times New Roman"/>
      <w:sz w:val="24"/>
      <w:szCs w:val="24"/>
    </w:rPr>
  </w:style>
  <w:style w:type="paragraph" w:styleId="Heading2">
    <w:name w:val="heading 2"/>
    <w:basedOn w:val="Normal"/>
    <w:next w:val="Normal"/>
    <w:link w:val="Heading2Char"/>
    <w:uiPriority w:val="99"/>
    <w:qFormat/>
    <w:rsid w:val="00E46956"/>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E46956"/>
    <w:rPr>
      <w:rFonts w:ascii="Cambria" w:hAnsi="Cambria" w:cs="Times New Roman"/>
      <w:b/>
      <w:bCs/>
      <w:color w:val="4F81BD"/>
      <w:sz w:val="26"/>
      <w:szCs w:val="26"/>
      <w:lang w:eastAsia="ru-RU"/>
    </w:rPr>
  </w:style>
  <w:style w:type="character" w:styleId="Hyperlink">
    <w:name w:val="Hyperlink"/>
    <w:basedOn w:val="DefaultParagraphFont"/>
    <w:uiPriority w:val="99"/>
    <w:semiHidden/>
    <w:rsid w:val="00123BB6"/>
    <w:rPr>
      <w:rFonts w:cs="Times New Roman"/>
      <w:color w:val="0000FF"/>
      <w:u w:val="single"/>
    </w:rPr>
  </w:style>
  <w:style w:type="paragraph" w:styleId="ListParagraph">
    <w:name w:val="List Paragraph"/>
    <w:basedOn w:val="Normal"/>
    <w:uiPriority w:val="99"/>
    <w:qFormat/>
    <w:rsid w:val="00123BB6"/>
    <w:pPr>
      <w:ind w:left="720"/>
      <w:contextualSpacing/>
    </w:pPr>
  </w:style>
  <w:style w:type="paragraph" w:styleId="BalloonText">
    <w:name w:val="Balloon Text"/>
    <w:basedOn w:val="Normal"/>
    <w:link w:val="BalloonTextChar"/>
    <w:uiPriority w:val="99"/>
    <w:semiHidden/>
    <w:rsid w:val="004314B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314B6"/>
    <w:rPr>
      <w:rFonts w:ascii="Tahoma" w:hAnsi="Tahoma" w:cs="Tahoma"/>
      <w:sz w:val="16"/>
      <w:szCs w:val="16"/>
      <w:lang w:eastAsia="ru-RU"/>
    </w:rPr>
  </w:style>
  <w:style w:type="character" w:customStyle="1" w:styleId="apple-converted-space">
    <w:name w:val="apple-converted-space"/>
    <w:basedOn w:val="DefaultParagraphFont"/>
    <w:uiPriority w:val="99"/>
    <w:rsid w:val="00BC4906"/>
    <w:rPr>
      <w:rFonts w:cs="Times New Roman"/>
    </w:rPr>
  </w:style>
  <w:style w:type="paragraph" w:styleId="NormalWeb">
    <w:name w:val="Normal (Web)"/>
    <w:basedOn w:val="Normal"/>
    <w:uiPriority w:val="99"/>
    <w:semiHidden/>
    <w:rsid w:val="00FD2AF0"/>
    <w:pPr>
      <w:spacing w:before="100" w:beforeAutospacing="1" w:after="100" w:afterAutospacing="1"/>
    </w:pPr>
  </w:style>
  <w:style w:type="paragraph" w:styleId="Header">
    <w:name w:val="header"/>
    <w:basedOn w:val="Normal"/>
    <w:link w:val="HeaderChar"/>
    <w:uiPriority w:val="99"/>
    <w:rsid w:val="00125815"/>
    <w:pPr>
      <w:tabs>
        <w:tab w:val="center" w:pos="4677"/>
        <w:tab w:val="right" w:pos="9355"/>
      </w:tabs>
    </w:pPr>
  </w:style>
  <w:style w:type="character" w:customStyle="1" w:styleId="HeaderChar">
    <w:name w:val="Header Char"/>
    <w:basedOn w:val="DefaultParagraphFont"/>
    <w:link w:val="Header"/>
    <w:uiPriority w:val="99"/>
    <w:locked/>
    <w:rsid w:val="00125815"/>
    <w:rPr>
      <w:rFonts w:ascii="Times New Roman" w:hAnsi="Times New Roman" w:cs="Times New Roman"/>
      <w:sz w:val="24"/>
      <w:szCs w:val="24"/>
      <w:lang w:eastAsia="ru-RU"/>
    </w:rPr>
  </w:style>
  <w:style w:type="paragraph" w:styleId="Footer">
    <w:name w:val="footer"/>
    <w:basedOn w:val="Normal"/>
    <w:link w:val="FooterChar"/>
    <w:uiPriority w:val="99"/>
    <w:rsid w:val="00125815"/>
    <w:pPr>
      <w:tabs>
        <w:tab w:val="center" w:pos="4677"/>
        <w:tab w:val="right" w:pos="9355"/>
      </w:tabs>
    </w:pPr>
  </w:style>
  <w:style w:type="character" w:customStyle="1" w:styleId="FooterChar">
    <w:name w:val="Footer Char"/>
    <w:basedOn w:val="DefaultParagraphFont"/>
    <w:link w:val="Footer"/>
    <w:uiPriority w:val="99"/>
    <w:locked/>
    <w:rsid w:val="00125815"/>
    <w:rPr>
      <w:rFonts w:ascii="Times New Roman" w:hAnsi="Times New Roman" w:cs="Times New Roman"/>
      <w:sz w:val="24"/>
      <w:szCs w:val="24"/>
      <w:lang w:eastAsia="ru-RU"/>
    </w:rPr>
  </w:style>
  <w:style w:type="table" w:styleId="TableGrid">
    <w:name w:val="Table Grid"/>
    <w:basedOn w:val="TableNormal"/>
    <w:uiPriority w:val="99"/>
    <w:rsid w:val="00A8534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1F5175"/>
    <w:rPr>
      <w:rFonts w:cs="Times New Roman"/>
    </w:rPr>
  </w:style>
</w:styles>
</file>

<file path=word/webSettings.xml><?xml version="1.0" encoding="utf-8"?>
<w:webSettings xmlns:r="http://schemas.openxmlformats.org/officeDocument/2006/relationships" xmlns:w="http://schemas.openxmlformats.org/wordprocessingml/2006/main">
  <w:divs>
    <w:div w:id="1978411057">
      <w:marLeft w:val="0"/>
      <w:marRight w:val="0"/>
      <w:marTop w:val="0"/>
      <w:marBottom w:val="0"/>
      <w:divBdr>
        <w:top w:val="none" w:sz="0" w:space="0" w:color="auto"/>
        <w:left w:val="none" w:sz="0" w:space="0" w:color="auto"/>
        <w:bottom w:val="none" w:sz="0" w:space="0" w:color="auto"/>
        <w:right w:val="none" w:sz="0" w:space="0" w:color="auto"/>
      </w:divBdr>
    </w:div>
    <w:div w:id="1978411058">
      <w:marLeft w:val="0"/>
      <w:marRight w:val="0"/>
      <w:marTop w:val="0"/>
      <w:marBottom w:val="0"/>
      <w:divBdr>
        <w:top w:val="none" w:sz="0" w:space="0" w:color="auto"/>
        <w:left w:val="none" w:sz="0" w:space="0" w:color="auto"/>
        <w:bottom w:val="none" w:sz="0" w:space="0" w:color="auto"/>
        <w:right w:val="none" w:sz="0" w:space="0" w:color="auto"/>
      </w:divBdr>
    </w:div>
    <w:div w:id="1978411059">
      <w:marLeft w:val="0"/>
      <w:marRight w:val="0"/>
      <w:marTop w:val="0"/>
      <w:marBottom w:val="0"/>
      <w:divBdr>
        <w:top w:val="none" w:sz="0" w:space="0" w:color="auto"/>
        <w:left w:val="none" w:sz="0" w:space="0" w:color="auto"/>
        <w:bottom w:val="none" w:sz="0" w:space="0" w:color="auto"/>
        <w:right w:val="none" w:sz="0" w:space="0" w:color="auto"/>
      </w:divBdr>
    </w:div>
    <w:div w:id="1978411060">
      <w:marLeft w:val="0"/>
      <w:marRight w:val="0"/>
      <w:marTop w:val="0"/>
      <w:marBottom w:val="0"/>
      <w:divBdr>
        <w:top w:val="none" w:sz="0" w:space="0" w:color="auto"/>
        <w:left w:val="none" w:sz="0" w:space="0" w:color="auto"/>
        <w:bottom w:val="none" w:sz="0" w:space="0" w:color="auto"/>
        <w:right w:val="none" w:sz="0" w:space="0" w:color="auto"/>
      </w:divBdr>
    </w:div>
    <w:div w:id="1978411061">
      <w:marLeft w:val="0"/>
      <w:marRight w:val="0"/>
      <w:marTop w:val="0"/>
      <w:marBottom w:val="0"/>
      <w:divBdr>
        <w:top w:val="none" w:sz="0" w:space="0" w:color="auto"/>
        <w:left w:val="none" w:sz="0" w:space="0" w:color="auto"/>
        <w:bottom w:val="none" w:sz="0" w:space="0" w:color="auto"/>
        <w:right w:val="none" w:sz="0" w:space="0" w:color="auto"/>
      </w:divBdr>
    </w:div>
    <w:div w:id="19784110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456</TotalTime>
  <Pages>18</Pages>
  <Words>4023</Words>
  <Characters>22937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Sergey</cp:lastModifiedBy>
  <cp:revision>11</cp:revision>
  <dcterms:created xsi:type="dcterms:W3CDTF">2015-05-04T08:33:00Z</dcterms:created>
  <dcterms:modified xsi:type="dcterms:W3CDTF">2015-06-18T11:23:00Z</dcterms:modified>
</cp:coreProperties>
</file>