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1"/>
        <w:gridCol w:w="4645"/>
      </w:tblGrid>
      <w:tr w:rsidR="00BD6941" w:rsidRPr="00F506B0" w:rsidTr="00F506B0">
        <w:tc>
          <w:tcPr>
            <w:tcW w:w="4641" w:type="dxa"/>
          </w:tcPr>
          <w:p w:rsidR="00BD6941" w:rsidRPr="00F506B0" w:rsidRDefault="00BD6941" w:rsidP="00E316F0">
            <w:pPr>
              <w:spacing w:after="0" w:line="240" w:lineRule="auto"/>
              <w:contextualSpacing/>
              <w:rPr>
                <w:rFonts w:ascii="Times New Roman" w:hAnsi="Times New Roman"/>
                <w:bCs w:val="0"/>
                <w:color w:val="000000"/>
                <w:spacing w:val="0"/>
                <w:kern w:val="0"/>
                <w:sz w:val="20"/>
                <w:szCs w:val="20"/>
                <w:lang w:eastAsia="en-US"/>
              </w:rPr>
            </w:pPr>
            <w:bookmarkStart w:id="0" w:name="OLE_LINK110"/>
            <w:bookmarkStart w:id="1" w:name="OLE_LINK111"/>
            <w:bookmarkStart w:id="2" w:name="OLE_LINK112"/>
            <w:r w:rsidRPr="00F506B0">
              <w:rPr>
                <w:rFonts w:ascii="Times New Roman" w:hAnsi="Times New Roman"/>
                <w:bCs w:val="0"/>
                <w:color w:val="000000"/>
                <w:spacing w:val="0"/>
                <w:kern w:val="0"/>
                <w:sz w:val="20"/>
                <w:szCs w:val="20"/>
                <w:lang w:eastAsia="en-US"/>
              </w:rPr>
              <w:t>УДК 519.85</w:t>
            </w:r>
          </w:p>
          <w:bookmarkEnd w:id="0"/>
          <w:bookmarkEnd w:id="1"/>
          <w:bookmarkEnd w:id="2"/>
          <w:p w:rsidR="00BD6941" w:rsidRPr="00F506B0" w:rsidRDefault="00BD6941" w:rsidP="00E316F0">
            <w:pPr>
              <w:spacing w:after="0" w:line="240" w:lineRule="auto"/>
              <w:contextualSpacing/>
              <w:rPr>
                <w:rFonts w:ascii="Times New Roman" w:hAnsi="Times New Roman"/>
                <w:bCs w:val="0"/>
                <w:color w:val="000000"/>
                <w:spacing w:val="0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4645" w:type="dxa"/>
          </w:tcPr>
          <w:p w:rsidR="00BD6941" w:rsidRPr="00F506B0" w:rsidRDefault="00BD6941" w:rsidP="00E316F0">
            <w:pPr>
              <w:spacing w:after="0" w:line="240" w:lineRule="auto"/>
              <w:contextualSpacing/>
              <w:rPr>
                <w:rFonts w:ascii="Times New Roman" w:hAnsi="Times New Roman"/>
                <w:bCs w:val="0"/>
                <w:color w:val="000000"/>
                <w:spacing w:val="0"/>
                <w:kern w:val="0"/>
                <w:sz w:val="20"/>
                <w:szCs w:val="20"/>
                <w:lang w:eastAsia="en-US"/>
              </w:rPr>
            </w:pPr>
            <w:r w:rsidRPr="00F506B0">
              <w:rPr>
                <w:rFonts w:ascii="Times New Roman" w:hAnsi="Times New Roman"/>
                <w:bCs w:val="0"/>
                <w:color w:val="000000"/>
                <w:spacing w:val="0"/>
                <w:kern w:val="0"/>
                <w:sz w:val="20"/>
                <w:szCs w:val="20"/>
                <w:lang w:val="en-US" w:eastAsia="en-US"/>
              </w:rPr>
              <w:t>UDC</w:t>
            </w:r>
            <w:r w:rsidRPr="00F506B0">
              <w:rPr>
                <w:rFonts w:ascii="Times New Roman" w:hAnsi="Times New Roman"/>
                <w:bCs w:val="0"/>
                <w:color w:val="000000"/>
                <w:spacing w:val="0"/>
                <w:kern w:val="0"/>
                <w:sz w:val="20"/>
                <w:szCs w:val="20"/>
                <w:lang w:eastAsia="en-US"/>
              </w:rPr>
              <w:t xml:space="preserve"> 519.85</w:t>
            </w:r>
          </w:p>
        </w:tc>
      </w:tr>
      <w:tr w:rsidR="00BD6941" w:rsidRPr="00F506B0" w:rsidTr="00F506B0">
        <w:tc>
          <w:tcPr>
            <w:tcW w:w="4641" w:type="dxa"/>
          </w:tcPr>
          <w:p w:rsidR="00BD6941" w:rsidRPr="00F506B0" w:rsidRDefault="00BD6941" w:rsidP="00E316F0">
            <w:pPr>
              <w:spacing w:after="0" w:line="240" w:lineRule="auto"/>
              <w:contextualSpacing/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</w:rPr>
            </w:pPr>
            <w:r w:rsidRPr="00F506B0"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</w:rPr>
              <w:t>01.00.00 Физико-математические науки</w:t>
            </w:r>
          </w:p>
          <w:p w:rsidR="00BD6941" w:rsidRPr="00F506B0" w:rsidRDefault="00BD6941" w:rsidP="00E316F0">
            <w:pPr>
              <w:spacing w:after="0" w:line="240" w:lineRule="auto"/>
              <w:contextualSpacing/>
              <w:rPr>
                <w:rFonts w:ascii="Times New Roman" w:hAnsi="Times New Roman"/>
                <w:bCs w:val="0"/>
                <w:color w:val="000000"/>
                <w:spacing w:val="0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4645" w:type="dxa"/>
          </w:tcPr>
          <w:p w:rsidR="00BD6941" w:rsidRPr="00F506B0" w:rsidRDefault="00BD6941" w:rsidP="00E316F0">
            <w:pPr>
              <w:spacing w:after="0" w:line="240" w:lineRule="auto"/>
              <w:contextualSpacing/>
              <w:rPr>
                <w:rFonts w:ascii="Times New Roman" w:hAnsi="Times New Roman"/>
                <w:bCs w:val="0"/>
                <w:color w:val="000000"/>
                <w:spacing w:val="0"/>
                <w:kern w:val="0"/>
                <w:sz w:val="20"/>
                <w:szCs w:val="20"/>
                <w:lang w:eastAsia="en-US"/>
              </w:rPr>
            </w:pPr>
            <w:r w:rsidRPr="00F506B0"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</w:rPr>
              <w:t>Physics and Mathematical sciences</w:t>
            </w:r>
          </w:p>
        </w:tc>
      </w:tr>
      <w:tr w:rsidR="00BD6941" w:rsidRPr="00E316F0" w:rsidTr="00F506B0">
        <w:tc>
          <w:tcPr>
            <w:tcW w:w="4641" w:type="dxa"/>
          </w:tcPr>
          <w:p w:rsidR="00BD6941" w:rsidRPr="00F506B0" w:rsidRDefault="00BD6941" w:rsidP="00E316F0">
            <w:pPr>
              <w:spacing w:after="0" w:line="240" w:lineRule="auto"/>
              <w:contextualSpacing/>
              <w:rPr>
                <w:rFonts w:ascii="Times New Roman" w:hAnsi="Times New Roman"/>
                <w:b/>
                <w:bCs w:val="0"/>
                <w:spacing w:val="0"/>
                <w:kern w:val="0"/>
                <w:sz w:val="20"/>
                <w:szCs w:val="20"/>
                <w:lang w:eastAsia="en-US"/>
              </w:rPr>
            </w:pPr>
            <w:r w:rsidRPr="00E6369B">
              <w:rPr>
                <w:rFonts w:ascii="Times New Roman" w:hAnsi="Times New Roman"/>
                <w:b/>
                <w:bCs w:val="0"/>
                <w:spacing w:val="0"/>
                <w:kern w:val="0"/>
                <w:sz w:val="20"/>
                <w:szCs w:val="20"/>
                <w:lang w:eastAsia="en-US"/>
              </w:rPr>
              <w:t>2D МОДЕЛИРОВАНИЕ ПЕРЕНОСА 1:1 ЭЛЕКТРОЛИТА В ЭЛЕКТРОМЕМБРАННЫХ СИСТЕМАХ ПРИ ВЫПОЛНЕНИИ УСЛОВИЯ ЭЛЕКТРОНЕЙТРАЛЬНОСТИ</w:t>
            </w:r>
            <w:r>
              <w:rPr>
                <w:rStyle w:val="FootnoteReference"/>
                <w:rFonts w:ascii="Times New Roman" w:hAnsi="Times New Roman"/>
                <w:b/>
                <w:bCs w:val="0"/>
                <w:spacing w:val="0"/>
                <w:kern w:val="0"/>
                <w:sz w:val="20"/>
                <w:szCs w:val="20"/>
                <w:lang w:eastAsia="en-US"/>
              </w:rPr>
              <w:footnoteReference w:id="1"/>
            </w:r>
          </w:p>
          <w:p w:rsidR="00BD6941" w:rsidRPr="00F506B0" w:rsidRDefault="00BD6941" w:rsidP="00E316F0">
            <w:pPr>
              <w:spacing w:after="0" w:line="240" w:lineRule="auto"/>
              <w:contextualSpacing/>
              <w:rPr>
                <w:rFonts w:ascii="Times New Roman" w:hAnsi="Times New Roman"/>
                <w:bCs w:val="0"/>
                <w:color w:val="000000"/>
                <w:spacing w:val="0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4645" w:type="dxa"/>
          </w:tcPr>
          <w:p w:rsidR="00BD6941" w:rsidRPr="00F506B0" w:rsidRDefault="00BD6941" w:rsidP="00E316F0">
            <w:pPr>
              <w:spacing w:after="0" w:line="240" w:lineRule="auto"/>
              <w:contextualSpacing/>
              <w:rPr>
                <w:rFonts w:ascii="Times New Roman" w:hAnsi="Times New Roman"/>
                <w:b/>
                <w:bCs w:val="0"/>
                <w:color w:val="000000"/>
                <w:spacing w:val="0"/>
                <w:kern w:val="0"/>
                <w:sz w:val="20"/>
                <w:szCs w:val="20"/>
                <w:lang w:val="en-US" w:eastAsia="en-US"/>
              </w:rPr>
            </w:pPr>
            <w:r w:rsidRPr="00C444FD">
              <w:rPr>
                <w:rFonts w:ascii="Times New Roman" w:hAnsi="Times New Roman"/>
                <w:b/>
                <w:bCs w:val="0"/>
                <w:color w:val="000000"/>
                <w:spacing w:val="0"/>
                <w:kern w:val="0"/>
                <w:sz w:val="20"/>
                <w:szCs w:val="20"/>
                <w:lang w:val="en-US" w:eastAsia="en-US"/>
              </w:rPr>
              <w:t>2D MODELING OF TRANSPORT 1: 1 ELE</w:t>
            </w:r>
            <w:r w:rsidRPr="00C444FD">
              <w:rPr>
                <w:rFonts w:ascii="Times New Roman" w:hAnsi="Times New Roman"/>
                <w:b/>
                <w:bCs w:val="0"/>
                <w:color w:val="000000"/>
                <w:spacing w:val="0"/>
                <w:kern w:val="0"/>
                <w:sz w:val="20"/>
                <w:szCs w:val="20"/>
                <w:lang w:val="en-US" w:eastAsia="en-US"/>
              </w:rPr>
              <w:t>C</w:t>
            </w:r>
            <w:r w:rsidRPr="00C444FD">
              <w:rPr>
                <w:rFonts w:ascii="Times New Roman" w:hAnsi="Times New Roman"/>
                <w:b/>
                <w:bCs w:val="0"/>
                <w:color w:val="000000"/>
                <w:spacing w:val="0"/>
                <w:kern w:val="0"/>
                <w:sz w:val="20"/>
                <w:szCs w:val="20"/>
                <w:lang w:val="en-US" w:eastAsia="en-US"/>
              </w:rPr>
              <w:t>TROLYTES IN ELECTRO-MEMBRANE SY</w:t>
            </w:r>
            <w:r w:rsidRPr="00C444FD">
              <w:rPr>
                <w:rFonts w:ascii="Times New Roman" w:hAnsi="Times New Roman"/>
                <w:b/>
                <w:bCs w:val="0"/>
                <w:color w:val="000000"/>
                <w:spacing w:val="0"/>
                <w:kern w:val="0"/>
                <w:sz w:val="20"/>
                <w:szCs w:val="20"/>
                <w:lang w:val="en-US" w:eastAsia="en-US"/>
              </w:rPr>
              <w:t>S</w:t>
            </w:r>
            <w:r w:rsidRPr="00C444FD">
              <w:rPr>
                <w:rFonts w:ascii="Times New Roman" w:hAnsi="Times New Roman"/>
                <w:b/>
                <w:bCs w:val="0"/>
                <w:color w:val="000000"/>
                <w:spacing w:val="0"/>
                <w:kern w:val="0"/>
                <w:sz w:val="20"/>
                <w:szCs w:val="20"/>
                <w:lang w:val="en-US" w:eastAsia="en-US"/>
              </w:rPr>
              <w:t xml:space="preserve">TEMS WHEN </w:t>
            </w:r>
            <w:r>
              <w:rPr>
                <w:rFonts w:ascii="Times New Roman" w:hAnsi="Times New Roman"/>
                <w:b/>
                <w:bCs w:val="0"/>
                <w:color w:val="000000"/>
                <w:spacing w:val="0"/>
                <w:kern w:val="0"/>
                <w:sz w:val="20"/>
                <w:szCs w:val="20"/>
                <w:lang w:val="en-US" w:eastAsia="en-US"/>
              </w:rPr>
              <w:t xml:space="preserve">HAVING THE </w:t>
            </w:r>
            <w:r w:rsidRPr="00C444FD">
              <w:rPr>
                <w:rFonts w:ascii="Times New Roman" w:hAnsi="Times New Roman"/>
                <w:b/>
                <w:bCs w:val="0"/>
                <w:color w:val="000000"/>
                <w:spacing w:val="0"/>
                <w:kern w:val="0"/>
                <w:sz w:val="20"/>
                <w:szCs w:val="20"/>
                <w:lang w:val="en-US" w:eastAsia="en-US"/>
              </w:rPr>
              <w:t>CONDITION OF ELECTRONEUTRALITY</w:t>
            </w:r>
          </w:p>
        </w:tc>
      </w:tr>
      <w:tr w:rsidR="00BD6941" w:rsidRPr="00E316F0" w:rsidTr="00F506B0">
        <w:tc>
          <w:tcPr>
            <w:tcW w:w="4641" w:type="dxa"/>
          </w:tcPr>
          <w:p w:rsidR="00BD6941" w:rsidRPr="00F506B0" w:rsidRDefault="00BD6941" w:rsidP="00E316F0">
            <w:pPr>
              <w:keepNext/>
              <w:spacing w:after="0" w:line="240" w:lineRule="auto"/>
              <w:contextualSpacing/>
              <w:outlineLvl w:val="1"/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</w:rPr>
            </w:pPr>
            <w:r w:rsidRPr="00F506B0"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</w:rPr>
              <w:t>Коваленко Анна Владимировна</w:t>
            </w:r>
          </w:p>
          <w:p w:rsidR="00BD6941" w:rsidRPr="00F506B0" w:rsidRDefault="00BD6941" w:rsidP="00E316F0">
            <w:pPr>
              <w:keepNext/>
              <w:spacing w:after="0" w:line="240" w:lineRule="auto"/>
              <w:contextualSpacing/>
              <w:outlineLvl w:val="1"/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</w:rPr>
            </w:pPr>
            <w:r w:rsidRPr="00F506B0"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</w:rPr>
              <w:t>к.э.н., доцент</w:t>
            </w:r>
          </w:p>
          <w:p w:rsidR="00BD6941" w:rsidRPr="00F506B0" w:rsidRDefault="00BD6941" w:rsidP="00E316F0">
            <w:pPr>
              <w:keepNext/>
              <w:spacing w:after="0" w:line="240" w:lineRule="auto"/>
              <w:contextualSpacing/>
              <w:outlineLvl w:val="1"/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  <w:lang w:val="en-US"/>
              </w:rPr>
            </w:pPr>
            <w:r w:rsidRPr="00F506B0"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</w:rPr>
              <w:t>РИНЦ</w:t>
            </w:r>
            <w:r w:rsidRPr="00F506B0"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  <w:lang w:val="en-US"/>
              </w:rPr>
              <w:t xml:space="preserve"> SPIN-</w:t>
            </w:r>
            <w:r w:rsidRPr="00F506B0"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</w:rPr>
              <w:t>код</w:t>
            </w:r>
            <w:r w:rsidRPr="00F506B0"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  <w:lang w:val="en-US"/>
              </w:rPr>
              <w:t xml:space="preserve"> </w:t>
            </w:r>
            <w:r w:rsidRPr="00F506B0"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</w:rPr>
              <w:t>автора</w:t>
            </w:r>
            <w:r w:rsidRPr="00F506B0"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  <w:lang w:val="en-US"/>
              </w:rPr>
              <w:t>: 3693-4813</w:t>
            </w:r>
          </w:p>
          <w:p w:rsidR="00BD6941" w:rsidRDefault="00BD6941" w:rsidP="00E316F0">
            <w:pPr>
              <w:keepNext/>
              <w:spacing w:after="0" w:line="240" w:lineRule="auto"/>
              <w:contextualSpacing/>
              <w:outlineLvl w:val="1"/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  <w:lang w:val="en-US"/>
              </w:rPr>
            </w:pPr>
            <w:r w:rsidRPr="00F506B0"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  <w:lang w:val="en-US"/>
              </w:rPr>
              <w:t>Scopus Author ID: 55328224000</w:t>
            </w:r>
          </w:p>
          <w:p w:rsidR="00BD6941" w:rsidRPr="00F83D0D" w:rsidRDefault="00BD6941" w:rsidP="00E316F0">
            <w:pPr>
              <w:keepNext/>
              <w:spacing w:after="0" w:line="240" w:lineRule="auto"/>
              <w:contextualSpacing/>
              <w:outlineLvl w:val="1"/>
              <w:rPr>
                <w:rStyle w:val="Hyperlink"/>
                <w:rFonts w:ascii="Times New Roman" w:hAnsi="Times New Roman"/>
                <w:i/>
                <w:sz w:val="20"/>
                <w:szCs w:val="20"/>
              </w:rPr>
            </w:pPr>
            <w:r w:rsidRPr="00F83D0D">
              <w:rPr>
                <w:rStyle w:val="Hyperlink"/>
                <w:rFonts w:ascii="Times New Roman" w:hAnsi="Times New Roman"/>
                <w:i/>
                <w:sz w:val="20"/>
                <w:szCs w:val="20"/>
              </w:rPr>
              <w:t xml:space="preserve">savanna-05@mail.ru </w:t>
            </w:r>
          </w:p>
          <w:p w:rsidR="00BD6941" w:rsidRPr="00F83D0D" w:rsidRDefault="00BD6941" w:rsidP="00E316F0">
            <w:pPr>
              <w:keepNext/>
              <w:spacing w:after="0" w:line="240" w:lineRule="auto"/>
              <w:contextualSpacing/>
              <w:outlineLvl w:val="1"/>
              <w:rPr>
                <w:rFonts w:ascii="Times New Roman" w:hAnsi="Times New Roman"/>
                <w:bCs w:val="0"/>
                <w:i/>
                <w:spacing w:val="0"/>
                <w:kern w:val="0"/>
                <w:sz w:val="20"/>
                <w:szCs w:val="20"/>
              </w:rPr>
            </w:pPr>
            <w:r w:rsidRPr="00F83D0D">
              <w:rPr>
                <w:rFonts w:ascii="Times New Roman" w:hAnsi="Times New Roman"/>
                <w:bCs w:val="0"/>
                <w:i/>
                <w:spacing w:val="0"/>
                <w:kern w:val="0"/>
                <w:sz w:val="20"/>
                <w:szCs w:val="20"/>
              </w:rPr>
              <w:t>Кубанский государственный университет,</w:t>
            </w:r>
          </w:p>
          <w:p w:rsidR="00BD6941" w:rsidRPr="007D1481" w:rsidRDefault="00BD6941" w:rsidP="00E316F0">
            <w:pPr>
              <w:keepNext/>
              <w:spacing w:after="0" w:line="240" w:lineRule="auto"/>
              <w:contextualSpacing/>
              <w:outlineLvl w:val="1"/>
              <w:rPr>
                <w:rFonts w:ascii="Times New Roman" w:hAnsi="Times New Roman"/>
                <w:bCs w:val="0"/>
                <w:i/>
                <w:spacing w:val="0"/>
                <w:kern w:val="0"/>
                <w:sz w:val="20"/>
                <w:szCs w:val="20"/>
                <w:lang w:val="en-US"/>
              </w:rPr>
            </w:pPr>
            <w:r w:rsidRPr="00F83D0D">
              <w:rPr>
                <w:rFonts w:ascii="Times New Roman" w:hAnsi="Times New Roman"/>
                <w:bCs w:val="0"/>
                <w:i/>
                <w:spacing w:val="0"/>
                <w:kern w:val="0"/>
                <w:sz w:val="20"/>
                <w:szCs w:val="20"/>
              </w:rPr>
              <w:t>Россия</w:t>
            </w:r>
            <w:r>
              <w:rPr>
                <w:rFonts w:ascii="Times New Roman" w:hAnsi="Times New Roman"/>
                <w:bCs w:val="0"/>
                <w:i/>
                <w:spacing w:val="0"/>
                <w:kern w:val="0"/>
                <w:sz w:val="20"/>
                <w:szCs w:val="20"/>
                <w:lang w:val="en-US"/>
              </w:rPr>
              <w:t>,350040,</w:t>
            </w:r>
            <w:r w:rsidRPr="00F83D0D">
              <w:rPr>
                <w:rFonts w:ascii="Times New Roman" w:hAnsi="Times New Roman"/>
                <w:bCs w:val="0"/>
                <w:i/>
                <w:spacing w:val="0"/>
                <w:kern w:val="0"/>
                <w:sz w:val="20"/>
                <w:szCs w:val="20"/>
                <w:lang w:val="en-US"/>
              </w:rPr>
              <w:t xml:space="preserve"> </w:t>
            </w:r>
            <w:r w:rsidRPr="00F83D0D">
              <w:rPr>
                <w:rFonts w:ascii="Times New Roman" w:hAnsi="Times New Roman"/>
                <w:bCs w:val="0"/>
                <w:i/>
                <w:spacing w:val="0"/>
                <w:kern w:val="0"/>
                <w:sz w:val="20"/>
                <w:szCs w:val="20"/>
              </w:rPr>
              <w:t>Краснодар</w:t>
            </w:r>
            <w:r w:rsidRPr="00F83D0D">
              <w:rPr>
                <w:rFonts w:ascii="Times New Roman" w:hAnsi="Times New Roman"/>
                <w:bCs w:val="0"/>
                <w:i/>
                <w:spacing w:val="0"/>
                <w:kern w:val="0"/>
                <w:sz w:val="20"/>
                <w:szCs w:val="20"/>
                <w:lang w:val="en-US"/>
              </w:rPr>
              <w:t>,</w:t>
            </w:r>
            <w:r>
              <w:rPr>
                <w:rFonts w:ascii="Times New Roman" w:hAnsi="Times New Roman"/>
                <w:bCs w:val="0"/>
                <w:i/>
                <w:spacing w:val="0"/>
                <w:kern w:val="0"/>
                <w:sz w:val="20"/>
                <w:szCs w:val="20"/>
              </w:rPr>
              <w:t>Ставропольская, 149</w:t>
            </w:r>
          </w:p>
        </w:tc>
        <w:tc>
          <w:tcPr>
            <w:tcW w:w="4645" w:type="dxa"/>
          </w:tcPr>
          <w:p w:rsidR="00BD6941" w:rsidRPr="00F506B0" w:rsidRDefault="00BD6941" w:rsidP="00E316F0">
            <w:pPr>
              <w:spacing w:after="0" w:line="240" w:lineRule="auto"/>
              <w:contextualSpacing/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  <w:lang w:val="en-US"/>
              </w:rPr>
            </w:pPr>
            <w:r w:rsidRPr="00F506B0"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  <w:lang w:val="en-US"/>
              </w:rPr>
              <w:t>Kovalenko Anna Vladimirovna</w:t>
            </w:r>
          </w:p>
          <w:p w:rsidR="00BD6941" w:rsidRPr="00F506B0" w:rsidRDefault="00BD6941" w:rsidP="00E316F0">
            <w:pPr>
              <w:spacing w:after="0" w:line="240" w:lineRule="auto"/>
              <w:contextualSpacing/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  <w:lang w:val="en-US"/>
              </w:rPr>
            </w:pPr>
            <w:r w:rsidRPr="00F506B0"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  <w:lang w:val="en-US"/>
              </w:rPr>
              <w:t>Cand.Econ.Sci., associate professor</w:t>
            </w:r>
          </w:p>
          <w:p w:rsidR="00BD6941" w:rsidRPr="00F506B0" w:rsidRDefault="00BD6941" w:rsidP="00E316F0">
            <w:pPr>
              <w:spacing w:after="0" w:line="240" w:lineRule="auto"/>
              <w:contextualSpacing/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  <w:lang w:val="en-US"/>
              </w:rPr>
              <w:t>R</w:t>
            </w:r>
            <w:r w:rsidRPr="00F506B0"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  <w:lang w:val="en-US"/>
              </w:rPr>
              <w:t>SC</w:t>
            </w:r>
            <w:r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  <w:lang w:val="en-US"/>
              </w:rPr>
              <w:t>I</w:t>
            </w:r>
            <w:r w:rsidRPr="00F506B0"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  <w:lang w:val="en-US"/>
              </w:rPr>
              <w:t xml:space="preserve"> SPIN-code: 3693-4813</w:t>
            </w:r>
          </w:p>
          <w:p w:rsidR="00BD6941" w:rsidRDefault="00BD6941" w:rsidP="00E316F0">
            <w:pPr>
              <w:spacing w:after="0" w:line="240" w:lineRule="auto"/>
              <w:contextualSpacing/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  <w:lang w:val="en-US"/>
              </w:rPr>
            </w:pPr>
            <w:r w:rsidRPr="00F506B0"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  <w:lang w:val="en-US"/>
              </w:rPr>
              <w:t>Scopus Author ID: 55328224000</w:t>
            </w:r>
          </w:p>
          <w:p w:rsidR="00BD6941" w:rsidRPr="00F96142" w:rsidRDefault="00BD6941" w:rsidP="00E316F0">
            <w:pPr>
              <w:keepNext/>
              <w:spacing w:after="0" w:line="240" w:lineRule="auto"/>
              <w:contextualSpacing/>
              <w:outlineLvl w:val="1"/>
              <w:rPr>
                <w:rStyle w:val="Hyperlink"/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F96142">
              <w:rPr>
                <w:rStyle w:val="Hyperlink"/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savanna-05@mail.ru </w:t>
            </w:r>
          </w:p>
          <w:p w:rsidR="00BD6941" w:rsidRPr="00F83D0D" w:rsidRDefault="00BD6941" w:rsidP="00E316F0">
            <w:pPr>
              <w:spacing w:after="0" w:line="240" w:lineRule="auto"/>
              <w:contextualSpacing/>
              <w:rPr>
                <w:rFonts w:ascii="Times New Roman" w:hAnsi="Times New Roman"/>
                <w:bCs w:val="0"/>
                <w:i/>
                <w:spacing w:val="0"/>
                <w:kern w:val="0"/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F83D0D">
                <w:rPr>
                  <w:rFonts w:ascii="Times New Roman" w:hAnsi="Times New Roman"/>
                  <w:bCs w:val="0"/>
                  <w:i/>
                  <w:spacing w:val="0"/>
                  <w:kern w:val="0"/>
                  <w:sz w:val="20"/>
                  <w:szCs w:val="20"/>
                  <w:lang w:val="en-US"/>
                </w:rPr>
                <w:t>Kuban</w:t>
              </w:r>
            </w:smartTag>
            <w:r w:rsidRPr="00F83D0D">
              <w:rPr>
                <w:rFonts w:ascii="Times New Roman" w:hAnsi="Times New Roman"/>
                <w:bCs w:val="0"/>
                <w:i/>
                <w:spacing w:val="0"/>
                <w:kern w:val="0"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F83D0D">
                <w:rPr>
                  <w:rFonts w:ascii="Times New Roman" w:hAnsi="Times New Roman"/>
                  <w:bCs w:val="0"/>
                  <w:i/>
                  <w:spacing w:val="0"/>
                  <w:kern w:val="0"/>
                  <w:sz w:val="20"/>
                  <w:szCs w:val="20"/>
                  <w:lang w:val="en-US"/>
                </w:rPr>
                <w:t>State</w:t>
              </w:r>
            </w:smartTag>
            <w:r w:rsidRPr="00F83D0D">
              <w:rPr>
                <w:rFonts w:ascii="Times New Roman" w:hAnsi="Times New Roman"/>
                <w:bCs w:val="0"/>
                <w:i/>
                <w:spacing w:val="0"/>
                <w:kern w:val="0"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F83D0D">
                <w:rPr>
                  <w:rFonts w:ascii="Times New Roman" w:hAnsi="Times New Roman"/>
                  <w:bCs w:val="0"/>
                  <w:i/>
                  <w:spacing w:val="0"/>
                  <w:kern w:val="0"/>
                  <w:sz w:val="20"/>
                  <w:szCs w:val="20"/>
                  <w:lang w:val="en-US"/>
                </w:rPr>
                <w:t>University</w:t>
              </w:r>
            </w:smartTag>
            <w:r w:rsidRPr="00F83D0D">
              <w:rPr>
                <w:rFonts w:ascii="Times New Roman" w:hAnsi="Times New Roman"/>
                <w:bCs w:val="0"/>
                <w:i/>
                <w:spacing w:val="0"/>
                <w:kern w:val="0"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place">
              <w:smartTag w:uri="urn:schemas-microsoft-com:office:smarttags" w:element="City">
                <w:r w:rsidRPr="00F83D0D">
                  <w:rPr>
                    <w:rFonts w:ascii="Times New Roman" w:hAnsi="Times New Roman"/>
                    <w:bCs w:val="0"/>
                    <w:i/>
                    <w:spacing w:val="0"/>
                    <w:kern w:val="0"/>
                    <w:sz w:val="20"/>
                    <w:szCs w:val="20"/>
                    <w:lang w:val="en-US"/>
                  </w:rPr>
                  <w:t>Krasnodar</w:t>
                </w:r>
              </w:smartTag>
              <w:r w:rsidRPr="00F83D0D">
                <w:rPr>
                  <w:rFonts w:ascii="Times New Roman" w:hAnsi="Times New Roman"/>
                  <w:bCs w:val="0"/>
                  <w:i/>
                  <w:spacing w:val="0"/>
                  <w:kern w:val="0"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F83D0D">
                  <w:rPr>
                    <w:rFonts w:ascii="Times New Roman" w:hAnsi="Times New Roman"/>
                    <w:bCs w:val="0"/>
                    <w:i/>
                    <w:spacing w:val="0"/>
                    <w:kern w:val="0"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</w:tc>
      </w:tr>
      <w:tr w:rsidR="00BD6941" w:rsidRPr="00E316F0" w:rsidTr="00F506B0">
        <w:tc>
          <w:tcPr>
            <w:tcW w:w="4641" w:type="dxa"/>
          </w:tcPr>
          <w:p w:rsidR="00BD6941" w:rsidRPr="00F83D0D" w:rsidRDefault="00BD6941" w:rsidP="00E316F0">
            <w:pPr>
              <w:keepNext/>
              <w:spacing w:after="0" w:line="240" w:lineRule="auto"/>
              <w:contextualSpacing/>
              <w:outlineLvl w:val="1"/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  <w:lang w:val="en-US"/>
              </w:rPr>
            </w:pPr>
          </w:p>
        </w:tc>
        <w:tc>
          <w:tcPr>
            <w:tcW w:w="4645" w:type="dxa"/>
          </w:tcPr>
          <w:p w:rsidR="00BD6941" w:rsidRPr="00F506B0" w:rsidRDefault="00BD6941" w:rsidP="00E316F0">
            <w:pPr>
              <w:spacing w:after="0" w:line="240" w:lineRule="auto"/>
              <w:contextualSpacing/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  <w:lang w:val="en-US"/>
              </w:rPr>
            </w:pPr>
          </w:p>
        </w:tc>
      </w:tr>
      <w:tr w:rsidR="00BD6941" w:rsidRPr="00E316F0" w:rsidTr="00F506B0">
        <w:tc>
          <w:tcPr>
            <w:tcW w:w="4641" w:type="dxa"/>
          </w:tcPr>
          <w:p w:rsidR="00BD6941" w:rsidRPr="007D1481" w:rsidRDefault="00BD6941" w:rsidP="00E316F0">
            <w:pPr>
              <w:spacing w:after="0" w:line="240" w:lineRule="auto"/>
              <w:contextualSpacing/>
              <w:rPr>
                <w:rFonts w:ascii="Times New Roman" w:hAnsi="Times New Roman"/>
                <w:bCs w:val="0"/>
                <w:color w:val="000000"/>
                <w:spacing w:val="0"/>
                <w:kern w:val="0"/>
                <w:sz w:val="20"/>
                <w:szCs w:val="20"/>
                <w:lang w:eastAsia="en-US"/>
              </w:rPr>
            </w:pPr>
            <w:bookmarkStart w:id="3" w:name="OLE_LINK113"/>
            <w:bookmarkStart w:id="4" w:name="OLE_LINK114"/>
            <w:r w:rsidRPr="00F77859"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</w:rPr>
              <w:t>В работе предложен новый подход к 2D моделир</w:t>
            </w:r>
            <w:r w:rsidRPr="00F77859"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</w:rPr>
              <w:t>о</w:t>
            </w:r>
            <w:r w:rsidRPr="00F77859"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</w:rPr>
              <w:t>ванию переноса ионов соли в ЭМС (электроме</w:t>
            </w:r>
            <w:r w:rsidRPr="00F77859"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</w:rPr>
              <w:t>м</w:t>
            </w:r>
            <w:r w:rsidRPr="00F77859"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</w:rPr>
              <w:t>бранных системах: электродиализных аппаратах, электромембранных ячейках и т.д.) при выполн</w:t>
            </w:r>
            <w:r w:rsidRPr="00F77859"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</w:rPr>
              <w:t>е</w:t>
            </w:r>
            <w:r w:rsidRPr="00F77859"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</w:rPr>
              <w:t>нии условия электронейтральности при произвол</w:t>
            </w:r>
            <w:r w:rsidRPr="00F77859"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</w:rPr>
              <w:t>ь</w:t>
            </w:r>
            <w:r w:rsidRPr="00F77859"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</w:rPr>
              <w:t>ных плотностях тока: как допредельных, так з</w:t>
            </w:r>
            <w:r w:rsidRPr="00F77859"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</w:rPr>
              <w:t>а</w:t>
            </w:r>
            <w:r w:rsidRPr="00F77859"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</w:rPr>
              <w:t>предельных плотностях тока. Для конкретности в качестве ЭМС рассматривается половина канала обессоливания ЭДА (электродиализного аппарата), правой границей, которого, служит КОМ (кати</w:t>
            </w:r>
            <w:r w:rsidRPr="00F77859"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</w:rPr>
              <w:t>о</w:t>
            </w:r>
            <w:r w:rsidRPr="00F77859"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</w:rPr>
              <w:t>нообменная мембрана). Суть нового подхода в и</w:t>
            </w:r>
            <w:r w:rsidRPr="00F77859"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</w:rPr>
              <w:t>с</w:t>
            </w:r>
            <w:r w:rsidRPr="00F77859"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</w:rPr>
              <w:t>пользовании дифференциальных уравнений с ч</w:t>
            </w:r>
            <w:r w:rsidRPr="00F77859"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</w:rPr>
              <w:t>а</w:t>
            </w:r>
            <w:r w:rsidRPr="00F77859"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</w:rPr>
              <w:t>стными производными первого порядка, вместо уравнений конвективной диффузии. Общеприн</w:t>
            </w:r>
            <w:r w:rsidRPr="00F77859"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</w:rPr>
              <w:t>я</w:t>
            </w:r>
            <w:r w:rsidRPr="00F77859"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</w:rPr>
              <w:t>тый метод моделирования переноса бинарного электролита в ЭМС при выполнении условия эле</w:t>
            </w:r>
            <w:r w:rsidRPr="00F77859"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</w:rPr>
              <w:t>к</w:t>
            </w:r>
            <w:r w:rsidRPr="00F77859"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</w:rPr>
              <w:t>тронейтральности, заключается в использовании уравнения конвективной диффузии, т.е. уравнения с частными производными второго порядка. В р</w:t>
            </w:r>
            <w:r w:rsidRPr="00F77859"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</w:rPr>
              <w:t>а</w:t>
            </w:r>
            <w:r w:rsidRPr="00F77859"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</w:rPr>
              <w:t>боте предложен новый подход к 2D моделиров</w:t>
            </w:r>
            <w:r w:rsidRPr="00F77859"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</w:rPr>
              <w:t>а</w:t>
            </w:r>
            <w:r w:rsidRPr="00F77859"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</w:rPr>
              <w:t>нию переноса бинарного электролита в ЭМС при тех же условиях, использующий уравнение с час</w:t>
            </w:r>
            <w:r w:rsidRPr="00F77859"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</w:rPr>
              <w:t>т</w:t>
            </w:r>
            <w:r w:rsidRPr="00F77859"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</w:rPr>
              <w:t>ными производными первого порядка, для реш</w:t>
            </w:r>
            <w:r w:rsidRPr="00F77859"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</w:rPr>
              <w:t>е</w:t>
            </w:r>
            <w:r w:rsidRPr="00F77859"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</w:rPr>
              <w:t>ния, которого не требуется граничного условия на концентрацию на поверхности мембраны. Это п</w:t>
            </w:r>
            <w:r w:rsidRPr="00F77859"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</w:rPr>
              <w:t>о</w:t>
            </w:r>
            <w:r w:rsidRPr="00F77859"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</w:rPr>
              <w:t>зволяет моделировать перенос ионов соли, как при допредельных, так и запредельных плотностях т</w:t>
            </w:r>
            <w:r w:rsidRPr="00F77859"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</w:rPr>
              <w:t>о</w:t>
            </w:r>
            <w:r w:rsidRPr="00F77859"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</w:rPr>
              <w:t>ка, а также определять границы области электр</w:t>
            </w:r>
            <w:r w:rsidRPr="00F77859"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</w:rPr>
              <w:t>о</w:t>
            </w:r>
            <w:r w:rsidRPr="00F77859"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</w:rPr>
              <w:t>нейтральности</w:t>
            </w:r>
            <w:bookmarkEnd w:id="3"/>
            <w:bookmarkEnd w:id="4"/>
          </w:p>
        </w:tc>
        <w:tc>
          <w:tcPr>
            <w:tcW w:w="4645" w:type="dxa"/>
          </w:tcPr>
          <w:p w:rsidR="00BD6941" w:rsidRPr="00F506B0" w:rsidRDefault="00BD6941" w:rsidP="00E316F0">
            <w:pPr>
              <w:spacing w:after="0" w:line="240" w:lineRule="auto"/>
              <w:contextualSpacing/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  <w:lang w:val="en-US" w:eastAsia="zh-CN"/>
              </w:rPr>
            </w:pPr>
            <w:r w:rsidRPr="001743EE"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  <w:lang w:val="en-US" w:eastAsia="zh-CN"/>
              </w:rPr>
              <w:t xml:space="preserve">The </w:t>
            </w:r>
            <w:r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  <w:lang w:val="en-US" w:eastAsia="zh-CN"/>
              </w:rPr>
              <w:t>article</w:t>
            </w:r>
            <w:r w:rsidRPr="001743EE"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  <w:lang w:val="en-US" w:eastAsia="zh-CN"/>
              </w:rPr>
              <w:t xml:space="preserve"> presents a new approach to 2D mode</w:t>
            </w:r>
            <w:r w:rsidRPr="001743EE"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  <w:lang w:val="en-US" w:eastAsia="zh-CN"/>
              </w:rPr>
              <w:t>l</w:t>
            </w:r>
            <w:r w:rsidRPr="001743EE"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  <w:lang w:val="en-US" w:eastAsia="zh-CN"/>
              </w:rPr>
              <w:t>ing of transport of salt ions in EMC (electro systems: ele</w:t>
            </w:r>
            <w:r w:rsidRPr="001743EE"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  <w:lang w:val="en-US" w:eastAsia="zh-CN"/>
              </w:rPr>
              <w:t>c</w:t>
            </w:r>
            <w:r w:rsidRPr="001743EE"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  <w:lang w:val="en-US" w:eastAsia="zh-CN"/>
              </w:rPr>
              <w:t>trodialysis devices, electro-cells, etc.) under the cond</w:t>
            </w:r>
            <w:r w:rsidRPr="001743EE"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  <w:lang w:val="en-US" w:eastAsia="zh-CN"/>
              </w:rPr>
              <w:t>i</w:t>
            </w:r>
            <w:r w:rsidRPr="001743EE"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  <w:lang w:val="en-US" w:eastAsia="zh-CN"/>
              </w:rPr>
              <w:t xml:space="preserve">tion of electrical neutrality </w:t>
            </w:r>
            <w:r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  <w:lang w:val="en-US" w:eastAsia="zh-CN"/>
              </w:rPr>
              <w:t>with</w:t>
            </w:r>
            <w:r w:rsidRPr="001743EE"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  <w:lang w:val="en-US" w:eastAsia="zh-CN"/>
              </w:rPr>
              <w:t xml:space="preserve"> limiting</w:t>
            </w:r>
            <w:r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  <w:lang w:val="en-US" w:eastAsia="zh-CN"/>
              </w:rPr>
              <w:t xml:space="preserve"> and</w:t>
            </w:r>
            <w:r w:rsidRPr="001743EE"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  <w:lang w:val="en-US" w:eastAsia="zh-CN"/>
              </w:rPr>
              <w:t xml:space="preserve"> overlimi</w:t>
            </w:r>
            <w:r w:rsidRPr="001743EE"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  <w:lang w:val="en-US" w:eastAsia="zh-CN"/>
              </w:rPr>
              <w:t>t</w:t>
            </w:r>
            <w:r w:rsidRPr="001743EE"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  <w:lang w:val="en-US" w:eastAsia="zh-CN"/>
              </w:rPr>
              <w:t>ing current density.</w:t>
            </w:r>
            <w:r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  <w:lang w:val="en-US" w:eastAsia="zh-CN"/>
              </w:rPr>
              <w:t xml:space="preserve"> </w:t>
            </w:r>
            <w:r w:rsidRPr="009C2DE3"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  <w:lang w:val="en-US" w:eastAsia="zh-CN"/>
              </w:rPr>
              <w:t xml:space="preserve">For definiteness as seen half of </w:t>
            </w:r>
            <w:smartTag w:uri="urn:schemas-microsoft-com:office:smarttags" w:element="place">
              <w:r w:rsidRPr="009C2DE3">
                <w:rPr>
                  <w:rFonts w:ascii="Times New Roman" w:hAnsi="Times New Roman"/>
                  <w:bCs w:val="0"/>
                  <w:spacing w:val="0"/>
                  <w:kern w:val="0"/>
                  <w:sz w:val="20"/>
                  <w:szCs w:val="20"/>
                  <w:lang w:val="en-US" w:eastAsia="zh-CN"/>
                </w:rPr>
                <w:t>EMS</w:t>
              </w:r>
            </w:smartTag>
            <w:r w:rsidRPr="009C2DE3"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  <w:lang w:val="en-US" w:eastAsia="zh-CN"/>
              </w:rPr>
              <w:t xml:space="preserve"> channel EDA desalting (electrodialysis appar</w:t>
            </w:r>
            <w:r w:rsidRPr="009C2DE3"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  <w:lang w:val="en-US" w:eastAsia="zh-CN"/>
              </w:rPr>
              <w:t>a</w:t>
            </w:r>
            <w:r w:rsidRPr="009C2DE3"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  <w:lang w:val="en-US" w:eastAsia="zh-CN"/>
              </w:rPr>
              <w:t xml:space="preserve">tus), the right border, which serves as a </w:t>
            </w:r>
            <w:r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  <w:lang w:val="en-US" w:eastAsia="zh-CN"/>
              </w:rPr>
              <w:t>CE</w:t>
            </w:r>
            <w:r w:rsidRPr="00FB7085"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  <w:lang w:val="en-US" w:eastAsia="zh-CN"/>
              </w:rPr>
              <w:t>M</w:t>
            </w:r>
            <w:r w:rsidRPr="009C2DE3"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  <w:lang w:val="en-US" w:eastAsia="zh-CN"/>
              </w:rPr>
              <w:t xml:space="preserve"> (cation exchange membrane).</w:t>
            </w:r>
            <w:r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  <w:lang w:val="en-US" w:eastAsia="zh-CN"/>
              </w:rPr>
              <w:t xml:space="preserve"> </w:t>
            </w:r>
            <w:r w:rsidRPr="0094462E"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  <w:lang w:val="en-US" w:eastAsia="zh-CN"/>
              </w:rPr>
              <w:t>The new approach in the use of partial differential equations of the first order, instead of equations of convective diffusion.</w:t>
            </w:r>
            <w:r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  <w:lang w:val="en-US" w:eastAsia="zh-CN"/>
              </w:rPr>
              <w:t xml:space="preserve"> </w:t>
            </w:r>
            <w:r w:rsidRPr="0094462E"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  <w:lang w:val="en-US" w:eastAsia="zh-CN"/>
              </w:rPr>
              <w:t>A co</w:t>
            </w:r>
            <w:r w:rsidRPr="0094462E"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  <w:lang w:val="en-US" w:eastAsia="zh-CN"/>
              </w:rPr>
              <w:t>m</w:t>
            </w:r>
            <w:r w:rsidRPr="0094462E"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  <w:lang w:val="en-US" w:eastAsia="zh-CN"/>
              </w:rPr>
              <w:t xml:space="preserve">mon method of transport modeling binary electrolyte in the </w:t>
            </w:r>
            <w:smartTag w:uri="urn:schemas-microsoft-com:office:smarttags" w:element="place">
              <w:r w:rsidRPr="0094462E">
                <w:rPr>
                  <w:rFonts w:ascii="Times New Roman" w:hAnsi="Times New Roman"/>
                  <w:bCs w:val="0"/>
                  <w:spacing w:val="0"/>
                  <w:kern w:val="0"/>
                  <w:sz w:val="20"/>
                  <w:szCs w:val="20"/>
                  <w:lang w:val="en-US" w:eastAsia="zh-CN"/>
                </w:rPr>
                <w:t>EMS</w:t>
              </w:r>
            </w:smartTag>
            <w:r w:rsidRPr="0094462E"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  <w:lang w:val="en-US" w:eastAsia="zh-CN"/>
              </w:rPr>
              <w:t xml:space="preserve"> under the condition of electrical neutrality, is to use the equation of convective diffusion (partial diffe</w:t>
            </w:r>
            <w:r w:rsidRPr="0094462E"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  <w:lang w:val="en-US" w:eastAsia="zh-CN"/>
              </w:rPr>
              <w:t>r</w:t>
            </w:r>
            <w:r w:rsidRPr="0094462E"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  <w:lang w:val="en-US" w:eastAsia="zh-CN"/>
              </w:rPr>
              <w:t xml:space="preserve">ential equations of the second order). The </w:t>
            </w:r>
            <w:r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  <w:lang w:val="en-US" w:eastAsia="zh-CN"/>
              </w:rPr>
              <w:t>article</w:t>
            </w:r>
            <w:r w:rsidRPr="0094462E"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  <w:lang w:val="en-US" w:eastAsia="zh-CN"/>
              </w:rPr>
              <w:t xml:space="preserve"> pr</w:t>
            </w:r>
            <w:r w:rsidRPr="0094462E"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  <w:lang w:val="en-US" w:eastAsia="zh-CN"/>
              </w:rPr>
              <w:t>e</w:t>
            </w:r>
            <w:r w:rsidRPr="0094462E"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  <w:lang w:val="en-US" w:eastAsia="zh-CN"/>
              </w:rPr>
              <w:t>sents a new approach to modeling 2D transfer binary ele</w:t>
            </w:r>
            <w:r w:rsidRPr="0094462E"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  <w:lang w:val="en-US" w:eastAsia="zh-CN"/>
              </w:rPr>
              <w:t>c</w:t>
            </w:r>
            <w:r w:rsidRPr="0094462E"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  <w:lang w:val="en-US" w:eastAsia="zh-CN"/>
              </w:rPr>
              <w:t xml:space="preserve">trolyte in </w:t>
            </w:r>
            <w:smartTag w:uri="urn:schemas-microsoft-com:office:smarttags" w:element="place">
              <w:r w:rsidRPr="0094462E">
                <w:rPr>
                  <w:rFonts w:ascii="Times New Roman" w:hAnsi="Times New Roman"/>
                  <w:bCs w:val="0"/>
                  <w:spacing w:val="0"/>
                  <w:kern w:val="0"/>
                  <w:sz w:val="20"/>
                  <w:szCs w:val="20"/>
                  <w:lang w:val="en-US" w:eastAsia="zh-CN"/>
                </w:rPr>
                <w:t>EMS</w:t>
              </w:r>
            </w:smartTag>
            <w:r w:rsidRPr="0094462E"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  <w:lang w:val="en-US" w:eastAsia="zh-CN"/>
              </w:rPr>
              <w:t xml:space="preserve"> under the same conditions, using partial differential equation of the first order for the decision, which does not require a boundary condition for concentration on the membrane surface. This a</w:t>
            </w:r>
            <w:r w:rsidRPr="0094462E"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  <w:lang w:val="en-US" w:eastAsia="zh-CN"/>
              </w:rPr>
              <w:t>l</w:t>
            </w:r>
            <w:r w:rsidRPr="0094462E"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  <w:lang w:val="en-US" w:eastAsia="zh-CN"/>
              </w:rPr>
              <w:t>lows you to simulate the transport of salt ions, as in prelimit and exorbitant current density and to dete</w:t>
            </w:r>
            <w:r w:rsidRPr="0094462E"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  <w:lang w:val="en-US" w:eastAsia="zh-CN"/>
              </w:rPr>
              <w:t>r</w:t>
            </w:r>
            <w:r w:rsidRPr="0094462E"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  <w:lang w:val="en-US" w:eastAsia="zh-CN"/>
              </w:rPr>
              <w:t>mine the boundaries of the</w:t>
            </w:r>
            <w:r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  <w:lang w:val="en-US" w:eastAsia="zh-CN"/>
              </w:rPr>
              <w:t xml:space="preserve"> field of electrical neutrality</w:t>
            </w:r>
          </w:p>
          <w:p w:rsidR="00BD6941" w:rsidRPr="00F506B0" w:rsidRDefault="00BD6941" w:rsidP="00E316F0">
            <w:pPr>
              <w:spacing w:after="0" w:line="240" w:lineRule="auto"/>
              <w:contextualSpacing/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  <w:lang w:val="en-US" w:eastAsia="zh-CN"/>
              </w:rPr>
            </w:pPr>
          </w:p>
        </w:tc>
      </w:tr>
      <w:tr w:rsidR="00BD6941" w:rsidRPr="00E316F0" w:rsidTr="00F506B0">
        <w:tc>
          <w:tcPr>
            <w:tcW w:w="4641" w:type="dxa"/>
          </w:tcPr>
          <w:p w:rsidR="00BD6941" w:rsidRPr="00F506B0" w:rsidRDefault="00BD6941" w:rsidP="00E316F0">
            <w:pPr>
              <w:spacing w:after="0" w:line="240" w:lineRule="auto"/>
              <w:contextualSpacing/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  <w:lang w:val="en-US" w:eastAsia="zh-CN"/>
              </w:rPr>
            </w:pPr>
          </w:p>
          <w:p w:rsidR="00BD6941" w:rsidRPr="00F506B0" w:rsidRDefault="00BD6941" w:rsidP="00E316F0">
            <w:pPr>
              <w:spacing w:after="0" w:line="240" w:lineRule="auto"/>
              <w:contextualSpacing/>
              <w:rPr>
                <w:rFonts w:ascii="Times New Roman" w:hAnsi="Times New Roman"/>
                <w:bCs w:val="0"/>
                <w:color w:val="000000"/>
                <w:spacing w:val="0"/>
                <w:kern w:val="0"/>
                <w:sz w:val="20"/>
                <w:szCs w:val="20"/>
                <w:lang w:eastAsia="en-US"/>
              </w:rPr>
            </w:pPr>
            <w:r w:rsidRPr="00F506B0"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  <w:lang w:eastAsia="zh-CN"/>
              </w:rPr>
              <w:t xml:space="preserve">Ключевые слова: </w:t>
            </w:r>
            <w:r w:rsidRPr="005B130E"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  <w:lang w:eastAsia="zh-CN"/>
              </w:rPr>
              <w:t>МАТЕМАТИЧЕСКОЕ МОД</w:t>
            </w:r>
            <w:r w:rsidRPr="005B130E"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  <w:lang w:eastAsia="zh-CN"/>
              </w:rPr>
              <w:t>Е</w:t>
            </w:r>
            <w:r w:rsidRPr="005B130E"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  <w:lang w:eastAsia="zh-CN"/>
              </w:rPr>
              <w:t>ЛИРОВАНИЕ, 2D МОДЕЛИРОВАНИЕ,  УРА</w:t>
            </w:r>
            <w:r w:rsidRPr="005B130E"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  <w:lang w:eastAsia="zh-CN"/>
              </w:rPr>
              <w:t>В</w:t>
            </w:r>
            <w:r w:rsidRPr="005B130E"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  <w:lang w:eastAsia="zh-CN"/>
              </w:rPr>
              <w:t>НЕНИЯ НЕРНСТА-ПЛАНКА-ПУАССОНА, КОНВЕКТИВНАЯ ДИФФУЗИЯ</w:t>
            </w:r>
          </w:p>
        </w:tc>
        <w:tc>
          <w:tcPr>
            <w:tcW w:w="4645" w:type="dxa"/>
          </w:tcPr>
          <w:p w:rsidR="00BD6941" w:rsidRPr="00F506B0" w:rsidRDefault="00BD6941" w:rsidP="00E316F0">
            <w:pPr>
              <w:spacing w:after="0" w:line="240" w:lineRule="auto"/>
              <w:contextualSpacing/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  <w:lang w:eastAsia="zh-CN"/>
              </w:rPr>
            </w:pPr>
          </w:p>
          <w:p w:rsidR="00BD6941" w:rsidRPr="00F506B0" w:rsidRDefault="00BD6941" w:rsidP="00E316F0">
            <w:pPr>
              <w:spacing w:after="0" w:line="240" w:lineRule="auto"/>
              <w:contextualSpacing/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  <w:lang w:val="en-US" w:eastAsia="zh-CN"/>
              </w:rPr>
            </w:pPr>
            <w:r w:rsidRPr="00F506B0"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  <w:lang w:val="en-US" w:eastAsia="zh-CN"/>
              </w:rPr>
              <w:t xml:space="preserve">Keywords: </w:t>
            </w:r>
            <w:r w:rsidRPr="005B130E">
              <w:rPr>
                <w:rFonts w:ascii="Times New Roman" w:hAnsi="Times New Roman"/>
                <w:bCs w:val="0"/>
                <w:spacing w:val="0"/>
                <w:kern w:val="0"/>
                <w:sz w:val="20"/>
                <w:szCs w:val="20"/>
                <w:lang w:val="en-US" w:eastAsia="en-US"/>
              </w:rPr>
              <w:t>MATHEMATICAL MODELING, 2D MODELING, NERNST-PLANCK-POISSON EQUATION, CONVECTIVE DIFFUSION</w:t>
            </w:r>
          </w:p>
        </w:tc>
      </w:tr>
    </w:tbl>
    <w:p w:rsidR="00BD6941" w:rsidRPr="00F96142" w:rsidRDefault="00BD6941" w:rsidP="009F3756">
      <w:pPr>
        <w:spacing w:after="0" w:line="360" w:lineRule="auto"/>
        <w:ind w:firstLine="540"/>
        <w:jc w:val="both"/>
        <w:rPr>
          <w:rFonts w:ascii="Times New Roman" w:hAnsi="Times New Roman"/>
          <w:b/>
          <w:bCs w:val="0"/>
          <w:spacing w:val="0"/>
          <w:kern w:val="0"/>
          <w:sz w:val="28"/>
          <w:szCs w:val="28"/>
          <w:lang w:val="en-US"/>
        </w:rPr>
      </w:pPr>
    </w:p>
    <w:p w:rsidR="00BD6941" w:rsidRPr="00F96142" w:rsidRDefault="00BD6941" w:rsidP="005710ED">
      <w:pPr>
        <w:spacing w:after="0" w:line="360" w:lineRule="auto"/>
        <w:ind w:firstLine="709"/>
        <w:jc w:val="both"/>
        <w:rPr>
          <w:rFonts w:ascii="Times New Roman" w:hAnsi="Times New Roman"/>
          <w:b/>
          <w:bCs w:val="0"/>
          <w:spacing w:val="0"/>
          <w:kern w:val="0"/>
          <w:sz w:val="28"/>
          <w:szCs w:val="28"/>
          <w:lang w:val="en-US"/>
        </w:rPr>
      </w:pPr>
    </w:p>
    <w:p w:rsidR="00BD6941" w:rsidRPr="00F96142" w:rsidRDefault="00BD6941" w:rsidP="005710ED">
      <w:pPr>
        <w:spacing w:after="0" w:line="360" w:lineRule="auto"/>
        <w:ind w:firstLine="709"/>
        <w:jc w:val="both"/>
        <w:rPr>
          <w:rFonts w:ascii="Times New Roman" w:hAnsi="Times New Roman"/>
          <w:b/>
          <w:bCs w:val="0"/>
          <w:spacing w:val="0"/>
          <w:kern w:val="0"/>
          <w:sz w:val="28"/>
          <w:szCs w:val="28"/>
          <w:lang w:val="en-US"/>
        </w:rPr>
      </w:pPr>
    </w:p>
    <w:p w:rsidR="00BD6941" w:rsidRDefault="00BD6941" w:rsidP="005710ED">
      <w:pPr>
        <w:spacing w:after="0" w:line="360" w:lineRule="auto"/>
        <w:ind w:firstLine="709"/>
        <w:jc w:val="both"/>
        <w:rPr>
          <w:rFonts w:ascii="Times New Roman" w:hAnsi="Times New Roman"/>
          <w:b/>
          <w:bCs w:val="0"/>
          <w:spacing w:val="0"/>
          <w:kern w:val="0"/>
          <w:sz w:val="28"/>
          <w:szCs w:val="28"/>
        </w:rPr>
      </w:pPr>
      <w:r w:rsidRPr="002C4BDE">
        <w:rPr>
          <w:rFonts w:ascii="Arial" w:hAnsi="Arial"/>
          <w:b/>
          <w:spacing w:val="0"/>
          <w:sz w:val="28"/>
          <w:szCs w:val="28"/>
        </w:rPr>
        <w:t>Введение</w:t>
      </w:r>
      <w:r w:rsidRPr="009F3756">
        <w:rPr>
          <w:rFonts w:ascii="Times New Roman" w:hAnsi="Times New Roman"/>
          <w:b/>
          <w:bCs w:val="0"/>
          <w:spacing w:val="0"/>
          <w:kern w:val="0"/>
          <w:sz w:val="28"/>
          <w:szCs w:val="28"/>
        </w:rPr>
        <w:t xml:space="preserve"> </w:t>
      </w:r>
    </w:p>
    <w:p w:rsidR="00BD6941" w:rsidRDefault="00BD6941" w:rsidP="005710ED">
      <w:pPr>
        <w:spacing w:after="0" w:line="360" w:lineRule="auto"/>
        <w:ind w:firstLine="709"/>
        <w:jc w:val="both"/>
        <w:rPr>
          <w:rFonts w:ascii="Times New Roman" w:hAnsi="Times New Roman"/>
          <w:b/>
          <w:bCs w:val="0"/>
          <w:spacing w:val="0"/>
          <w:kern w:val="0"/>
          <w:sz w:val="28"/>
          <w:szCs w:val="28"/>
        </w:rPr>
      </w:pPr>
      <w:r w:rsidRPr="009F3756">
        <w:rPr>
          <w:rFonts w:ascii="Times New Roman" w:hAnsi="Times New Roman"/>
          <w:bCs w:val="0"/>
          <w:spacing w:val="0"/>
          <w:kern w:val="0"/>
          <w:sz w:val="28"/>
          <w:szCs w:val="28"/>
        </w:rPr>
        <w:t>Для моделирования</w:t>
      </w:r>
      <w:r w:rsidRPr="009F3756">
        <w:rPr>
          <w:rFonts w:ascii="Times New Roman" w:hAnsi="Times New Roman"/>
          <w:b/>
          <w:bCs w:val="0"/>
          <w:spacing w:val="0"/>
          <w:kern w:val="0"/>
          <w:sz w:val="28"/>
          <w:szCs w:val="28"/>
        </w:rPr>
        <w:t xml:space="preserve"> </w:t>
      </w:r>
      <w:r w:rsidRPr="009F3756">
        <w:rPr>
          <w:rFonts w:ascii="Times New Roman" w:hAnsi="Times New Roman"/>
          <w:bCs w:val="0"/>
          <w:spacing w:val="0"/>
          <w:kern w:val="0"/>
          <w:sz w:val="28"/>
          <w:szCs w:val="28"/>
        </w:rPr>
        <w:t xml:space="preserve">переноса бинарного электролита в </w:t>
      </w:r>
      <w:r>
        <w:rPr>
          <w:rFonts w:ascii="Times New Roman" w:hAnsi="Times New Roman"/>
          <w:bCs w:val="0"/>
          <w:spacing w:val="0"/>
          <w:kern w:val="0"/>
          <w:sz w:val="28"/>
          <w:szCs w:val="28"/>
        </w:rPr>
        <w:t>электроме</w:t>
      </w:r>
      <w:r>
        <w:rPr>
          <w:rFonts w:ascii="Times New Roman" w:hAnsi="Times New Roman"/>
          <w:bCs w:val="0"/>
          <w:spacing w:val="0"/>
          <w:kern w:val="0"/>
          <w:sz w:val="28"/>
          <w:szCs w:val="28"/>
        </w:rPr>
        <w:t>м</w:t>
      </w:r>
      <w:r>
        <w:rPr>
          <w:rFonts w:ascii="Times New Roman" w:hAnsi="Times New Roman"/>
          <w:bCs w:val="0"/>
          <w:spacing w:val="0"/>
          <w:kern w:val="0"/>
          <w:sz w:val="28"/>
          <w:szCs w:val="28"/>
        </w:rPr>
        <w:t xml:space="preserve">бранных системах, </w:t>
      </w:r>
      <w:r w:rsidRPr="009F3756">
        <w:rPr>
          <w:rFonts w:ascii="Times New Roman" w:hAnsi="Times New Roman"/>
          <w:bCs w:val="0"/>
          <w:spacing w:val="0"/>
          <w:kern w:val="0"/>
          <w:sz w:val="28"/>
          <w:szCs w:val="28"/>
        </w:rPr>
        <w:t>как правило, используется  система уравнений Нернста-Планка</w:t>
      </w:r>
      <w:r>
        <w:rPr>
          <w:rFonts w:ascii="Times New Roman" w:hAnsi="Times New Roman"/>
          <w:bCs w:val="0"/>
          <w:spacing w:val="0"/>
          <w:kern w:val="0"/>
          <w:sz w:val="28"/>
          <w:szCs w:val="28"/>
        </w:rPr>
        <w:t xml:space="preserve"> [1]. При выполнении</w:t>
      </w:r>
      <w:r w:rsidRPr="009F3756">
        <w:rPr>
          <w:rFonts w:ascii="Times New Roman" w:hAnsi="Times New Roman"/>
          <w:bCs w:val="0"/>
          <w:spacing w:val="0"/>
          <w:kern w:val="0"/>
          <w:sz w:val="28"/>
          <w:szCs w:val="28"/>
        </w:rPr>
        <w:t xml:space="preserve"> у</w:t>
      </w:r>
      <w:r>
        <w:rPr>
          <w:rFonts w:ascii="Times New Roman" w:hAnsi="Times New Roman"/>
          <w:bCs w:val="0"/>
          <w:spacing w:val="0"/>
          <w:kern w:val="0"/>
          <w:sz w:val="28"/>
          <w:szCs w:val="28"/>
        </w:rPr>
        <w:t>словия электронейтральности из этих ура</w:t>
      </w:r>
      <w:r>
        <w:rPr>
          <w:rFonts w:ascii="Times New Roman" w:hAnsi="Times New Roman"/>
          <w:bCs w:val="0"/>
          <w:spacing w:val="0"/>
          <w:kern w:val="0"/>
          <w:sz w:val="28"/>
          <w:szCs w:val="28"/>
        </w:rPr>
        <w:t>в</w:t>
      </w:r>
      <w:r>
        <w:rPr>
          <w:rFonts w:ascii="Times New Roman" w:hAnsi="Times New Roman"/>
          <w:bCs w:val="0"/>
          <w:spacing w:val="0"/>
          <w:kern w:val="0"/>
          <w:sz w:val="28"/>
          <w:szCs w:val="28"/>
        </w:rPr>
        <w:t>нений для бинарного электролита несложно получить уравнение конве</w:t>
      </w:r>
      <w:r>
        <w:rPr>
          <w:rFonts w:ascii="Times New Roman" w:hAnsi="Times New Roman"/>
          <w:bCs w:val="0"/>
          <w:spacing w:val="0"/>
          <w:kern w:val="0"/>
          <w:sz w:val="28"/>
          <w:szCs w:val="28"/>
        </w:rPr>
        <w:t>к</w:t>
      </w:r>
      <w:r>
        <w:rPr>
          <w:rFonts w:ascii="Times New Roman" w:hAnsi="Times New Roman"/>
          <w:bCs w:val="0"/>
          <w:spacing w:val="0"/>
          <w:kern w:val="0"/>
          <w:sz w:val="28"/>
          <w:szCs w:val="28"/>
        </w:rPr>
        <w:t>тивной диффузии [1] для определения концентрации.  Однако использов</w:t>
      </w:r>
      <w:r>
        <w:rPr>
          <w:rFonts w:ascii="Times New Roman" w:hAnsi="Times New Roman"/>
          <w:bCs w:val="0"/>
          <w:spacing w:val="0"/>
          <w:kern w:val="0"/>
          <w:sz w:val="28"/>
          <w:szCs w:val="28"/>
        </w:rPr>
        <w:t>а</w:t>
      </w:r>
      <w:r>
        <w:rPr>
          <w:rFonts w:ascii="Times New Roman" w:hAnsi="Times New Roman"/>
          <w:bCs w:val="0"/>
          <w:spacing w:val="0"/>
          <w:kern w:val="0"/>
          <w:sz w:val="28"/>
          <w:szCs w:val="28"/>
        </w:rPr>
        <w:t>ние этого уравнения при запредельных плотностях тока вызывает ряд сложностей. Ниже показано, что в этом случае удобнее не переходить к уравнению конвективной диффузии, а использовать для определения ко</w:t>
      </w:r>
      <w:r>
        <w:rPr>
          <w:rFonts w:ascii="Times New Roman" w:hAnsi="Times New Roman"/>
          <w:bCs w:val="0"/>
          <w:spacing w:val="0"/>
          <w:kern w:val="0"/>
          <w:sz w:val="28"/>
          <w:szCs w:val="28"/>
        </w:rPr>
        <w:t>н</w:t>
      </w:r>
      <w:r>
        <w:rPr>
          <w:rFonts w:ascii="Times New Roman" w:hAnsi="Times New Roman"/>
          <w:bCs w:val="0"/>
          <w:spacing w:val="0"/>
          <w:kern w:val="0"/>
          <w:sz w:val="28"/>
          <w:szCs w:val="28"/>
        </w:rPr>
        <w:t>центрации дифференциальные уравнения с частными производными пе</w:t>
      </w:r>
      <w:r>
        <w:rPr>
          <w:rFonts w:ascii="Times New Roman" w:hAnsi="Times New Roman"/>
          <w:bCs w:val="0"/>
          <w:spacing w:val="0"/>
          <w:kern w:val="0"/>
          <w:sz w:val="28"/>
          <w:szCs w:val="28"/>
        </w:rPr>
        <w:t>р</w:t>
      </w:r>
      <w:r>
        <w:rPr>
          <w:rFonts w:ascii="Times New Roman" w:hAnsi="Times New Roman"/>
          <w:bCs w:val="0"/>
          <w:spacing w:val="0"/>
          <w:kern w:val="0"/>
          <w:sz w:val="28"/>
          <w:szCs w:val="28"/>
        </w:rPr>
        <w:t>вого порядка. Это позволяет при запредельных плотностях тока оценить область пространственного заряда.</w:t>
      </w:r>
    </w:p>
    <w:p w:rsidR="00BD6941" w:rsidRPr="002C4BDE" w:rsidRDefault="00BD6941" w:rsidP="00780D20">
      <w:pPr>
        <w:spacing w:after="0" w:line="360" w:lineRule="auto"/>
        <w:ind w:left="709"/>
        <w:rPr>
          <w:rFonts w:ascii="Arial" w:hAnsi="Arial"/>
          <w:b/>
          <w:spacing w:val="0"/>
          <w:sz w:val="28"/>
          <w:szCs w:val="28"/>
        </w:rPr>
      </w:pPr>
      <w:r w:rsidRPr="002C4BDE">
        <w:rPr>
          <w:rFonts w:ascii="Arial" w:hAnsi="Arial"/>
          <w:b/>
          <w:spacing w:val="0"/>
          <w:sz w:val="28"/>
          <w:szCs w:val="28"/>
        </w:rPr>
        <w:t xml:space="preserve">1. Постановка задачи </w:t>
      </w:r>
    </w:p>
    <w:p w:rsidR="00BD6941" w:rsidRPr="00BB2EC7" w:rsidRDefault="00BD6941" w:rsidP="00E01BA7">
      <w:pPr>
        <w:spacing w:after="0" w:line="360" w:lineRule="auto"/>
        <w:ind w:left="709"/>
        <w:jc w:val="both"/>
        <w:rPr>
          <w:rFonts w:ascii="Times New Roman" w:hAnsi="Times New Roman"/>
          <w:bCs w:val="0"/>
          <w:spacing w:val="0"/>
          <w:kern w:val="0"/>
          <w:sz w:val="28"/>
          <w:szCs w:val="28"/>
        </w:rPr>
      </w:pPr>
      <w:r w:rsidRPr="002C4BDE">
        <w:rPr>
          <w:rFonts w:ascii="Arial" w:hAnsi="Arial"/>
          <w:b/>
          <w:spacing w:val="0"/>
          <w:sz w:val="28"/>
          <w:szCs w:val="28"/>
        </w:rPr>
        <w:t>1.1. Уравнения</w:t>
      </w:r>
    </w:p>
    <w:p w:rsidR="00BD6941" w:rsidRDefault="00BD6941" w:rsidP="00BB2EC7">
      <w:pPr>
        <w:spacing w:after="0" w:line="360" w:lineRule="auto"/>
        <w:jc w:val="both"/>
        <w:rPr>
          <w:rFonts w:ascii="Times New Roman" w:hAnsi="Times New Roman"/>
          <w:bCs w:val="0"/>
          <w:spacing w:val="0"/>
          <w:kern w:val="0"/>
          <w:sz w:val="28"/>
          <w:szCs w:val="28"/>
        </w:rPr>
      </w:pPr>
      <w:r>
        <w:rPr>
          <w:rFonts w:ascii="Times New Roman" w:hAnsi="Times New Roman"/>
          <w:bCs w:val="0"/>
          <w:spacing w:val="0"/>
          <w:kern w:val="0"/>
          <w:sz w:val="28"/>
          <w:szCs w:val="28"/>
        </w:rPr>
        <w:tab/>
        <w:t>С</w:t>
      </w:r>
      <w:r w:rsidRPr="009F3756">
        <w:rPr>
          <w:rFonts w:ascii="Times New Roman" w:hAnsi="Times New Roman"/>
          <w:bCs w:val="0"/>
          <w:spacing w:val="0"/>
          <w:kern w:val="0"/>
          <w:sz w:val="28"/>
          <w:szCs w:val="28"/>
        </w:rPr>
        <w:t>истема уравнений Нернста-Планка и у</w:t>
      </w:r>
      <w:r>
        <w:rPr>
          <w:rFonts w:ascii="Times New Roman" w:hAnsi="Times New Roman"/>
          <w:bCs w:val="0"/>
          <w:spacing w:val="0"/>
          <w:kern w:val="0"/>
          <w:sz w:val="28"/>
          <w:szCs w:val="28"/>
        </w:rPr>
        <w:t>словия электронейтральн</w:t>
      </w:r>
      <w:r>
        <w:rPr>
          <w:rFonts w:ascii="Times New Roman" w:hAnsi="Times New Roman"/>
          <w:bCs w:val="0"/>
          <w:spacing w:val="0"/>
          <w:kern w:val="0"/>
          <w:sz w:val="28"/>
          <w:szCs w:val="28"/>
        </w:rPr>
        <w:t>о</w:t>
      </w:r>
      <w:r>
        <w:rPr>
          <w:rFonts w:ascii="Times New Roman" w:hAnsi="Times New Roman"/>
          <w:bCs w:val="0"/>
          <w:spacing w:val="0"/>
          <w:kern w:val="0"/>
          <w:sz w:val="28"/>
          <w:szCs w:val="28"/>
        </w:rPr>
        <w:t>сти имеет безразмерный вид [1]:</w:t>
      </w:r>
    </w:p>
    <w:p w:rsidR="00BD6941" w:rsidRPr="00D94D1D" w:rsidRDefault="00BD6941" w:rsidP="00E01BA7">
      <w:pPr>
        <w:pStyle w:val="11"/>
        <w:ind w:firstLine="0"/>
        <w:jc w:val="right"/>
      </w:pPr>
      <w:r w:rsidRPr="00D94D1D">
        <w:rPr>
          <w:position w:val="-12"/>
        </w:rPr>
        <w:object w:dxaOrig="414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7pt;height:19.2pt" o:ole="" fillcolor="window">
            <v:imagedata r:id="rId7" o:title=""/>
          </v:shape>
          <o:OLEObject Type="Embed" ProgID="Equation.3" ShapeID="_x0000_i1025" DrawAspect="Content" ObjectID="_1495572558" r:id="rId8"/>
        </w:object>
      </w:r>
      <w:r w:rsidRPr="00D94D1D">
        <w:t xml:space="preserve">     </w:t>
      </w:r>
      <w:r>
        <w:t xml:space="preserve">                 </w:t>
      </w:r>
      <w:r w:rsidRPr="00D94D1D">
        <w:t xml:space="preserve">   (1)</w:t>
      </w:r>
    </w:p>
    <w:p w:rsidR="00BD6941" w:rsidRPr="00D94D1D" w:rsidRDefault="00BD6941" w:rsidP="00E01BA7">
      <w:pPr>
        <w:pStyle w:val="11"/>
        <w:ind w:firstLine="0"/>
        <w:jc w:val="right"/>
      </w:pPr>
      <w:r w:rsidRPr="00D94D1D">
        <w:rPr>
          <w:position w:val="-24"/>
        </w:rPr>
        <w:object w:dxaOrig="2580" w:dyaOrig="620">
          <v:shape id="_x0000_i1026" type="#_x0000_t75" style="width:129pt;height:30.6pt" o:ole="" fillcolor="window">
            <v:imagedata r:id="rId9" o:title=""/>
          </v:shape>
          <o:OLEObject Type="Embed" ProgID="Equation.3" ShapeID="_x0000_i1026" DrawAspect="Content" ObjectID="_1495572559" r:id="rId10"/>
        </w:object>
      </w:r>
      <w:r>
        <w:t xml:space="preserve">                                              (2</w:t>
      </w:r>
      <w:r w:rsidRPr="00D94D1D">
        <w:t>)</w:t>
      </w:r>
    </w:p>
    <w:p w:rsidR="00BD6941" w:rsidRPr="00D94D1D" w:rsidRDefault="00BD6941" w:rsidP="00E01BA7">
      <w:pPr>
        <w:pStyle w:val="11"/>
        <w:ind w:firstLine="0"/>
        <w:jc w:val="right"/>
      </w:pPr>
      <w:r w:rsidRPr="00E47E75">
        <w:rPr>
          <w:position w:val="-10"/>
        </w:rPr>
        <w:object w:dxaOrig="1500" w:dyaOrig="340">
          <v:shape id="_x0000_i1027" type="#_x0000_t75" style="width:89.4pt;height:18pt" o:ole="" fillcolor="window">
            <v:imagedata r:id="rId11" o:title=""/>
          </v:shape>
          <o:OLEObject Type="Embed" ProgID="Equation.3" ShapeID="_x0000_i1027" DrawAspect="Content" ObjectID="_1495572560" r:id="rId12"/>
        </w:object>
      </w:r>
      <w:r w:rsidRPr="00D94D1D">
        <w:t xml:space="preserve">        </w:t>
      </w:r>
      <w:r>
        <w:t xml:space="preserve">                                             </w:t>
      </w:r>
      <w:r w:rsidRPr="00D94D1D">
        <w:t>(3)</w:t>
      </w:r>
    </w:p>
    <w:p w:rsidR="00BD6941" w:rsidRDefault="00BD6941" w:rsidP="00E01BA7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 w:rsidRPr="00D94D1D">
        <w:rPr>
          <w:rFonts w:ascii="Times New Roman" w:hAnsi="Times New Roman"/>
          <w:position w:val="-10"/>
          <w:sz w:val="28"/>
          <w:szCs w:val="28"/>
        </w:rPr>
        <w:object w:dxaOrig="2120" w:dyaOrig="380">
          <v:shape id="_x0000_i1028" type="#_x0000_t75" style="width:105pt;height:18.6pt" o:ole="" fillcolor="window">
            <v:imagedata r:id="rId13" o:title=""/>
          </v:shape>
          <o:OLEObject Type="Embed" ProgID="Equation.3" ShapeID="_x0000_i1028" DrawAspect="Content" ObjectID="_1495572561" r:id="rId14"/>
        </w:object>
      </w:r>
      <w:r w:rsidRPr="00D94D1D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                            </w:t>
      </w:r>
      <w:r w:rsidRPr="00D94D1D">
        <w:rPr>
          <w:rFonts w:ascii="Times New Roman" w:hAnsi="Times New Roman"/>
          <w:sz w:val="28"/>
          <w:szCs w:val="28"/>
        </w:rPr>
        <w:t>(4)</w:t>
      </w:r>
    </w:p>
    <w:p w:rsidR="00BD6941" w:rsidRPr="00E3277C" w:rsidRDefault="00BD6941" w:rsidP="00BB2EC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4646B">
        <w:rPr>
          <w:rFonts w:ascii="Times New Roman" w:hAnsi="Times New Roman"/>
          <w:spacing w:val="0"/>
          <w:sz w:val="28"/>
          <w:szCs w:val="28"/>
        </w:rPr>
        <w:t xml:space="preserve">Для простоты изложения рассмотрим стационарный перенос 1:1 бинарного электролита с </w:t>
      </w:r>
      <w:r w:rsidRPr="00E47E75">
        <w:rPr>
          <w:rFonts w:ascii="Times New Roman" w:hAnsi="Times New Roman"/>
          <w:position w:val="-10"/>
          <w:sz w:val="28"/>
          <w:szCs w:val="28"/>
        </w:rPr>
        <w:object w:dxaOrig="1160" w:dyaOrig="340">
          <v:shape id="_x0000_i1029" type="#_x0000_t75" style="width:57.6pt;height:16.8pt" o:ole="">
            <v:imagedata r:id="rId15" o:title=""/>
          </v:shape>
          <o:OLEObject Type="Embed" ProgID="Equation.3" ShapeID="_x0000_i1029" DrawAspect="Content" ObjectID="_1495572562" r:id="rId16"/>
        </w:object>
      </w:r>
      <w:r w:rsidRPr="00EA259D">
        <w:rPr>
          <w:rFonts w:ascii="Times New Roman" w:hAnsi="Times New Roman"/>
          <w:sz w:val="28"/>
          <w:szCs w:val="28"/>
        </w:rPr>
        <w:t>,</w:t>
      </w:r>
      <w:r w:rsidRPr="00E3277C">
        <w:rPr>
          <w:rFonts w:ascii="Times New Roman" w:hAnsi="Times New Roman"/>
          <w:b/>
          <w:sz w:val="28"/>
          <w:szCs w:val="28"/>
        </w:rPr>
        <w:t xml:space="preserve"> </w:t>
      </w:r>
      <w:r w:rsidRPr="00D4646B">
        <w:rPr>
          <w:rFonts w:ascii="Times New Roman" w:hAnsi="Times New Roman"/>
          <w:spacing w:val="0"/>
          <w:sz w:val="28"/>
          <w:szCs w:val="28"/>
        </w:rPr>
        <w:t>тогда уравнения (1)-(4) примут вид:</w:t>
      </w:r>
    </w:p>
    <w:p w:rsidR="00BD6941" w:rsidRDefault="00BD6941" w:rsidP="00E01BA7">
      <w:pPr>
        <w:pStyle w:val="11"/>
        <w:ind w:firstLine="0"/>
        <w:jc w:val="right"/>
      </w:pPr>
      <w:r w:rsidRPr="00E47E75">
        <w:rPr>
          <w:position w:val="-10"/>
        </w:rPr>
        <w:object w:dxaOrig="2460" w:dyaOrig="380">
          <v:shape id="_x0000_i1030" type="#_x0000_t75" style="width:123pt;height:17.4pt" o:ole="" fillcolor="window">
            <v:imagedata r:id="rId17" o:title=""/>
          </v:shape>
          <o:OLEObject Type="Embed" ProgID="Equation.3" ShapeID="_x0000_i1030" DrawAspect="Content" ObjectID="_1495572563" r:id="rId18"/>
        </w:object>
      </w:r>
      <w:r>
        <w:t xml:space="preserve">                                            (5</w:t>
      </w:r>
      <w:r w:rsidRPr="00D94D1D">
        <w:t>)</w:t>
      </w:r>
    </w:p>
    <w:p w:rsidR="00BD6941" w:rsidRPr="00D94D1D" w:rsidRDefault="00BD6941" w:rsidP="00E01BA7">
      <w:pPr>
        <w:pStyle w:val="11"/>
        <w:ind w:firstLine="0"/>
        <w:jc w:val="right"/>
      </w:pPr>
      <w:r w:rsidRPr="00E47E75">
        <w:rPr>
          <w:position w:val="-10"/>
        </w:rPr>
        <w:object w:dxaOrig="2700" w:dyaOrig="380">
          <v:shape id="_x0000_i1031" type="#_x0000_t75" style="width:133.8pt;height:17.4pt" o:ole="" fillcolor="window">
            <v:imagedata r:id="rId19" o:title=""/>
          </v:shape>
          <o:OLEObject Type="Embed" ProgID="Equation.3" ShapeID="_x0000_i1031" DrawAspect="Content" ObjectID="_1495572564" r:id="rId20"/>
        </w:object>
      </w:r>
      <w:r w:rsidRPr="00D94D1D">
        <w:t xml:space="preserve">       </w:t>
      </w:r>
      <w:r>
        <w:t xml:space="preserve">                                  </w:t>
      </w:r>
      <w:r w:rsidRPr="00D94D1D">
        <w:t xml:space="preserve"> (</w:t>
      </w:r>
      <w:r>
        <w:t>6</w:t>
      </w:r>
      <w:r w:rsidRPr="00D94D1D">
        <w:t>)</w:t>
      </w:r>
    </w:p>
    <w:p w:rsidR="00BD6941" w:rsidRDefault="00BD6941" w:rsidP="00E01BA7">
      <w:pPr>
        <w:pStyle w:val="11"/>
        <w:ind w:firstLine="0"/>
        <w:jc w:val="right"/>
      </w:pPr>
      <w:r w:rsidRPr="00E47E75">
        <w:rPr>
          <w:position w:val="-10"/>
        </w:rPr>
        <w:object w:dxaOrig="960" w:dyaOrig="360">
          <v:shape id="_x0000_i1032" type="#_x0000_t75" style="width:48pt;height:18pt" o:ole="" fillcolor="window">
            <v:imagedata r:id="rId21" o:title=""/>
          </v:shape>
          <o:OLEObject Type="Embed" ProgID="Equation.3" ShapeID="_x0000_i1032" DrawAspect="Content" ObjectID="_1495572565" r:id="rId22"/>
        </w:object>
      </w:r>
      <w:r>
        <w:t xml:space="preserve">                                                        (7</w:t>
      </w:r>
      <w:r w:rsidRPr="00D94D1D">
        <w:t>)</w:t>
      </w:r>
    </w:p>
    <w:p w:rsidR="00BD6941" w:rsidRPr="00D94D1D" w:rsidRDefault="00BD6941" w:rsidP="00E01BA7">
      <w:pPr>
        <w:pStyle w:val="11"/>
        <w:ind w:firstLine="0"/>
        <w:jc w:val="right"/>
      </w:pPr>
      <w:r w:rsidRPr="00E47E75">
        <w:rPr>
          <w:position w:val="-10"/>
        </w:rPr>
        <w:object w:dxaOrig="999" w:dyaOrig="360">
          <v:shape id="_x0000_i1033" type="#_x0000_t75" style="width:49.8pt;height:18pt" o:ole="" fillcolor="window">
            <v:imagedata r:id="rId23" o:title=""/>
          </v:shape>
          <o:OLEObject Type="Embed" ProgID="Equation.3" ShapeID="_x0000_i1033" DrawAspect="Content" ObjectID="_1495572566" r:id="rId24"/>
        </w:object>
      </w:r>
      <w:r>
        <w:t xml:space="preserve">                                                        (8</w:t>
      </w:r>
      <w:r w:rsidRPr="00D94D1D">
        <w:t>)</w:t>
      </w:r>
    </w:p>
    <w:p w:rsidR="00BD6941" w:rsidRPr="00D94D1D" w:rsidRDefault="00BD6941" w:rsidP="00E01BA7">
      <w:pPr>
        <w:pStyle w:val="11"/>
        <w:ind w:firstLine="0"/>
        <w:jc w:val="right"/>
      </w:pPr>
      <w:r w:rsidRPr="00E47E75">
        <w:rPr>
          <w:position w:val="-10"/>
        </w:rPr>
        <w:object w:dxaOrig="1160" w:dyaOrig="340">
          <v:shape id="_x0000_i1034" type="#_x0000_t75" style="width:67.8pt;height:18pt" o:ole="" fillcolor="window">
            <v:imagedata r:id="rId25" o:title=""/>
          </v:shape>
          <o:OLEObject Type="Embed" ProgID="Equation.3" ShapeID="_x0000_i1034" DrawAspect="Content" ObjectID="_1495572567" r:id="rId26"/>
        </w:object>
      </w:r>
      <w:r>
        <w:t xml:space="preserve">                                                      (9</w:t>
      </w:r>
      <w:r w:rsidRPr="00D94D1D">
        <w:t>)</w:t>
      </w:r>
    </w:p>
    <w:p w:rsidR="00BD6941" w:rsidRDefault="00BD6941" w:rsidP="00E01BA7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 w:rsidRPr="00E47E75">
        <w:rPr>
          <w:rFonts w:ascii="Times New Roman" w:hAnsi="Times New Roman"/>
          <w:position w:val="-10"/>
          <w:sz w:val="28"/>
          <w:szCs w:val="28"/>
        </w:rPr>
        <w:object w:dxaOrig="1719" w:dyaOrig="380">
          <v:shape id="_x0000_i1035" type="#_x0000_t75" style="width:85.8pt;height:17.4pt" o:ole="" fillcolor="window">
            <v:imagedata r:id="rId27" o:title=""/>
          </v:shape>
          <o:OLEObject Type="Embed" ProgID="Equation.3" ShapeID="_x0000_i1035" DrawAspect="Content" ObjectID="_1495572568" r:id="rId28"/>
        </w:object>
      </w:r>
      <w:r>
        <w:rPr>
          <w:rFonts w:ascii="Times New Roman" w:hAnsi="Times New Roman"/>
          <w:sz w:val="28"/>
          <w:szCs w:val="28"/>
        </w:rPr>
        <w:t xml:space="preserve">                                   (10</w:t>
      </w:r>
      <w:r w:rsidRPr="00D94D1D">
        <w:rPr>
          <w:rFonts w:ascii="Times New Roman" w:hAnsi="Times New Roman"/>
          <w:sz w:val="28"/>
          <w:szCs w:val="28"/>
        </w:rPr>
        <w:t>)</w:t>
      </w:r>
    </w:p>
    <w:p w:rsidR="00BD6941" w:rsidRPr="002C4BDE" w:rsidRDefault="00BD6941" w:rsidP="00787706">
      <w:pPr>
        <w:pStyle w:val="Heading1"/>
        <w:spacing w:before="0" w:after="0" w:line="360" w:lineRule="auto"/>
        <w:ind w:left="1080" w:hanging="360"/>
        <w:rPr>
          <w:bCs/>
          <w:sz w:val="28"/>
          <w:szCs w:val="28"/>
        </w:rPr>
      </w:pPr>
      <w:r w:rsidRPr="002C4BDE">
        <w:rPr>
          <w:bCs/>
          <w:sz w:val="28"/>
          <w:szCs w:val="28"/>
        </w:rPr>
        <w:t>1.2. Геометрия</w:t>
      </w:r>
    </w:p>
    <w:p w:rsidR="00BD6941" w:rsidRDefault="00BD6941" w:rsidP="00787706">
      <w:pPr>
        <w:pStyle w:val="11"/>
        <w:ind w:firstLine="0"/>
      </w:pPr>
      <w:r>
        <w:tab/>
      </w:r>
      <w:r w:rsidRPr="00C52BEF">
        <w:t xml:space="preserve">Рассмотрим половину канала обессоливания. Пусть </w:t>
      </w:r>
      <w:r w:rsidRPr="00C52BEF">
        <w:rPr>
          <w:position w:val="-6"/>
        </w:rPr>
        <w:object w:dxaOrig="560" w:dyaOrig="279">
          <v:shape id="_x0000_i1036" type="#_x0000_t75" style="width:27.6pt;height:13.2pt" o:ole="">
            <v:imagedata r:id="rId29" o:title=""/>
          </v:shape>
          <o:OLEObject Type="Embed" ProgID="Equation.3" ShapeID="_x0000_i1036" DrawAspect="Content" ObjectID="_1495572569" r:id="rId30"/>
        </w:object>
      </w:r>
      <w:r w:rsidRPr="00C52BEF">
        <w:t xml:space="preserve"> соответс</w:t>
      </w:r>
      <w:r w:rsidRPr="00C52BEF">
        <w:t>т</w:t>
      </w:r>
      <w:r w:rsidRPr="00C52BEF">
        <w:t xml:space="preserve">вует глубине раствора, где </w:t>
      </w:r>
      <w:r>
        <w:t>концентрация сохраняется постоянной</w:t>
      </w:r>
      <w:r w:rsidRPr="00C52BEF">
        <w:t xml:space="preserve">, </w:t>
      </w:r>
      <w:r w:rsidRPr="00C52BEF">
        <w:rPr>
          <w:position w:val="-6"/>
        </w:rPr>
        <w:object w:dxaOrig="540" w:dyaOrig="279">
          <v:shape id="_x0000_i1037" type="#_x0000_t75" style="width:27pt;height:13.2pt" o:ole="">
            <v:imagedata r:id="rId31" o:title=""/>
          </v:shape>
          <o:OLEObject Type="Embed" ProgID="Equation.3" ShapeID="_x0000_i1037" DrawAspect="Content" ObjectID="_1495572570" r:id="rId32"/>
        </w:object>
      </w:r>
      <w:r w:rsidRPr="00C52BEF">
        <w:t xml:space="preserve"> с</w:t>
      </w:r>
      <w:r w:rsidRPr="00C52BEF">
        <w:t>о</w:t>
      </w:r>
      <w:r w:rsidRPr="00C52BEF">
        <w:t xml:space="preserve">ответствует условной границе раствор/катионообменная мембрана. </w:t>
      </w:r>
    </w:p>
    <w:p w:rsidR="00BD6941" w:rsidRPr="002C4BDE" w:rsidRDefault="00BD6941" w:rsidP="00787706">
      <w:pPr>
        <w:pStyle w:val="Heading1"/>
        <w:spacing w:before="0" w:after="0" w:line="360" w:lineRule="auto"/>
        <w:ind w:left="1080" w:hanging="360"/>
        <w:rPr>
          <w:bCs/>
          <w:sz w:val="28"/>
          <w:szCs w:val="28"/>
        </w:rPr>
      </w:pPr>
      <w:r w:rsidRPr="002C4BDE">
        <w:rPr>
          <w:bCs/>
          <w:sz w:val="28"/>
          <w:szCs w:val="28"/>
        </w:rPr>
        <w:t>1.3. Граничные условия</w:t>
      </w:r>
    </w:p>
    <w:p w:rsidR="00BD6941" w:rsidRPr="00BB2EC7" w:rsidRDefault="00BD6941" w:rsidP="00787706">
      <w:pPr>
        <w:numPr>
          <w:ilvl w:val="1"/>
          <w:numId w:val="7"/>
        </w:numPr>
        <w:spacing w:after="0" w:line="360" w:lineRule="auto"/>
        <w:jc w:val="both"/>
        <w:rPr>
          <w:rFonts w:ascii="Times New Roman" w:hAnsi="Times New Roman"/>
          <w:bCs w:val="0"/>
          <w:spacing w:val="0"/>
          <w:kern w:val="0"/>
          <w:sz w:val="28"/>
          <w:szCs w:val="28"/>
        </w:rPr>
      </w:pPr>
      <w:r>
        <w:rPr>
          <w:rFonts w:ascii="Times New Roman" w:hAnsi="Times New Roman"/>
          <w:bCs w:val="0"/>
          <w:spacing w:val="0"/>
          <w:kern w:val="0"/>
          <w:sz w:val="28"/>
          <w:szCs w:val="28"/>
        </w:rPr>
        <w:tab/>
        <w:t>Ниже приведены общепринятые граничные условия для системы уравнений (5)-(10).</w:t>
      </w:r>
    </w:p>
    <w:p w:rsidR="00BD6941" w:rsidRDefault="00BD6941" w:rsidP="00B04EA2">
      <w:pPr>
        <w:pStyle w:val="11"/>
        <w:tabs>
          <w:tab w:val="clear" w:pos="709"/>
          <w:tab w:val="clear" w:pos="851"/>
          <w:tab w:val="clear" w:pos="992"/>
          <w:tab w:val="clear" w:pos="1134"/>
          <w:tab w:val="clear" w:pos="1276"/>
          <w:tab w:val="clear" w:pos="1418"/>
          <w:tab w:val="left" w:pos="-1985"/>
        </w:tabs>
        <w:ind w:firstLine="0"/>
      </w:pPr>
      <w:r w:rsidRPr="00B04EA2">
        <w:t>1) В глубине раствора</w:t>
      </w:r>
      <w:r>
        <w:t xml:space="preserve"> п</w:t>
      </w:r>
      <w:r w:rsidRPr="00510534">
        <w:t xml:space="preserve">ри </w:t>
      </w:r>
      <w:r w:rsidRPr="00510534">
        <w:rPr>
          <w:position w:val="-6"/>
        </w:rPr>
        <w:object w:dxaOrig="560" w:dyaOrig="279">
          <v:shape id="_x0000_i1038" type="#_x0000_t75" style="width:27.6pt;height:13.2pt" o:ole="">
            <v:imagedata r:id="rId33" o:title=""/>
          </v:shape>
          <o:OLEObject Type="Embed" ProgID="Equation.3" ShapeID="_x0000_i1038" DrawAspect="Content" ObjectID="_1495572571" r:id="rId34"/>
        </w:object>
      </w:r>
      <w:r>
        <w:t xml:space="preserve">: </w:t>
      </w:r>
      <w:r w:rsidRPr="00510534">
        <w:rPr>
          <w:position w:val="-14"/>
        </w:rPr>
        <w:object w:dxaOrig="1820" w:dyaOrig="400">
          <v:shape id="_x0000_i1039" type="#_x0000_t75" style="width:90pt;height:20.4pt" o:ole="">
            <v:imagedata r:id="rId35" o:title=""/>
          </v:shape>
          <o:OLEObject Type="Embed" ProgID="Equation.3" ShapeID="_x0000_i1039" DrawAspect="Content" ObjectID="_1495572572" r:id="rId36"/>
        </w:object>
      </w:r>
      <w:r>
        <w:t>.</w:t>
      </w:r>
    </w:p>
    <w:p w:rsidR="00BD6941" w:rsidRPr="00D4646B" w:rsidRDefault="00BD6941" w:rsidP="00D4646B">
      <w:pPr>
        <w:spacing w:after="0" w:line="360" w:lineRule="auto"/>
        <w:jc w:val="both"/>
        <w:rPr>
          <w:rFonts w:ascii="Times New Roman" w:hAnsi="Times New Roman"/>
          <w:bCs w:val="0"/>
          <w:spacing w:val="0"/>
          <w:kern w:val="0"/>
          <w:sz w:val="28"/>
          <w:szCs w:val="28"/>
        </w:rPr>
      </w:pPr>
      <w:r w:rsidRPr="00D4646B">
        <w:rPr>
          <w:rFonts w:ascii="Times New Roman" w:hAnsi="Times New Roman"/>
          <w:bCs w:val="0"/>
          <w:spacing w:val="0"/>
          <w:kern w:val="0"/>
          <w:sz w:val="28"/>
          <w:szCs w:val="28"/>
        </w:rPr>
        <w:t xml:space="preserve">2) На поверхности КОМ при </w:t>
      </w:r>
      <w:r w:rsidRPr="00E47E75">
        <w:rPr>
          <w:rFonts w:ascii="Times New Roman" w:hAnsi="Times New Roman"/>
          <w:bCs w:val="0"/>
          <w:spacing w:val="0"/>
          <w:kern w:val="0"/>
          <w:position w:val="-6"/>
          <w:sz w:val="28"/>
          <w:szCs w:val="28"/>
        </w:rPr>
        <w:object w:dxaOrig="540" w:dyaOrig="279">
          <v:shape id="_x0000_i1040" type="#_x0000_t75" style="width:27pt;height:13.2pt" o:ole="">
            <v:imagedata r:id="rId37" o:title=""/>
          </v:shape>
          <o:OLEObject Type="Embed" ProgID="Equation.3" ShapeID="_x0000_i1040" DrawAspect="Content" ObjectID="_1495572573" r:id="rId38"/>
        </w:object>
      </w:r>
      <w:r w:rsidRPr="00D4646B">
        <w:rPr>
          <w:rFonts w:ascii="Times New Roman" w:hAnsi="Times New Roman"/>
          <w:bCs w:val="0"/>
          <w:spacing w:val="0"/>
          <w:kern w:val="0"/>
          <w:sz w:val="28"/>
          <w:szCs w:val="28"/>
        </w:rPr>
        <w:t xml:space="preserve">: </w:t>
      </w:r>
      <w:r w:rsidRPr="00D4646B">
        <w:rPr>
          <w:rFonts w:ascii="Times New Roman" w:hAnsi="Times New Roman"/>
          <w:bCs w:val="0"/>
          <w:spacing w:val="0"/>
          <w:kern w:val="0"/>
          <w:position w:val="-14"/>
          <w:sz w:val="28"/>
          <w:szCs w:val="28"/>
        </w:rPr>
        <w:object w:dxaOrig="1219" w:dyaOrig="400">
          <v:shape id="_x0000_i1041" type="#_x0000_t75" style="width:60.6pt;height:20.4pt" o:ole="">
            <v:imagedata r:id="rId39" o:title=""/>
          </v:shape>
          <o:OLEObject Type="Embed" ProgID="Equation.3" ShapeID="_x0000_i1041" DrawAspect="Content" ObjectID="_1495572574" r:id="rId40"/>
        </w:object>
      </w:r>
      <w:r w:rsidRPr="00D4646B">
        <w:rPr>
          <w:rFonts w:ascii="Times New Roman" w:hAnsi="Times New Roman"/>
          <w:bCs w:val="0"/>
          <w:spacing w:val="0"/>
          <w:kern w:val="0"/>
          <w:sz w:val="28"/>
          <w:szCs w:val="28"/>
        </w:rPr>
        <w:t xml:space="preserve">, предполагается также, что КОМ идеально селективна, т.е. поток анионов </w:t>
      </w:r>
      <w:r w:rsidRPr="00E47E75">
        <w:rPr>
          <w:rFonts w:ascii="Times New Roman" w:hAnsi="Times New Roman"/>
          <w:bCs w:val="0"/>
          <w:spacing w:val="0"/>
          <w:kern w:val="0"/>
          <w:position w:val="-10"/>
          <w:sz w:val="28"/>
          <w:szCs w:val="28"/>
        </w:rPr>
        <w:object w:dxaOrig="260" w:dyaOrig="340">
          <v:shape id="_x0000_i1042" type="#_x0000_t75" style="width:12.6pt;height:16.8pt" o:ole="">
            <v:imagedata r:id="rId41" o:title=""/>
          </v:shape>
          <o:OLEObject Type="Embed" ProgID="Equation.3" ShapeID="_x0000_i1042" DrawAspect="Content" ObjectID="_1495572575" r:id="rId42"/>
        </w:object>
      </w:r>
      <w:r w:rsidRPr="00D4646B">
        <w:rPr>
          <w:rFonts w:ascii="Times New Roman" w:hAnsi="Times New Roman"/>
          <w:bCs w:val="0"/>
          <w:spacing w:val="0"/>
          <w:kern w:val="0"/>
          <w:sz w:val="28"/>
          <w:szCs w:val="28"/>
        </w:rPr>
        <w:t xml:space="preserve"> через катионообменную мембрану равен нулю</w:t>
      </w:r>
      <w:r w:rsidRPr="00D4646B">
        <w:rPr>
          <w:rFonts w:ascii="Times New Roman" w:hAnsi="Times New Roman"/>
          <w:bCs w:val="0"/>
          <w:spacing w:val="0"/>
          <w:kern w:val="0"/>
          <w:position w:val="-14"/>
          <w:sz w:val="28"/>
          <w:szCs w:val="28"/>
        </w:rPr>
        <w:object w:dxaOrig="980" w:dyaOrig="400">
          <v:shape id="_x0000_i1043" type="#_x0000_t75" style="width:48.6pt;height:20.4pt" o:ole="">
            <v:imagedata r:id="rId43" o:title=""/>
          </v:shape>
          <o:OLEObject Type="Embed" ProgID="Equation.3" ShapeID="_x0000_i1043" DrawAspect="Content" ObjectID="_1495572576" r:id="rId44"/>
        </w:object>
      </w:r>
      <w:r w:rsidRPr="00D4646B">
        <w:rPr>
          <w:rFonts w:ascii="Times New Roman" w:hAnsi="Times New Roman"/>
          <w:bCs w:val="0"/>
          <w:spacing w:val="0"/>
          <w:kern w:val="0"/>
          <w:sz w:val="28"/>
          <w:szCs w:val="28"/>
        </w:rPr>
        <w:t>.</w:t>
      </w:r>
    </w:p>
    <w:p w:rsidR="00BD6941" w:rsidRPr="00D4646B" w:rsidRDefault="00BD6941" w:rsidP="00D4646B">
      <w:pPr>
        <w:spacing w:after="0" w:line="360" w:lineRule="auto"/>
        <w:jc w:val="both"/>
        <w:rPr>
          <w:rFonts w:ascii="Times New Roman" w:hAnsi="Times New Roman"/>
          <w:bCs w:val="0"/>
          <w:spacing w:val="0"/>
          <w:kern w:val="0"/>
          <w:sz w:val="28"/>
          <w:szCs w:val="28"/>
        </w:rPr>
      </w:pPr>
      <w:r w:rsidRPr="00D4646B">
        <w:rPr>
          <w:rFonts w:ascii="Times New Roman" w:hAnsi="Times New Roman"/>
          <w:bCs w:val="0"/>
          <w:spacing w:val="0"/>
          <w:kern w:val="0"/>
          <w:sz w:val="28"/>
          <w:szCs w:val="28"/>
        </w:rPr>
        <w:t xml:space="preserve">3) На входе в канал при </w:t>
      </w:r>
      <w:r w:rsidRPr="00D4646B">
        <w:rPr>
          <w:rFonts w:ascii="Times New Roman" w:hAnsi="Times New Roman"/>
          <w:bCs w:val="0"/>
          <w:spacing w:val="0"/>
          <w:kern w:val="0"/>
          <w:position w:val="-10"/>
          <w:sz w:val="28"/>
          <w:szCs w:val="28"/>
        </w:rPr>
        <w:object w:dxaOrig="580" w:dyaOrig="320">
          <v:shape id="_x0000_i1044" type="#_x0000_t75" style="width:28.8pt;height:15.6pt" o:ole="">
            <v:imagedata r:id="rId45" o:title=""/>
          </v:shape>
          <o:OLEObject Type="Embed" ProgID="Equation.3" ShapeID="_x0000_i1044" DrawAspect="Content" ObjectID="_1495572577" r:id="rId46"/>
        </w:object>
      </w:r>
      <w:r w:rsidRPr="00D4646B">
        <w:rPr>
          <w:rFonts w:ascii="Times New Roman" w:hAnsi="Times New Roman"/>
          <w:bCs w:val="0"/>
          <w:spacing w:val="0"/>
          <w:kern w:val="0"/>
          <w:sz w:val="28"/>
          <w:szCs w:val="28"/>
        </w:rPr>
        <w:t xml:space="preserve">: </w:t>
      </w:r>
      <w:r w:rsidRPr="00E47E75">
        <w:rPr>
          <w:rFonts w:ascii="Times New Roman" w:hAnsi="Times New Roman"/>
          <w:bCs w:val="0"/>
          <w:spacing w:val="0"/>
          <w:kern w:val="0"/>
          <w:position w:val="-16"/>
          <w:sz w:val="28"/>
          <w:szCs w:val="28"/>
        </w:rPr>
        <w:object w:dxaOrig="1860" w:dyaOrig="440">
          <v:shape id="_x0000_i1045" type="#_x0000_t75" style="width:93pt;height:21.6pt" o:ole="">
            <v:imagedata r:id="rId47" o:title=""/>
          </v:shape>
          <o:OLEObject Type="Embed" ProgID="Equation.3" ShapeID="_x0000_i1045" DrawAspect="Content" ObjectID="_1495572578" r:id="rId48"/>
        </w:object>
      </w:r>
      <w:r w:rsidRPr="00D4646B">
        <w:rPr>
          <w:rFonts w:ascii="Times New Roman" w:hAnsi="Times New Roman"/>
          <w:bCs w:val="0"/>
          <w:spacing w:val="0"/>
          <w:kern w:val="0"/>
          <w:sz w:val="28"/>
          <w:szCs w:val="28"/>
        </w:rPr>
        <w:t>.</w:t>
      </w:r>
    </w:p>
    <w:p w:rsidR="00BD6941" w:rsidRPr="00D4646B" w:rsidRDefault="00BD6941" w:rsidP="00D4646B">
      <w:pPr>
        <w:spacing w:after="0" w:line="360" w:lineRule="auto"/>
        <w:jc w:val="both"/>
        <w:rPr>
          <w:rFonts w:ascii="Times New Roman" w:hAnsi="Times New Roman"/>
          <w:bCs w:val="0"/>
          <w:spacing w:val="0"/>
          <w:kern w:val="0"/>
          <w:sz w:val="28"/>
          <w:szCs w:val="28"/>
        </w:rPr>
      </w:pPr>
      <w:r w:rsidRPr="00D4646B">
        <w:rPr>
          <w:rFonts w:ascii="Times New Roman" w:hAnsi="Times New Roman"/>
          <w:bCs w:val="0"/>
          <w:spacing w:val="0"/>
          <w:kern w:val="0"/>
          <w:sz w:val="28"/>
          <w:szCs w:val="28"/>
        </w:rPr>
        <w:t xml:space="preserve">4) На выходе из канала при </w:t>
      </w:r>
      <w:r w:rsidRPr="00D4646B">
        <w:rPr>
          <w:rFonts w:ascii="Times New Roman" w:hAnsi="Times New Roman"/>
          <w:bCs w:val="0"/>
          <w:spacing w:val="0"/>
          <w:kern w:val="0"/>
          <w:position w:val="-10"/>
          <w:sz w:val="28"/>
          <w:szCs w:val="28"/>
        </w:rPr>
        <w:object w:dxaOrig="600" w:dyaOrig="300">
          <v:shape id="_x0000_i1046" type="#_x0000_t75" style="width:30pt;height:15pt" o:ole="">
            <v:imagedata r:id="rId49" o:title=""/>
          </v:shape>
          <o:OLEObject Type="Embed" ProgID="Equation.3" ShapeID="_x0000_i1046" DrawAspect="Content" ObjectID="_1495572579" r:id="rId50"/>
        </w:object>
      </w:r>
      <w:r w:rsidRPr="00D4646B">
        <w:rPr>
          <w:rFonts w:ascii="Times New Roman" w:hAnsi="Times New Roman"/>
          <w:bCs w:val="0"/>
          <w:spacing w:val="0"/>
          <w:kern w:val="0"/>
          <w:sz w:val="28"/>
          <w:szCs w:val="28"/>
        </w:rPr>
        <w:t xml:space="preserve">: </w:t>
      </w:r>
      <w:r w:rsidRPr="00E47E75">
        <w:rPr>
          <w:rFonts w:ascii="Times New Roman" w:hAnsi="Times New Roman"/>
          <w:bCs w:val="0"/>
          <w:spacing w:val="0"/>
          <w:kern w:val="0"/>
          <w:position w:val="-28"/>
          <w:sz w:val="28"/>
          <w:szCs w:val="28"/>
        </w:rPr>
        <w:object w:dxaOrig="1920" w:dyaOrig="660">
          <v:shape id="_x0000_i1047" type="#_x0000_t75" style="width:96pt;height:33pt" o:ole="">
            <v:imagedata r:id="rId51" o:title=""/>
          </v:shape>
          <o:OLEObject Type="Embed" ProgID="Equation.3" ShapeID="_x0000_i1047" DrawAspect="Content" ObjectID="_1495572580" r:id="rId52"/>
        </w:object>
      </w:r>
      <w:r w:rsidRPr="00D4646B">
        <w:rPr>
          <w:rFonts w:ascii="Times New Roman" w:hAnsi="Times New Roman"/>
          <w:bCs w:val="0"/>
          <w:spacing w:val="0"/>
          <w:kern w:val="0"/>
          <w:sz w:val="28"/>
          <w:szCs w:val="28"/>
        </w:rPr>
        <w:t xml:space="preserve">.       </w:t>
      </w:r>
    </w:p>
    <w:p w:rsidR="00BD6941" w:rsidRPr="00AC635F" w:rsidRDefault="00BD6941" w:rsidP="00D4646B">
      <w:pPr>
        <w:pStyle w:val="11"/>
        <w:ind w:firstLine="0"/>
        <w:rPr>
          <w:bCs/>
          <w:kern w:val="32"/>
          <w:lang w:eastAsia="ar-SA"/>
        </w:rPr>
      </w:pPr>
      <w:r>
        <w:rPr>
          <w:b/>
          <w:lang w:eastAsia="en-US"/>
        </w:rPr>
        <w:tab/>
      </w:r>
      <w:r w:rsidRPr="007B023C">
        <w:rPr>
          <w:b/>
          <w:lang w:eastAsia="en-US"/>
        </w:rPr>
        <w:t>Замечание 1.</w:t>
      </w:r>
      <w:r>
        <w:rPr>
          <w:b/>
          <w:lang w:eastAsia="en-US"/>
        </w:rPr>
        <w:t xml:space="preserve"> </w:t>
      </w:r>
      <w:r w:rsidRPr="00AC635F">
        <w:rPr>
          <w:bCs/>
          <w:kern w:val="32"/>
          <w:lang w:eastAsia="ar-SA"/>
        </w:rPr>
        <w:t xml:space="preserve">Кроме граничных условий 1)-4) на концентрацию, обычно задают следующие условия на потенциал </w:t>
      </w:r>
      <w:r w:rsidRPr="00D4646B">
        <w:rPr>
          <w:bCs/>
          <w:kern w:val="32"/>
          <w:position w:val="-10"/>
          <w:lang w:eastAsia="ar-SA"/>
        </w:rPr>
        <w:object w:dxaOrig="220" w:dyaOrig="260">
          <v:shape id="_x0000_i1048" type="#_x0000_t75" style="width:10.2pt;height:12.6pt" o:ole="">
            <v:imagedata r:id="rId53" o:title=""/>
          </v:shape>
          <o:OLEObject Type="Embed" ProgID="Equation.3" ShapeID="_x0000_i1048" DrawAspect="Content" ObjectID="_1495572581" r:id="rId54"/>
        </w:object>
      </w:r>
      <w:r w:rsidRPr="00AC635F">
        <w:rPr>
          <w:bCs/>
          <w:kern w:val="32"/>
          <w:lang w:eastAsia="ar-SA"/>
        </w:rPr>
        <w:t xml:space="preserve">: </w:t>
      </w:r>
      <w:r w:rsidRPr="00D4646B">
        <w:rPr>
          <w:bCs/>
          <w:kern w:val="32"/>
          <w:position w:val="-14"/>
          <w:lang w:eastAsia="ar-SA"/>
        </w:rPr>
        <w:object w:dxaOrig="940" w:dyaOrig="400">
          <v:shape id="_x0000_i1049" type="#_x0000_t75" style="width:46.8pt;height:20.4pt" o:ole="">
            <v:imagedata r:id="rId55" o:title=""/>
          </v:shape>
          <o:OLEObject Type="Embed" ProgID="Equation.3" ShapeID="_x0000_i1049" DrawAspect="Content" ObjectID="_1495572582" r:id="rId56"/>
        </w:object>
      </w:r>
      <w:r w:rsidRPr="00AC635F">
        <w:rPr>
          <w:bCs/>
          <w:kern w:val="32"/>
          <w:lang w:eastAsia="ar-SA"/>
        </w:rPr>
        <w:t xml:space="preserve">, </w:t>
      </w:r>
      <w:r w:rsidRPr="00D4646B">
        <w:rPr>
          <w:bCs/>
          <w:kern w:val="32"/>
          <w:position w:val="-14"/>
          <w:lang w:eastAsia="ar-SA"/>
        </w:rPr>
        <w:object w:dxaOrig="1020" w:dyaOrig="400">
          <v:shape id="_x0000_i1050" type="#_x0000_t75" style="width:51pt;height:20.4pt" o:ole="">
            <v:imagedata r:id="rId57" o:title=""/>
          </v:shape>
          <o:OLEObject Type="Embed" ProgID="Equation.3" ShapeID="_x0000_i1050" DrawAspect="Content" ObjectID="_1495572583" r:id="rId58"/>
        </w:object>
      </w:r>
      <w:r w:rsidRPr="00AC635F">
        <w:rPr>
          <w:bCs/>
          <w:kern w:val="32"/>
          <w:lang w:eastAsia="ar-SA"/>
        </w:rPr>
        <w:t xml:space="preserve"> (т.е. прямая </w:t>
      </w:r>
      <w:r w:rsidRPr="00D4646B">
        <w:rPr>
          <w:bCs/>
          <w:kern w:val="32"/>
          <w:position w:val="-6"/>
          <w:lang w:eastAsia="ar-SA"/>
        </w:rPr>
        <w:object w:dxaOrig="560" w:dyaOrig="279">
          <v:shape id="_x0000_i1051" type="#_x0000_t75" style="width:27.6pt;height:13.2pt" o:ole="">
            <v:imagedata r:id="rId59" o:title=""/>
          </v:shape>
          <o:OLEObject Type="Embed" ProgID="Equation.3" ShapeID="_x0000_i1051" DrawAspect="Content" ObjectID="_1495572584" r:id="rId60"/>
        </w:object>
      </w:r>
      <w:r w:rsidRPr="00AC635F">
        <w:rPr>
          <w:bCs/>
          <w:kern w:val="32"/>
          <w:lang w:eastAsia="ar-SA"/>
        </w:rPr>
        <w:t xml:space="preserve"> и поверхность КОМ (</w:t>
      </w:r>
      <w:r w:rsidRPr="00D4646B">
        <w:rPr>
          <w:bCs/>
          <w:kern w:val="32"/>
          <w:position w:val="-6"/>
          <w:lang w:eastAsia="ar-SA"/>
        </w:rPr>
        <w:object w:dxaOrig="540" w:dyaOrig="279">
          <v:shape id="_x0000_i1052" type="#_x0000_t75" style="width:27pt;height:13.2pt" o:ole="">
            <v:imagedata r:id="rId61" o:title=""/>
          </v:shape>
          <o:OLEObject Type="Embed" ProgID="Equation.3" ShapeID="_x0000_i1052" DrawAspect="Content" ObjectID="_1495572585" r:id="rId62"/>
        </w:object>
      </w:r>
      <w:r w:rsidRPr="00AC635F">
        <w:rPr>
          <w:bCs/>
          <w:kern w:val="32"/>
          <w:lang w:eastAsia="ar-SA"/>
        </w:rPr>
        <w:t xml:space="preserve">) являются эквипотенциальными), на входе в канал задается распределение </w:t>
      </w:r>
      <w:r w:rsidRPr="00E47E75">
        <w:rPr>
          <w:bCs/>
          <w:kern w:val="32"/>
          <w:position w:val="-16"/>
          <w:lang w:eastAsia="ar-SA"/>
        </w:rPr>
        <w:object w:dxaOrig="1180" w:dyaOrig="440">
          <v:shape id="_x0000_i1053" type="#_x0000_t75" style="width:58.8pt;height:21.6pt" o:ole="">
            <v:imagedata r:id="rId63" o:title=""/>
          </v:shape>
          <o:OLEObject Type="Embed" ProgID="Equation.3" ShapeID="_x0000_i1053" DrawAspect="Content" ObjectID="_1495572586" r:id="rId64"/>
        </w:object>
      </w:r>
      <w:r w:rsidRPr="00AC635F">
        <w:rPr>
          <w:bCs/>
          <w:kern w:val="32"/>
          <w:lang w:eastAsia="ar-SA"/>
        </w:rPr>
        <w:t xml:space="preserve">, на выходе «мягкое» условие </w:t>
      </w:r>
      <w:r w:rsidRPr="00E47E75">
        <w:rPr>
          <w:bCs/>
          <w:kern w:val="32"/>
          <w:position w:val="-28"/>
          <w:lang w:eastAsia="ar-SA"/>
        </w:rPr>
        <w:object w:dxaOrig="1200" w:dyaOrig="660">
          <v:shape id="_x0000_i1054" type="#_x0000_t75" style="width:60.6pt;height:33pt" o:ole="">
            <v:imagedata r:id="rId65" o:title=""/>
          </v:shape>
          <o:OLEObject Type="Embed" ProgID="Equation.3" ShapeID="_x0000_i1054" DrawAspect="Content" ObjectID="_1495572587" r:id="rId66"/>
        </w:object>
      </w:r>
      <w:r w:rsidRPr="00AC635F">
        <w:rPr>
          <w:bCs/>
          <w:kern w:val="32"/>
          <w:lang w:eastAsia="ar-SA"/>
        </w:rPr>
        <w:t xml:space="preserve">. Можно показать, что при допредельных плотностях тока величины </w:t>
      </w:r>
      <w:r w:rsidRPr="00D4646B">
        <w:rPr>
          <w:bCs/>
          <w:kern w:val="32"/>
          <w:position w:val="-12"/>
          <w:lang w:eastAsia="ar-SA"/>
        </w:rPr>
        <w:object w:dxaOrig="300" w:dyaOrig="360">
          <v:shape id="_x0000_i1055" type="#_x0000_t75" style="width:15pt;height:18pt" o:ole="">
            <v:imagedata r:id="rId67" o:title=""/>
          </v:shape>
          <o:OLEObject Type="Embed" ProgID="Equation.3" ShapeID="_x0000_i1055" DrawAspect="Content" ObjectID="_1495572588" r:id="rId68"/>
        </w:object>
      </w:r>
      <w:r w:rsidRPr="00AC635F">
        <w:rPr>
          <w:bCs/>
          <w:kern w:val="32"/>
          <w:lang w:eastAsia="ar-SA"/>
        </w:rPr>
        <w:t xml:space="preserve"> и </w:t>
      </w:r>
      <w:r w:rsidRPr="00D4646B">
        <w:rPr>
          <w:bCs/>
          <w:kern w:val="32"/>
          <w:position w:val="-12"/>
          <w:lang w:eastAsia="ar-SA"/>
        </w:rPr>
        <w:object w:dxaOrig="420" w:dyaOrig="360">
          <v:shape id="_x0000_i1056" type="#_x0000_t75" style="width:21pt;height:18pt" o:ole="">
            <v:imagedata r:id="rId69" o:title=""/>
          </v:shape>
          <o:OLEObject Type="Embed" ProgID="Equation.3" ShapeID="_x0000_i1056" DrawAspect="Content" ObjectID="_1495572589" r:id="rId70"/>
        </w:object>
      </w:r>
      <w:r w:rsidRPr="00AC635F">
        <w:rPr>
          <w:bCs/>
          <w:kern w:val="32"/>
          <w:lang w:eastAsia="ar-SA"/>
        </w:rPr>
        <w:t xml:space="preserve"> связаны между собой (см.п.4.1). Указанные выше условия на </w:t>
      </w:r>
      <w:r w:rsidRPr="00D4646B">
        <w:rPr>
          <w:bCs/>
          <w:kern w:val="32"/>
          <w:position w:val="-10"/>
          <w:lang w:eastAsia="ar-SA"/>
        </w:rPr>
        <w:object w:dxaOrig="220" w:dyaOrig="260">
          <v:shape id="_x0000_i1057" type="#_x0000_t75" style="width:10.2pt;height:12.6pt" o:ole="">
            <v:imagedata r:id="rId71" o:title=""/>
          </v:shape>
          <o:OLEObject Type="Embed" ProgID="Equation.3" ShapeID="_x0000_i1057" DrawAspect="Content" ObjectID="_1495572590" r:id="rId72"/>
        </w:object>
      </w:r>
      <w:r w:rsidRPr="00AC635F">
        <w:rPr>
          <w:bCs/>
          <w:kern w:val="32"/>
          <w:lang w:eastAsia="ar-SA"/>
        </w:rPr>
        <w:t xml:space="preserve"> задают потенциостатический режим, однако в дальнейшем,  когда будет удобно будем переходить к гальваностатическому режиму, п</w:t>
      </w:r>
      <w:r w:rsidRPr="00AC635F">
        <w:rPr>
          <w:bCs/>
          <w:kern w:val="32"/>
          <w:lang w:eastAsia="ar-SA"/>
        </w:rPr>
        <w:t>о</w:t>
      </w:r>
      <w:r w:rsidRPr="00AC635F">
        <w:rPr>
          <w:bCs/>
          <w:kern w:val="32"/>
          <w:lang w:eastAsia="ar-SA"/>
        </w:rPr>
        <w:t>скольку между этими режимами существует однозначная связь. В гальв</w:t>
      </w:r>
      <w:r w:rsidRPr="00AC635F">
        <w:rPr>
          <w:bCs/>
          <w:kern w:val="32"/>
          <w:lang w:eastAsia="ar-SA"/>
        </w:rPr>
        <w:t>а</w:t>
      </w:r>
      <w:r w:rsidRPr="00AC635F">
        <w:rPr>
          <w:bCs/>
          <w:kern w:val="32"/>
          <w:lang w:eastAsia="ar-SA"/>
        </w:rPr>
        <w:t xml:space="preserve">ностатическом режиме задается средняя плотность тока </w:t>
      </w:r>
      <w:r w:rsidRPr="00E47E75">
        <w:rPr>
          <w:bCs/>
          <w:kern w:val="32"/>
          <w:position w:val="-14"/>
          <w:lang w:eastAsia="ar-SA"/>
        </w:rPr>
        <w:object w:dxaOrig="279" w:dyaOrig="380">
          <v:shape id="_x0000_i1058" type="#_x0000_t75" style="width:13.2pt;height:18.6pt" o:ole="">
            <v:imagedata r:id="rId73" o:title=""/>
          </v:shape>
          <o:OLEObject Type="Embed" ProgID="Equation.3" ShapeID="_x0000_i1058" DrawAspect="Content" ObjectID="_1495572591" r:id="rId74"/>
        </w:object>
      </w:r>
      <w:r w:rsidRPr="00AC635F">
        <w:rPr>
          <w:bCs/>
          <w:kern w:val="32"/>
          <w:lang w:eastAsia="ar-SA"/>
        </w:rPr>
        <w:t xml:space="preserve"> по формуле </w:t>
      </w:r>
      <w:r w:rsidRPr="00E47E75">
        <w:rPr>
          <w:bCs/>
          <w:kern w:val="32"/>
          <w:position w:val="-28"/>
          <w:lang w:eastAsia="ar-SA"/>
        </w:rPr>
        <w:object w:dxaOrig="1860" w:dyaOrig="680">
          <v:shape id="_x0000_i1059" type="#_x0000_t75" style="width:93pt;height:33.6pt" o:ole="">
            <v:imagedata r:id="rId75" o:title=""/>
          </v:shape>
          <o:OLEObject Type="Embed" ProgID="Equation.3" ShapeID="_x0000_i1059" DrawAspect="Content" ObjectID="_1495572592" r:id="rId76"/>
        </w:object>
      </w:r>
      <w:r w:rsidRPr="00AC635F">
        <w:rPr>
          <w:bCs/>
          <w:kern w:val="32"/>
          <w:lang w:eastAsia="ar-SA"/>
        </w:rPr>
        <w:t xml:space="preserve">. </w:t>
      </w:r>
    </w:p>
    <w:p w:rsidR="00BD6941" w:rsidRPr="002C4BDE" w:rsidRDefault="00BD6941" w:rsidP="00787706">
      <w:pPr>
        <w:pStyle w:val="Heading1"/>
        <w:spacing w:before="0" w:after="0" w:line="360" w:lineRule="auto"/>
        <w:ind w:firstLine="709"/>
        <w:rPr>
          <w:bCs/>
          <w:sz w:val="28"/>
          <w:szCs w:val="28"/>
        </w:rPr>
      </w:pPr>
      <w:r w:rsidRPr="002C4BDE">
        <w:rPr>
          <w:bCs/>
          <w:sz w:val="28"/>
          <w:szCs w:val="28"/>
        </w:rPr>
        <w:t>2.  Декомпозиция</w:t>
      </w:r>
    </w:p>
    <w:p w:rsidR="00BD6941" w:rsidRPr="00242981" w:rsidRDefault="00BD6941" w:rsidP="00787706">
      <w:pPr>
        <w:pStyle w:val="1"/>
        <w:ind w:firstLine="0"/>
      </w:pPr>
      <w:r>
        <w:rPr>
          <w:spacing w:val="0"/>
        </w:rPr>
        <w:t>1)</w:t>
      </w:r>
      <w:r w:rsidRPr="009B42ED">
        <w:rPr>
          <w:spacing w:val="0"/>
        </w:rPr>
        <w:t xml:space="preserve"> Сложим первые два уравнения, тогда, обозначая </w:t>
      </w:r>
      <w:r w:rsidRPr="009B42ED">
        <w:rPr>
          <w:spacing w:val="0"/>
          <w:position w:val="-12"/>
        </w:rPr>
        <w:object w:dxaOrig="1860" w:dyaOrig="360">
          <v:shape id="_x0000_i1060" type="#_x0000_t75" style="width:93pt;height:18pt" o:ole="" fillcolor="window">
            <v:imagedata r:id="rId77" o:title=""/>
          </v:shape>
          <o:OLEObject Type="Embed" ProgID="Equation.3" ShapeID="_x0000_i1060" DrawAspect="Content" ObjectID="_1495572593" r:id="rId78"/>
        </w:object>
      </w:r>
      <w:r w:rsidRPr="009B42ED">
        <w:rPr>
          <w:spacing w:val="0"/>
        </w:rPr>
        <w:t>, пол</w:t>
      </w:r>
      <w:r w:rsidRPr="009B42ED">
        <w:rPr>
          <w:spacing w:val="0"/>
        </w:rPr>
        <w:t>у</w:t>
      </w:r>
      <w:r w:rsidRPr="009B42ED">
        <w:rPr>
          <w:spacing w:val="0"/>
        </w:rPr>
        <w:t>чим:</w:t>
      </w:r>
      <w:r>
        <w:rPr>
          <w:spacing w:val="0"/>
        </w:rPr>
        <w:t xml:space="preserve"> </w:t>
      </w:r>
      <w:r w:rsidRPr="00787706">
        <w:rPr>
          <w:position w:val="-10"/>
        </w:rPr>
        <w:object w:dxaOrig="5200" w:dyaOrig="380">
          <v:shape id="_x0000_i1061" type="#_x0000_t75" style="width:259.8pt;height:17.4pt" o:ole="" fillcolor="window">
            <v:imagedata r:id="rId79" o:title=""/>
          </v:shape>
          <o:OLEObject Type="Embed" ProgID="Equation.3" ShapeID="_x0000_i1061" DrawAspect="Content" ObjectID="_1495572594" r:id="rId80"/>
        </w:object>
      </w:r>
      <w:r>
        <w:t>.</w:t>
      </w:r>
      <w:r w:rsidRPr="00242981">
        <w:rPr>
          <w:spacing w:val="0"/>
        </w:rPr>
        <w:t>С учетом условия эле</w:t>
      </w:r>
      <w:r w:rsidRPr="00242981">
        <w:rPr>
          <w:spacing w:val="0"/>
        </w:rPr>
        <w:t>к</w:t>
      </w:r>
      <w:r w:rsidRPr="00242981">
        <w:rPr>
          <w:spacing w:val="0"/>
        </w:rPr>
        <w:t>тронейтральности, имеем:</w:t>
      </w:r>
      <w:r>
        <w:t xml:space="preserve"> </w:t>
      </w:r>
      <w:r w:rsidRPr="00787706">
        <w:rPr>
          <w:position w:val="-10"/>
        </w:rPr>
        <w:object w:dxaOrig="1640" w:dyaOrig="380">
          <v:shape id="_x0000_i1062" type="#_x0000_t75" style="width:81pt;height:17.4pt" o:ole="" fillcolor="window">
            <v:imagedata r:id="rId81" o:title=""/>
          </v:shape>
          <o:OLEObject Type="Embed" ProgID="Equation.3" ShapeID="_x0000_i1062" DrawAspect="Content" ObjectID="_1495572595" r:id="rId82"/>
        </w:object>
      </w:r>
      <w:r>
        <w:t>,</w:t>
      </w:r>
      <w:r w:rsidRPr="009A03E4">
        <w:t xml:space="preserve"> </w:t>
      </w:r>
      <w:r w:rsidRPr="00242981">
        <w:rPr>
          <w:spacing w:val="0"/>
        </w:rPr>
        <w:t xml:space="preserve">где </w:t>
      </w:r>
      <w:r w:rsidRPr="00787706">
        <w:rPr>
          <w:spacing w:val="0"/>
          <w:position w:val="-10"/>
        </w:rPr>
        <w:object w:dxaOrig="1080" w:dyaOrig="380">
          <v:shape id="_x0000_i1063" type="#_x0000_t75" style="width:54pt;height:18.6pt" o:ole="">
            <v:imagedata r:id="rId83" o:title=""/>
          </v:shape>
          <o:OLEObject Type="Embed" ProgID="Equation.3" ShapeID="_x0000_i1063" DrawAspect="Content" ObjectID="_1495572596" r:id="rId84"/>
        </w:object>
      </w:r>
      <w:r w:rsidRPr="00242981">
        <w:rPr>
          <w:spacing w:val="0"/>
        </w:rPr>
        <w:t>.</w:t>
      </w:r>
    </w:p>
    <w:p w:rsidR="00BD6941" w:rsidRDefault="00BD6941" w:rsidP="00787706">
      <w:pPr>
        <w:pStyle w:val="1"/>
        <w:ind w:firstLine="0"/>
        <w:rPr>
          <w:spacing w:val="0"/>
        </w:rPr>
      </w:pPr>
      <w:r w:rsidRPr="00AC635F">
        <w:rPr>
          <w:spacing w:val="0"/>
        </w:rPr>
        <w:t>2) Вычитаем первые уравнения, тогда:</w:t>
      </w:r>
      <w:r>
        <w:rPr>
          <w:spacing w:val="0"/>
        </w:rPr>
        <w:t xml:space="preserve"> </w:t>
      </w:r>
    </w:p>
    <w:p w:rsidR="00BD6941" w:rsidRPr="00AC635F" w:rsidRDefault="00BD6941" w:rsidP="00787706">
      <w:pPr>
        <w:pStyle w:val="1"/>
        <w:ind w:firstLine="0"/>
        <w:rPr>
          <w:spacing w:val="0"/>
        </w:rPr>
      </w:pPr>
      <w:r w:rsidRPr="00787706">
        <w:rPr>
          <w:spacing w:val="0"/>
          <w:position w:val="-10"/>
        </w:rPr>
        <w:object w:dxaOrig="4560" w:dyaOrig="380">
          <v:shape id="_x0000_i1064" type="#_x0000_t75" style="width:228pt;height:17.4pt" o:ole="" fillcolor="window">
            <v:imagedata r:id="rId85" o:title=""/>
          </v:shape>
          <o:OLEObject Type="Embed" ProgID="Equation.3" ShapeID="_x0000_i1064" DrawAspect="Content" ObjectID="_1495572597" r:id="rId86"/>
        </w:object>
      </w:r>
      <w:r w:rsidRPr="00242981">
        <w:rPr>
          <w:spacing w:val="0"/>
        </w:rPr>
        <w:t xml:space="preserve">  или </w:t>
      </w:r>
      <w:r w:rsidRPr="00242981">
        <w:rPr>
          <w:spacing w:val="0"/>
          <w:position w:val="-6"/>
        </w:rPr>
        <w:object w:dxaOrig="1080" w:dyaOrig="340">
          <v:shape id="_x0000_i1065" type="#_x0000_t75" style="width:54pt;height:16.8pt" o:ole="" fillcolor="window">
            <v:imagedata r:id="rId87" o:title=""/>
          </v:shape>
          <o:OLEObject Type="Embed" ProgID="Equation.3" ShapeID="_x0000_i1065" DrawAspect="Content" ObjectID="_1495572598" r:id="rId88"/>
        </w:object>
      </w:r>
      <w:r w:rsidRPr="00242981">
        <w:rPr>
          <w:spacing w:val="0"/>
        </w:rPr>
        <w:t>, т.е.:</w:t>
      </w:r>
    </w:p>
    <w:p w:rsidR="00BD6941" w:rsidRPr="00242981" w:rsidRDefault="00BD6941" w:rsidP="00AC635F">
      <w:pPr>
        <w:pStyle w:val="1"/>
        <w:ind w:firstLine="0"/>
        <w:jc w:val="right"/>
        <w:rPr>
          <w:spacing w:val="0"/>
        </w:rPr>
      </w:pPr>
      <w:r w:rsidRPr="00787706">
        <w:rPr>
          <w:spacing w:val="0"/>
          <w:position w:val="-24"/>
        </w:rPr>
        <w:object w:dxaOrig="840" w:dyaOrig="620">
          <v:shape id="_x0000_i1066" type="#_x0000_t75" style="width:42pt;height:30pt" o:ole="" fillcolor="window">
            <v:imagedata r:id="rId89" o:title=""/>
          </v:shape>
          <o:OLEObject Type="Embed" ProgID="Equation.3" ShapeID="_x0000_i1066" DrawAspect="Content" ObjectID="_1495572599" r:id="rId90"/>
        </w:object>
      </w:r>
      <w:r w:rsidRPr="00242981">
        <w:rPr>
          <w:spacing w:val="0"/>
        </w:rPr>
        <w:t xml:space="preserve"> .   </w:t>
      </w:r>
      <w:r>
        <w:rPr>
          <w:spacing w:val="0"/>
        </w:rPr>
        <w:t xml:space="preserve">   </w:t>
      </w:r>
      <w:r w:rsidRPr="00242981">
        <w:rPr>
          <w:spacing w:val="0"/>
        </w:rPr>
        <w:t xml:space="preserve">   </w:t>
      </w:r>
      <w:r>
        <w:rPr>
          <w:spacing w:val="0"/>
        </w:rPr>
        <w:t xml:space="preserve">   </w:t>
      </w:r>
      <w:r w:rsidRPr="00242981">
        <w:rPr>
          <w:spacing w:val="0"/>
        </w:rPr>
        <w:t xml:space="preserve">                                    (11)</w:t>
      </w:r>
    </w:p>
    <w:p w:rsidR="00BD6941" w:rsidRPr="00AC635F" w:rsidRDefault="00BD6941" w:rsidP="00BB2EC7">
      <w:pPr>
        <w:pStyle w:val="1"/>
        <w:ind w:firstLine="0"/>
        <w:rPr>
          <w:spacing w:val="0"/>
        </w:rPr>
      </w:pPr>
      <w:r w:rsidRPr="00AC635F">
        <w:rPr>
          <w:spacing w:val="0"/>
        </w:rPr>
        <w:t>Таким образом, для решения системы уравнений (1)-(10) достаточно р</w:t>
      </w:r>
      <w:r w:rsidRPr="00AC635F">
        <w:rPr>
          <w:spacing w:val="0"/>
        </w:rPr>
        <w:t>е</w:t>
      </w:r>
      <w:r w:rsidRPr="00AC635F">
        <w:rPr>
          <w:spacing w:val="0"/>
        </w:rPr>
        <w:t>шить следующую систему уравнений:</w:t>
      </w:r>
    </w:p>
    <w:p w:rsidR="00BD6941" w:rsidRDefault="00BD6941" w:rsidP="00AC635F">
      <w:pPr>
        <w:pStyle w:val="1"/>
        <w:ind w:firstLine="0"/>
        <w:jc w:val="right"/>
      </w:pPr>
      <w:r w:rsidRPr="009A03E4">
        <w:t xml:space="preserve">                </w:t>
      </w:r>
      <w:r w:rsidRPr="00787706">
        <w:rPr>
          <w:position w:val="-10"/>
        </w:rPr>
        <w:object w:dxaOrig="1640" w:dyaOrig="380">
          <v:shape id="_x0000_i1067" type="#_x0000_t75" style="width:81pt;height:17.4pt" o:ole="" fillcolor="window">
            <v:imagedata r:id="rId91" o:title=""/>
          </v:shape>
          <o:OLEObject Type="Embed" ProgID="Equation.3" ShapeID="_x0000_i1067" DrawAspect="Content" ObjectID="_1495572600" r:id="rId92"/>
        </w:object>
      </w:r>
      <w:r>
        <w:t>.</w:t>
      </w:r>
      <w:r w:rsidRPr="009A03E4">
        <w:t xml:space="preserve">            </w:t>
      </w:r>
      <w:r>
        <w:t xml:space="preserve">                      (12)</w:t>
      </w:r>
    </w:p>
    <w:p w:rsidR="00BD6941" w:rsidRPr="00AC635F" w:rsidRDefault="00BD6941" w:rsidP="009B42ED">
      <w:pPr>
        <w:pStyle w:val="1"/>
        <w:ind w:firstLine="0"/>
        <w:rPr>
          <w:spacing w:val="0"/>
        </w:rPr>
      </w:pPr>
      <w:r w:rsidRPr="00AC635F">
        <w:rPr>
          <w:spacing w:val="0"/>
        </w:rPr>
        <w:t xml:space="preserve">3) Из уравнений </w:t>
      </w:r>
      <w:r w:rsidRPr="00AC635F">
        <w:rPr>
          <w:spacing w:val="0"/>
          <w:position w:val="-12"/>
        </w:rPr>
        <w:object w:dxaOrig="859" w:dyaOrig="380">
          <v:shape id="_x0000_i1068" type="#_x0000_t75" style="width:42.6pt;height:18.6pt" o:ole="">
            <v:imagedata r:id="rId93" o:title=""/>
          </v:shape>
          <o:OLEObject Type="Embed" ProgID="Equation.3" ShapeID="_x0000_i1068" DrawAspect="Content" ObjectID="_1495572601" r:id="rId94"/>
        </w:object>
      </w:r>
      <w:r w:rsidRPr="00AC635F">
        <w:rPr>
          <w:spacing w:val="0"/>
        </w:rPr>
        <w:t xml:space="preserve">,  </w:t>
      </w:r>
      <w:r w:rsidRPr="00AC635F">
        <w:rPr>
          <w:spacing w:val="0"/>
          <w:position w:val="-8"/>
        </w:rPr>
        <w:object w:dxaOrig="720" w:dyaOrig="320">
          <v:shape id="_x0000_i1069" type="#_x0000_t75" style="width:36pt;height:16.2pt" o:ole="">
            <v:imagedata r:id="rId95" o:title=""/>
          </v:shape>
          <o:OLEObject Type="Embed" ProgID="Equation.3" ShapeID="_x0000_i1069" DrawAspect="Content" ObjectID="_1495572602" r:id="rId96"/>
        </w:object>
      </w:r>
      <w:r w:rsidRPr="00AC635F">
        <w:rPr>
          <w:spacing w:val="0"/>
        </w:rPr>
        <w:t xml:space="preserve">, следует, что </w:t>
      </w:r>
      <w:r w:rsidRPr="00AC635F">
        <w:rPr>
          <w:spacing w:val="0"/>
          <w:position w:val="-12"/>
        </w:rPr>
        <w:object w:dxaOrig="240" w:dyaOrig="380">
          <v:shape id="_x0000_i1070" type="#_x0000_t75" style="width:10.8pt;height:18.6pt" o:ole="">
            <v:imagedata r:id="rId97" o:title=""/>
          </v:shape>
          <o:OLEObject Type="Embed" ProgID="Equation.3" ShapeID="_x0000_i1070" DrawAspect="Content" ObjectID="_1495572603" r:id="rId98"/>
        </w:object>
      </w:r>
      <w:r w:rsidRPr="00AC635F">
        <w:rPr>
          <w:spacing w:val="0"/>
        </w:rPr>
        <w:t xml:space="preserve">, </w:t>
      </w:r>
      <w:r w:rsidRPr="00AC635F">
        <w:rPr>
          <w:spacing w:val="0"/>
          <w:position w:val="-6"/>
        </w:rPr>
        <w:object w:dxaOrig="220" w:dyaOrig="340">
          <v:shape id="_x0000_i1071" type="#_x0000_t75" style="width:10.2pt;height:16.8pt" o:ole="">
            <v:imagedata r:id="rId99" o:title=""/>
          </v:shape>
          <o:OLEObject Type="Embed" ProgID="Equation.3" ShapeID="_x0000_i1071" DrawAspect="Content" ObjectID="_1495572604" r:id="rId100"/>
        </w:object>
      </w:r>
      <w:r w:rsidRPr="00AC635F">
        <w:rPr>
          <w:spacing w:val="0"/>
        </w:rPr>
        <w:t xml:space="preserve">, </w:t>
      </w:r>
      <w:r w:rsidRPr="00AC635F">
        <w:rPr>
          <w:spacing w:val="0"/>
          <w:position w:val="-4"/>
        </w:rPr>
        <w:object w:dxaOrig="220" w:dyaOrig="320">
          <v:shape id="_x0000_i1072" type="#_x0000_t75" style="width:10.2pt;height:15.6pt" o:ole="">
            <v:imagedata r:id="rId101" o:title=""/>
          </v:shape>
          <o:OLEObject Type="Embed" ProgID="Equation.3" ShapeID="_x0000_i1072" DrawAspect="Content" ObjectID="_1495572605" r:id="rId102"/>
        </w:object>
      </w:r>
      <w:r w:rsidRPr="00AC635F">
        <w:rPr>
          <w:spacing w:val="0"/>
        </w:rPr>
        <w:t xml:space="preserve">- соленоидальные вектора.                            </w:t>
      </w:r>
    </w:p>
    <w:p w:rsidR="00BD6941" w:rsidRPr="00AC635F" w:rsidRDefault="00BD6941" w:rsidP="00AC635F">
      <w:pPr>
        <w:spacing w:after="0" w:line="360" w:lineRule="auto"/>
        <w:ind w:left="709"/>
        <w:rPr>
          <w:rFonts w:ascii="Times New Roman" w:hAnsi="Times New Roman"/>
          <w:b/>
          <w:bCs w:val="0"/>
          <w:spacing w:val="0"/>
          <w:kern w:val="0"/>
          <w:sz w:val="28"/>
          <w:szCs w:val="28"/>
        </w:rPr>
      </w:pPr>
      <w:r w:rsidRPr="00AC635F">
        <w:rPr>
          <w:rFonts w:ascii="Times New Roman" w:hAnsi="Times New Roman"/>
          <w:b/>
          <w:bCs w:val="0"/>
          <w:spacing w:val="0"/>
          <w:kern w:val="0"/>
          <w:sz w:val="28"/>
          <w:szCs w:val="28"/>
        </w:rPr>
        <w:t>3</w:t>
      </w:r>
      <w:r w:rsidRPr="002C4BDE">
        <w:rPr>
          <w:rFonts w:ascii="Arial" w:hAnsi="Arial"/>
          <w:b/>
          <w:spacing w:val="0"/>
          <w:sz w:val="28"/>
          <w:szCs w:val="28"/>
        </w:rPr>
        <w:t>. Решение в одномерном случае</w:t>
      </w:r>
    </w:p>
    <w:p w:rsidR="00BD6941" w:rsidRDefault="00BD6941" w:rsidP="00AC635F">
      <w:pPr>
        <w:pStyle w:val="1"/>
        <w:tabs>
          <w:tab w:val="clear" w:pos="284"/>
          <w:tab w:val="clear" w:pos="567"/>
          <w:tab w:val="clear" w:pos="851"/>
          <w:tab w:val="clear" w:pos="1134"/>
          <w:tab w:val="clear" w:pos="1418"/>
        </w:tabs>
        <w:ind w:firstLine="0"/>
      </w:pPr>
      <w:r>
        <w:tab/>
      </w:r>
      <w:r w:rsidRPr="00AC635F">
        <w:rPr>
          <w:spacing w:val="0"/>
        </w:rPr>
        <w:t xml:space="preserve">Если </w:t>
      </w:r>
      <w:r w:rsidRPr="00AC635F">
        <w:rPr>
          <w:spacing w:val="0"/>
          <w:position w:val="-6"/>
        </w:rPr>
        <w:object w:dxaOrig="680" w:dyaOrig="360">
          <v:shape id="_x0000_i1073" type="#_x0000_t75" style="width:33.6pt;height:18pt" o:ole="" fillcolor="window">
            <v:imagedata r:id="rId103" o:title=""/>
          </v:shape>
          <o:OLEObject Type="Embed" ProgID="Equation.3" ShapeID="_x0000_i1073" DrawAspect="Content" ObjectID="_1495572606" r:id="rId104"/>
        </w:object>
      </w:r>
      <w:r w:rsidRPr="00AC635F">
        <w:rPr>
          <w:spacing w:val="0"/>
        </w:rPr>
        <w:t>, то распределение концентрации не зависит от длины к</w:t>
      </w:r>
      <w:r w:rsidRPr="00AC635F">
        <w:rPr>
          <w:spacing w:val="0"/>
        </w:rPr>
        <w:t>а</w:t>
      </w:r>
      <w:r w:rsidRPr="00AC635F">
        <w:rPr>
          <w:spacing w:val="0"/>
        </w:rPr>
        <w:t>нала, поэтому достаточно рассмотреть распределение концентрации в н</w:t>
      </w:r>
      <w:r w:rsidRPr="00AC635F">
        <w:rPr>
          <w:spacing w:val="0"/>
        </w:rPr>
        <w:t>е</w:t>
      </w:r>
      <w:r w:rsidRPr="00AC635F">
        <w:rPr>
          <w:spacing w:val="0"/>
        </w:rPr>
        <w:t xml:space="preserve">котором фиксированном сечении канала, т.е решать одномерное уравнение (12). В одномерном случае  имеем </w:t>
      </w:r>
      <w:r w:rsidRPr="00AC635F">
        <w:rPr>
          <w:spacing w:val="0"/>
          <w:position w:val="-26"/>
        </w:rPr>
        <w:object w:dxaOrig="1200" w:dyaOrig="700">
          <v:shape id="_x0000_i1074" type="#_x0000_t75" style="width:60pt;height:34.2pt" o:ole="" fillcolor="window">
            <v:imagedata r:id="rId105" o:title=""/>
          </v:shape>
          <o:OLEObject Type="Embed" ProgID="Equation.3" ShapeID="_x0000_i1074" DrawAspect="Content" ObjectID="_1495572607" r:id="rId106"/>
        </w:object>
      </w:r>
      <w:r w:rsidRPr="00AC635F">
        <w:rPr>
          <w:spacing w:val="0"/>
        </w:rPr>
        <w:t xml:space="preserve">, где </w:t>
      </w:r>
      <w:r w:rsidRPr="00AC635F">
        <w:rPr>
          <w:spacing w:val="0"/>
          <w:position w:val="-6"/>
        </w:rPr>
        <w:object w:dxaOrig="260" w:dyaOrig="300">
          <v:shape id="_x0000_i1075" type="#_x0000_t75" style="width:12.6pt;height:15pt" o:ole="">
            <v:imagedata r:id="rId107" o:title=""/>
          </v:shape>
          <o:OLEObject Type="Embed" ProgID="Equation.3" ShapeID="_x0000_i1075" DrawAspect="Content" ObjectID="_1495572608" r:id="rId108"/>
        </w:object>
      </w:r>
      <w:r w:rsidRPr="00AC635F">
        <w:rPr>
          <w:spacing w:val="0"/>
        </w:rPr>
        <w:t xml:space="preserve"> постоянная величина. Откуда  </w:t>
      </w:r>
      <w:r w:rsidRPr="00AC635F">
        <w:rPr>
          <w:spacing w:val="0"/>
          <w:position w:val="-6"/>
        </w:rPr>
        <w:object w:dxaOrig="1420" w:dyaOrig="300">
          <v:shape id="_x0000_i1076" type="#_x0000_t75" style="width:70.8pt;height:15pt" o:ole="" fillcolor="window">
            <v:imagedata r:id="rId109" o:title=""/>
          </v:shape>
          <o:OLEObject Type="Embed" ProgID="Equation.3" ShapeID="_x0000_i1076" DrawAspect="Content" ObjectID="_1495572609" r:id="rId110"/>
        </w:object>
      </w:r>
      <w:r w:rsidRPr="00AC635F">
        <w:rPr>
          <w:spacing w:val="0"/>
        </w:rPr>
        <w:t xml:space="preserve">, и, соответственно </w:t>
      </w:r>
      <w:r w:rsidRPr="0072591D">
        <w:rPr>
          <w:spacing w:val="0"/>
          <w:position w:val="-24"/>
        </w:rPr>
        <w:object w:dxaOrig="1520" w:dyaOrig="620">
          <v:shape id="_x0000_i1077" type="#_x0000_t75" style="width:76.2pt;height:30pt" o:ole="" fillcolor="window">
            <v:imagedata r:id="rId111" o:title=""/>
          </v:shape>
          <o:OLEObject Type="Embed" ProgID="Equation.3" ShapeID="_x0000_i1077" DrawAspect="Content" ObjectID="_1495572610" r:id="rId112"/>
        </w:object>
      </w:r>
      <w:r w:rsidRPr="00AC635F">
        <w:rPr>
          <w:spacing w:val="0"/>
        </w:rPr>
        <w:t xml:space="preserve">, причем </w:t>
      </w:r>
      <w:r w:rsidRPr="00AC635F">
        <w:rPr>
          <w:spacing w:val="0"/>
          <w:position w:val="-16"/>
        </w:rPr>
        <w:object w:dxaOrig="1219" w:dyaOrig="420">
          <v:shape id="_x0000_i1078" type="#_x0000_t75" style="width:60.6pt;height:21pt" o:ole="">
            <v:imagedata r:id="rId113" o:title=""/>
          </v:shape>
          <o:OLEObject Type="Embed" ProgID="Equation.3" ShapeID="_x0000_i1078" DrawAspect="Content" ObjectID="_1495572611" r:id="rId114"/>
        </w:object>
      </w:r>
      <w:r w:rsidRPr="00AC635F">
        <w:rPr>
          <w:spacing w:val="0"/>
        </w:rPr>
        <w:t xml:space="preserve"> для идеально селективной катионообменной мембраны. Находим постоя</w:t>
      </w:r>
      <w:r w:rsidRPr="00AC635F">
        <w:rPr>
          <w:spacing w:val="0"/>
        </w:rPr>
        <w:t>н</w:t>
      </w:r>
      <w:r w:rsidRPr="00AC635F">
        <w:rPr>
          <w:spacing w:val="0"/>
        </w:rPr>
        <w:t>ное</w:t>
      </w:r>
      <w:r>
        <w:t xml:space="preserve"> </w:t>
      </w:r>
      <w:r w:rsidRPr="003A076C">
        <w:rPr>
          <w:position w:val="-6"/>
        </w:rPr>
        <w:object w:dxaOrig="260" w:dyaOrig="240">
          <v:shape id="_x0000_i1079" type="#_x0000_t75" style="width:12.6pt;height:12pt" o:ole="">
            <v:imagedata r:id="rId115" o:title=""/>
          </v:shape>
          <o:OLEObject Type="Embed" ProgID="Equation.3" ShapeID="_x0000_i1079" DrawAspect="Content" ObjectID="_1495572612" r:id="rId116"/>
        </w:object>
      </w:r>
      <w:r>
        <w:t xml:space="preserve">, </w:t>
      </w:r>
      <w:r w:rsidRPr="00AC635F">
        <w:rPr>
          <w:spacing w:val="0"/>
        </w:rPr>
        <w:t xml:space="preserve">используя условие при </w:t>
      </w:r>
      <w:r w:rsidRPr="00AC635F">
        <w:rPr>
          <w:spacing w:val="0"/>
        </w:rPr>
        <w:object w:dxaOrig="660" w:dyaOrig="300">
          <v:shape id="_x0000_i1080" type="#_x0000_t75" style="width:33pt;height:15pt" o:ole="">
            <v:imagedata r:id="rId117" o:title=""/>
          </v:shape>
          <o:OLEObject Type="Embed" ProgID="Equation.3" ShapeID="_x0000_i1080" DrawAspect="Content" ObjectID="_1495572613" r:id="rId118"/>
        </w:object>
      </w:r>
      <w:r w:rsidRPr="00AC635F">
        <w:rPr>
          <w:spacing w:val="0"/>
        </w:rPr>
        <w:t xml:space="preserve">, т.е. </w:t>
      </w:r>
      <w:r w:rsidRPr="00AC635F">
        <w:rPr>
          <w:spacing w:val="0"/>
          <w:position w:val="-14"/>
        </w:rPr>
        <w:object w:dxaOrig="1080" w:dyaOrig="420">
          <v:shape id="_x0000_i1081" type="#_x0000_t75" style="width:54pt;height:21pt" o:ole="">
            <v:imagedata r:id="rId119" o:title=""/>
          </v:shape>
          <o:OLEObject Type="Embed" ProgID="Equation.3" ShapeID="_x0000_i1081" DrawAspect="Content" ObjectID="_1495572614" r:id="rId120"/>
        </w:object>
      </w:r>
      <w:r w:rsidRPr="00AC635F">
        <w:rPr>
          <w:spacing w:val="0"/>
        </w:rPr>
        <w:t xml:space="preserve">. Таким образом, </w:t>
      </w:r>
      <w:r w:rsidRPr="00AC635F">
        <w:rPr>
          <w:spacing w:val="0"/>
          <w:position w:val="-16"/>
        </w:rPr>
        <w:object w:dxaOrig="1300" w:dyaOrig="420">
          <v:shape id="_x0000_i1082" type="#_x0000_t75" style="width:64.8pt;height:21pt" o:ole="">
            <v:imagedata r:id="rId121" o:title=""/>
          </v:shape>
          <o:OLEObject Type="Embed" ProgID="Equation.3" ShapeID="_x0000_i1082" DrawAspect="Content" ObjectID="_1495572615" r:id="rId122"/>
        </w:object>
      </w:r>
      <w:r w:rsidRPr="00AC635F">
        <w:rPr>
          <w:spacing w:val="0"/>
        </w:rPr>
        <w:t xml:space="preserve"> [2], и функция </w:t>
      </w:r>
      <w:r w:rsidRPr="00AC635F">
        <w:rPr>
          <w:spacing w:val="0"/>
          <w:position w:val="-6"/>
        </w:rPr>
        <w:object w:dxaOrig="240" w:dyaOrig="300">
          <v:shape id="_x0000_i1083" type="#_x0000_t75" style="width:12pt;height:15pt" o:ole="">
            <v:imagedata r:id="rId123" o:title=""/>
          </v:shape>
          <o:OLEObject Type="Embed" ProgID="Equation.3" ShapeID="_x0000_i1083" DrawAspect="Content" ObjectID="_1495572616" r:id="rId124"/>
        </w:object>
      </w:r>
      <w:r w:rsidRPr="00AC635F">
        <w:rPr>
          <w:spacing w:val="0"/>
        </w:rPr>
        <w:t xml:space="preserve">: </w:t>
      </w:r>
      <w:r w:rsidRPr="00AC635F">
        <w:rPr>
          <w:spacing w:val="0"/>
          <w:position w:val="-16"/>
        </w:rPr>
        <w:object w:dxaOrig="1520" w:dyaOrig="420">
          <v:shape id="_x0000_i1084" type="#_x0000_t75" style="width:76.2pt;height:20.4pt" o:ole="" fillcolor="window">
            <v:imagedata r:id="rId125" o:title=""/>
          </v:shape>
          <o:OLEObject Type="Embed" ProgID="Equation.3" ShapeID="_x0000_i1084" DrawAspect="Content" ObjectID="_1495572617" r:id="rId126"/>
        </w:object>
      </w:r>
      <w:r w:rsidRPr="00AC635F">
        <w:rPr>
          <w:spacing w:val="0"/>
        </w:rPr>
        <w:t xml:space="preserve"> положительна лишь на отрезке</w:t>
      </w:r>
      <w:r>
        <w:t xml:space="preserve"> </w:t>
      </w:r>
      <w:r w:rsidRPr="00130F65">
        <w:rPr>
          <w:position w:val="-26"/>
        </w:rPr>
        <w:object w:dxaOrig="980" w:dyaOrig="740">
          <v:shape id="_x0000_i1085" type="#_x0000_t75" style="width:48.6pt;height:36.6pt" o:ole="">
            <v:imagedata r:id="rId127" o:title=""/>
          </v:shape>
          <o:OLEObject Type="Embed" ProgID="Equation.3" ShapeID="_x0000_i1085" DrawAspect="Content" ObjectID="_1495572618" r:id="rId128"/>
        </w:object>
      </w:r>
      <w:r>
        <w:t xml:space="preserve">. </w:t>
      </w:r>
      <w:r w:rsidRPr="00AC635F">
        <w:rPr>
          <w:spacing w:val="0"/>
        </w:rPr>
        <w:t xml:space="preserve">Только на этом отрезке </w:t>
      </w:r>
      <w:r w:rsidRPr="00AC635F">
        <w:rPr>
          <w:b/>
          <w:spacing w:val="0"/>
        </w:rPr>
        <w:t>определена</w:t>
      </w:r>
      <w:r w:rsidRPr="00AC635F">
        <w:rPr>
          <w:spacing w:val="0"/>
        </w:rPr>
        <w:t xml:space="preserve"> и функция</w:t>
      </w:r>
      <w:r>
        <w:t xml:space="preserve"> </w:t>
      </w:r>
      <w:r w:rsidRPr="00130F65">
        <w:rPr>
          <w:position w:val="-26"/>
        </w:rPr>
        <w:object w:dxaOrig="920" w:dyaOrig="700">
          <v:shape id="_x0000_i1086" type="#_x0000_t75" style="width:45.6pt;height:34.2pt" o:ole="" fillcolor="window">
            <v:imagedata r:id="rId129" o:title=""/>
          </v:shape>
          <o:OLEObject Type="Embed" ProgID="Equation.3" ShapeID="_x0000_i1086" DrawAspect="Content" ObjectID="_1495572619" r:id="rId130"/>
        </w:object>
      </w:r>
      <w:r>
        <w:t>.</w:t>
      </w:r>
    </w:p>
    <w:p w:rsidR="00BD6941" w:rsidRPr="00AC635F" w:rsidRDefault="00BD6941" w:rsidP="00F96B7A">
      <w:pPr>
        <w:spacing w:after="0" w:line="360" w:lineRule="auto"/>
        <w:rPr>
          <w:rFonts w:ascii="Times New Roman" w:hAnsi="Times New Roman"/>
          <w:b/>
          <w:bCs w:val="0"/>
          <w:spacing w:val="0"/>
          <w:kern w:val="0"/>
          <w:sz w:val="28"/>
          <w:szCs w:val="28"/>
        </w:rPr>
      </w:pPr>
      <w:r>
        <w:rPr>
          <w:rFonts w:ascii="Times New Roman" w:hAnsi="Times New Roman"/>
          <w:b/>
          <w:bCs w:val="0"/>
          <w:spacing w:val="0"/>
          <w:kern w:val="0"/>
          <w:sz w:val="28"/>
          <w:szCs w:val="28"/>
        </w:rPr>
        <w:tab/>
      </w:r>
      <w:r w:rsidRPr="006517AB">
        <w:rPr>
          <w:rFonts w:ascii="Arial" w:hAnsi="Arial"/>
          <w:b/>
          <w:spacing w:val="0"/>
          <w:sz w:val="28"/>
          <w:szCs w:val="28"/>
        </w:rPr>
        <w:t>4. Анализ 2D задачи</w:t>
      </w:r>
    </w:p>
    <w:p w:rsidR="00BD6941" w:rsidRDefault="00BD6941" w:rsidP="00F96B7A">
      <w:pPr>
        <w:pStyle w:val="13"/>
        <w:tabs>
          <w:tab w:val="clear" w:pos="4536"/>
          <w:tab w:val="clear" w:pos="9072"/>
        </w:tabs>
        <w:spacing w:before="0" w:after="0"/>
        <w:rPr>
          <w:spacing w:val="0"/>
        </w:rPr>
      </w:pPr>
      <w:r>
        <w:rPr>
          <w:spacing w:val="0"/>
          <w:lang w:eastAsia="ar-SA"/>
        </w:rPr>
        <w:tab/>
        <w:t>Уравнение</w:t>
      </w:r>
      <w:r w:rsidRPr="00130F65">
        <w:rPr>
          <w:spacing w:val="0"/>
          <w:lang w:eastAsia="ar-SA"/>
        </w:rPr>
        <w:t xml:space="preserve"> </w:t>
      </w:r>
      <w:r w:rsidRPr="0072591D">
        <w:rPr>
          <w:spacing w:val="0"/>
          <w:position w:val="-10"/>
          <w:lang w:eastAsia="ar-SA"/>
        </w:rPr>
        <w:object w:dxaOrig="1640" w:dyaOrig="380">
          <v:shape id="_x0000_i1087" type="#_x0000_t75" style="width:81pt;height:17.4pt" o:ole="" fillcolor="window">
            <v:imagedata r:id="rId131" o:title=""/>
          </v:shape>
          <o:OLEObject Type="Embed" ProgID="Equation.3" ShapeID="_x0000_i1087" DrawAspect="Content" ObjectID="_1495572620" r:id="rId132"/>
        </w:object>
      </w:r>
      <w:r w:rsidRPr="00D4646B">
        <w:rPr>
          <w:spacing w:val="0"/>
          <w:lang w:eastAsia="ar-SA"/>
        </w:rPr>
        <w:t xml:space="preserve">, а также формула </w:t>
      </w:r>
      <w:r w:rsidRPr="0072591D">
        <w:rPr>
          <w:spacing w:val="0"/>
          <w:position w:val="-6"/>
          <w:lang w:eastAsia="ar-SA"/>
        </w:rPr>
        <w:object w:dxaOrig="940" w:dyaOrig="340">
          <v:shape id="_x0000_i1088" type="#_x0000_t75" style="width:46.8pt;height:16.8pt" o:ole="" fillcolor="window">
            <v:imagedata r:id="rId133" o:title=""/>
          </v:shape>
          <o:OLEObject Type="Embed" ProgID="Equation.3" ShapeID="_x0000_i1088" DrawAspect="Content" ObjectID="_1495572621" r:id="rId134"/>
        </w:object>
      </w:r>
      <w:r w:rsidRPr="00D4646B">
        <w:rPr>
          <w:spacing w:val="0"/>
          <w:lang w:eastAsia="ar-SA"/>
        </w:rPr>
        <w:t>,</w:t>
      </w:r>
      <w:r w:rsidRPr="00130F65">
        <w:rPr>
          <w:spacing w:val="0"/>
          <w:lang w:eastAsia="ar-SA"/>
        </w:rPr>
        <w:t xml:space="preserve"> </w:t>
      </w:r>
      <w:r>
        <w:rPr>
          <w:spacing w:val="0"/>
          <w:lang w:eastAsia="ar-SA"/>
        </w:rPr>
        <w:t>зависят от</w:t>
      </w:r>
      <w:r w:rsidRPr="00130F65">
        <w:rPr>
          <w:spacing w:val="0"/>
          <w:lang w:eastAsia="ar-SA"/>
        </w:rPr>
        <w:t xml:space="preserve"> сол</w:t>
      </w:r>
      <w:r w:rsidRPr="00130F65">
        <w:rPr>
          <w:spacing w:val="0"/>
          <w:lang w:eastAsia="ar-SA"/>
        </w:rPr>
        <w:t>е</w:t>
      </w:r>
      <w:r w:rsidRPr="00130F65">
        <w:rPr>
          <w:spacing w:val="0"/>
          <w:lang w:eastAsia="ar-SA"/>
        </w:rPr>
        <w:t xml:space="preserve">ноидальных векторов </w:t>
      </w:r>
      <w:r w:rsidRPr="00D4646B">
        <w:rPr>
          <w:spacing w:val="0"/>
          <w:position w:val="-4"/>
          <w:lang w:eastAsia="ar-SA"/>
        </w:rPr>
        <w:object w:dxaOrig="220" w:dyaOrig="320">
          <v:shape id="_x0000_i1089" type="#_x0000_t75" style="width:10.2pt;height:15.6pt" o:ole="">
            <v:imagedata r:id="rId135" o:title=""/>
          </v:shape>
          <o:OLEObject Type="Embed" ProgID="Equation.3" ShapeID="_x0000_i1089" DrawAspect="Content" ObjectID="_1495572622" r:id="rId136"/>
        </w:object>
      </w:r>
      <w:r w:rsidRPr="00130F65">
        <w:rPr>
          <w:spacing w:val="0"/>
          <w:lang w:eastAsia="ar-SA"/>
        </w:rPr>
        <w:t xml:space="preserve">и </w:t>
      </w:r>
      <w:r w:rsidRPr="00D4646B">
        <w:rPr>
          <w:spacing w:val="0"/>
          <w:position w:val="-6"/>
          <w:lang w:eastAsia="ar-SA"/>
        </w:rPr>
        <w:object w:dxaOrig="220" w:dyaOrig="340">
          <v:shape id="_x0000_i1090" type="#_x0000_t75" style="width:10.2pt;height:16.8pt" o:ole="">
            <v:imagedata r:id="rId137" o:title=""/>
          </v:shape>
          <o:OLEObject Type="Embed" ProgID="Equation.3" ShapeID="_x0000_i1090" DrawAspect="Content" ObjectID="_1495572623" r:id="rId138"/>
        </w:object>
      </w:r>
      <w:r w:rsidRPr="00130F65">
        <w:rPr>
          <w:spacing w:val="0"/>
          <w:lang w:eastAsia="ar-SA"/>
        </w:rPr>
        <w:t xml:space="preserve">. </w:t>
      </w:r>
      <w:r w:rsidRPr="00D4646B">
        <w:rPr>
          <w:spacing w:val="0"/>
        </w:rPr>
        <w:t xml:space="preserve">Уравнения, не зависящие от </w:t>
      </w:r>
      <w:r w:rsidRPr="00130F65">
        <w:rPr>
          <w:spacing w:val="0"/>
        </w:rPr>
        <w:t xml:space="preserve">соленоидальных векторов </w:t>
      </w:r>
      <w:r w:rsidRPr="00D4646B">
        <w:rPr>
          <w:spacing w:val="0"/>
          <w:position w:val="-4"/>
        </w:rPr>
        <w:object w:dxaOrig="220" w:dyaOrig="320">
          <v:shape id="_x0000_i1091" type="#_x0000_t75" style="width:10.2pt;height:15.6pt" o:ole="">
            <v:imagedata r:id="rId139" o:title=""/>
          </v:shape>
          <o:OLEObject Type="Embed" ProgID="Equation.3" ShapeID="_x0000_i1091" DrawAspect="Content" ObjectID="_1495572624" r:id="rId140"/>
        </w:object>
      </w:r>
      <w:r w:rsidRPr="00130F65">
        <w:rPr>
          <w:spacing w:val="0"/>
        </w:rPr>
        <w:t xml:space="preserve">и </w:t>
      </w:r>
      <w:r w:rsidRPr="00D4646B">
        <w:rPr>
          <w:spacing w:val="0"/>
          <w:position w:val="-6"/>
        </w:rPr>
        <w:object w:dxaOrig="220" w:dyaOrig="340">
          <v:shape id="_x0000_i1092" type="#_x0000_t75" style="width:10.2pt;height:16.8pt" o:ole="">
            <v:imagedata r:id="rId141" o:title=""/>
          </v:shape>
          <o:OLEObject Type="Embed" ProgID="Equation.3" ShapeID="_x0000_i1092" DrawAspect="Content" ObjectID="_1495572625" r:id="rId142"/>
        </w:object>
      </w:r>
      <w:r w:rsidRPr="00130F65">
        <w:rPr>
          <w:spacing w:val="0"/>
        </w:rPr>
        <w:t xml:space="preserve">, можно получить, если взять </w:t>
      </w:r>
      <w:r w:rsidRPr="00D4646B">
        <w:rPr>
          <w:spacing w:val="0"/>
        </w:rPr>
        <w:t>div</w:t>
      </w:r>
      <w:r>
        <w:rPr>
          <w:spacing w:val="0"/>
        </w:rPr>
        <w:t xml:space="preserve"> от обеих частей (11), (12), тогда получим уравнение конвективной диффузии для функции </w:t>
      </w:r>
      <w:r w:rsidRPr="00F96B7A">
        <w:rPr>
          <w:spacing w:val="0"/>
          <w:position w:val="-6"/>
        </w:rPr>
        <w:object w:dxaOrig="240" w:dyaOrig="300">
          <v:shape id="_x0000_i1093" type="#_x0000_t75" style="width:12pt;height:15pt" o:ole="">
            <v:imagedata r:id="rId143" o:title=""/>
          </v:shape>
          <o:OLEObject Type="Embed" ProgID="Equation.3" ShapeID="_x0000_i1093" DrawAspect="Content" ObjectID="_1495572626" r:id="rId144"/>
        </w:object>
      </w:r>
      <w:r>
        <w:rPr>
          <w:spacing w:val="0"/>
        </w:rPr>
        <w:t>:</w:t>
      </w:r>
    </w:p>
    <w:p w:rsidR="00BD6941" w:rsidRDefault="00BD6941" w:rsidP="00F96B7A">
      <w:pPr>
        <w:pStyle w:val="1"/>
        <w:ind w:firstLine="0"/>
        <w:jc w:val="right"/>
      </w:pPr>
      <w:r>
        <w:rPr>
          <w:spacing w:val="0"/>
        </w:rPr>
        <w:t xml:space="preserve"> </w:t>
      </w:r>
      <w:r w:rsidRPr="00130F65">
        <w:rPr>
          <w:position w:val="-10"/>
        </w:rPr>
        <w:object w:dxaOrig="1700" w:dyaOrig="380">
          <v:shape id="_x0000_i1094" type="#_x0000_t75" style="width:84pt;height:18.6pt" o:ole="" fillcolor="window">
            <v:imagedata r:id="rId145" o:title=""/>
          </v:shape>
          <o:OLEObject Type="Embed" ProgID="Equation.3" ShapeID="_x0000_i1094" DrawAspect="Content" ObjectID="_1495572627" r:id="rId146"/>
        </w:object>
      </w:r>
      <w:r w:rsidRPr="00130F65">
        <w:t xml:space="preserve">, </w:t>
      </w:r>
      <w:r>
        <w:t xml:space="preserve">                                (13)</w:t>
      </w:r>
    </w:p>
    <w:p w:rsidR="00BD6941" w:rsidRPr="00D4646B" w:rsidRDefault="00BD6941" w:rsidP="00F96B7A">
      <w:pPr>
        <w:pStyle w:val="1"/>
        <w:tabs>
          <w:tab w:val="clear" w:pos="284"/>
          <w:tab w:val="clear" w:pos="567"/>
          <w:tab w:val="clear" w:pos="851"/>
          <w:tab w:val="clear" w:pos="1134"/>
          <w:tab w:val="clear" w:pos="1418"/>
        </w:tabs>
        <w:ind w:firstLine="0"/>
      </w:pPr>
      <w:r>
        <w:t xml:space="preserve">и уравнение переноса для </w:t>
      </w:r>
      <w:r w:rsidRPr="00130F65">
        <w:t xml:space="preserve">  </w:t>
      </w:r>
      <w:r w:rsidRPr="00130F65">
        <w:rPr>
          <w:position w:val="-4"/>
        </w:rPr>
        <w:object w:dxaOrig="279" w:dyaOrig="340">
          <v:shape id="_x0000_i1095" type="#_x0000_t75" style="width:14.4pt;height:16.8pt" o:ole="" fillcolor="window">
            <v:imagedata r:id="rId147" o:title=""/>
          </v:shape>
          <o:OLEObject Type="Embed" ProgID="Equation.3" ShapeID="_x0000_i1095" DrawAspect="Content" ObjectID="_1495572628" r:id="rId148"/>
        </w:object>
      </w:r>
      <w:r>
        <w:t xml:space="preserve">: </w:t>
      </w:r>
      <w:r w:rsidRPr="00130F65">
        <w:rPr>
          <w:position w:val="-10"/>
        </w:rPr>
        <w:object w:dxaOrig="1260" w:dyaOrig="380">
          <v:shape id="_x0000_i1096" type="#_x0000_t75" style="width:63pt;height:18.6pt" o:ole="" fillcolor="window">
            <v:imagedata r:id="rId149" o:title=""/>
          </v:shape>
          <o:OLEObject Type="Embed" ProgID="Equation.3" ShapeID="_x0000_i1096" DrawAspect="Content" ObjectID="_1495572629" r:id="rId150"/>
        </w:object>
      </w:r>
      <w:r>
        <w:t>.</w:t>
      </w:r>
      <w:r w:rsidRPr="0072591D">
        <w:t xml:space="preserve"> </w:t>
      </w:r>
      <w:r w:rsidRPr="00D4646B">
        <w:rPr>
          <w:spacing w:val="0"/>
        </w:rPr>
        <w:t>Это уравнение обычно зап</w:t>
      </w:r>
      <w:r w:rsidRPr="00D4646B">
        <w:rPr>
          <w:spacing w:val="0"/>
        </w:rPr>
        <w:t>и</w:t>
      </w:r>
      <w:r w:rsidRPr="00D4646B">
        <w:rPr>
          <w:spacing w:val="0"/>
        </w:rPr>
        <w:t xml:space="preserve">сывают для потенциала с учетом </w:t>
      </w:r>
      <w:r w:rsidRPr="00D4646B">
        <w:rPr>
          <w:spacing w:val="0"/>
          <w:position w:val="-10"/>
        </w:rPr>
        <w:object w:dxaOrig="960" w:dyaOrig="360">
          <v:shape id="_x0000_i1097" type="#_x0000_t75" style="width:48pt;height:18pt" o:ole="">
            <v:imagedata r:id="rId151" o:title=""/>
          </v:shape>
          <o:OLEObject Type="Embed" ProgID="Equation.3" ShapeID="_x0000_i1097" DrawAspect="Content" ObjectID="_1495572630" r:id="rId152"/>
        </w:object>
      </w:r>
      <w:r w:rsidRPr="00D4646B">
        <w:rPr>
          <w:spacing w:val="0"/>
        </w:rPr>
        <w:t>, тогда:</w:t>
      </w:r>
    </w:p>
    <w:p w:rsidR="00BD6941" w:rsidRPr="00D4646B" w:rsidRDefault="00BD6941" w:rsidP="00F96B7A">
      <w:pPr>
        <w:pStyle w:val="1"/>
        <w:ind w:firstLine="0"/>
        <w:jc w:val="right"/>
        <w:rPr>
          <w:spacing w:val="0"/>
        </w:rPr>
      </w:pPr>
      <w:r w:rsidRPr="0072591D">
        <w:rPr>
          <w:spacing w:val="0"/>
          <w:position w:val="-10"/>
        </w:rPr>
        <w:object w:dxaOrig="2060" w:dyaOrig="320">
          <v:shape id="_x0000_i1098" type="#_x0000_t75" style="width:102pt;height:15.6pt" o:ole="" fillcolor="window">
            <v:imagedata r:id="rId153" o:title=""/>
          </v:shape>
          <o:OLEObject Type="Embed" ProgID="Equation.3" ShapeID="_x0000_i1098" DrawAspect="Content" ObjectID="_1495572631" r:id="rId154"/>
        </w:object>
      </w:r>
      <w:r w:rsidRPr="0072591D">
        <w:rPr>
          <w:spacing w:val="0"/>
        </w:rPr>
        <w:t>.</w:t>
      </w:r>
      <w:r>
        <w:rPr>
          <w:spacing w:val="0"/>
        </w:rPr>
        <w:t xml:space="preserve">                           </w:t>
      </w:r>
      <w:r w:rsidRPr="00D4646B">
        <w:rPr>
          <w:spacing w:val="0"/>
        </w:rPr>
        <w:t xml:space="preserve">          (14)</w:t>
      </w:r>
    </w:p>
    <w:p w:rsidR="00BD6941" w:rsidRPr="00D4646B" w:rsidRDefault="00BD6941" w:rsidP="00F96B7A">
      <w:pPr>
        <w:pStyle w:val="1"/>
        <w:ind w:firstLine="0"/>
        <w:rPr>
          <w:spacing w:val="0"/>
        </w:rPr>
      </w:pPr>
      <w:r w:rsidRPr="00D4646B">
        <w:rPr>
          <w:spacing w:val="0"/>
        </w:rPr>
        <w:t>Для решения уравнений (13), (14) необходимо ставить дополнительные граничные условия из-за того, что получились дифференциальные уравн</w:t>
      </w:r>
      <w:r w:rsidRPr="00D4646B">
        <w:rPr>
          <w:spacing w:val="0"/>
        </w:rPr>
        <w:t>е</w:t>
      </w:r>
      <w:r w:rsidRPr="00D4646B">
        <w:rPr>
          <w:spacing w:val="0"/>
        </w:rPr>
        <w:t>ние более высокого порядка.</w:t>
      </w:r>
    </w:p>
    <w:p w:rsidR="00BD6941" w:rsidRPr="006517AB" w:rsidRDefault="00BD6941" w:rsidP="00F96B7A">
      <w:pPr>
        <w:pStyle w:val="1"/>
        <w:tabs>
          <w:tab w:val="clear" w:pos="284"/>
          <w:tab w:val="clear" w:pos="567"/>
          <w:tab w:val="clear" w:pos="851"/>
          <w:tab w:val="clear" w:pos="1134"/>
          <w:tab w:val="clear" w:pos="1418"/>
        </w:tabs>
        <w:rPr>
          <w:rFonts w:ascii="Arial" w:hAnsi="Arial"/>
          <w:b/>
          <w:spacing w:val="0"/>
        </w:rPr>
      </w:pPr>
      <w:r w:rsidRPr="006517AB">
        <w:rPr>
          <w:rFonts w:ascii="Arial" w:hAnsi="Arial"/>
          <w:b/>
          <w:spacing w:val="0"/>
        </w:rPr>
        <w:t>4.1 Допредельный режим</w:t>
      </w:r>
    </w:p>
    <w:p w:rsidR="00BD6941" w:rsidRPr="00F96B7A" w:rsidRDefault="00BD6941" w:rsidP="00873BDF">
      <w:pPr>
        <w:pStyle w:val="1"/>
        <w:ind w:firstLine="0"/>
        <w:rPr>
          <w:spacing w:val="0"/>
        </w:rPr>
      </w:pPr>
      <w:r w:rsidRPr="00F96B7A">
        <w:rPr>
          <w:spacing w:val="0"/>
        </w:rPr>
        <w:t>Общепринятая практика, наряду с переходом к уравнениям (13),(14),  з</w:t>
      </w:r>
      <w:r w:rsidRPr="00F96B7A">
        <w:rPr>
          <w:spacing w:val="0"/>
        </w:rPr>
        <w:t>а</w:t>
      </w:r>
      <w:r w:rsidRPr="00F96B7A">
        <w:rPr>
          <w:spacing w:val="0"/>
        </w:rPr>
        <w:t xml:space="preserve">ключается в том, что ставятся граничные условия при </w:t>
      </w:r>
      <w:r w:rsidRPr="00F96B7A">
        <w:rPr>
          <w:spacing w:val="0"/>
          <w:position w:val="-6"/>
        </w:rPr>
        <w:object w:dxaOrig="540" w:dyaOrig="279">
          <v:shape id="_x0000_i1099" type="#_x0000_t75" style="width:27pt;height:13.2pt" o:ole="">
            <v:imagedata r:id="rId155" o:title=""/>
          </v:shape>
          <o:OLEObject Type="Embed" ProgID="Equation.3" ShapeID="_x0000_i1099" DrawAspect="Content" ObjectID="_1495572632" r:id="rId156"/>
        </w:object>
      </w:r>
      <w:r w:rsidRPr="00F96B7A">
        <w:rPr>
          <w:spacing w:val="0"/>
        </w:rPr>
        <w:t>, например, у</w:t>
      </w:r>
      <w:r w:rsidRPr="00F96B7A">
        <w:rPr>
          <w:spacing w:val="0"/>
        </w:rPr>
        <w:t>с</w:t>
      </w:r>
      <w:r w:rsidRPr="00F96B7A">
        <w:rPr>
          <w:spacing w:val="0"/>
        </w:rPr>
        <w:t>ловие:</w:t>
      </w:r>
    </w:p>
    <w:p w:rsidR="00BD6941" w:rsidRPr="00F96B7A" w:rsidRDefault="00BD6941" w:rsidP="00F96B7A">
      <w:pPr>
        <w:pStyle w:val="1"/>
        <w:ind w:firstLine="0"/>
        <w:jc w:val="right"/>
        <w:rPr>
          <w:spacing w:val="0"/>
        </w:rPr>
      </w:pPr>
      <w:r w:rsidRPr="00F96B7A">
        <w:rPr>
          <w:spacing w:val="0"/>
        </w:rPr>
        <w:t xml:space="preserve"> </w:t>
      </w:r>
      <w:r w:rsidRPr="00F96B7A">
        <w:rPr>
          <w:spacing w:val="0"/>
          <w:position w:val="-14"/>
        </w:rPr>
        <w:object w:dxaOrig="1520" w:dyaOrig="400">
          <v:shape id="_x0000_i1100" type="#_x0000_t75" style="width:76.2pt;height:20.4pt" o:ole="">
            <v:imagedata r:id="rId157" o:title=""/>
          </v:shape>
          <o:OLEObject Type="Embed" ProgID="Equation.3" ShapeID="_x0000_i1100" DrawAspect="Content" ObjectID="_1495572633" r:id="rId158"/>
        </w:object>
      </w:r>
      <w:r w:rsidRPr="00F96B7A">
        <w:rPr>
          <w:spacing w:val="0"/>
        </w:rPr>
        <w:t>,                                           (15)</w:t>
      </w:r>
    </w:p>
    <w:p w:rsidR="00BD6941" w:rsidRPr="00F96B7A" w:rsidRDefault="00BD6941" w:rsidP="00873BDF">
      <w:pPr>
        <w:pStyle w:val="1"/>
        <w:ind w:firstLine="0"/>
        <w:rPr>
          <w:spacing w:val="0"/>
        </w:rPr>
      </w:pPr>
      <w:r w:rsidRPr="00F96B7A">
        <w:rPr>
          <w:spacing w:val="0"/>
        </w:rPr>
        <w:t xml:space="preserve">причем </w:t>
      </w:r>
      <w:r w:rsidRPr="00F96B7A">
        <w:rPr>
          <w:spacing w:val="0"/>
          <w:position w:val="-12"/>
        </w:rPr>
        <w:object w:dxaOrig="1140" w:dyaOrig="360">
          <v:shape id="_x0000_i1101" type="#_x0000_t75" style="width:57pt;height:18pt" o:ole="">
            <v:imagedata r:id="rId159" o:title=""/>
          </v:shape>
          <o:OLEObject Type="Embed" ProgID="Equation.3" ShapeID="_x0000_i1101" DrawAspect="Content" ObjectID="_1495572634" r:id="rId160"/>
        </w:object>
      </w:r>
      <w:r w:rsidRPr="00F96B7A">
        <w:rPr>
          <w:spacing w:val="0"/>
        </w:rPr>
        <w:t xml:space="preserve">, поскольку </w:t>
      </w:r>
      <w:r w:rsidRPr="00F96B7A">
        <w:rPr>
          <w:spacing w:val="0"/>
          <w:position w:val="-6"/>
        </w:rPr>
        <w:object w:dxaOrig="220" w:dyaOrig="279">
          <v:shape id="_x0000_i1102" type="#_x0000_t75" style="width:10.2pt;height:13.2pt" o:ole="">
            <v:imagedata r:id="rId161" o:title=""/>
          </v:shape>
          <o:OLEObject Type="Embed" ProgID="Equation.3" ShapeID="_x0000_i1102" DrawAspect="Content" ObjectID="_1495572635" r:id="rId162"/>
        </w:object>
      </w:r>
      <w:r w:rsidRPr="00F96B7A">
        <w:rPr>
          <w:spacing w:val="0"/>
        </w:rPr>
        <w:t xml:space="preserve"> является суммарной концентрацией. Из этого сразу следует, что такая задача моделирует лишь допредельный р</w:t>
      </w:r>
      <w:r w:rsidRPr="00F96B7A">
        <w:rPr>
          <w:spacing w:val="0"/>
        </w:rPr>
        <w:t>е</w:t>
      </w:r>
      <w:r w:rsidRPr="00F96B7A">
        <w:rPr>
          <w:spacing w:val="0"/>
        </w:rPr>
        <w:t xml:space="preserve">жим. Если  же положить </w:t>
      </w:r>
      <w:r w:rsidRPr="00F96B7A">
        <w:rPr>
          <w:spacing w:val="0"/>
          <w:position w:val="-14"/>
        </w:rPr>
        <w:object w:dxaOrig="920" w:dyaOrig="400">
          <v:shape id="_x0000_i1103" type="#_x0000_t75" style="width:45.6pt;height:20.4pt" o:ole="">
            <v:imagedata r:id="rId163" o:title=""/>
          </v:shape>
          <o:OLEObject Type="Embed" ProgID="Equation.3" ShapeID="_x0000_i1103" DrawAspect="Content" ObjectID="_1495572636" r:id="rId164"/>
        </w:object>
      </w:r>
      <w:r w:rsidRPr="00F96B7A">
        <w:rPr>
          <w:spacing w:val="0"/>
        </w:rPr>
        <w:t xml:space="preserve">, то задача для пары функций </w:t>
      </w:r>
      <w:r w:rsidRPr="00F96B7A">
        <w:rPr>
          <w:spacing w:val="0"/>
          <w:position w:val="-10"/>
        </w:rPr>
        <w:object w:dxaOrig="680" w:dyaOrig="380">
          <v:shape id="_x0000_i1104" type="#_x0000_t75" style="width:33.6pt;height:18.6pt" o:ole="" fillcolor="window">
            <v:imagedata r:id="rId165" o:title=""/>
          </v:shape>
          <o:OLEObject Type="Embed" ProgID="Equation.3" ShapeID="_x0000_i1104" DrawAspect="Content" ObjectID="_1495572637" r:id="rId166"/>
        </w:object>
      </w:r>
      <w:r w:rsidRPr="00F96B7A">
        <w:rPr>
          <w:spacing w:val="0"/>
        </w:rPr>
        <w:t xml:space="preserve"> не имеет решение.</w:t>
      </w:r>
    </w:p>
    <w:p w:rsidR="00BD6941" w:rsidRDefault="00BD6941" w:rsidP="00F96B7A">
      <w:pPr>
        <w:pStyle w:val="1"/>
        <w:tabs>
          <w:tab w:val="clear" w:pos="284"/>
          <w:tab w:val="clear" w:pos="567"/>
          <w:tab w:val="clear" w:pos="851"/>
          <w:tab w:val="clear" w:pos="1134"/>
          <w:tab w:val="clear" w:pos="1418"/>
        </w:tabs>
        <w:rPr>
          <w:spacing w:val="0"/>
        </w:rPr>
      </w:pPr>
      <w:r w:rsidRPr="00F96B7A">
        <w:rPr>
          <w:spacing w:val="0"/>
        </w:rPr>
        <w:t xml:space="preserve">Рассмотрим для наглядности одномерный аналог уравнения (13): </w:t>
      </w:r>
      <w:r w:rsidRPr="0072591D">
        <w:rPr>
          <w:spacing w:val="0"/>
          <w:position w:val="-26"/>
        </w:rPr>
        <w:object w:dxaOrig="1020" w:dyaOrig="680">
          <v:shape id="_x0000_i1105" type="#_x0000_t75" style="width:51pt;height:33.6pt" o:ole="" fillcolor="window">
            <v:imagedata r:id="rId167" o:title=""/>
          </v:shape>
          <o:OLEObject Type="Embed" ProgID="Equation.3" ShapeID="_x0000_i1105" DrawAspect="Content" ObjectID="_1495572638" r:id="rId168"/>
        </w:object>
      </w:r>
      <w:r>
        <w:rPr>
          <w:spacing w:val="0"/>
        </w:rPr>
        <w:t xml:space="preserve">, </w:t>
      </w:r>
      <w:r w:rsidRPr="00F96B7A">
        <w:rPr>
          <w:spacing w:val="0"/>
          <w:position w:val="-14"/>
        </w:rPr>
        <w:object w:dxaOrig="960" w:dyaOrig="400">
          <v:shape id="_x0000_i1106" type="#_x0000_t75" style="width:48pt;height:20.4pt" o:ole="">
            <v:imagedata r:id="rId169" o:title=""/>
          </v:shape>
          <o:OLEObject Type="Embed" ProgID="Equation.3" ShapeID="_x0000_i1106" DrawAspect="Content" ObjectID="_1495572639" r:id="rId170"/>
        </w:object>
      </w:r>
      <w:r w:rsidRPr="00F96B7A">
        <w:rPr>
          <w:spacing w:val="0"/>
        </w:rPr>
        <w:t>,</w:t>
      </w:r>
      <w:r>
        <w:rPr>
          <w:spacing w:val="0"/>
        </w:rPr>
        <w:t xml:space="preserve"> </w:t>
      </w:r>
      <w:r w:rsidRPr="00F96B7A">
        <w:rPr>
          <w:spacing w:val="0"/>
          <w:position w:val="-12"/>
        </w:rPr>
        <w:object w:dxaOrig="1080" w:dyaOrig="360">
          <v:shape id="_x0000_i1107" type="#_x0000_t75" style="width:54pt;height:18pt" o:ole="">
            <v:imagedata r:id="rId171" o:title=""/>
          </v:shape>
          <o:OLEObject Type="Embed" ProgID="Equation.3" ShapeID="_x0000_i1107" DrawAspect="Content" ObjectID="_1495572640" r:id="rId172"/>
        </w:object>
      </w:r>
      <w:r w:rsidRPr="00F96B7A">
        <w:rPr>
          <w:spacing w:val="0"/>
        </w:rPr>
        <w:t xml:space="preserve">, причем </w:t>
      </w:r>
      <w:r w:rsidRPr="00F96B7A">
        <w:rPr>
          <w:spacing w:val="0"/>
          <w:position w:val="-12"/>
        </w:rPr>
        <w:object w:dxaOrig="780" w:dyaOrig="360">
          <v:shape id="_x0000_i1108" type="#_x0000_t75" style="width:39pt;height:18pt" o:ole="">
            <v:imagedata r:id="rId173" o:title=""/>
          </v:shape>
          <o:OLEObject Type="Embed" ProgID="Equation.3" ShapeID="_x0000_i1108" DrawAspect="Content" ObjectID="_1495572641" r:id="rId174"/>
        </w:object>
      </w:r>
      <w:r w:rsidRPr="00F96B7A">
        <w:rPr>
          <w:spacing w:val="0"/>
        </w:rPr>
        <w:t xml:space="preserve">. </w:t>
      </w:r>
    </w:p>
    <w:p w:rsidR="00BD6941" w:rsidRPr="00F96B7A" w:rsidRDefault="00BD6941" w:rsidP="00F96B7A">
      <w:pPr>
        <w:pStyle w:val="1"/>
        <w:tabs>
          <w:tab w:val="clear" w:pos="284"/>
          <w:tab w:val="clear" w:pos="567"/>
          <w:tab w:val="clear" w:pos="851"/>
          <w:tab w:val="clear" w:pos="1134"/>
          <w:tab w:val="clear" w:pos="1418"/>
        </w:tabs>
        <w:rPr>
          <w:spacing w:val="0"/>
        </w:rPr>
      </w:pPr>
      <w:r w:rsidRPr="00F96B7A">
        <w:rPr>
          <w:spacing w:val="0"/>
        </w:rPr>
        <w:t>Откуда</w:t>
      </w:r>
      <w:r>
        <w:rPr>
          <w:spacing w:val="0"/>
        </w:rPr>
        <w:t xml:space="preserve"> </w:t>
      </w:r>
      <w:r w:rsidRPr="00F96B7A">
        <w:rPr>
          <w:spacing w:val="0"/>
          <w:position w:val="-12"/>
        </w:rPr>
        <w:object w:dxaOrig="2200" w:dyaOrig="360">
          <v:shape id="_x0000_i1109" type="#_x0000_t75" style="width:109.8pt;height:18pt" o:ole="">
            <v:imagedata r:id="rId175" o:title=""/>
          </v:shape>
          <o:OLEObject Type="Embed" ProgID="Equation.3" ShapeID="_x0000_i1109" DrawAspect="Content" ObjectID="_1495572642" r:id="rId176"/>
        </w:object>
      </w:r>
      <w:r w:rsidRPr="00F96B7A">
        <w:rPr>
          <w:spacing w:val="0"/>
        </w:rPr>
        <w:t xml:space="preserve"> или </w:t>
      </w:r>
      <w:r w:rsidRPr="0072591D">
        <w:rPr>
          <w:spacing w:val="0"/>
          <w:position w:val="-14"/>
        </w:rPr>
        <w:object w:dxaOrig="2560" w:dyaOrig="380">
          <v:shape id="_x0000_i1110" type="#_x0000_t75" style="width:127.8pt;height:18.6pt" o:ole="">
            <v:imagedata r:id="rId177" o:title=""/>
          </v:shape>
          <o:OLEObject Type="Embed" ProgID="Equation.3" ShapeID="_x0000_i1110" DrawAspect="Content" ObjectID="_1495572643" r:id="rId178"/>
        </w:object>
      </w:r>
      <w:r w:rsidRPr="00F96B7A">
        <w:rPr>
          <w:spacing w:val="0"/>
        </w:rPr>
        <w:t xml:space="preserve">. Это решение согласуется с решением </w:t>
      </w:r>
      <w:r w:rsidRPr="0072591D">
        <w:rPr>
          <w:spacing w:val="0"/>
          <w:position w:val="-14"/>
        </w:rPr>
        <w:object w:dxaOrig="1320" w:dyaOrig="380">
          <v:shape id="_x0000_i1111" type="#_x0000_t75" style="width:66pt;height:17.4pt" o:ole="" fillcolor="window">
            <v:imagedata r:id="rId179" o:title=""/>
          </v:shape>
          <o:OLEObject Type="Embed" ProgID="Equation.3" ShapeID="_x0000_i1111" DrawAspect="Content" ObjectID="_1495572644" r:id="rId180"/>
        </w:object>
      </w:r>
      <w:r w:rsidRPr="00F96B7A">
        <w:rPr>
          <w:spacing w:val="0"/>
        </w:rPr>
        <w:t xml:space="preserve">, если положить </w:t>
      </w:r>
      <w:r w:rsidRPr="0072591D">
        <w:rPr>
          <w:spacing w:val="0"/>
          <w:position w:val="-14"/>
        </w:rPr>
        <w:object w:dxaOrig="1320" w:dyaOrig="380">
          <v:shape id="_x0000_i1112" type="#_x0000_t75" style="width:66pt;height:18.6pt" o:ole="">
            <v:imagedata r:id="rId181" o:title=""/>
          </v:shape>
          <o:OLEObject Type="Embed" ProgID="Equation.3" ShapeID="_x0000_i1112" DrawAspect="Content" ObjectID="_1495572645" r:id="rId182"/>
        </w:object>
      </w:r>
      <w:r w:rsidRPr="00F96B7A">
        <w:rPr>
          <w:spacing w:val="0"/>
        </w:rPr>
        <w:t xml:space="preserve">. Отсюда получаем, что </w:t>
      </w:r>
      <w:r w:rsidRPr="0072591D">
        <w:rPr>
          <w:spacing w:val="0"/>
          <w:position w:val="-14"/>
        </w:rPr>
        <w:object w:dxaOrig="720" w:dyaOrig="380">
          <v:shape id="_x0000_i1113" type="#_x0000_t75" style="width:36pt;height:18.6pt" o:ole="">
            <v:imagedata r:id="rId183" o:title=""/>
          </v:shape>
          <o:OLEObject Type="Embed" ProgID="Equation.3" ShapeID="_x0000_i1113" DrawAspect="Content" ObjectID="_1495572646" r:id="rId184"/>
        </w:object>
      </w:r>
      <w:r w:rsidRPr="00F96B7A">
        <w:rPr>
          <w:spacing w:val="0"/>
        </w:rPr>
        <w:t xml:space="preserve">, при </w:t>
      </w:r>
      <w:r w:rsidRPr="00242981">
        <w:rPr>
          <w:spacing w:val="0"/>
          <w:position w:val="-12"/>
        </w:rPr>
        <w:object w:dxaOrig="780" w:dyaOrig="360">
          <v:shape id="_x0000_i1114" type="#_x0000_t75" style="width:39pt;height:18pt" o:ole="">
            <v:imagedata r:id="rId185" o:title=""/>
          </v:shape>
          <o:OLEObject Type="Embed" ProgID="Equation.3" ShapeID="_x0000_i1114" DrawAspect="Content" ObjectID="_1495572647" r:id="rId186"/>
        </w:object>
      </w:r>
      <w:r w:rsidRPr="00F96B7A">
        <w:rPr>
          <w:spacing w:val="0"/>
        </w:rPr>
        <w:t xml:space="preserve">. Если же </w:t>
      </w:r>
      <w:r w:rsidRPr="00242981">
        <w:rPr>
          <w:spacing w:val="0"/>
          <w:position w:val="-12"/>
        </w:rPr>
        <w:object w:dxaOrig="780" w:dyaOrig="360">
          <v:shape id="_x0000_i1115" type="#_x0000_t75" style="width:39pt;height:18pt" o:ole="">
            <v:imagedata r:id="rId187" o:title=""/>
          </v:shape>
          <o:OLEObject Type="Embed" ProgID="Equation.3" ShapeID="_x0000_i1115" DrawAspect="Content" ObjectID="_1495572648" r:id="rId188"/>
        </w:object>
      </w:r>
      <w:r w:rsidRPr="00F96B7A">
        <w:rPr>
          <w:spacing w:val="0"/>
        </w:rPr>
        <w:t xml:space="preserve">, то существует точка </w:t>
      </w:r>
      <w:r w:rsidRPr="0072591D">
        <w:rPr>
          <w:spacing w:val="0"/>
          <w:position w:val="-14"/>
        </w:rPr>
        <w:object w:dxaOrig="999" w:dyaOrig="380">
          <v:shape id="_x0000_i1116" type="#_x0000_t75" style="width:49.2pt;height:18.6pt" o:ole="">
            <v:imagedata r:id="rId189" o:title=""/>
          </v:shape>
          <o:OLEObject Type="Embed" ProgID="Equation.3" ShapeID="_x0000_i1116" DrawAspect="Content" ObjectID="_1495572649" r:id="rId190"/>
        </w:object>
      </w:r>
      <w:r w:rsidRPr="00F96B7A">
        <w:rPr>
          <w:spacing w:val="0"/>
        </w:rPr>
        <w:t xml:space="preserve">, где </w:t>
      </w:r>
      <w:r w:rsidRPr="00242981">
        <w:rPr>
          <w:spacing w:val="0"/>
          <w:position w:val="-10"/>
        </w:rPr>
        <w:object w:dxaOrig="940" w:dyaOrig="320">
          <v:shape id="_x0000_i1117" type="#_x0000_t75" style="width:46.8pt;height:15.6pt" o:ole="">
            <v:imagedata r:id="rId191" o:title=""/>
          </v:shape>
          <o:OLEObject Type="Embed" ProgID="Equation.3" ShapeID="_x0000_i1117" DrawAspect="Content" ObjectID="_1495572650" r:id="rId192"/>
        </w:object>
      </w:r>
      <w:r w:rsidRPr="00F96B7A">
        <w:rPr>
          <w:spacing w:val="0"/>
        </w:rPr>
        <w:t xml:space="preserve"> и функция </w:t>
      </w:r>
      <w:r w:rsidRPr="0072591D">
        <w:rPr>
          <w:spacing w:val="0"/>
          <w:position w:val="-14"/>
        </w:rPr>
        <w:object w:dxaOrig="2560" w:dyaOrig="380">
          <v:shape id="_x0000_i1118" type="#_x0000_t75" style="width:127.8pt;height:18.6pt" o:ole="">
            <v:imagedata r:id="rId193" o:title=""/>
          </v:shape>
          <o:OLEObject Type="Embed" ProgID="Equation.3" ShapeID="_x0000_i1118" DrawAspect="Content" ObjectID="_1495572651" r:id="rId194"/>
        </w:object>
      </w:r>
      <w:r w:rsidRPr="00F96B7A">
        <w:rPr>
          <w:spacing w:val="0"/>
        </w:rPr>
        <w:t xml:space="preserve"> положительна лишь на отрезке </w:t>
      </w:r>
      <w:r w:rsidRPr="00242981">
        <w:rPr>
          <w:spacing w:val="0"/>
          <w:position w:val="-10"/>
        </w:rPr>
        <w:object w:dxaOrig="639" w:dyaOrig="320">
          <v:shape id="_x0000_i1119" type="#_x0000_t75" style="width:31.2pt;height:15.6pt" o:ole="">
            <v:imagedata r:id="rId195" o:title=""/>
          </v:shape>
          <o:OLEObject Type="Embed" ProgID="Equation.3" ShapeID="_x0000_i1119" DrawAspect="Content" ObjectID="_1495572652" r:id="rId196"/>
        </w:object>
      </w:r>
      <w:r w:rsidRPr="00F96B7A">
        <w:rPr>
          <w:spacing w:val="0"/>
        </w:rPr>
        <w:t>. Только на этом отрезке определена и функция</w:t>
      </w:r>
      <w:r w:rsidRPr="0072591D">
        <w:rPr>
          <w:spacing w:val="0"/>
        </w:rPr>
        <w:t xml:space="preserve"> </w:t>
      </w:r>
      <w:r w:rsidRPr="0072591D">
        <w:rPr>
          <w:spacing w:val="0"/>
          <w:position w:val="-6"/>
        </w:rPr>
        <w:object w:dxaOrig="920" w:dyaOrig="279">
          <v:shape id="_x0000_i1120" type="#_x0000_t75" style="width:45.6pt;height:13.2pt" o:ole="" fillcolor="window">
            <v:imagedata r:id="rId197" o:title=""/>
          </v:shape>
          <o:OLEObject Type="Embed" ProgID="Equation.3" ShapeID="_x0000_i1120" DrawAspect="Content" ObjectID="_1495572653" r:id="rId198"/>
        </w:object>
      </w:r>
      <w:r w:rsidRPr="00F96B7A">
        <w:rPr>
          <w:spacing w:val="0"/>
        </w:rPr>
        <w:t xml:space="preserve">. Таким образом, при запредельных плотностях тока отрезок </w:t>
      </w:r>
      <w:r w:rsidRPr="0028337F">
        <w:rPr>
          <w:spacing w:val="0"/>
          <w:position w:val="-10"/>
        </w:rPr>
        <w:object w:dxaOrig="660" w:dyaOrig="320">
          <v:shape id="_x0000_i1121" type="#_x0000_t75" style="width:33pt;height:15.6pt" o:ole="">
            <v:imagedata r:id="rId199" o:title=""/>
          </v:shape>
          <o:OLEObject Type="Embed" ProgID="Equation.3" ShapeID="_x0000_i1121" DrawAspect="Content" ObjectID="_1495572654" r:id="rId200"/>
        </w:object>
      </w:r>
      <w:r w:rsidRPr="00F96B7A">
        <w:rPr>
          <w:spacing w:val="0"/>
        </w:rPr>
        <w:t xml:space="preserve"> является областью электронейтральности, а отрезок </w:t>
      </w:r>
      <w:r w:rsidRPr="0028337F">
        <w:rPr>
          <w:spacing w:val="0"/>
          <w:position w:val="-10"/>
        </w:rPr>
        <w:object w:dxaOrig="580" w:dyaOrig="320">
          <v:shape id="_x0000_i1122" type="#_x0000_t75" style="width:28.8pt;height:15.6pt" o:ole="">
            <v:imagedata r:id="rId201" o:title=""/>
          </v:shape>
          <o:OLEObject Type="Embed" ProgID="Equation.3" ShapeID="_x0000_i1122" DrawAspect="Content" ObjectID="_1495572655" r:id="rId202"/>
        </w:object>
      </w:r>
      <w:r w:rsidRPr="00F96B7A">
        <w:rPr>
          <w:spacing w:val="0"/>
        </w:rPr>
        <w:t xml:space="preserve"> областью пространстве</w:t>
      </w:r>
      <w:r w:rsidRPr="00F96B7A">
        <w:rPr>
          <w:spacing w:val="0"/>
        </w:rPr>
        <w:t>н</w:t>
      </w:r>
      <w:r w:rsidRPr="00F96B7A">
        <w:rPr>
          <w:spacing w:val="0"/>
        </w:rPr>
        <w:t>ного заряда.</w:t>
      </w:r>
    </w:p>
    <w:p w:rsidR="00BD6941" w:rsidRPr="006517AB" w:rsidRDefault="00BD6941" w:rsidP="006517AB">
      <w:pPr>
        <w:pStyle w:val="1"/>
        <w:tabs>
          <w:tab w:val="clear" w:pos="284"/>
          <w:tab w:val="clear" w:pos="567"/>
          <w:tab w:val="clear" w:pos="851"/>
          <w:tab w:val="clear" w:pos="1134"/>
          <w:tab w:val="clear" w:pos="1418"/>
        </w:tabs>
        <w:rPr>
          <w:rFonts w:ascii="Arial" w:hAnsi="Arial"/>
          <w:b/>
          <w:spacing w:val="0"/>
        </w:rPr>
      </w:pPr>
      <w:r w:rsidRPr="006517AB">
        <w:rPr>
          <w:rFonts w:ascii="Arial" w:hAnsi="Arial"/>
          <w:b/>
          <w:spacing w:val="0"/>
        </w:rPr>
        <w:t>4.2. Запредельный режим в 2D. Сведение к задаче с неи</w:t>
      </w:r>
      <w:r w:rsidRPr="006517AB">
        <w:rPr>
          <w:rFonts w:ascii="Arial" w:hAnsi="Arial"/>
          <w:b/>
          <w:spacing w:val="0"/>
        </w:rPr>
        <w:t>з</w:t>
      </w:r>
      <w:r w:rsidRPr="006517AB">
        <w:rPr>
          <w:rFonts w:ascii="Arial" w:hAnsi="Arial"/>
          <w:b/>
          <w:spacing w:val="0"/>
        </w:rPr>
        <w:t>вестной границей.</w:t>
      </w:r>
    </w:p>
    <w:p w:rsidR="00BD6941" w:rsidRPr="0028337F" w:rsidRDefault="00BD6941" w:rsidP="0028337F">
      <w:pPr>
        <w:pStyle w:val="1"/>
        <w:tabs>
          <w:tab w:val="clear" w:pos="284"/>
          <w:tab w:val="clear" w:pos="567"/>
          <w:tab w:val="clear" w:pos="851"/>
          <w:tab w:val="clear" w:pos="1134"/>
          <w:tab w:val="clear" w:pos="1418"/>
        </w:tabs>
        <w:ind w:firstLine="0"/>
        <w:rPr>
          <w:spacing w:val="0"/>
        </w:rPr>
      </w:pPr>
      <w:r>
        <w:tab/>
      </w:r>
      <w:r w:rsidRPr="0028337F">
        <w:rPr>
          <w:spacing w:val="0"/>
        </w:rPr>
        <w:t>Дифференциальные уравнения (13), (14) при запредельных плотн</w:t>
      </w:r>
      <w:r w:rsidRPr="0028337F">
        <w:rPr>
          <w:spacing w:val="0"/>
        </w:rPr>
        <w:t>о</w:t>
      </w:r>
      <w:r w:rsidRPr="0028337F">
        <w:rPr>
          <w:spacing w:val="0"/>
        </w:rPr>
        <w:t>стях тока можно рассматривать как 2</w:t>
      </w:r>
      <w:r w:rsidRPr="0028337F">
        <w:rPr>
          <w:spacing w:val="0"/>
          <w:lang w:val="en-US"/>
        </w:rPr>
        <w:t>D</w:t>
      </w:r>
      <w:r w:rsidRPr="0028337F">
        <w:rPr>
          <w:spacing w:val="0"/>
        </w:rPr>
        <w:t xml:space="preserve"> краевые задачи в области с неи</w:t>
      </w:r>
      <w:r w:rsidRPr="0028337F">
        <w:rPr>
          <w:spacing w:val="0"/>
        </w:rPr>
        <w:t>з</w:t>
      </w:r>
      <w:r w:rsidRPr="0028337F">
        <w:rPr>
          <w:spacing w:val="0"/>
        </w:rPr>
        <w:t>вестной правой границей и необходимо при этом доопределить краевые условия. Пусть  нули функции</w:t>
      </w:r>
      <w:r w:rsidRPr="00B22D1D">
        <w:t xml:space="preserve"> </w:t>
      </w:r>
      <w:r w:rsidRPr="00B22D1D">
        <w:rPr>
          <w:position w:val="-6"/>
        </w:rPr>
        <w:object w:dxaOrig="240" w:dyaOrig="300">
          <v:shape id="_x0000_i1123" type="#_x0000_t75" style="width:12pt;height:15pt" o:ole="">
            <v:imagedata r:id="rId203" o:title=""/>
          </v:shape>
          <o:OLEObject Type="Embed" ProgID="Equation.3" ShapeID="_x0000_i1123" DrawAspect="Content" ObjectID="_1495572656" r:id="rId204"/>
        </w:object>
      </w:r>
      <w:r w:rsidRPr="00B22D1D">
        <w:t xml:space="preserve"> </w:t>
      </w:r>
      <w:r w:rsidRPr="0028337F">
        <w:rPr>
          <w:spacing w:val="0"/>
        </w:rPr>
        <w:t xml:space="preserve">описывается формулой </w:t>
      </w:r>
      <w:r w:rsidRPr="00242981">
        <w:rPr>
          <w:spacing w:val="0"/>
          <w:position w:val="-10"/>
        </w:rPr>
        <w:object w:dxaOrig="940" w:dyaOrig="320">
          <v:shape id="_x0000_i1124" type="#_x0000_t75" style="width:46.8pt;height:15.6pt" o:ole="">
            <v:imagedata r:id="rId205" o:title=""/>
          </v:shape>
          <o:OLEObject Type="Embed" ProgID="Equation.3" ShapeID="_x0000_i1124" DrawAspect="Content" ObjectID="_1495572657" r:id="rId206"/>
        </w:object>
      </w:r>
      <w:r w:rsidRPr="0028337F">
        <w:rPr>
          <w:spacing w:val="0"/>
        </w:rPr>
        <w:t xml:space="preserve">, </w:t>
      </w:r>
      <w:r w:rsidRPr="00242981">
        <w:rPr>
          <w:spacing w:val="0"/>
          <w:position w:val="-10"/>
        </w:rPr>
        <w:object w:dxaOrig="1060" w:dyaOrig="320">
          <v:shape id="_x0000_i1125" type="#_x0000_t75" style="width:52.8pt;height:15.6pt" o:ole="">
            <v:imagedata r:id="rId207" o:title=""/>
          </v:shape>
          <o:OLEObject Type="Embed" ProgID="Equation.3" ShapeID="_x0000_i1125" DrawAspect="Content" ObjectID="_1495572658" r:id="rId208"/>
        </w:object>
      </w:r>
      <w:r>
        <w:rPr>
          <w:spacing w:val="0"/>
        </w:rPr>
        <w:t>,</w:t>
      </w:r>
      <w:r w:rsidRPr="0028337F">
        <w:rPr>
          <w:spacing w:val="0"/>
        </w:rPr>
        <w:t xml:space="preserve"> т.е. </w:t>
      </w:r>
      <w:r w:rsidRPr="00221B0C">
        <w:rPr>
          <w:spacing w:val="0"/>
          <w:position w:val="-10"/>
        </w:rPr>
        <w:object w:dxaOrig="1520" w:dyaOrig="320">
          <v:shape id="_x0000_i1126" type="#_x0000_t75" style="width:76.2pt;height:15.6pt" o:ole="">
            <v:imagedata r:id="rId209" o:title=""/>
          </v:shape>
          <o:OLEObject Type="Embed" ProgID="Equation.3" ShapeID="_x0000_i1126" DrawAspect="Content" ObjectID="_1495572659" r:id="rId210"/>
        </w:object>
      </w:r>
      <w:r w:rsidRPr="0028337F">
        <w:rPr>
          <w:spacing w:val="0"/>
        </w:rPr>
        <w:t xml:space="preserve"> для любого</w:t>
      </w:r>
      <w:r>
        <w:rPr>
          <w:spacing w:val="0"/>
        </w:rPr>
        <w:t xml:space="preserve"> </w:t>
      </w:r>
      <w:r w:rsidRPr="00221B0C">
        <w:rPr>
          <w:spacing w:val="0"/>
          <w:position w:val="-10"/>
        </w:rPr>
        <w:object w:dxaOrig="1060" w:dyaOrig="320">
          <v:shape id="_x0000_i1127" type="#_x0000_t75" style="width:52.8pt;height:15.6pt" o:ole="">
            <v:imagedata r:id="rId211" o:title=""/>
          </v:shape>
          <o:OLEObject Type="Embed" ProgID="Equation.3" ShapeID="_x0000_i1127" DrawAspect="Content" ObjectID="_1495572660" r:id="rId212"/>
        </w:object>
      </w:r>
      <w:r w:rsidRPr="0028337F">
        <w:rPr>
          <w:spacing w:val="0"/>
        </w:rPr>
        <w:t xml:space="preserve">. </w:t>
      </w:r>
    </w:p>
    <w:p w:rsidR="00BD6941" w:rsidRPr="00221B0C" w:rsidRDefault="00BD6941" w:rsidP="0072591D">
      <w:pPr>
        <w:pStyle w:val="1"/>
        <w:jc w:val="left"/>
      </w:pPr>
      <w:r w:rsidRPr="0028337F">
        <w:rPr>
          <w:spacing w:val="0"/>
        </w:rPr>
        <w:t xml:space="preserve">Обозначим </w:t>
      </w:r>
      <w:r w:rsidRPr="00221B0C">
        <w:rPr>
          <w:spacing w:val="0"/>
          <w:position w:val="-6"/>
        </w:rPr>
        <w:object w:dxaOrig="240" w:dyaOrig="300">
          <v:shape id="_x0000_i1128" type="#_x0000_t75" style="width:12pt;height:15pt" o:ole="">
            <v:imagedata r:id="rId213" o:title=""/>
          </v:shape>
          <o:OLEObject Type="Embed" ProgID="Equation.3" ShapeID="_x0000_i1128" DrawAspect="Content" ObjectID="_1495572661" r:id="rId214"/>
        </w:object>
      </w:r>
      <w:r w:rsidRPr="0028337F">
        <w:rPr>
          <w:spacing w:val="0"/>
        </w:rPr>
        <w:t xml:space="preserve"> решение краевой задачи:</w:t>
      </w:r>
      <w:r>
        <w:rPr>
          <w:spacing w:val="0"/>
        </w:rPr>
        <w:t xml:space="preserve"> </w:t>
      </w:r>
      <w:r w:rsidRPr="00221B0C">
        <w:rPr>
          <w:spacing w:val="0"/>
          <w:position w:val="-10"/>
        </w:rPr>
        <w:object w:dxaOrig="1700" w:dyaOrig="380">
          <v:shape id="_x0000_i1129" type="#_x0000_t75" style="width:84pt;height:18.6pt" o:ole="" fillcolor="window">
            <v:imagedata r:id="rId215" o:title=""/>
          </v:shape>
          <o:OLEObject Type="Embed" ProgID="Equation.3" ShapeID="_x0000_i1129" DrawAspect="Content" ObjectID="_1495572662" r:id="rId216"/>
        </w:object>
      </w:r>
      <w:r w:rsidRPr="0028337F">
        <w:rPr>
          <w:spacing w:val="0"/>
        </w:rPr>
        <w:t xml:space="preserve"> в области </w:t>
      </w:r>
      <w:r w:rsidRPr="0072591D">
        <w:rPr>
          <w:spacing w:val="0"/>
          <w:position w:val="-10"/>
        </w:rPr>
        <w:object w:dxaOrig="3660" w:dyaOrig="320">
          <v:shape id="_x0000_i1130" type="#_x0000_t75" style="width:183pt;height:16.2pt" o:ole="">
            <v:imagedata r:id="rId217" o:title=""/>
          </v:shape>
          <o:OLEObject Type="Embed" ProgID="Equation.3" ShapeID="_x0000_i1130" DrawAspect="Content" ObjectID="_1495572663" r:id="rId218"/>
        </w:object>
      </w:r>
      <w:r w:rsidRPr="0028337F">
        <w:rPr>
          <w:spacing w:val="0"/>
        </w:rPr>
        <w:t>:</w:t>
      </w:r>
      <w:r>
        <w:rPr>
          <w:spacing w:val="0"/>
        </w:rPr>
        <w:t xml:space="preserve"> </w:t>
      </w:r>
      <w:r w:rsidRPr="00BB2EF6">
        <w:rPr>
          <w:position w:val="-14"/>
        </w:rPr>
        <w:object w:dxaOrig="1080" w:dyaOrig="420">
          <v:shape id="_x0000_i1131" type="#_x0000_t75" style="width:54pt;height:21pt" o:ole="">
            <v:imagedata r:id="rId219" o:title=""/>
          </v:shape>
          <o:OLEObject Type="Embed" ProgID="Equation.3" ShapeID="_x0000_i1131" DrawAspect="Content" ObjectID="_1495572664" r:id="rId220"/>
        </w:object>
      </w:r>
      <w:r>
        <w:t xml:space="preserve">, </w:t>
      </w:r>
      <w:r w:rsidRPr="003E6DC0">
        <w:rPr>
          <w:b/>
          <w:position w:val="-10"/>
        </w:rPr>
        <w:object w:dxaOrig="1520" w:dyaOrig="320">
          <v:shape id="_x0000_i1132" type="#_x0000_t75" style="width:76.2pt;height:15.6pt" o:ole="">
            <v:imagedata r:id="rId221" o:title=""/>
          </v:shape>
          <o:OLEObject Type="Embed" ProgID="Equation.3" ShapeID="_x0000_i1132" DrawAspect="Content" ObjectID="_1495572665" r:id="rId222"/>
        </w:object>
      </w:r>
      <w:r w:rsidRPr="00BB2EF6">
        <w:t>,</w:t>
      </w:r>
      <w:r>
        <w:t xml:space="preserve"> </w:t>
      </w:r>
      <w:r w:rsidRPr="003E6DC0">
        <w:rPr>
          <w:b/>
          <w:position w:val="-10"/>
        </w:rPr>
        <w:object w:dxaOrig="1660" w:dyaOrig="320">
          <v:shape id="_x0000_i1133" type="#_x0000_t75" style="width:82.2pt;height:15.6pt" o:ole="">
            <v:imagedata r:id="rId223" o:title=""/>
          </v:shape>
          <o:OLEObject Type="Embed" ProgID="Equation.3" ShapeID="_x0000_i1133" DrawAspect="Content" ObjectID="_1495572666" r:id="rId224"/>
        </w:object>
      </w:r>
      <w:r>
        <w:rPr>
          <w:b/>
        </w:rPr>
        <w:t>,</w:t>
      </w:r>
      <w:r>
        <w:t xml:space="preserve"> </w:t>
      </w:r>
      <w:r w:rsidRPr="0072591D">
        <w:rPr>
          <w:position w:val="-16"/>
        </w:rPr>
        <w:object w:dxaOrig="960" w:dyaOrig="440">
          <v:shape id="_x0000_i1134" type="#_x0000_t75" style="width:48pt;height:21.6pt" o:ole="">
            <v:imagedata r:id="rId225" o:title=""/>
          </v:shape>
          <o:OLEObject Type="Embed" ProgID="Equation.3" ShapeID="_x0000_i1134" DrawAspect="Content" ObjectID="_1495572667" r:id="rId226"/>
        </w:object>
      </w:r>
      <w:r>
        <w:t xml:space="preserve">, </w:t>
      </w:r>
      <w:r w:rsidRPr="0072591D">
        <w:rPr>
          <w:position w:val="-28"/>
          <w:lang w:eastAsia="en-US"/>
        </w:rPr>
        <w:object w:dxaOrig="1160" w:dyaOrig="660">
          <v:shape id="_x0000_i1135" type="#_x0000_t75" style="width:58.2pt;height:33pt" o:ole="">
            <v:imagedata r:id="rId227" o:title=""/>
          </v:shape>
          <o:OLEObject Type="Embed" ProgID="Equation.3" ShapeID="_x0000_i1135" DrawAspect="Content" ObjectID="_1495572668" r:id="rId228"/>
        </w:object>
      </w:r>
      <w:r>
        <w:rPr>
          <w:lang w:eastAsia="en-US"/>
        </w:rPr>
        <w:t>.</w:t>
      </w:r>
    </w:p>
    <w:p w:rsidR="00BD6941" w:rsidRPr="00221B0C" w:rsidRDefault="00BD6941" w:rsidP="00221B0C">
      <w:pPr>
        <w:pStyle w:val="1"/>
        <w:tabs>
          <w:tab w:val="clear" w:pos="284"/>
          <w:tab w:val="clear" w:pos="567"/>
          <w:tab w:val="clear" w:pos="851"/>
          <w:tab w:val="clear" w:pos="1134"/>
          <w:tab w:val="clear" w:pos="1418"/>
        </w:tabs>
        <w:rPr>
          <w:spacing w:val="0"/>
        </w:rPr>
      </w:pPr>
      <w:r w:rsidRPr="00221B0C">
        <w:rPr>
          <w:spacing w:val="0"/>
        </w:rPr>
        <w:t>Решения переопределенных задач с неизвестной границей является достаточно сложной задачей [3].</w:t>
      </w:r>
    </w:p>
    <w:p w:rsidR="00BD6941" w:rsidRPr="00221B0C" w:rsidRDefault="00BD6941" w:rsidP="0028337F">
      <w:pPr>
        <w:pStyle w:val="1"/>
        <w:tabs>
          <w:tab w:val="clear" w:pos="284"/>
          <w:tab w:val="clear" w:pos="567"/>
          <w:tab w:val="clear" w:pos="851"/>
          <w:tab w:val="clear" w:pos="1134"/>
          <w:tab w:val="clear" w:pos="1418"/>
        </w:tabs>
        <w:ind w:firstLine="0"/>
        <w:rPr>
          <w:spacing w:val="0"/>
        </w:rPr>
      </w:pPr>
      <w:r w:rsidRPr="00221B0C">
        <w:rPr>
          <w:spacing w:val="0"/>
        </w:rPr>
        <w:tab/>
        <w:t xml:space="preserve">Таким образом, можно сделать вывод, что </w:t>
      </w:r>
      <w:r w:rsidRPr="00221B0C">
        <w:rPr>
          <w:b/>
          <w:spacing w:val="0"/>
        </w:rPr>
        <w:t>общепринятый подход</w:t>
      </w:r>
      <w:r w:rsidRPr="00221B0C">
        <w:rPr>
          <w:spacing w:val="0"/>
        </w:rPr>
        <w:t xml:space="preserve">, связанный с увеличением порядка уравнений </w:t>
      </w:r>
      <w:r w:rsidRPr="00221B0C">
        <w:rPr>
          <w:b/>
          <w:spacing w:val="0"/>
        </w:rPr>
        <w:t>усложняет задачу и его удобно использовать лишь при допредельных плотностях тока.</w:t>
      </w:r>
      <w:r w:rsidRPr="00221B0C">
        <w:rPr>
          <w:spacing w:val="0"/>
        </w:rPr>
        <w:t xml:space="preserve"> </w:t>
      </w:r>
    </w:p>
    <w:p w:rsidR="00BD6941" w:rsidRPr="0072591D" w:rsidRDefault="00BD6941" w:rsidP="00221B0C">
      <w:pPr>
        <w:pStyle w:val="1"/>
        <w:tabs>
          <w:tab w:val="clear" w:pos="284"/>
          <w:tab w:val="clear" w:pos="567"/>
          <w:tab w:val="clear" w:pos="851"/>
          <w:tab w:val="clear" w:pos="1134"/>
          <w:tab w:val="clear" w:pos="1418"/>
        </w:tabs>
        <w:rPr>
          <w:rFonts w:ascii="Arial" w:hAnsi="Arial"/>
          <w:b/>
          <w:spacing w:val="0"/>
        </w:rPr>
      </w:pPr>
      <w:r w:rsidRPr="00C96BC6">
        <w:rPr>
          <w:rFonts w:ascii="Arial" w:hAnsi="Arial"/>
          <w:b/>
          <w:spacing w:val="0"/>
        </w:rPr>
        <w:t xml:space="preserve">5. Решение вспомогательного уравнения </w:t>
      </w:r>
      <w:r w:rsidRPr="0072591D">
        <w:rPr>
          <w:rFonts w:ascii="Arial" w:hAnsi="Arial"/>
          <w:b/>
          <w:spacing w:val="0"/>
          <w:position w:val="-10"/>
        </w:rPr>
        <w:object w:dxaOrig="880" w:dyaOrig="380">
          <v:shape id="_x0000_i1136" type="#_x0000_t75" style="width:43.2pt;height:18.6pt" o:ole="" fillcolor="window">
            <v:imagedata r:id="rId229" o:title=""/>
          </v:shape>
          <o:OLEObject Type="Embed" ProgID="Equation.3" ShapeID="_x0000_i1136" DrawAspect="Content" ObjectID="_1495572669" r:id="rId230"/>
        </w:object>
      </w:r>
      <w:r w:rsidRPr="00C96BC6">
        <w:rPr>
          <w:rFonts w:ascii="Arial" w:hAnsi="Arial"/>
          <w:b/>
          <w:spacing w:val="0"/>
        </w:rPr>
        <w:t xml:space="preserve"> в </w:t>
      </w:r>
      <w:r w:rsidRPr="0072591D">
        <w:rPr>
          <w:rFonts w:ascii="Arial" w:hAnsi="Arial"/>
          <w:b/>
          <w:spacing w:val="0"/>
          <w:position w:val="-4"/>
        </w:rPr>
        <w:object w:dxaOrig="260" w:dyaOrig="260">
          <v:shape id="_x0000_i1137" type="#_x0000_t75" style="width:12.6pt;height:12.6pt" o:ole="">
            <v:imagedata r:id="rId231" o:title=""/>
          </v:shape>
          <o:OLEObject Type="Embed" ProgID="Equation.3" ShapeID="_x0000_i1137" DrawAspect="Content" ObjectID="_1495572670" r:id="rId232"/>
        </w:object>
      </w:r>
      <w:r w:rsidRPr="00C96BC6">
        <w:rPr>
          <w:rFonts w:ascii="Arial" w:hAnsi="Arial"/>
          <w:b/>
          <w:spacing w:val="0"/>
        </w:rPr>
        <w:t xml:space="preserve">  при известном  векторе </w:t>
      </w:r>
      <w:r w:rsidRPr="0072591D">
        <w:rPr>
          <w:rFonts w:ascii="Arial" w:hAnsi="Arial"/>
          <w:b/>
          <w:spacing w:val="0"/>
          <w:position w:val="-10"/>
        </w:rPr>
        <w:object w:dxaOrig="240" w:dyaOrig="380">
          <v:shape id="_x0000_i1138" type="#_x0000_t75" style="width:12pt;height:18.6pt" o:ole="">
            <v:imagedata r:id="rId233" o:title=""/>
          </v:shape>
          <o:OLEObject Type="Embed" ProgID="Equation.3" ShapeID="_x0000_i1138" DrawAspect="Content" ObjectID="_1495572671" r:id="rId234"/>
        </w:object>
      </w:r>
      <w:r w:rsidRPr="0072591D">
        <w:rPr>
          <w:rFonts w:ascii="Arial" w:hAnsi="Arial"/>
          <w:b/>
          <w:spacing w:val="0"/>
        </w:rPr>
        <w:t>.</w:t>
      </w:r>
    </w:p>
    <w:p w:rsidR="00BD6941" w:rsidRPr="003F5539" w:rsidRDefault="00BD6941" w:rsidP="00221B0C">
      <w:pPr>
        <w:pStyle w:val="1"/>
        <w:tabs>
          <w:tab w:val="clear" w:pos="284"/>
          <w:tab w:val="clear" w:pos="567"/>
          <w:tab w:val="clear" w:pos="851"/>
          <w:tab w:val="clear" w:pos="1134"/>
          <w:tab w:val="clear" w:pos="1418"/>
        </w:tabs>
        <w:ind w:firstLine="0"/>
      </w:pPr>
      <w:r>
        <w:rPr>
          <w:spacing w:val="0"/>
        </w:rPr>
        <w:tab/>
      </w:r>
      <w:r w:rsidRPr="0028337F">
        <w:rPr>
          <w:spacing w:val="0"/>
        </w:rPr>
        <w:t xml:space="preserve">Рассмотрим решение уравнения </w:t>
      </w:r>
      <w:r w:rsidRPr="0072591D">
        <w:rPr>
          <w:spacing w:val="0"/>
          <w:position w:val="-10"/>
        </w:rPr>
        <w:object w:dxaOrig="880" w:dyaOrig="380">
          <v:shape id="_x0000_i1139" type="#_x0000_t75" style="width:43.2pt;height:18.6pt" o:ole="" fillcolor="window">
            <v:imagedata r:id="rId235" o:title=""/>
          </v:shape>
          <o:OLEObject Type="Embed" ProgID="Equation.3" ShapeID="_x0000_i1139" DrawAspect="Content" ObjectID="_1495572672" r:id="rId236"/>
        </w:object>
      </w:r>
      <w:r w:rsidRPr="0028337F">
        <w:rPr>
          <w:spacing w:val="0"/>
        </w:rPr>
        <w:t xml:space="preserve"> в 2D односвязной области </w:t>
      </w:r>
      <w:r w:rsidRPr="00221B0C">
        <w:rPr>
          <w:spacing w:val="0"/>
          <w:position w:val="-4"/>
        </w:rPr>
        <w:object w:dxaOrig="260" w:dyaOrig="260">
          <v:shape id="_x0000_i1140" type="#_x0000_t75" style="width:12.6pt;height:12.6pt" o:ole="">
            <v:imagedata r:id="rId237" o:title=""/>
          </v:shape>
          <o:OLEObject Type="Embed" ProgID="Equation.3" ShapeID="_x0000_i1140" DrawAspect="Content" ObjectID="_1495572673" r:id="rId238"/>
        </w:object>
      </w:r>
      <w:r w:rsidRPr="0028337F">
        <w:rPr>
          <w:spacing w:val="0"/>
        </w:rPr>
        <w:t xml:space="preserve">     при известном</w:t>
      </w:r>
      <w:r w:rsidRPr="003F5539">
        <w:rPr>
          <w:spacing w:val="0"/>
        </w:rPr>
        <w:t xml:space="preserve">  гладком векторе </w:t>
      </w:r>
      <w:r w:rsidRPr="003F5539">
        <w:rPr>
          <w:spacing w:val="0"/>
          <w:position w:val="-10"/>
        </w:rPr>
        <w:object w:dxaOrig="240" w:dyaOrig="380">
          <v:shape id="_x0000_i1141" type="#_x0000_t75" style="width:12pt;height:18.6pt" o:ole="">
            <v:imagedata r:id="rId239" o:title=""/>
          </v:shape>
          <o:OLEObject Type="Embed" ProgID="Equation.3" ShapeID="_x0000_i1141" DrawAspect="Content" ObjectID="_1495572674" r:id="rId240"/>
        </w:object>
      </w:r>
      <w:r w:rsidRPr="003F5539">
        <w:rPr>
          <w:spacing w:val="0"/>
        </w:rPr>
        <w:t>.</w:t>
      </w:r>
    </w:p>
    <w:p w:rsidR="00BD6941" w:rsidRPr="00C96BC6" w:rsidRDefault="00BD6941" w:rsidP="00C96BC6">
      <w:pPr>
        <w:pStyle w:val="1"/>
        <w:tabs>
          <w:tab w:val="clear" w:pos="284"/>
          <w:tab w:val="clear" w:pos="567"/>
          <w:tab w:val="clear" w:pos="851"/>
          <w:tab w:val="clear" w:pos="1134"/>
          <w:tab w:val="clear" w:pos="1418"/>
        </w:tabs>
        <w:rPr>
          <w:rFonts w:ascii="Arial" w:hAnsi="Arial"/>
          <w:b/>
          <w:spacing w:val="0"/>
        </w:rPr>
      </w:pPr>
      <w:r w:rsidRPr="00C96BC6">
        <w:rPr>
          <w:rFonts w:ascii="Arial" w:hAnsi="Arial"/>
          <w:b/>
          <w:spacing w:val="0"/>
        </w:rPr>
        <w:t>5.1. Необходимое условие разрешимости</w:t>
      </w:r>
    </w:p>
    <w:p w:rsidR="00BD6941" w:rsidRPr="003F5539" w:rsidRDefault="00BD6941" w:rsidP="00221B0C">
      <w:pPr>
        <w:pStyle w:val="1"/>
        <w:rPr>
          <w:spacing w:val="0"/>
        </w:rPr>
      </w:pPr>
      <w:r w:rsidRPr="0028337F">
        <w:rPr>
          <w:spacing w:val="0"/>
        </w:rPr>
        <w:t xml:space="preserve">Определим двумерный аналог </w:t>
      </w:r>
      <w:r w:rsidRPr="00221B0C">
        <w:rPr>
          <w:spacing w:val="0"/>
          <w:position w:val="-6"/>
        </w:rPr>
        <w:object w:dxaOrig="420" w:dyaOrig="279">
          <v:shape id="_x0000_i1142" type="#_x0000_t75" style="width:21pt;height:14.4pt" o:ole="">
            <v:imagedata r:id="rId241" o:title=""/>
          </v:shape>
          <o:OLEObject Type="Embed" ProgID="Equation.3" ShapeID="_x0000_i1142" DrawAspect="Content" ObjectID="_1495572675" r:id="rId242"/>
        </w:object>
      </w:r>
      <w:r w:rsidRPr="0028337F">
        <w:rPr>
          <w:spacing w:val="0"/>
        </w:rPr>
        <w:t xml:space="preserve">, - оператор </w:t>
      </w:r>
      <w:r w:rsidRPr="0072591D">
        <w:rPr>
          <w:spacing w:val="0"/>
          <w:position w:val="-28"/>
        </w:rPr>
        <w:object w:dxaOrig="1760" w:dyaOrig="660">
          <v:shape id="_x0000_i1143" type="#_x0000_t75" style="width:88.2pt;height:33pt" o:ole="">
            <v:imagedata r:id="rId243" o:title=""/>
          </v:shape>
          <o:OLEObject Type="Embed" ProgID="Equation.3" ShapeID="_x0000_i1143" DrawAspect="Content" ObjectID="_1495572676" r:id="rId244"/>
        </w:object>
      </w:r>
      <w:r w:rsidRPr="003F5539">
        <w:rPr>
          <w:spacing w:val="0"/>
        </w:rPr>
        <w:t>.</w:t>
      </w:r>
      <w:r w:rsidRPr="0028337F">
        <w:rPr>
          <w:spacing w:val="0"/>
        </w:rPr>
        <w:t xml:space="preserve"> П</w:t>
      </w:r>
      <w:r w:rsidRPr="0028337F">
        <w:rPr>
          <w:spacing w:val="0"/>
        </w:rPr>
        <w:t>о</w:t>
      </w:r>
      <w:r w:rsidRPr="0028337F">
        <w:rPr>
          <w:spacing w:val="0"/>
        </w:rPr>
        <w:t xml:space="preserve">скольку </w:t>
      </w:r>
      <w:r w:rsidRPr="0072591D">
        <w:rPr>
          <w:spacing w:val="0"/>
          <w:position w:val="-28"/>
        </w:rPr>
        <w:object w:dxaOrig="3080" w:dyaOrig="660">
          <v:shape id="_x0000_i1144" type="#_x0000_t75" style="width:152.4pt;height:33pt" o:ole="">
            <v:imagedata r:id="rId245" o:title=""/>
          </v:shape>
          <o:OLEObject Type="Embed" ProgID="Equation.3" ShapeID="_x0000_i1144" DrawAspect="Content" ObjectID="_1495572677" r:id="rId246"/>
        </w:object>
      </w:r>
      <w:r w:rsidRPr="003F5539">
        <w:rPr>
          <w:spacing w:val="0"/>
        </w:rPr>
        <w:t xml:space="preserve"> для </w:t>
      </w:r>
      <w:r w:rsidRPr="00221B0C">
        <w:rPr>
          <w:spacing w:val="0"/>
          <w:position w:val="-10"/>
        </w:rPr>
        <w:object w:dxaOrig="1140" w:dyaOrig="380">
          <v:shape id="_x0000_i1145" type="#_x0000_t75" style="width:57pt;height:18.6pt" o:ole="">
            <v:imagedata r:id="rId247" o:title=""/>
          </v:shape>
          <o:OLEObject Type="Embed" ProgID="Equation.3" ShapeID="_x0000_i1145" DrawAspect="Content" ObjectID="_1495572678" r:id="rId248"/>
        </w:object>
      </w:r>
      <w:r w:rsidRPr="003F5539">
        <w:rPr>
          <w:spacing w:val="0"/>
        </w:rPr>
        <w:t>, то необходимым услов</w:t>
      </w:r>
      <w:r w:rsidRPr="003F5539">
        <w:rPr>
          <w:spacing w:val="0"/>
        </w:rPr>
        <w:t>и</w:t>
      </w:r>
      <w:r w:rsidRPr="003F5539">
        <w:rPr>
          <w:spacing w:val="0"/>
        </w:rPr>
        <w:t xml:space="preserve">ем разрешимости является условие </w:t>
      </w:r>
      <w:r w:rsidRPr="0072591D">
        <w:rPr>
          <w:spacing w:val="0"/>
          <w:position w:val="-28"/>
        </w:rPr>
        <w:object w:dxaOrig="2079" w:dyaOrig="660">
          <v:shape id="_x0000_i1146" type="#_x0000_t75" style="width:103.2pt;height:33pt" o:ole="">
            <v:imagedata r:id="rId249" o:title=""/>
          </v:shape>
          <o:OLEObject Type="Embed" ProgID="Equation.3" ShapeID="_x0000_i1146" DrawAspect="Content" ObjectID="_1495572679" r:id="rId250"/>
        </w:object>
      </w:r>
      <w:r w:rsidRPr="003F5539">
        <w:rPr>
          <w:spacing w:val="0"/>
        </w:rPr>
        <w:t xml:space="preserve"> или </w:t>
      </w:r>
      <w:r w:rsidRPr="0072591D">
        <w:rPr>
          <w:spacing w:val="0"/>
          <w:position w:val="-28"/>
        </w:rPr>
        <w:object w:dxaOrig="980" w:dyaOrig="660">
          <v:shape id="_x0000_i1147" type="#_x0000_t75" style="width:48.6pt;height:33pt" o:ole="">
            <v:imagedata r:id="rId251" o:title=""/>
          </v:shape>
          <o:OLEObject Type="Embed" ProgID="Equation.3" ShapeID="_x0000_i1147" DrawAspect="Content" ObjectID="_1495572680" r:id="rId252"/>
        </w:object>
      </w:r>
      <w:r w:rsidRPr="003F5539">
        <w:rPr>
          <w:spacing w:val="0"/>
        </w:rPr>
        <w:t xml:space="preserve">. </w:t>
      </w:r>
    </w:p>
    <w:p w:rsidR="00BD6941" w:rsidRPr="003F5539" w:rsidRDefault="00BD6941" w:rsidP="00221B0C">
      <w:pPr>
        <w:pStyle w:val="1"/>
        <w:rPr>
          <w:spacing w:val="0"/>
        </w:rPr>
      </w:pPr>
      <w:r w:rsidRPr="003F5539">
        <w:rPr>
          <w:spacing w:val="0"/>
        </w:rPr>
        <w:t xml:space="preserve">Если еще вектор </w:t>
      </w:r>
      <w:r w:rsidRPr="00221B0C">
        <w:rPr>
          <w:spacing w:val="0"/>
          <w:position w:val="-10"/>
        </w:rPr>
        <w:object w:dxaOrig="240" w:dyaOrig="380">
          <v:shape id="_x0000_i1148" type="#_x0000_t75" style="width:12pt;height:18.6pt" o:ole="">
            <v:imagedata r:id="rId253" o:title=""/>
          </v:shape>
          <o:OLEObject Type="Embed" ProgID="Equation.3" ShapeID="_x0000_i1148" DrawAspect="Content" ObjectID="_1495572681" r:id="rId254"/>
        </w:object>
      </w:r>
      <w:r w:rsidRPr="003F5539">
        <w:rPr>
          <w:spacing w:val="0"/>
        </w:rPr>
        <w:t xml:space="preserve"> является и соленоидальным, то существует функция </w:t>
      </w:r>
      <w:r w:rsidRPr="00221B0C">
        <w:rPr>
          <w:spacing w:val="0"/>
          <w:position w:val="-10"/>
        </w:rPr>
        <w:object w:dxaOrig="200" w:dyaOrig="260">
          <v:shape id="_x0000_i1149" type="#_x0000_t75" style="width:9.6pt;height:12.6pt" o:ole="">
            <v:imagedata r:id="rId255" o:title=""/>
          </v:shape>
          <o:OLEObject Type="Embed" ProgID="Equation.3" ShapeID="_x0000_i1149" DrawAspect="Content" ObjectID="_1495572682" r:id="rId256"/>
        </w:object>
      </w:r>
      <w:r w:rsidRPr="003F5539">
        <w:rPr>
          <w:spacing w:val="0"/>
        </w:rPr>
        <w:t xml:space="preserve">, что </w:t>
      </w:r>
      <w:r w:rsidRPr="0072591D">
        <w:rPr>
          <w:spacing w:val="0"/>
          <w:position w:val="-28"/>
        </w:rPr>
        <w:object w:dxaOrig="960" w:dyaOrig="660">
          <v:shape id="_x0000_i1150" type="#_x0000_t75" style="width:48pt;height:33pt" o:ole="">
            <v:imagedata r:id="rId257" o:title=""/>
          </v:shape>
          <o:OLEObject Type="Embed" ProgID="Equation.3" ShapeID="_x0000_i1150" DrawAspect="Content" ObjectID="_1495572683" r:id="rId258"/>
        </w:object>
      </w:r>
      <w:r w:rsidRPr="003F5539">
        <w:rPr>
          <w:spacing w:val="0"/>
        </w:rPr>
        <w:t xml:space="preserve">, </w:t>
      </w:r>
      <w:r w:rsidRPr="0072591D">
        <w:rPr>
          <w:spacing w:val="0"/>
          <w:position w:val="-24"/>
        </w:rPr>
        <w:object w:dxaOrig="859" w:dyaOrig="620">
          <v:shape id="_x0000_i1151" type="#_x0000_t75" style="width:42.6pt;height:30.6pt" o:ole="">
            <v:imagedata r:id="rId259" o:title=""/>
          </v:shape>
          <o:OLEObject Type="Embed" ProgID="Equation.3" ShapeID="_x0000_i1151" DrawAspect="Content" ObjectID="_1495572684" r:id="rId260"/>
        </w:object>
      </w:r>
      <w:r>
        <w:rPr>
          <w:spacing w:val="0"/>
        </w:rPr>
        <w:t>, т.е.</w:t>
      </w:r>
      <w:r w:rsidRPr="003F5539">
        <w:rPr>
          <w:spacing w:val="0"/>
        </w:rPr>
        <w:t xml:space="preserve"> </w:t>
      </w:r>
      <w:r w:rsidRPr="0072591D">
        <w:rPr>
          <w:spacing w:val="0"/>
          <w:position w:val="-30"/>
        </w:rPr>
        <w:object w:dxaOrig="3540" w:dyaOrig="720">
          <v:shape id="_x0000_i1152" type="#_x0000_t75" style="width:175.2pt;height:36pt" o:ole="">
            <v:imagedata r:id="rId261" o:title=""/>
          </v:shape>
          <o:OLEObject Type="Embed" ProgID="Equation.3" ShapeID="_x0000_i1152" DrawAspect="Content" ObjectID="_1495572685" r:id="rId262"/>
        </w:object>
      </w:r>
      <w:r>
        <w:rPr>
          <w:spacing w:val="0"/>
        </w:rPr>
        <w:t>,</w:t>
      </w:r>
      <w:r w:rsidRPr="003F5539">
        <w:rPr>
          <w:spacing w:val="0"/>
        </w:rPr>
        <w:t xml:space="preserve"> нео</w:t>
      </w:r>
      <w:r w:rsidRPr="003F5539">
        <w:rPr>
          <w:spacing w:val="0"/>
        </w:rPr>
        <w:t>б</w:t>
      </w:r>
      <w:r w:rsidRPr="003F5539">
        <w:rPr>
          <w:spacing w:val="0"/>
        </w:rPr>
        <w:t xml:space="preserve">ходимым условием будет </w:t>
      </w:r>
      <w:r w:rsidRPr="00221B0C">
        <w:rPr>
          <w:spacing w:val="0"/>
          <w:position w:val="-10"/>
        </w:rPr>
        <w:object w:dxaOrig="740" w:dyaOrig="320">
          <v:shape id="_x0000_i1153" type="#_x0000_t75" style="width:37.2pt;height:15.6pt" o:ole="">
            <v:imagedata r:id="rId263" o:title=""/>
          </v:shape>
          <o:OLEObject Type="Embed" ProgID="Equation.3" ShapeID="_x0000_i1153" DrawAspect="Content" ObjectID="_1495572686" r:id="rId264"/>
        </w:object>
      </w:r>
      <w:r w:rsidRPr="003F5539">
        <w:rPr>
          <w:spacing w:val="0"/>
        </w:rPr>
        <w:t>.</w:t>
      </w:r>
    </w:p>
    <w:p w:rsidR="00BD6941" w:rsidRPr="00C96BC6" w:rsidRDefault="00BD6941" w:rsidP="00C96BC6">
      <w:pPr>
        <w:pStyle w:val="1"/>
        <w:tabs>
          <w:tab w:val="clear" w:pos="284"/>
          <w:tab w:val="clear" w:pos="567"/>
          <w:tab w:val="clear" w:pos="851"/>
          <w:tab w:val="clear" w:pos="1134"/>
          <w:tab w:val="clear" w:pos="1418"/>
        </w:tabs>
        <w:rPr>
          <w:rFonts w:ascii="Arial" w:hAnsi="Arial"/>
          <w:b/>
          <w:spacing w:val="0"/>
        </w:rPr>
      </w:pPr>
      <w:r w:rsidRPr="00C96BC6">
        <w:rPr>
          <w:rFonts w:ascii="Arial" w:hAnsi="Arial"/>
          <w:b/>
          <w:spacing w:val="0"/>
        </w:rPr>
        <w:t>5.2. Достаточность и формула для решения</w:t>
      </w:r>
    </w:p>
    <w:p w:rsidR="00BD6941" w:rsidRPr="0028337F" w:rsidRDefault="00BD6941" w:rsidP="00221B0C">
      <w:pPr>
        <w:pStyle w:val="1"/>
        <w:rPr>
          <w:spacing w:val="0"/>
        </w:rPr>
      </w:pPr>
      <w:r w:rsidRPr="0028337F">
        <w:rPr>
          <w:spacing w:val="0"/>
        </w:rPr>
        <w:t xml:space="preserve">Покажем, что  при известной вектор-функции </w:t>
      </w:r>
      <w:r w:rsidRPr="00221B0C">
        <w:rPr>
          <w:spacing w:val="0"/>
          <w:position w:val="-10"/>
        </w:rPr>
        <w:object w:dxaOrig="240" w:dyaOrig="380">
          <v:shape id="_x0000_i1154" type="#_x0000_t75" style="width:12pt;height:18.6pt" o:ole="">
            <v:imagedata r:id="rId265" o:title=""/>
          </v:shape>
          <o:OLEObject Type="Embed" ProgID="Equation.3" ShapeID="_x0000_i1154" DrawAspect="Content" ObjectID="_1495572687" r:id="rId266"/>
        </w:object>
      </w:r>
      <w:r w:rsidRPr="0028337F">
        <w:rPr>
          <w:spacing w:val="0"/>
        </w:rPr>
        <w:t xml:space="preserve">, удовлетворяющей условию разрешимости, решение </w:t>
      </w:r>
      <w:r w:rsidRPr="00221B0C">
        <w:rPr>
          <w:spacing w:val="0"/>
          <w:position w:val="-10"/>
        </w:rPr>
        <w:object w:dxaOrig="800" w:dyaOrig="380">
          <v:shape id="_x0000_i1155" type="#_x0000_t75" style="width:40.2pt;height:17.4pt" o:ole="" fillcolor="window">
            <v:imagedata r:id="rId267" o:title=""/>
          </v:shape>
          <o:OLEObject Type="Embed" ProgID="Equation.3" ShapeID="_x0000_i1155" DrawAspect="Content" ObjectID="_1495572688" r:id="rId268"/>
        </w:object>
      </w:r>
      <w:r w:rsidRPr="0028337F">
        <w:rPr>
          <w:spacing w:val="0"/>
        </w:rPr>
        <w:t>определяется однозначно.</w:t>
      </w:r>
      <w:r>
        <w:rPr>
          <w:spacing w:val="0"/>
        </w:rPr>
        <w:t xml:space="preserve"> </w:t>
      </w:r>
    </w:p>
    <w:p w:rsidR="00BD6941" w:rsidRPr="0072591D" w:rsidRDefault="00BD6941" w:rsidP="00221B0C">
      <w:pPr>
        <w:pStyle w:val="1"/>
        <w:tabs>
          <w:tab w:val="clear" w:pos="284"/>
          <w:tab w:val="clear" w:pos="567"/>
          <w:tab w:val="clear" w:pos="851"/>
          <w:tab w:val="clear" w:pos="1134"/>
          <w:tab w:val="clear" w:pos="1418"/>
        </w:tabs>
        <w:rPr>
          <w:spacing w:val="0"/>
        </w:rPr>
      </w:pPr>
      <w:r w:rsidRPr="0028337F">
        <w:rPr>
          <w:spacing w:val="0"/>
        </w:rPr>
        <w:t xml:space="preserve">Запишем уравнение </w:t>
      </w:r>
      <w:r w:rsidRPr="0072591D">
        <w:rPr>
          <w:spacing w:val="0"/>
          <w:position w:val="-10"/>
        </w:rPr>
        <w:object w:dxaOrig="880" w:dyaOrig="380">
          <v:shape id="_x0000_i1156" type="#_x0000_t75" style="width:43.2pt;height:18.6pt" o:ole="" fillcolor="window">
            <v:imagedata r:id="rId269" o:title=""/>
          </v:shape>
          <o:OLEObject Type="Embed" ProgID="Equation.3" ShapeID="_x0000_i1156" DrawAspect="Content" ObjectID="_1495572689" r:id="rId270"/>
        </w:object>
      </w:r>
      <w:r w:rsidRPr="0028337F">
        <w:rPr>
          <w:spacing w:val="0"/>
        </w:rPr>
        <w:t xml:space="preserve"> в координатной форме:</w:t>
      </w:r>
      <w:r w:rsidRPr="0072591D">
        <w:rPr>
          <w:spacing w:val="0"/>
        </w:rPr>
        <w:t xml:space="preserve"> </w:t>
      </w:r>
    </w:p>
    <w:p w:rsidR="00BD6941" w:rsidRPr="0028337F" w:rsidRDefault="00BD6941" w:rsidP="0028337F">
      <w:pPr>
        <w:pStyle w:val="1"/>
        <w:ind w:firstLine="0"/>
        <w:rPr>
          <w:spacing w:val="0"/>
        </w:rPr>
      </w:pPr>
      <w:r w:rsidRPr="0072591D">
        <w:rPr>
          <w:spacing w:val="0"/>
          <w:position w:val="-24"/>
        </w:rPr>
        <w:object w:dxaOrig="1579" w:dyaOrig="620">
          <v:shape id="_x0000_i1157" type="#_x0000_t75" style="width:79.2pt;height:30pt" o:ole="" fillcolor="window">
            <v:imagedata r:id="rId271" o:title=""/>
          </v:shape>
          <o:OLEObject Type="Embed" ProgID="Equation.3" ShapeID="_x0000_i1157" DrawAspect="Content" ObjectID="_1495572690" r:id="rId272"/>
        </w:object>
      </w:r>
      <w:r w:rsidRPr="0028337F">
        <w:rPr>
          <w:spacing w:val="0"/>
        </w:rPr>
        <w:t xml:space="preserve">, </w:t>
      </w:r>
      <w:r w:rsidRPr="0072591D">
        <w:rPr>
          <w:spacing w:val="0"/>
          <w:position w:val="-28"/>
        </w:rPr>
        <w:object w:dxaOrig="1600" w:dyaOrig="660">
          <v:shape id="_x0000_i1158" type="#_x0000_t75" style="width:79.2pt;height:31.8pt" o:ole="" fillcolor="window">
            <v:imagedata r:id="rId273" o:title=""/>
          </v:shape>
          <o:OLEObject Type="Embed" ProgID="Equation.3" ShapeID="_x0000_i1158" DrawAspect="Content" ObjectID="_1495572691" r:id="rId274"/>
        </w:object>
      </w:r>
      <w:r>
        <w:rPr>
          <w:spacing w:val="0"/>
        </w:rPr>
        <w:t>.</w:t>
      </w:r>
    </w:p>
    <w:p w:rsidR="00BD6941" w:rsidRPr="0028337F" w:rsidRDefault="00BD6941" w:rsidP="0072591D">
      <w:pPr>
        <w:pStyle w:val="1"/>
        <w:rPr>
          <w:spacing w:val="0"/>
        </w:rPr>
      </w:pPr>
      <w:r w:rsidRPr="0028337F">
        <w:rPr>
          <w:spacing w:val="0"/>
        </w:rPr>
        <w:t>Решая первое уравнение, получаем:</w:t>
      </w:r>
      <w:r>
        <w:rPr>
          <w:spacing w:val="0"/>
        </w:rPr>
        <w:t xml:space="preserve"> </w:t>
      </w:r>
      <w:r w:rsidRPr="0072591D">
        <w:rPr>
          <w:spacing w:val="0"/>
          <w:position w:val="-28"/>
        </w:rPr>
        <w:object w:dxaOrig="2380" w:dyaOrig="680">
          <v:shape id="_x0000_i1159" type="#_x0000_t75" style="width:118.8pt;height:33.6pt" o:ole="" fillcolor="window">
            <v:imagedata r:id="rId275" o:title=""/>
          </v:shape>
          <o:OLEObject Type="Embed" ProgID="Equation.3" ShapeID="_x0000_i1159" DrawAspect="Content" ObjectID="_1495572692" r:id="rId276"/>
        </w:object>
      </w:r>
      <w:r>
        <w:rPr>
          <w:spacing w:val="0"/>
        </w:rPr>
        <w:t>.</w:t>
      </w:r>
    </w:p>
    <w:p w:rsidR="00BD6941" w:rsidRPr="00607C08" w:rsidRDefault="00BD6941" w:rsidP="0072591D">
      <w:pPr>
        <w:pStyle w:val="1"/>
        <w:rPr>
          <w:spacing w:val="0"/>
        </w:rPr>
      </w:pPr>
      <w:r w:rsidRPr="0028337F">
        <w:rPr>
          <w:spacing w:val="0"/>
        </w:rPr>
        <w:t xml:space="preserve">Подставляя это решение во второе уравнение имеем для </w:t>
      </w:r>
      <w:r w:rsidRPr="0072591D">
        <w:rPr>
          <w:spacing w:val="0"/>
          <w:position w:val="-10"/>
        </w:rPr>
        <w:object w:dxaOrig="600" w:dyaOrig="320">
          <v:shape id="_x0000_i1160" type="#_x0000_t75" style="width:30pt;height:15.6pt" o:ole="" fillcolor="window">
            <v:imagedata r:id="rId277" o:title=""/>
          </v:shape>
          <o:OLEObject Type="Embed" ProgID="Equation.3" ShapeID="_x0000_i1160" DrawAspect="Content" ObjectID="_1495572693" r:id="rId278"/>
        </w:object>
      </w:r>
      <w:r w:rsidRPr="0028337F">
        <w:rPr>
          <w:spacing w:val="0"/>
        </w:rPr>
        <w:t xml:space="preserve"> ура</w:t>
      </w:r>
      <w:r w:rsidRPr="0028337F">
        <w:rPr>
          <w:spacing w:val="0"/>
        </w:rPr>
        <w:t>в</w:t>
      </w:r>
      <w:r w:rsidRPr="0028337F">
        <w:rPr>
          <w:spacing w:val="0"/>
        </w:rPr>
        <w:t>нение:</w:t>
      </w:r>
      <w:r w:rsidRPr="0072591D">
        <w:rPr>
          <w:spacing w:val="0"/>
        </w:rPr>
        <w:t xml:space="preserve"> </w:t>
      </w:r>
      <w:r w:rsidRPr="0072591D">
        <w:rPr>
          <w:position w:val="-28"/>
        </w:rPr>
        <w:object w:dxaOrig="3400" w:dyaOrig="680">
          <v:shape id="_x0000_i1161" type="#_x0000_t75" style="width:169.8pt;height:33.6pt" o:ole="" fillcolor="window">
            <v:imagedata r:id="rId279" o:title=""/>
          </v:shape>
          <o:OLEObject Type="Embed" ProgID="Equation.3" ShapeID="_x0000_i1161" DrawAspect="Content" ObjectID="_1495572694" r:id="rId280"/>
        </w:object>
      </w:r>
      <w:r>
        <w:t xml:space="preserve">. </w:t>
      </w:r>
      <w:r w:rsidRPr="0072591D">
        <w:rPr>
          <w:spacing w:val="0"/>
        </w:rPr>
        <w:t>Используя условие разрешимости</w:t>
      </w:r>
      <w:r w:rsidRPr="0028337F">
        <w:t xml:space="preserve">  </w:t>
      </w:r>
      <w:r w:rsidRPr="0072591D">
        <w:rPr>
          <w:position w:val="-28"/>
        </w:rPr>
        <w:object w:dxaOrig="980" w:dyaOrig="660">
          <v:shape id="_x0000_i1162" type="#_x0000_t75" style="width:48.6pt;height:33pt" o:ole="">
            <v:imagedata r:id="rId281" o:title=""/>
          </v:shape>
          <o:OLEObject Type="Embed" ProgID="Equation.3" ShapeID="_x0000_i1162" DrawAspect="Content" ObjectID="_1495572695" r:id="rId282"/>
        </w:object>
      </w:r>
      <w:r w:rsidRPr="0028337F">
        <w:t xml:space="preserve">,  </w:t>
      </w:r>
      <w:r w:rsidRPr="0072591D">
        <w:rPr>
          <w:spacing w:val="0"/>
        </w:rPr>
        <w:t xml:space="preserve">получаем: </w:t>
      </w:r>
      <w:r w:rsidRPr="0072591D">
        <w:rPr>
          <w:spacing w:val="0"/>
          <w:position w:val="-28"/>
        </w:rPr>
        <w:object w:dxaOrig="2980" w:dyaOrig="680">
          <v:shape id="_x0000_i1163" type="#_x0000_t75" style="width:148.8pt;height:33.6pt" o:ole="" fillcolor="window">
            <v:imagedata r:id="rId283" o:title=""/>
          </v:shape>
          <o:OLEObject Type="Embed" ProgID="Equation.3" ShapeID="_x0000_i1163" DrawAspect="Content" ObjectID="_1495572696" r:id="rId284"/>
        </w:object>
      </w:r>
      <w:r>
        <w:rPr>
          <w:spacing w:val="0"/>
        </w:rPr>
        <w:t xml:space="preserve">. </w:t>
      </w:r>
    </w:p>
    <w:p w:rsidR="00BD6941" w:rsidRPr="0028337F" w:rsidRDefault="00BD6941" w:rsidP="0072591D">
      <w:pPr>
        <w:pStyle w:val="1"/>
        <w:rPr>
          <w:bCs w:val="0"/>
        </w:rPr>
      </w:pPr>
      <w:r w:rsidRPr="0028337F">
        <w:rPr>
          <w:spacing w:val="0"/>
        </w:rPr>
        <w:t>Поэтому</w:t>
      </w:r>
      <w:r>
        <w:rPr>
          <w:spacing w:val="0"/>
        </w:rPr>
        <w:t xml:space="preserve"> </w:t>
      </w:r>
      <w:r w:rsidRPr="0072591D">
        <w:rPr>
          <w:spacing w:val="0"/>
          <w:position w:val="-10"/>
        </w:rPr>
        <w:object w:dxaOrig="3840" w:dyaOrig="340">
          <v:shape id="_x0000_i1164" type="#_x0000_t75" style="width:192pt;height:16.8pt" o:ole="" fillcolor="window">
            <v:imagedata r:id="rId285" o:title=""/>
          </v:shape>
          <o:OLEObject Type="Embed" ProgID="Equation.3" ShapeID="_x0000_i1164" DrawAspect="Content" ObjectID="_1495572697" r:id="rId286"/>
        </w:object>
      </w:r>
      <w:r>
        <w:rPr>
          <w:spacing w:val="0"/>
        </w:rPr>
        <w:t xml:space="preserve">. </w:t>
      </w:r>
      <w:r w:rsidRPr="0028337F">
        <w:rPr>
          <w:spacing w:val="0"/>
        </w:rPr>
        <w:t xml:space="preserve">Таким образом, для  </w:t>
      </w:r>
      <w:r w:rsidRPr="0072591D">
        <w:rPr>
          <w:spacing w:val="0"/>
          <w:position w:val="-10"/>
        </w:rPr>
        <w:object w:dxaOrig="600" w:dyaOrig="320">
          <v:shape id="_x0000_i1165" type="#_x0000_t75" style="width:30pt;height:15.6pt" o:ole="" fillcolor="window">
            <v:imagedata r:id="rId287" o:title=""/>
          </v:shape>
          <o:OLEObject Type="Embed" ProgID="Equation.3" ShapeID="_x0000_i1165" DrawAspect="Content" ObjectID="_1495572698" r:id="rId288"/>
        </w:object>
      </w:r>
      <w:r w:rsidRPr="0028337F">
        <w:rPr>
          <w:spacing w:val="0"/>
        </w:rPr>
        <w:t xml:space="preserve"> имеем уравнение:</w:t>
      </w:r>
      <w:r>
        <w:rPr>
          <w:spacing w:val="0"/>
        </w:rPr>
        <w:t xml:space="preserve"> </w:t>
      </w:r>
      <w:r w:rsidRPr="0072591D">
        <w:rPr>
          <w:spacing w:val="0"/>
          <w:position w:val="-10"/>
        </w:rPr>
        <w:object w:dxaOrig="1700" w:dyaOrig="340">
          <v:shape id="_x0000_i1166" type="#_x0000_t75" style="width:84pt;height:16.8pt" o:ole="" fillcolor="window">
            <v:imagedata r:id="rId289" o:title=""/>
          </v:shape>
          <o:OLEObject Type="Embed" ProgID="Equation.3" ShapeID="_x0000_i1166" DrawAspect="Content" ObjectID="_1495572699" r:id="rId290"/>
        </w:object>
      </w:r>
      <w:r>
        <w:rPr>
          <w:spacing w:val="0"/>
        </w:rPr>
        <w:t xml:space="preserve">. </w:t>
      </w:r>
      <w:r w:rsidRPr="0028337F">
        <w:rPr>
          <w:spacing w:val="0"/>
        </w:rPr>
        <w:t>Откуда следует, что:</w:t>
      </w:r>
      <w:r>
        <w:rPr>
          <w:spacing w:val="0"/>
        </w:rPr>
        <w:t xml:space="preserve"> </w:t>
      </w:r>
      <w:r w:rsidRPr="0072591D">
        <w:rPr>
          <w:spacing w:val="0"/>
        </w:rPr>
        <w:t xml:space="preserve"> </w:t>
      </w:r>
      <w:r w:rsidRPr="0072591D">
        <w:rPr>
          <w:spacing w:val="0"/>
          <w:position w:val="-28"/>
        </w:rPr>
        <w:object w:dxaOrig="2680" w:dyaOrig="700">
          <v:shape id="_x0000_i1167" type="#_x0000_t75" style="width:133.8pt;height:34.2pt" o:ole="" fillcolor="window">
            <v:imagedata r:id="rId291" o:title=""/>
          </v:shape>
          <o:OLEObject Type="Embed" ProgID="Equation.3" ShapeID="_x0000_i1167" DrawAspect="Content" ObjectID="_1495572700" r:id="rId292"/>
        </w:object>
      </w:r>
      <w:r w:rsidRPr="0072591D">
        <w:rPr>
          <w:spacing w:val="0"/>
        </w:rPr>
        <w:t xml:space="preserve">. Таким образом </w:t>
      </w:r>
      <w:r w:rsidRPr="0072591D">
        <w:rPr>
          <w:spacing w:val="0"/>
          <w:position w:val="-28"/>
        </w:rPr>
        <w:object w:dxaOrig="3680" w:dyaOrig="700">
          <v:shape id="_x0000_i1168" type="#_x0000_t75" style="width:184.2pt;height:34.2pt" o:ole="" fillcolor="window">
            <v:imagedata r:id="rId293" o:title=""/>
          </v:shape>
          <o:OLEObject Type="Embed" ProgID="Equation.3" ShapeID="_x0000_i1168" DrawAspect="Content" ObjectID="_1495572701" r:id="rId294"/>
        </w:object>
      </w:r>
      <w:r w:rsidRPr="0072591D">
        <w:rPr>
          <w:spacing w:val="0"/>
        </w:rPr>
        <w:t>. Аналогично можно получить</w:t>
      </w:r>
      <w:r w:rsidRPr="0028337F">
        <w:rPr>
          <w:bCs w:val="0"/>
        </w:rPr>
        <w:t xml:space="preserve"> формулу:</w:t>
      </w:r>
      <w:r>
        <w:rPr>
          <w:bCs w:val="0"/>
        </w:rPr>
        <w:t xml:space="preserve"> </w:t>
      </w:r>
      <w:r w:rsidRPr="0072591D">
        <w:rPr>
          <w:bCs w:val="0"/>
          <w:position w:val="-28"/>
        </w:rPr>
        <w:object w:dxaOrig="3640" w:dyaOrig="700">
          <v:shape id="_x0000_i1169" type="#_x0000_t75" style="width:181.8pt;height:34.2pt" o:ole="" fillcolor="window">
            <v:imagedata r:id="rId295" o:title=""/>
          </v:shape>
          <o:OLEObject Type="Embed" ProgID="Equation.3" ShapeID="_x0000_i1169" DrawAspect="Content" ObjectID="_1495572702" r:id="rId296"/>
        </w:object>
      </w:r>
      <w:r>
        <w:rPr>
          <w:bCs w:val="0"/>
        </w:rPr>
        <w:t>.</w:t>
      </w:r>
      <w:r w:rsidRPr="0072591D">
        <w:rPr>
          <w:bCs w:val="0"/>
        </w:rPr>
        <w:t xml:space="preserve"> </w:t>
      </w:r>
      <w:r w:rsidRPr="0028337F">
        <w:rPr>
          <w:bCs w:val="0"/>
        </w:rPr>
        <w:t xml:space="preserve">Формулу для </w:t>
      </w:r>
      <w:r w:rsidRPr="00C128C1">
        <w:rPr>
          <w:bCs w:val="0"/>
          <w:position w:val="-6"/>
        </w:rPr>
        <w:object w:dxaOrig="220" w:dyaOrig="279">
          <v:shape id="_x0000_i1170" type="#_x0000_t75" style="width:10.2pt;height:13.2pt" o:ole="">
            <v:imagedata r:id="rId297" o:title=""/>
          </v:shape>
          <o:OLEObject Type="Embed" ProgID="Equation.3" ShapeID="_x0000_i1170" DrawAspect="Content" ObjectID="_1495572703" r:id="rId298"/>
        </w:object>
      </w:r>
      <w:r w:rsidRPr="0028337F">
        <w:rPr>
          <w:bCs w:val="0"/>
        </w:rPr>
        <w:t xml:space="preserve"> можно записать и симметрично:</w:t>
      </w:r>
      <w:r w:rsidRPr="00607C08">
        <w:rPr>
          <w:bCs w:val="0"/>
        </w:rPr>
        <w:t xml:space="preserve"> </w:t>
      </w:r>
      <w:r w:rsidRPr="0072591D">
        <w:rPr>
          <w:bCs w:val="0"/>
          <w:position w:val="-28"/>
        </w:rPr>
        <w:object w:dxaOrig="6780" w:dyaOrig="700">
          <v:shape id="_x0000_i1171" type="#_x0000_t75" style="width:339pt;height:34.2pt" o:ole="" fillcolor="window">
            <v:imagedata r:id="rId299" o:title=""/>
          </v:shape>
          <o:OLEObject Type="Embed" ProgID="Equation.3" ShapeID="_x0000_i1171" DrawAspect="Content" ObjectID="_1495572704" r:id="rId300"/>
        </w:object>
      </w:r>
      <w:r w:rsidRPr="0028337F">
        <w:rPr>
          <w:bCs w:val="0"/>
        </w:rPr>
        <w:t>,</w:t>
      </w:r>
      <w:r>
        <w:rPr>
          <w:bCs w:val="0"/>
        </w:rPr>
        <w:t xml:space="preserve"> </w:t>
      </w:r>
      <w:r w:rsidRPr="0028337F">
        <w:rPr>
          <w:bCs w:val="0"/>
        </w:rPr>
        <w:t xml:space="preserve">где </w:t>
      </w:r>
      <w:r w:rsidRPr="00C128C1">
        <w:rPr>
          <w:bCs w:val="0"/>
          <w:position w:val="-12"/>
        </w:rPr>
        <w:object w:dxaOrig="1200" w:dyaOrig="360">
          <v:shape id="_x0000_i1172" type="#_x0000_t75" style="width:60.6pt;height:18pt" o:ole="">
            <v:imagedata r:id="rId301" o:title=""/>
          </v:shape>
          <o:OLEObject Type="Embed" ProgID="Equation.3" ShapeID="_x0000_i1172" DrawAspect="Content" ObjectID="_1495572705" r:id="rId302"/>
        </w:object>
      </w:r>
      <w:r w:rsidRPr="0028337F">
        <w:rPr>
          <w:bCs w:val="0"/>
        </w:rPr>
        <w:t xml:space="preserve"> - некоторая постоянная.</w:t>
      </w:r>
      <w:r w:rsidRPr="0072591D">
        <w:rPr>
          <w:bCs w:val="0"/>
        </w:rPr>
        <w:t xml:space="preserve"> </w:t>
      </w:r>
      <w:r w:rsidRPr="0028337F">
        <w:rPr>
          <w:bCs w:val="0"/>
        </w:rPr>
        <w:t xml:space="preserve">Таким образом, для однозначного решения системы уравнений </w:t>
      </w:r>
      <w:r w:rsidRPr="0072591D">
        <w:rPr>
          <w:bCs w:val="0"/>
          <w:position w:val="-10"/>
        </w:rPr>
        <w:object w:dxaOrig="880" w:dyaOrig="380">
          <v:shape id="_x0000_i1173" type="#_x0000_t75" style="width:43.2pt;height:18.6pt" o:ole="" fillcolor="window">
            <v:imagedata r:id="rId303" o:title=""/>
          </v:shape>
          <o:OLEObject Type="Embed" ProgID="Equation.3" ShapeID="_x0000_i1173" DrawAspect="Content" ObjectID="_1495572706" r:id="rId304"/>
        </w:object>
      </w:r>
      <w:r w:rsidRPr="0028337F">
        <w:rPr>
          <w:bCs w:val="0"/>
        </w:rPr>
        <w:t xml:space="preserve"> достаточно условия  </w:t>
      </w:r>
      <w:r w:rsidRPr="00C128C1">
        <w:rPr>
          <w:bCs w:val="0"/>
          <w:position w:val="-12"/>
        </w:rPr>
        <w:object w:dxaOrig="1180" w:dyaOrig="360">
          <v:shape id="_x0000_i1174" type="#_x0000_t75" style="width:58.8pt;height:18pt" o:ole="">
            <v:imagedata r:id="rId305" o:title=""/>
          </v:shape>
          <o:OLEObject Type="Embed" ProgID="Equation.3" ShapeID="_x0000_i1174" DrawAspect="Content" ObjectID="_1495572707" r:id="rId306"/>
        </w:object>
      </w:r>
      <w:r w:rsidRPr="0028337F">
        <w:rPr>
          <w:bCs w:val="0"/>
        </w:rPr>
        <w:t>.</w:t>
      </w:r>
    </w:p>
    <w:p w:rsidR="00BD6941" w:rsidRPr="00C96BC6" w:rsidRDefault="00BD6941" w:rsidP="00C96BC6">
      <w:pPr>
        <w:pStyle w:val="1"/>
        <w:tabs>
          <w:tab w:val="clear" w:pos="284"/>
          <w:tab w:val="clear" w:pos="567"/>
          <w:tab w:val="clear" w:pos="851"/>
          <w:tab w:val="clear" w:pos="1134"/>
          <w:tab w:val="clear" w:pos="1418"/>
        </w:tabs>
        <w:rPr>
          <w:rFonts w:ascii="Arial" w:hAnsi="Arial"/>
          <w:b/>
          <w:spacing w:val="0"/>
        </w:rPr>
      </w:pPr>
      <w:r w:rsidRPr="00C96BC6">
        <w:rPr>
          <w:rFonts w:ascii="Arial" w:hAnsi="Arial"/>
          <w:b/>
          <w:spacing w:val="0"/>
        </w:rPr>
        <w:t>6. Непосредственное решение  системы уравнений (12)</w:t>
      </w:r>
    </w:p>
    <w:p w:rsidR="00BD6941" w:rsidRDefault="00BD6941" w:rsidP="00C128C1">
      <w:pPr>
        <w:pStyle w:val="1"/>
        <w:rPr>
          <w:spacing w:val="0"/>
        </w:rPr>
      </w:pPr>
      <w:r w:rsidRPr="0028337F">
        <w:rPr>
          <w:spacing w:val="0"/>
        </w:rPr>
        <w:t>Перейдем к решения системы уравнений</w:t>
      </w:r>
      <w:r>
        <w:rPr>
          <w:spacing w:val="0"/>
        </w:rPr>
        <w:t xml:space="preserve"> </w:t>
      </w:r>
      <w:r w:rsidRPr="0072591D">
        <w:rPr>
          <w:spacing w:val="0"/>
          <w:position w:val="-10"/>
        </w:rPr>
        <w:object w:dxaOrig="1640" w:dyaOrig="380">
          <v:shape id="_x0000_i1175" type="#_x0000_t75" style="width:81pt;height:17.4pt" o:ole="" fillcolor="window">
            <v:imagedata r:id="rId307" o:title=""/>
          </v:shape>
          <o:OLEObject Type="Embed" ProgID="Equation.3" ShapeID="_x0000_i1175" DrawAspect="Content" ObjectID="_1495572708" r:id="rId308"/>
        </w:object>
      </w:r>
      <w:r w:rsidRPr="0028337F">
        <w:rPr>
          <w:spacing w:val="0"/>
        </w:rPr>
        <w:t xml:space="preserve">, где </w:t>
      </w:r>
      <w:r w:rsidRPr="00C128C1">
        <w:rPr>
          <w:spacing w:val="0"/>
          <w:position w:val="-6"/>
        </w:rPr>
        <w:object w:dxaOrig="220" w:dyaOrig="340">
          <v:shape id="_x0000_i1176" type="#_x0000_t75" style="width:10.2pt;height:16.8pt" o:ole="">
            <v:imagedata r:id="rId309" o:title=""/>
          </v:shape>
          <o:OLEObject Type="Embed" ProgID="Equation.3" ShapeID="_x0000_i1176" DrawAspect="Content" ObjectID="_1495572709" r:id="rId310"/>
        </w:object>
      </w:r>
      <w:r>
        <w:rPr>
          <w:spacing w:val="0"/>
        </w:rPr>
        <w:t xml:space="preserve"> нек</w:t>
      </w:r>
      <w:r>
        <w:rPr>
          <w:spacing w:val="0"/>
        </w:rPr>
        <w:t>о</w:t>
      </w:r>
      <w:r>
        <w:rPr>
          <w:spacing w:val="0"/>
        </w:rPr>
        <w:t xml:space="preserve">торый соленоидальный вектор. Поскольку </w:t>
      </w:r>
      <w:r w:rsidRPr="00C128C1">
        <w:rPr>
          <w:spacing w:val="0"/>
          <w:position w:val="-6"/>
        </w:rPr>
        <w:object w:dxaOrig="220" w:dyaOrig="340">
          <v:shape id="_x0000_i1177" type="#_x0000_t75" style="width:10.2pt;height:16.8pt" o:ole="">
            <v:imagedata r:id="rId311" o:title=""/>
          </v:shape>
          <o:OLEObject Type="Embed" ProgID="Equation.3" ShapeID="_x0000_i1177" DrawAspect="Content" ObjectID="_1495572710" r:id="rId312"/>
        </w:object>
      </w:r>
      <w:r>
        <w:rPr>
          <w:spacing w:val="0"/>
        </w:rPr>
        <w:t xml:space="preserve"> соленоидальный вектор, т.е. </w:t>
      </w:r>
      <w:r w:rsidRPr="00C128C1">
        <w:rPr>
          <w:spacing w:val="0"/>
          <w:position w:val="-6"/>
        </w:rPr>
        <w:object w:dxaOrig="880" w:dyaOrig="340">
          <v:shape id="_x0000_i1178" type="#_x0000_t75" style="width:43.8pt;height:16.8pt" o:ole="">
            <v:imagedata r:id="rId313" o:title=""/>
          </v:shape>
          <o:OLEObject Type="Embed" ProgID="Equation.3" ShapeID="_x0000_i1178" DrawAspect="Content" ObjectID="_1495572711" r:id="rId314"/>
        </w:object>
      </w:r>
      <w:r>
        <w:rPr>
          <w:spacing w:val="0"/>
        </w:rPr>
        <w:t xml:space="preserve">, то существует функция </w:t>
      </w:r>
      <w:r w:rsidRPr="00C128C1">
        <w:rPr>
          <w:spacing w:val="0"/>
          <w:position w:val="-10"/>
        </w:rPr>
        <w:object w:dxaOrig="200" w:dyaOrig="260">
          <v:shape id="_x0000_i1179" type="#_x0000_t75" style="width:9.6pt;height:12.6pt" o:ole="">
            <v:imagedata r:id="rId315" o:title=""/>
          </v:shape>
          <o:OLEObject Type="Embed" ProgID="Equation.3" ShapeID="_x0000_i1179" DrawAspect="Content" ObjectID="_1495572712" r:id="rId316"/>
        </w:object>
      </w:r>
      <w:r w:rsidRPr="00C80268">
        <w:rPr>
          <w:spacing w:val="0"/>
        </w:rPr>
        <w:t>, что</w:t>
      </w:r>
      <w:r>
        <w:rPr>
          <w:spacing w:val="0"/>
        </w:rPr>
        <w:t xml:space="preserve"> </w:t>
      </w:r>
      <w:r w:rsidRPr="0072591D">
        <w:rPr>
          <w:spacing w:val="0"/>
          <w:position w:val="-28"/>
        </w:rPr>
        <w:object w:dxaOrig="960" w:dyaOrig="660">
          <v:shape id="_x0000_i1180" type="#_x0000_t75" style="width:48pt;height:33pt" o:ole="">
            <v:imagedata r:id="rId317" o:title=""/>
          </v:shape>
          <o:OLEObject Type="Embed" ProgID="Equation.3" ShapeID="_x0000_i1180" DrawAspect="Content" ObjectID="_1495572713" r:id="rId318"/>
        </w:object>
      </w:r>
      <w:r w:rsidRPr="00C80268">
        <w:rPr>
          <w:spacing w:val="0"/>
        </w:rPr>
        <w:t xml:space="preserve">, </w:t>
      </w:r>
      <w:r w:rsidRPr="0072591D">
        <w:rPr>
          <w:spacing w:val="0"/>
          <w:position w:val="-24"/>
        </w:rPr>
        <w:object w:dxaOrig="840" w:dyaOrig="620">
          <v:shape id="_x0000_i1181" type="#_x0000_t75" style="width:42pt;height:30.6pt" o:ole="">
            <v:imagedata r:id="rId319" o:title=""/>
          </v:shape>
          <o:OLEObject Type="Embed" ProgID="Equation.3" ShapeID="_x0000_i1181" DrawAspect="Content" ObjectID="_1495572714" r:id="rId320"/>
        </w:object>
      </w:r>
      <w:r w:rsidRPr="00C80268">
        <w:rPr>
          <w:spacing w:val="0"/>
        </w:rPr>
        <w:t>.</w:t>
      </w:r>
    </w:p>
    <w:p w:rsidR="00BD6941" w:rsidRPr="00C96BC6" w:rsidRDefault="00BD6941" w:rsidP="00C96BC6">
      <w:pPr>
        <w:pStyle w:val="1"/>
        <w:tabs>
          <w:tab w:val="clear" w:pos="284"/>
          <w:tab w:val="clear" w:pos="567"/>
          <w:tab w:val="clear" w:pos="851"/>
          <w:tab w:val="clear" w:pos="1134"/>
          <w:tab w:val="clear" w:pos="1418"/>
        </w:tabs>
        <w:rPr>
          <w:rFonts w:ascii="Arial" w:hAnsi="Arial"/>
          <w:b/>
          <w:spacing w:val="0"/>
        </w:rPr>
      </w:pPr>
      <w:r w:rsidRPr="00C96BC6">
        <w:rPr>
          <w:rFonts w:ascii="Arial" w:hAnsi="Arial"/>
          <w:b/>
          <w:spacing w:val="0"/>
        </w:rPr>
        <w:t>6.1. Условие разрешимости</w:t>
      </w:r>
    </w:p>
    <w:p w:rsidR="00BD6941" w:rsidRPr="0028337F" w:rsidRDefault="00BD6941" w:rsidP="0072591D">
      <w:pPr>
        <w:pStyle w:val="1"/>
        <w:rPr>
          <w:spacing w:val="0"/>
        </w:rPr>
      </w:pPr>
      <w:r w:rsidRPr="0028337F">
        <w:rPr>
          <w:spacing w:val="0"/>
        </w:rPr>
        <w:t xml:space="preserve">Обозначим </w:t>
      </w:r>
      <w:r w:rsidRPr="00C128C1">
        <w:rPr>
          <w:spacing w:val="0"/>
          <w:position w:val="-10"/>
        </w:rPr>
        <w:object w:dxaOrig="1440" w:dyaOrig="380">
          <v:shape id="_x0000_i1182" type="#_x0000_t75" style="width:1in;height:17.4pt" o:ole="" fillcolor="window">
            <v:imagedata r:id="rId321" o:title=""/>
          </v:shape>
          <o:OLEObject Type="Embed" ProgID="Equation.3" ShapeID="_x0000_i1182" DrawAspect="Content" ObjectID="_1495572715" r:id="rId322"/>
        </w:object>
      </w:r>
      <w:r w:rsidRPr="0028337F">
        <w:rPr>
          <w:spacing w:val="0"/>
        </w:rPr>
        <w:t>. Необходимое и достаточное условие разр</w:t>
      </w:r>
      <w:r w:rsidRPr="0028337F">
        <w:rPr>
          <w:spacing w:val="0"/>
        </w:rPr>
        <w:t>е</w:t>
      </w:r>
      <w:r w:rsidRPr="0028337F">
        <w:rPr>
          <w:spacing w:val="0"/>
        </w:rPr>
        <w:t xml:space="preserve">шимости уравнения </w:t>
      </w:r>
      <w:r w:rsidRPr="0072591D">
        <w:rPr>
          <w:spacing w:val="0"/>
          <w:position w:val="-10"/>
        </w:rPr>
        <w:object w:dxaOrig="880" w:dyaOrig="380">
          <v:shape id="_x0000_i1183" type="#_x0000_t75" style="width:43.2pt;height:18.6pt" o:ole="" fillcolor="window">
            <v:imagedata r:id="rId323" o:title=""/>
          </v:shape>
          <o:OLEObject Type="Embed" ProgID="Equation.3" ShapeID="_x0000_i1183" DrawAspect="Content" ObjectID="_1495572716" r:id="rId324"/>
        </w:object>
      </w:r>
      <w:r w:rsidRPr="0028337F">
        <w:rPr>
          <w:spacing w:val="0"/>
        </w:rPr>
        <w:t xml:space="preserve">  для известной гладкой функции </w:t>
      </w:r>
      <w:r w:rsidRPr="00C128C1">
        <w:rPr>
          <w:spacing w:val="0"/>
          <w:position w:val="-10"/>
        </w:rPr>
        <w:object w:dxaOrig="240" w:dyaOrig="380">
          <v:shape id="_x0000_i1184" type="#_x0000_t75" style="width:12pt;height:17.4pt" o:ole="" fillcolor="window">
            <v:imagedata r:id="rId325" o:title=""/>
          </v:shape>
          <o:OLEObject Type="Embed" ProgID="Equation.3" ShapeID="_x0000_i1184" DrawAspect="Content" ObjectID="_1495572717" r:id="rId326"/>
        </w:object>
      </w:r>
      <w:r w:rsidRPr="0028337F">
        <w:rPr>
          <w:spacing w:val="0"/>
        </w:rPr>
        <w:t xml:space="preserve"> в одн</w:t>
      </w:r>
      <w:r w:rsidRPr="0028337F">
        <w:rPr>
          <w:spacing w:val="0"/>
        </w:rPr>
        <w:t>о</w:t>
      </w:r>
      <w:r w:rsidRPr="0028337F">
        <w:rPr>
          <w:spacing w:val="0"/>
        </w:rPr>
        <w:t xml:space="preserve">связной области </w:t>
      </w:r>
      <w:r w:rsidRPr="00C128C1">
        <w:rPr>
          <w:spacing w:val="0"/>
          <w:position w:val="-4"/>
        </w:rPr>
        <w:object w:dxaOrig="800" w:dyaOrig="320">
          <v:shape id="_x0000_i1185" type="#_x0000_t75" style="width:40.2pt;height:16.2pt" o:ole="">
            <v:imagedata r:id="rId327" o:title=""/>
          </v:shape>
          <o:OLEObject Type="Embed" ProgID="Equation.3" ShapeID="_x0000_i1185" DrawAspect="Content" ObjectID="_1495572718" r:id="rId328"/>
        </w:object>
      </w:r>
      <w:r w:rsidRPr="0028337F">
        <w:rPr>
          <w:spacing w:val="0"/>
        </w:rPr>
        <w:t xml:space="preserve">, как показано выше, имеет вид </w:t>
      </w:r>
      <w:r w:rsidRPr="00C128C1">
        <w:rPr>
          <w:spacing w:val="0"/>
          <w:position w:val="-10"/>
        </w:rPr>
        <w:object w:dxaOrig="940" w:dyaOrig="380">
          <v:shape id="_x0000_i1186" type="#_x0000_t75" style="width:46.8pt;height:17.4pt" o:ole="" fillcolor="window">
            <v:imagedata r:id="rId329" o:title=""/>
          </v:shape>
          <o:OLEObject Type="Embed" ProgID="Equation.3" ShapeID="_x0000_i1186" DrawAspect="Content" ObjectID="_1495572719" r:id="rId330"/>
        </w:object>
      </w:r>
      <w:r w:rsidRPr="0028337F">
        <w:rPr>
          <w:spacing w:val="0"/>
        </w:rPr>
        <w:t xml:space="preserve">, где </w:t>
      </w:r>
      <w:r w:rsidRPr="0072591D">
        <w:rPr>
          <w:spacing w:val="0"/>
          <w:position w:val="-28"/>
        </w:rPr>
        <w:object w:dxaOrig="1719" w:dyaOrig="660">
          <v:shape id="_x0000_i1187" type="#_x0000_t75" style="width:85.2pt;height:33pt" o:ole="">
            <v:imagedata r:id="rId331" o:title=""/>
          </v:shape>
          <o:OLEObject Type="Embed" ProgID="Equation.3" ShapeID="_x0000_i1187" DrawAspect="Content" ObjectID="_1495572720" r:id="rId332"/>
        </w:object>
      </w:r>
      <w:r>
        <w:rPr>
          <w:spacing w:val="0"/>
        </w:rPr>
        <w:t xml:space="preserve">. </w:t>
      </w:r>
      <w:r w:rsidRPr="0028337F">
        <w:rPr>
          <w:spacing w:val="0"/>
        </w:rPr>
        <w:t>Таким образом, условие разрешимости уравнения (12) им</w:t>
      </w:r>
      <w:r w:rsidRPr="0028337F">
        <w:rPr>
          <w:spacing w:val="0"/>
        </w:rPr>
        <w:t>е</w:t>
      </w:r>
      <w:r w:rsidRPr="0028337F">
        <w:rPr>
          <w:spacing w:val="0"/>
        </w:rPr>
        <w:t>ет вид:</w:t>
      </w:r>
      <w:r>
        <w:rPr>
          <w:spacing w:val="0"/>
        </w:rPr>
        <w:t xml:space="preserve"> </w:t>
      </w:r>
      <w:r w:rsidRPr="00C128C1">
        <w:rPr>
          <w:spacing w:val="0"/>
          <w:position w:val="-10"/>
        </w:rPr>
        <w:object w:dxaOrig="1700" w:dyaOrig="380">
          <v:shape id="_x0000_i1188" type="#_x0000_t75" style="width:84pt;height:18.6pt" o:ole="" fillcolor="window">
            <v:imagedata r:id="rId333" o:title=""/>
          </v:shape>
          <o:OLEObject Type="Embed" ProgID="Equation.3" ShapeID="_x0000_i1188" DrawAspect="Content" ObjectID="_1495572721" r:id="rId334"/>
        </w:object>
      </w:r>
      <w:r>
        <w:rPr>
          <w:spacing w:val="0"/>
        </w:rPr>
        <w:t xml:space="preserve">. С учетом свойств  </w:t>
      </w:r>
      <w:r w:rsidRPr="00C128C1">
        <w:rPr>
          <w:spacing w:val="0"/>
          <w:position w:val="-10"/>
        </w:rPr>
        <w:object w:dxaOrig="580" w:dyaOrig="380">
          <v:shape id="_x0000_i1189" type="#_x0000_t75" style="width:28.8pt;height:18.6pt" o:ole="">
            <v:imagedata r:id="rId335" o:title=""/>
          </v:shape>
          <o:OLEObject Type="Embed" ProgID="Equation.3" ShapeID="_x0000_i1189" DrawAspect="Content" ObjectID="_1495572722" r:id="rId336"/>
        </w:object>
      </w:r>
      <w:r>
        <w:rPr>
          <w:spacing w:val="0"/>
        </w:rPr>
        <w:t xml:space="preserve"> имеем:</w:t>
      </w:r>
      <w:r w:rsidRPr="0072591D">
        <w:rPr>
          <w:spacing w:val="0"/>
        </w:rPr>
        <w:t xml:space="preserve"> </w:t>
      </w:r>
      <w:r w:rsidRPr="0072591D">
        <w:rPr>
          <w:spacing w:val="0"/>
          <w:position w:val="-10"/>
        </w:rPr>
        <w:object w:dxaOrig="3340" w:dyaOrig="380">
          <v:shape id="_x0000_i1190" type="#_x0000_t75" style="width:166.8pt;height:17.4pt" o:ole="" fillcolor="window">
            <v:imagedata r:id="rId337" o:title=""/>
          </v:shape>
          <o:OLEObject Type="Embed" ProgID="Equation.3" ShapeID="_x0000_i1190" DrawAspect="Content" ObjectID="_1495572723" r:id="rId338"/>
        </w:object>
      </w:r>
      <w:r>
        <w:rPr>
          <w:spacing w:val="0"/>
        </w:rPr>
        <w:t xml:space="preserve">. </w:t>
      </w:r>
      <w:r w:rsidRPr="0028337F">
        <w:rPr>
          <w:spacing w:val="0"/>
        </w:rPr>
        <w:t xml:space="preserve">Так как </w:t>
      </w:r>
      <w:r w:rsidRPr="0072591D">
        <w:rPr>
          <w:spacing w:val="0"/>
          <w:position w:val="-28"/>
        </w:rPr>
        <w:object w:dxaOrig="2340" w:dyaOrig="660">
          <v:shape id="_x0000_i1191" type="#_x0000_t75" style="width:117pt;height:33pt" o:ole="">
            <v:imagedata r:id="rId339" o:title=""/>
          </v:shape>
          <o:OLEObject Type="Embed" ProgID="Equation.3" ShapeID="_x0000_i1191" DrawAspect="Content" ObjectID="_1495572724" r:id="rId340"/>
        </w:object>
      </w:r>
      <w:r>
        <w:rPr>
          <w:spacing w:val="0"/>
        </w:rPr>
        <w:t xml:space="preserve">, то получаем уравнение для функции </w:t>
      </w:r>
      <w:r w:rsidRPr="00C128C1">
        <w:rPr>
          <w:spacing w:val="0"/>
          <w:position w:val="-10"/>
        </w:rPr>
        <w:object w:dxaOrig="200" w:dyaOrig="260">
          <v:shape id="_x0000_i1192" type="#_x0000_t75" style="width:9.6pt;height:12.6pt" o:ole="">
            <v:imagedata r:id="rId341" o:title=""/>
          </v:shape>
          <o:OLEObject Type="Embed" ProgID="Equation.3" ShapeID="_x0000_i1192" DrawAspect="Content" ObjectID="_1495572725" r:id="rId342"/>
        </w:object>
      </w:r>
      <w:r>
        <w:rPr>
          <w:spacing w:val="0"/>
        </w:rPr>
        <w:t xml:space="preserve">: </w:t>
      </w:r>
      <w:r w:rsidRPr="0072591D">
        <w:rPr>
          <w:spacing w:val="0"/>
          <w:position w:val="-10"/>
        </w:rPr>
        <w:object w:dxaOrig="3100" w:dyaOrig="380">
          <v:shape id="_x0000_i1193" type="#_x0000_t75" style="width:153.6pt;height:17.4pt" o:ole="" fillcolor="window">
            <v:imagedata r:id="rId343" o:title=""/>
          </v:shape>
          <o:OLEObject Type="Embed" ProgID="Equation.3" ShapeID="_x0000_i1193" DrawAspect="Content" ObjectID="_1495572726" r:id="rId344"/>
        </w:object>
      </w:r>
      <w:r>
        <w:rPr>
          <w:spacing w:val="0"/>
        </w:rPr>
        <w:t>.</w:t>
      </w:r>
    </w:p>
    <w:p w:rsidR="00BD6941" w:rsidRPr="0028337F" w:rsidRDefault="00BD6941" w:rsidP="0072591D">
      <w:pPr>
        <w:pStyle w:val="1"/>
        <w:rPr>
          <w:spacing w:val="0"/>
        </w:rPr>
      </w:pPr>
      <w:r w:rsidRPr="0028337F">
        <w:rPr>
          <w:spacing w:val="0"/>
        </w:rPr>
        <w:t xml:space="preserve">Подставим в правую часть вместо </w:t>
      </w:r>
      <w:r w:rsidRPr="0072591D">
        <w:rPr>
          <w:spacing w:val="0"/>
          <w:position w:val="-6"/>
        </w:rPr>
        <w:object w:dxaOrig="380" w:dyaOrig="279">
          <v:shape id="_x0000_i1194" type="#_x0000_t75" style="width:18.6pt;height:13.2pt" o:ole="" fillcolor="window">
            <v:imagedata r:id="rId345" o:title=""/>
          </v:shape>
          <o:OLEObject Type="Embed" ProgID="Equation.3" ShapeID="_x0000_i1194" DrawAspect="Content" ObjectID="_1495572727" r:id="rId346"/>
        </w:object>
      </w:r>
      <w:r w:rsidRPr="0028337F">
        <w:rPr>
          <w:spacing w:val="0"/>
        </w:rPr>
        <w:t xml:space="preserve"> правую часть (12), тогда   </w:t>
      </w:r>
    </w:p>
    <w:p w:rsidR="00BD6941" w:rsidRPr="0028337F" w:rsidRDefault="00BD6941" w:rsidP="00D9196A">
      <w:pPr>
        <w:pStyle w:val="1"/>
        <w:ind w:firstLine="0"/>
        <w:rPr>
          <w:spacing w:val="0"/>
        </w:rPr>
      </w:pPr>
      <w:r w:rsidRPr="0072591D">
        <w:rPr>
          <w:spacing w:val="0"/>
          <w:position w:val="-10"/>
        </w:rPr>
        <w:object w:dxaOrig="3739" w:dyaOrig="380">
          <v:shape id="_x0000_i1195" type="#_x0000_t75" style="width:187.2pt;height:17.4pt" o:ole="" fillcolor="window">
            <v:imagedata r:id="rId347" o:title=""/>
          </v:shape>
          <o:OLEObject Type="Embed" ProgID="Equation.3" ShapeID="_x0000_i1195" DrawAspect="Content" ObjectID="_1495572728" r:id="rId348"/>
        </w:object>
      </w:r>
      <w:r>
        <w:rPr>
          <w:spacing w:val="0"/>
        </w:rPr>
        <w:t xml:space="preserve"> </w:t>
      </w:r>
      <w:r w:rsidRPr="0028337F">
        <w:rPr>
          <w:spacing w:val="0"/>
        </w:rPr>
        <w:t>или</w:t>
      </w:r>
      <w:r w:rsidRPr="0072591D">
        <w:rPr>
          <w:spacing w:val="0"/>
        </w:rPr>
        <w:t xml:space="preserve"> </w:t>
      </w:r>
      <w:r w:rsidRPr="0072591D">
        <w:rPr>
          <w:spacing w:val="0"/>
          <w:position w:val="-10"/>
        </w:rPr>
        <w:object w:dxaOrig="4599" w:dyaOrig="380">
          <v:shape id="_x0000_i1196" type="#_x0000_t75" style="width:227.4pt;height:18.6pt" o:ole="" fillcolor="window">
            <v:imagedata r:id="rId349" o:title=""/>
          </v:shape>
          <o:OLEObject Type="Embed" ProgID="Equation.3" ShapeID="_x0000_i1196" DrawAspect="Content" ObjectID="_1495572729" r:id="rId350"/>
        </w:object>
      </w:r>
      <w:r>
        <w:rPr>
          <w:spacing w:val="0"/>
        </w:rPr>
        <w:t xml:space="preserve">. </w:t>
      </w:r>
      <w:r w:rsidRPr="0028337F">
        <w:rPr>
          <w:spacing w:val="0"/>
        </w:rPr>
        <w:t xml:space="preserve">Так как </w:t>
      </w:r>
      <w:r w:rsidRPr="0072591D">
        <w:rPr>
          <w:spacing w:val="0"/>
          <w:position w:val="-10"/>
        </w:rPr>
        <w:object w:dxaOrig="1140" w:dyaOrig="380">
          <v:shape id="_x0000_i1197" type="#_x0000_t75" style="width:57pt;height:17.4pt" o:ole="" fillcolor="window">
            <v:imagedata r:id="rId351" o:title=""/>
          </v:shape>
          <o:OLEObject Type="Embed" ProgID="Equation.3" ShapeID="_x0000_i1197" DrawAspect="Content" ObjectID="_1495572730" r:id="rId352"/>
        </w:object>
      </w:r>
      <w:r w:rsidRPr="0028337F">
        <w:rPr>
          <w:spacing w:val="0"/>
        </w:rPr>
        <w:t xml:space="preserve"> и </w:t>
      </w:r>
      <w:r w:rsidRPr="0072591D">
        <w:rPr>
          <w:spacing w:val="0"/>
          <w:position w:val="-10"/>
        </w:rPr>
        <w:object w:dxaOrig="1760" w:dyaOrig="380">
          <v:shape id="_x0000_i1198" type="#_x0000_t75" style="width:88.2pt;height:17.4pt" o:ole="" fillcolor="window">
            <v:imagedata r:id="rId353" o:title=""/>
          </v:shape>
          <o:OLEObject Type="Embed" ProgID="Equation.3" ShapeID="_x0000_i1198" DrawAspect="Content" ObjectID="_1495572731" r:id="rId354"/>
        </w:object>
      </w:r>
      <w:r w:rsidRPr="0028337F">
        <w:rPr>
          <w:spacing w:val="0"/>
        </w:rPr>
        <w:t>, то</w:t>
      </w:r>
      <w:r>
        <w:rPr>
          <w:spacing w:val="0"/>
        </w:rPr>
        <w:t xml:space="preserve"> </w:t>
      </w:r>
      <w:r w:rsidRPr="00C128C1">
        <w:rPr>
          <w:spacing w:val="0"/>
          <w:position w:val="-10"/>
        </w:rPr>
        <w:object w:dxaOrig="3180" w:dyaOrig="380">
          <v:shape id="_x0000_i1199" type="#_x0000_t75" style="width:159pt;height:18.6pt" o:ole="" fillcolor="window">
            <v:imagedata r:id="rId355" o:title=""/>
          </v:shape>
          <o:OLEObject Type="Embed" ProgID="Equation.3" ShapeID="_x0000_i1199" DrawAspect="Content" ObjectID="_1495572732" r:id="rId356"/>
        </w:object>
      </w:r>
      <w:r>
        <w:rPr>
          <w:spacing w:val="0"/>
        </w:rPr>
        <w:t xml:space="preserve">. </w:t>
      </w:r>
      <w:r w:rsidRPr="0028337F">
        <w:rPr>
          <w:spacing w:val="0"/>
        </w:rPr>
        <w:t>К этому уравнению добавляем уравнение (12) и получаем систему из двух уравн</w:t>
      </w:r>
      <w:r w:rsidRPr="0028337F">
        <w:rPr>
          <w:spacing w:val="0"/>
        </w:rPr>
        <w:t>е</w:t>
      </w:r>
      <w:r w:rsidRPr="0028337F">
        <w:rPr>
          <w:spacing w:val="0"/>
        </w:rPr>
        <w:t xml:space="preserve">ний с двумя неизвестными </w:t>
      </w:r>
      <w:r w:rsidRPr="00103D1C">
        <w:rPr>
          <w:spacing w:val="0"/>
          <w:position w:val="-10"/>
        </w:rPr>
        <w:object w:dxaOrig="200" w:dyaOrig="260">
          <v:shape id="_x0000_i1200" type="#_x0000_t75" style="width:9.6pt;height:12.6pt" o:ole="">
            <v:imagedata r:id="rId357" o:title=""/>
          </v:shape>
          <o:OLEObject Type="Embed" ProgID="Equation.3" ShapeID="_x0000_i1200" DrawAspect="Content" ObjectID="_1495572733" r:id="rId358"/>
        </w:object>
      </w:r>
      <w:r>
        <w:rPr>
          <w:spacing w:val="0"/>
        </w:rPr>
        <w:t xml:space="preserve"> и </w:t>
      </w:r>
      <w:r w:rsidRPr="00103D1C">
        <w:rPr>
          <w:spacing w:val="0"/>
          <w:position w:val="-6"/>
        </w:rPr>
        <w:object w:dxaOrig="220" w:dyaOrig="279">
          <v:shape id="_x0000_i1201" type="#_x0000_t75" style="width:10.2pt;height:13.2pt" o:ole="">
            <v:imagedata r:id="rId359" o:title=""/>
          </v:shape>
          <o:OLEObject Type="Embed" ProgID="Equation.3" ShapeID="_x0000_i1201" DrawAspect="Content" ObjectID="_1495572734" r:id="rId360"/>
        </w:object>
      </w:r>
      <w:r w:rsidRPr="0028337F">
        <w:rPr>
          <w:spacing w:val="0"/>
        </w:rPr>
        <w:t>:</w:t>
      </w:r>
    </w:p>
    <w:p w:rsidR="00BD6941" w:rsidRPr="0028337F" w:rsidRDefault="00BD6941" w:rsidP="00103D1C">
      <w:pPr>
        <w:pStyle w:val="1"/>
        <w:ind w:firstLine="0"/>
        <w:jc w:val="right"/>
        <w:rPr>
          <w:spacing w:val="0"/>
        </w:rPr>
      </w:pPr>
      <w:r w:rsidRPr="0072591D">
        <w:rPr>
          <w:spacing w:val="0"/>
          <w:position w:val="-10"/>
        </w:rPr>
        <w:object w:dxaOrig="1640" w:dyaOrig="380">
          <v:shape id="_x0000_i1202" type="#_x0000_t75" style="width:81pt;height:17.4pt" o:ole="" fillcolor="window">
            <v:imagedata r:id="rId361" o:title=""/>
          </v:shape>
          <o:OLEObject Type="Embed" ProgID="Equation.3" ShapeID="_x0000_i1202" DrawAspect="Content" ObjectID="_1495572735" r:id="rId362"/>
        </w:object>
      </w:r>
      <w:r>
        <w:rPr>
          <w:spacing w:val="0"/>
        </w:rPr>
        <w:t>,</w:t>
      </w:r>
      <w:r w:rsidRPr="0028337F">
        <w:rPr>
          <w:spacing w:val="0"/>
        </w:rPr>
        <w:t xml:space="preserve">           </w:t>
      </w:r>
      <w:r>
        <w:rPr>
          <w:spacing w:val="0"/>
        </w:rPr>
        <w:t xml:space="preserve">                </w:t>
      </w:r>
      <w:r w:rsidRPr="0028337F">
        <w:rPr>
          <w:spacing w:val="0"/>
        </w:rPr>
        <w:t xml:space="preserve">                     (16)</w:t>
      </w:r>
    </w:p>
    <w:p w:rsidR="00BD6941" w:rsidRPr="0028337F" w:rsidRDefault="00BD6941" w:rsidP="00103D1C">
      <w:pPr>
        <w:pStyle w:val="1"/>
        <w:ind w:firstLine="0"/>
        <w:jc w:val="right"/>
        <w:rPr>
          <w:spacing w:val="0"/>
        </w:rPr>
      </w:pPr>
      <w:r w:rsidRPr="00103D1C">
        <w:rPr>
          <w:spacing w:val="0"/>
          <w:position w:val="-10"/>
        </w:rPr>
        <w:object w:dxaOrig="3180" w:dyaOrig="380">
          <v:shape id="_x0000_i1203" type="#_x0000_t75" style="width:159pt;height:18.6pt" o:ole="" fillcolor="window">
            <v:imagedata r:id="rId363" o:title=""/>
          </v:shape>
          <o:OLEObject Type="Embed" ProgID="Equation.3" ShapeID="_x0000_i1203" DrawAspect="Content" ObjectID="_1495572736" r:id="rId364"/>
        </w:object>
      </w:r>
      <w:r>
        <w:rPr>
          <w:spacing w:val="0"/>
        </w:rPr>
        <w:t>.</w:t>
      </w:r>
      <w:r w:rsidRPr="0028337F">
        <w:rPr>
          <w:spacing w:val="0"/>
        </w:rPr>
        <w:t xml:space="preserve">                             (17)</w:t>
      </w:r>
    </w:p>
    <w:p w:rsidR="00BD6941" w:rsidRPr="00C96BC6" w:rsidRDefault="00BD6941" w:rsidP="00C96BC6">
      <w:pPr>
        <w:pStyle w:val="1"/>
        <w:tabs>
          <w:tab w:val="clear" w:pos="284"/>
          <w:tab w:val="clear" w:pos="567"/>
          <w:tab w:val="clear" w:pos="851"/>
          <w:tab w:val="clear" w:pos="1134"/>
          <w:tab w:val="clear" w:pos="1418"/>
        </w:tabs>
        <w:rPr>
          <w:rFonts w:ascii="Arial" w:hAnsi="Arial"/>
          <w:b/>
          <w:spacing w:val="0"/>
        </w:rPr>
      </w:pPr>
      <w:r w:rsidRPr="00C96BC6">
        <w:rPr>
          <w:rFonts w:ascii="Arial" w:hAnsi="Arial"/>
          <w:b/>
          <w:spacing w:val="0"/>
        </w:rPr>
        <w:t>6.2. Граничные условия</w:t>
      </w:r>
    </w:p>
    <w:p w:rsidR="00BD6941" w:rsidRDefault="00BD6941" w:rsidP="00103D1C">
      <w:pPr>
        <w:pStyle w:val="1"/>
        <w:rPr>
          <w:spacing w:val="0"/>
        </w:rPr>
      </w:pPr>
      <w:r w:rsidRPr="0028337F">
        <w:rPr>
          <w:spacing w:val="0"/>
        </w:rPr>
        <w:t xml:space="preserve">Наряду с граничными условиями на функцию </w:t>
      </w:r>
      <w:r w:rsidRPr="00103D1C">
        <w:rPr>
          <w:spacing w:val="0"/>
          <w:position w:val="-6"/>
        </w:rPr>
        <w:object w:dxaOrig="220" w:dyaOrig="279">
          <v:shape id="_x0000_i1204" type="#_x0000_t75" style="width:10.2pt;height:13.2pt" o:ole="">
            <v:imagedata r:id="rId365" o:title=""/>
          </v:shape>
          <o:OLEObject Type="Embed" ProgID="Equation.3" ShapeID="_x0000_i1204" DrawAspect="Content" ObjectID="_1495572737" r:id="rId366"/>
        </w:object>
      </w:r>
      <w:r>
        <w:rPr>
          <w:spacing w:val="0"/>
        </w:rPr>
        <w:t>:</w:t>
      </w:r>
    </w:p>
    <w:p w:rsidR="00BD6941" w:rsidRDefault="00BD6941" w:rsidP="00103D1C">
      <w:pPr>
        <w:pStyle w:val="1"/>
        <w:ind w:firstLine="0"/>
        <w:jc w:val="right"/>
        <w:rPr>
          <w:spacing w:val="0"/>
        </w:rPr>
      </w:pPr>
      <w:r w:rsidRPr="00103D1C">
        <w:rPr>
          <w:spacing w:val="0"/>
          <w:position w:val="-14"/>
        </w:rPr>
        <w:object w:dxaOrig="960" w:dyaOrig="400">
          <v:shape id="_x0000_i1205" type="#_x0000_t75" style="width:48pt;height:20.4pt" o:ole="">
            <v:imagedata r:id="rId367" o:title=""/>
          </v:shape>
          <o:OLEObject Type="Embed" ProgID="Equation.3" ShapeID="_x0000_i1205" DrawAspect="Content" ObjectID="_1495572738" r:id="rId368"/>
        </w:object>
      </w:r>
      <w:r w:rsidRPr="0028337F">
        <w:rPr>
          <w:spacing w:val="0"/>
        </w:rPr>
        <w:t xml:space="preserve">,    </w:t>
      </w:r>
      <w:r w:rsidRPr="0072591D">
        <w:rPr>
          <w:spacing w:val="0"/>
          <w:position w:val="-16"/>
        </w:rPr>
        <w:object w:dxaOrig="1200" w:dyaOrig="440">
          <v:shape id="_x0000_i1206" type="#_x0000_t75" style="width:60.6pt;height:21.6pt" o:ole="">
            <v:imagedata r:id="rId369" o:title=""/>
          </v:shape>
          <o:OLEObject Type="Embed" ProgID="Equation.3" ShapeID="_x0000_i1206" DrawAspect="Content" ObjectID="_1495572739" r:id="rId370"/>
        </w:object>
      </w:r>
      <w:r w:rsidRPr="0028337F">
        <w:rPr>
          <w:spacing w:val="0"/>
        </w:rPr>
        <w:t xml:space="preserve">,  </w:t>
      </w:r>
      <w:r w:rsidRPr="0072591D">
        <w:rPr>
          <w:spacing w:val="0"/>
          <w:position w:val="-16"/>
        </w:rPr>
        <w:object w:dxaOrig="960" w:dyaOrig="440">
          <v:shape id="_x0000_i1207" type="#_x0000_t75" style="width:48pt;height:21.6pt" o:ole="">
            <v:imagedata r:id="rId371" o:title=""/>
          </v:shape>
          <o:OLEObject Type="Embed" ProgID="Equation.3" ShapeID="_x0000_i1207" DrawAspect="Content" ObjectID="_1495572740" r:id="rId372"/>
        </w:object>
      </w:r>
      <w:r w:rsidRPr="0028337F">
        <w:rPr>
          <w:spacing w:val="0"/>
        </w:rPr>
        <w:t xml:space="preserve">,    </w:t>
      </w:r>
      <w:r w:rsidRPr="0072591D">
        <w:rPr>
          <w:spacing w:val="0"/>
          <w:position w:val="-28"/>
        </w:rPr>
        <w:object w:dxaOrig="1160" w:dyaOrig="660">
          <v:shape id="_x0000_i1208" type="#_x0000_t75" style="width:57.6pt;height:33pt" o:ole="">
            <v:imagedata r:id="rId373" o:title=""/>
          </v:shape>
          <o:OLEObject Type="Embed" ProgID="Equation.3" ShapeID="_x0000_i1208" DrawAspect="Content" ObjectID="_1495572741" r:id="rId374"/>
        </w:object>
      </w:r>
      <w:r w:rsidRPr="009C5543">
        <w:rPr>
          <w:spacing w:val="0"/>
        </w:rPr>
        <w:t xml:space="preserve">, </w:t>
      </w:r>
      <w:r>
        <w:rPr>
          <w:spacing w:val="0"/>
        </w:rPr>
        <w:t xml:space="preserve">                  (18)</w:t>
      </w:r>
    </w:p>
    <w:p w:rsidR="00BD6941" w:rsidRPr="0028337F" w:rsidRDefault="00BD6941" w:rsidP="0072591D">
      <w:pPr>
        <w:pStyle w:val="1"/>
        <w:ind w:firstLine="0"/>
        <w:rPr>
          <w:spacing w:val="0"/>
        </w:rPr>
      </w:pPr>
      <w:r w:rsidRPr="009C5543">
        <w:rPr>
          <w:spacing w:val="0"/>
        </w:rPr>
        <w:t>необходимы</w:t>
      </w:r>
      <w:r>
        <w:rPr>
          <w:spacing w:val="0"/>
        </w:rPr>
        <w:t xml:space="preserve"> граничные условия для функции </w:t>
      </w:r>
      <w:r w:rsidRPr="00103D1C">
        <w:rPr>
          <w:spacing w:val="0"/>
          <w:position w:val="-10"/>
        </w:rPr>
        <w:object w:dxaOrig="200" w:dyaOrig="260">
          <v:shape id="_x0000_i1209" type="#_x0000_t75" style="width:9.6pt;height:12.6pt" o:ole="">
            <v:imagedata r:id="rId375" o:title=""/>
          </v:shape>
          <o:OLEObject Type="Embed" ProgID="Equation.3" ShapeID="_x0000_i1209" DrawAspect="Content" ObjectID="_1495572742" r:id="rId376"/>
        </w:object>
      </w:r>
      <w:r>
        <w:rPr>
          <w:spacing w:val="0"/>
        </w:rPr>
        <w:t>. Как следует из п. 5 усл</w:t>
      </w:r>
      <w:r>
        <w:rPr>
          <w:spacing w:val="0"/>
        </w:rPr>
        <w:t>о</w:t>
      </w:r>
      <w:r>
        <w:rPr>
          <w:spacing w:val="0"/>
        </w:rPr>
        <w:t xml:space="preserve">вия (18) избыточны для нахождения решения уравнения (16), они должны рассматриваться как граничные условия для функции </w:t>
      </w:r>
      <w:r w:rsidRPr="0072591D">
        <w:rPr>
          <w:spacing w:val="0"/>
          <w:position w:val="-10"/>
        </w:rPr>
        <w:object w:dxaOrig="200" w:dyaOrig="260">
          <v:shape id="_x0000_i1210" type="#_x0000_t75" style="width:9.6pt;height:12.6pt" o:ole="">
            <v:imagedata r:id="rId377" o:title=""/>
          </v:shape>
          <o:OLEObject Type="Embed" ProgID="Equation.3" ShapeID="_x0000_i1210" DrawAspect="Content" ObjectID="_1495572743" r:id="rId378"/>
        </w:object>
      </w:r>
      <w:r>
        <w:rPr>
          <w:spacing w:val="0"/>
        </w:rPr>
        <w:t>.</w:t>
      </w:r>
      <w:r w:rsidRPr="0072591D">
        <w:rPr>
          <w:spacing w:val="0"/>
        </w:rPr>
        <w:t xml:space="preserve"> </w:t>
      </w:r>
      <w:r w:rsidRPr="0028337F">
        <w:rPr>
          <w:spacing w:val="0"/>
        </w:rPr>
        <w:t xml:space="preserve">С учетом (16) и (18) для вектора </w:t>
      </w:r>
      <w:r w:rsidRPr="0072591D">
        <w:rPr>
          <w:spacing w:val="0"/>
          <w:position w:val="-6"/>
        </w:rPr>
        <w:object w:dxaOrig="220" w:dyaOrig="340">
          <v:shape id="_x0000_i1211" type="#_x0000_t75" style="width:10.2pt;height:16.8pt" o:ole="">
            <v:imagedata r:id="rId379" o:title=""/>
          </v:shape>
          <o:OLEObject Type="Embed" ProgID="Equation.3" ShapeID="_x0000_i1211" DrawAspect="Content" ObjectID="_1495572744" r:id="rId380"/>
        </w:object>
      </w:r>
      <w:r w:rsidRPr="0028337F">
        <w:rPr>
          <w:spacing w:val="0"/>
        </w:rPr>
        <w:t xml:space="preserve"> получаем:</w:t>
      </w:r>
      <w:r>
        <w:rPr>
          <w:spacing w:val="0"/>
        </w:rPr>
        <w:t xml:space="preserve"> </w:t>
      </w:r>
      <w:r w:rsidRPr="00492B62">
        <w:rPr>
          <w:spacing w:val="0"/>
          <w:position w:val="-24"/>
        </w:rPr>
        <w:object w:dxaOrig="2840" w:dyaOrig="620">
          <v:shape id="_x0000_i1212" type="#_x0000_t75" style="width:140.4pt;height:30pt" o:ole="" fillcolor="window">
            <v:imagedata r:id="rId381" o:title=""/>
          </v:shape>
          <o:OLEObject Type="Embed" ProgID="Equation.3" ShapeID="_x0000_i1212" DrawAspect="Content" ObjectID="_1495572745" r:id="rId382"/>
        </w:object>
      </w:r>
      <w:r w:rsidRPr="0028337F">
        <w:rPr>
          <w:spacing w:val="0"/>
        </w:rPr>
        <w:t xml:space="preserve">,  </w:t>
      </w:r>
      <w:r w:rsidRPr="00492B62">
        <w:rPr>
          <w:spacing w:val="0"/>
          <w:position w:val="-24"/>
        </w:rPr>
        <w:object w:dxaOrig="2360" w:dyaOrig="620">
          <v:shape id="_x0000_i1213" type="#_x0000_t75" style="width:118.2pt;height:30pt" o:ole="" fillcolor="window">
            <v:imagedata r:id="rId383" o:title=""/>
          </v:shape>
          <o:OLEObject Type="Embed" ProgID="Equation.3" ShapeID="_x0000_i1213" DrawAspect="Content" ObjectID="_1495572746" r:id="rId384"/>
        </w:object>
      </w:r>
      <w:r w:rsidRPr="0028337F">
        <w:rPr>
          <w:spacing w:val="0"/>
        </w:rPr>
        <w:t>,</w:t>
      </w:r>
      <w:r>
        <w:rPr>
          <w:spacing w:val="0"/>
        </w:rPr>
        <w:t xml:space="preserve"> </w:t>
      </w:r>
      <w:r w:rsidRPr="00492B62">
        <w:rPr>
          <w:spacing w:val="0"/>
          <w:position w:val="-28"/>
        </w:rPr>
        <w:object w:dxaOrig="2900" w:dyaOrig="660">
          <v:shape id="_x0000_i1214" type="#_x0000_t75" style="width:145.2pt;height:31.8pt" o:ole="" fillcolor="window">
            <v:imagedata r:id="rId385" o:title=""/>
          </v:shape>
          <o:OLEObject Type="Embed" ProgID="Equation.3" ShapeID="_x0000_i1214" DrawAspect="Content" ObjectID="_1495572747" r:id="rId386"/>
        </w:object>
      </w:r>
      <w:r w:rsidRPr="0028337F">
        <w:rPr>
          <w:spacing w:val="0"/>
        </w:rPr>
        <w:t xml:space="preserve">,  </w:t>
      </w:r>
      <w:r w:rsidRPr="00492B62">
        <w:rPr>
          <w:spacing w:val="0"/>
          <w:position w:val="-28"/>
        </w:rPr>
        <w:object w:dxaOrig="2380" w:dyaOrig="660">
          <v:shape id="_x0000_i1215" type="#_x0000_t75" style="width:117.6pt;height:31.8pt" o:ole="" fillcolor="window">
            <v:imagedata r:id="rId387" o:title=""/>
          </v:shape>
          <o:OLEObject Type="Embed" ProgID="Equation.3" ShapeID="_x0000_i1215" DrawAspect="Content" ObjectID="_1495572748" r:id="rId388"/>
        </w:object>
      </w:r>
      <w:r w:rsidRPr="0028337F">
        <w:rPr>
          <w:spacing w:val="0"/>
        </w:rPr>
        <w:t>,</w:t>
      </w:r>
      <w:r>
        <w:rPr>
          <w:spacing w:val="0"/>
        </w:rPr>
        <w:t xml:space="preserve"> </w:t>
      </w:r>
      <w:r w:rsidRPr="00492B62">
        <w:rPr>
          <w:spacing w:val="0"/>
          <w:position w:val="-24"/>
        </w:rPr>
        <w:object w:dxaOrig="2880" w:dyaOrig="620">
          <v:shape id="_x0000_i1216" type="#_x0000_t75" style="width:2in;height:30pt" o:ole="" fillcolor="window">
            <v:imagedata r:id="rId389" o:title=""/>
          </v:shape>
          <o:OLEObject Type="Embed" ProgID="Equation.3" ShapeID="_x0000_i1216" DrawAspect="Content" ObjectID="_1495572749" r:id="rId390"/>
        </w:object>
      </w:r>
      <w:r w:rsidRPr="0028337F">
        <w:rPr>
          <w:spacing w:val="0"/>
        </w:rPr>
        <w:t xml:space="preserve">, </w:t>
      </w:r>
      <w:r w:rsidRPr="00492B62">
        <w:rPr>
          <w:spacing w:val="0"/>
          <w:position w:val="-24"/>
        </w:rPr>
        <w:object w:dxaOrig="2940" w:dyaOrig="620">
          <v:shape id="_x0000_i1217" type="#_x0000_t75" style="width:147pt;height:30pt" o:ole="" fillcolor="window">
            <v:imagedata r:id="rId391" o:title=""/>
          </v:shape>
          <o:OLEObject Type="Embed" ProgID="Equation.3" ShapeID="_x0000_i1217" DrawAspect="Content" ObjectID="_1495572750" r:id="rId392"/>
        </w:object>
      </w:r>
      <w:r w:rsidRPr="0028337F">
        <w:rPr>
          <w:spacing w:val="0"/>
        </w:rPr>
        <w:t xml:space="preserve">,  </w:t>
      </w:r>
      <w:r w:rsidRPr="00492B62">
        <w:rPr>
          <w:spacing w:val="0"/>
          <w:position w:val="-28"/>
        </w:rPr>
        <w:object w:dxaOrig="2920" w:dyaOrig="660">
          <v:shape id="_x0000_i1218" type="#_x0000_t75" style="width:145.8pt;height:31.8pt" o:ole="" fillcolor="window">
            <v:imagedata r:id="rId393" o:title=""/>
          </v:shape>
          <o:OLEObject Type="Embed" ProgID="Equation.3" ShapeID="_x0000_i1218" DrawAspect="Content" ObjectID="_1495572751" r:id="rId394"/>
        </w:object>
      </w:r>
      <w:r w:rsidRPr="0028337F">
        <w:rPr>
          <w:spacing w:val="0"/>
        </w:rPr>
        <w:t>,</w:t>
      </w:r>
      <w:r>
        <w:rPr>
          <w:spacing w:val="0"/>
        </w:rPr>
        <w:t xml:space="preserve"> </w:t>
      </w:r>
      <w:r w:rsidRPr="0028337F">
        <w:rPr>
          <w:spacing w:val="0"/>
        </w:rPr>
        <w:t xml:space="preserve"> </w:t>
      </w:r>
      <w:r w:rsidRPr="00492B62">
        <w:rPr>
          <w:spacing w:val="0"/>
          <w:position w:val="-16"/>
        </w:rPr>
        <w:object w:dxaOrig="2000" w:dyaOrig="440">
          <v:shape id="_x0000_i1219" type="#_x0000_t75" style="width:100.2pt;height:21.6pt" o:ole="" fillcolor="window">
            <v:imagedata r:id="rId395" o:title=""/>
          </v:shape>
          <o:OLEObject Type="Embed" ProgID="Equation.3" ShapeID="_x0000_i1219" DrawAspect="Content" ObjectID="_1495572752" r:id="rId396"/>
        </w:object>
      </w:r>
      <w:r w:rsidRPr="0028337F">
        <w:rPr>
          <w:spacing w:val="0"/>
        </w:rPr>
        <w:t xml:space="preserve">.                                                                         </w:t>
      </w:r>
    </w:p>
    <w:p w:rsidR="00BD6941" w:rsidRDefault="00BD6941" w:rsidP="00103D1C">
      <w:pPr>
        <w:pStyle w:val="1"/>
        <w:ind w:firstLine="0"/>
      </w:pPr>
      <w:r w:rsidRPr="0028337F">
        <w:rPr>
          <w:spacing w:val="0"/>
        </w:rPr>
        <w:t xml:space="preserve">В силу условий (18) имеем </w:t>
      </w:r>
      <w:r w:rsidRPr="00492B62">
        <w:rPr>
          <w:spacing w:val="0"/>
          <w:position w:val="-24"/>
        </w:rPr>
        <w:object w:dxaOrig="1200" w:dyaOrig="620">
          <v:shape id="_x0000_i1220" type="#_x0000_t75" style="width:60pt;height:30pt" o:ole="" fillcolor="window">
            <v:imagedata r:id="rId397" o:title=""/>
          </v:shape>
          <o:OLEObject Type="Embed" ProgID="Equation.3" ShapeID="_x0000_i1220" DrawAspect="Content" ObjectID="_1495572753" r:id="rId398"/>
        </w:object>
      </w:r>
      <w:r w:rsidRPr="0028337F">
        <w:rPr>
          <w:spacing w:val="0"/>
        </w:rPr>
        <w:t xml:space="preserve">, </w:t>
      </w:r>
      <w:r w:rsidRPr="00492B62">
        <w:rPr>
          <w:spacing w:val="0"/>
          <w:position w:val="-28"/>
        </w:rPr>
        <w:object w:dxaOrig="1200" w:dyaOrig="660">
          <v:shape id="_x0000_i1221" type="#_x0000_t75" style="width:60pt;height:31.8pt" o:ole="" fillcolor="window">
            <v:imagedata r:id="rId399" o:title=""/>
          </v:shape>
          <o:OLEObject Type="Embed" ProgID="Equation.3" ShapeID="_x0000_i1221" DrawAspect="Content" ObjectID="_1495572754" r:id="rId400"/>
        </w:object>
      </w:r>
      <w:r w:rsidRPr="0028337F">
        <w:rPr>
          <w:spacing w:val="0"/>
        </w:rPr>
        <w:t xml:space="preserve">. Откуда, с учетом </w:t>
      </w:r>
      <w:r w:rsidRPr="00492B62">
        <w:rPr>
          <w:spacing w:val="0"/>
          <w:position w:val="-28"/>
        </w:rPr>
        <w:object w:dxaOrig="960" w:dyaOrig="660">
          <v:shape id="_x0000_i1222" type="#_x0000_t75" style="width:48pt;height:33pt" o:ole="">
            <v:imagedata r:id="rId401" o:title=""/>
          </v:shape>
          <o:OLEObject Type="Embed" ProgID="Equation.3" ShapeID="_x0000_i1222" DrawAspect="Content" ObjectID="_1495572755" r:id="rId402"/>
        </w:object>
      </w:r>
      <w:r w:rsidRPr="00C80268">
        <w:rPr>
          <w:spacing w:val="0"/>
        </w:rPr>
        <w:t xml:space="preserve">, </w:t>
      </w:r>
      <w:r w:rsidRPr="00492B62">
        <w:rPr>
          <w:spacing w:val="0"/>
          <w:position w:val="-24"/>
        </w:rPr>
        <w:object w:dxaOrig="840" w:dyaOrig="620">
          <v:shape id="_x0000_i1223" type="#_x0000_t75" style="width:42pt;height:30.6pt" o:ole="">
            <v:imagedata r:id="rId403" o:title=""/>
          </v:shape>
          <o:OLEObject Type="Embed" ProgID="Equation.3" ShapeID="_x0000_i1223" DrawAspect="Content" ObjectID="_1495572756" r:id="rId404"/>
        </w:object>
      </w:r>
      <w:r>
        <w:rPr>
          <w:spacing w:val="0"/>
        </w:rPr>
        <w:t xml:space="preserve">, </w:t>
      </w:r>
      <w:r w:rsidRPr="0028337F">
        <w:rPr>
          <w:spacing w:val="0"/>
        </w:rPr>
        <w:t xml:space="preserve"> получаем</w:t>
      </w:r>
      <w:r>
        <w:rPr>
          <w:spacing w:val="0"/>
        </w:rPr>
        <w:t xml:space="preserve"> избыточное количество граничных условий для функции </w:t>
      </w:r>
      <w:r w:rsidRPr="00103D1C">
        <w:rPr>
          <w:spacing w:val="0"/>
          <w:position w:val="-10"/>
        </w:rPr>
        <w:object w:dxaOrig="200" w:dyaOrig="260">
          <v:shape id="_x0000_i1224" type="#_x0000_t75" style="width:9.6pt;height:12.6pt" o:ole="">
            <v:imagedata r:id="rId405" o:title=""/>
          </v:shape>
          <o:OLEObject Type="Embed" ProgID="Equation.3" ShapeID="_x0000_i1224" DrawAspect="Content" ObjectID="_1495572757" r:id="rId406"/>
        </w:object>
      </w:r>
      <w:r>
        <w:rPr>
          <w:spacing w:val="0"/>
        </w:rPr>
        <w:t xml:space="preserve">: </w:t>
      </w:r>
      <w:r w:rsidRPr="00492B62">
        <w:rPr>
          <w:position w:val="-28"/>
        </w:rPr>
        <w:object w:dxaOrig="3120" w:dyaOrig="660">
          <v:shape id="_x0000_i1225" type="#_x0000_t75" style="width:154.2pt;height:31.8pt" o:ole="" fillcolor="window">
            <v:imagedata r:id="rId407" o:title=""/>
          </v:shape>
          <o:OLEObject Type="Embed" ProgID="Equation.3" ShapeID="_x0000_i1225" DrawAspect="Content" ObjectID="_1495572758" r:id="rId408"/>
        </w:object>
      </w:r>
      <w:r>
        <w:t xml:space="preserve">, </w:t>
      </w:r>
      <w:r w:rsidRPr="00492B62">
        <w:rPr>
          <w:position w:val="-28"/>
        </w:rPr>
        <w:object w:dxaOrig="2299" w:dyaOrig="660">
          <v:shape id="_x0000_i1226" type="#_x0000_t75" style="width:114pt;height:31.8pt" o:ole="" fillcolor="window">
            <v:imagedata r:id="rId409" o:title=""/>
          </v:shape>
          <o:OLEObject Type="Embed" ProgID="Equation.3" ShapeID="_x0000_i1226" DrawAspect="Content" ObjectID="_1495572759" r:id="rId410"/>
        </w:object>
      </w:r>
      <w:r>
        <w:t>,</w:t>
      </w:r>
    </w:p>
    <w:p w:rsidR="00BD6941" w:rsidRDefault="00BD6941" w:rsidP="00CD7618">
      <w:pPr>
        <w:pStyle w:val="1"/>
        <w:ind w:firstLine="0"/>
        <w:jc w:val="center"/>
      </w:pPr>
      <w:r w:rsidRPr="00492B62">
        <w:rPr>
          <w:position w:val="-24"/>
        </w:rPr>
        <w:object w:dxaOrig="2020" w:dyaOrig="620">
          <v:shape id="_x0000_i1227" type="#_x0000_t75" style="width:100.8pt;height:30pt" o:ole="" fillcolor="window">
            <v:imagedata r:id="rId411" o:title=""/>
          </v:shape>
          <o:OLEObject Type="Embed" ProgID="Equation.3" ShapeID="_x0000_i1227" DrawAspect="Content" ObjectID="_1495572760" r:id="rId412"/>
        </w:object>
      </w:r>
      <w:r>
        <w:t xml:space="preserve">,  </w:t>
      </w:r>
      <w:r w:rsidRPr="00492B62">
        <w:rPr>
          <w:position w:val="-28"/>
        </w:rPr>
        <w:object w:dxaOrig="2460" w:dyaOrig="660">
          <v:shape id="_x0000_i1228" type="#_x0000_t75" style="width:123pt;height:31.8pt" o:ole="" fillcolor="window">
            <v:imagedata r:id="rId413" o:title=""/>
          </v:shape>
          <o:OLEObject Type="Embed" ProgID="Equation.3" ShapeID="_x0000_i1228" DrawAspect="Content" ObjectID="_1495572761" r:id="rId414"/>
        </w:object>
      </w:r>
      <w:r>
        <w:t>,</w:t>
      </w:r>
    </w:p>
    <w:p w:rsidR="00BD6941" w:rsidRDefault="00BD6941" w:rsidP="00103D1C">
      <w:pPr>
        <w:pStyle w:val="1"/>
        <w:ind w:firstLine="0"/>
        <w:jc w:val="right"/>
      </w:pPr>
      <w:r w:rsidRPr="00492B62">
        <w:rPr>
          <w:position w:val="-28"/>
        </w:rPr>
        <w:object w:dxaOrig="2020" w:dyaOrig="660">
          <v:shape id="_x0000_i1229" type="#_x0000_t75" style="width:100.8pt;height:31.8pt" o:ole="" fillcolor="window">
            <v:imagedata r:id="rId415" o:title=""/>
          </v:shape>
          <o:OLEObject Type="Embed" ProgID="Equation.3" ShapeID="_x0000_i1229" DrawAspect="Content" ObjectID="_1495572762" r:id="rId416"/>
        </w:object>
      </w:r>
      <w:r>
        <w:t xml:space="preserve">, </w:t>
      </w:r>
      <w:r w:rsidRPr="00492B62">
        <w:rPr>
          <w:position w:val="-28"/>
        </w:rPr>
        <w:object w:dxaOrig="3220" w:dyaOrig="660">
          <v:shape id="_x0000_i1230" type="#_x0000_t75" style="width:160.8pt;height:31.8pt" o:ole="" fillcolor="window">
            <v:imagedata r:id="rId417" o:title=""/>
          </v:shape>
          <o:OLEObject Type="Embed" ProgID="Equation.3" ShapeID="_x0000_i1230" DrawAspect="Content" ObjectID="_1495572763" r:id="rId418"/>
        </w:object>
      </w:r>
      <w:r>
        <w:t>,              (19)</w:t>
      </w:r>
    </w:p>
    <w:p w:rsidR="00BD6941" w:rsidRDefault="00BD6941" w:rsidP="00ED5375">
      <w:pPr>
        <w:pStyle w:val="1"/>
        <w:ind w:firstLine="0"/>
        <w:jc w:val="center"/>
      </w:pPr>
      <w:r w:rsidRPr="00492B62">
        <w:rPr>
          <w:position w:val="-28"/>
        </w:rPr>
        <w:object w:dxaOrig="3040" w:dyaOrig="660">
          <v:shape id="_x0000_i1231" type="#_x0000_t75" style="width:151.8pt;height:31.8pt" o:ole="" fillcolor="window">
            <v:imagedata r:id="rId419" o:title=""/>
          </v:shape>
          <o:OLEObject Type="Embed" ProgID="Equation.3" ShapeID="_x0000_i1231" DrawAspect="Content" ObjectID="_1495572764" r:id="rId420"/>
        </w:object>
      </w:r>
      <w:r>
        <w:t xml:space="preserve">,      </w:t>
      </w:r>
      <w:r w:rsidRPr="00492B62">
        <w:rPr>
          <w:position w:val="-24"/>
        </w:rPr>
        <w:object w:dxaOrig="2060" w:dyaOrig="620">
          <v:shape id="_x0000_i1232" type="#_x0000_t75" style="width:102pt;height:30pt" o:ole="" fillcolor="window">
            <v:imagedata r:id="rId421" o:title=""/>
          </v:shape>
          <o:OLEObject Type="Embed" ProgID="Equation.3" ShapeID="_x0000_i1232" DrawAspect="Content" ObjectID="_1495572765" r:id="rId422"/>
        </w:object>
      </w:r>
      <w:r>
        <w:t xml:space="preserve">.     </w:t>
      </w:r>
    </w:p>
    <w:p w:rsidR="00BD6941" w:rsidRPr="0028337F" w:rsidRDefault="00BD6941" w:rsidP="00103D1C">
      <w:pPr>
        <w:pStyle w:val="1"/>
        <w:rPr>
          <w:spacing w:val="0"/>
        </w:rPr>
      </w:pPr>
      <w:r w:rsidRPr="0028337F">
        <w:rPr>
          <w:spacing w:val="0"/>
        </w:rPr>
        <w:t>Из этих условий выбирается необходимое число граничных условий исходя из целей конкретного исследования.</w:t>
      </w:r>
      <w:r>
        <w:rPr>
          <w:spacing w:val="0"/>
        </w:rPr>
        <w:t xml:space="preserve"> </w:t>
      </w:r>
      <w:r w:rsidRPr="0028337F">
        <w:rPr>
          <w:spacing w:val="0"/>
        </w:rPr>
        <w:t xml:space="preserve">Как видно, из уравнения (17) и граничных условий (19) </w:t>
      </w:r>
      <w:r w:rsidRPr="00EC5417">
        <w:rPr>
          <w:spacing w:val="0"/>
        </w:rPr>
        <w:t xml:space="preserve">функция </w:t>
      </w:r>
      <w:r w:rsidRPr="00492B62">
        <w:rPr>
          <w:spacing w:val="0"/>
          <w:position w:val="-10"/>
        </w:rPr>
        <w:object w:dxaOrig="200" w:dyaOrig="260">
          <v:shape id="_x0000_i1233" type="#_x0000_t75" style="width:9.6pt;height:12.6pt" o:ole="">
            <v:imagedata r:id="rId423" o:title=""/>
          </v:shape>
          <o:OLEObject Type="Embed" ProgID="Equation.3" ShapeID="_x0000_i1233" DrawAspect="Content" ObjectID="_1495572766" r:id="rId424"/>
        </w:object>
      </w:r>
      <w:r w:rsidRPr="00EC5417">
        <w:rPr>
          <w:spacing w:val="0"/>
        </w:rPr>
        <w:t xml:space="preserve"> определяется с точность</w:t>
      </w:r>
      <w:r>
        <w:rPr>
          <w:spacing w:val="0"/>
        </w:rPr>
        <w:t>ю</w:t>
      </w:r>
      <w:r w:rsidRPr="00EC5417">
        <w:rPr>
          <w:spacing w:val="0"/>
        </w:rPr>
        <w:t xml:space="preserve"> до постоя</w:t>
      </w:r>
      <w:r w:rsidRPr="00EC5417">
        <w:rPr>
          <w:spacing w:val="0"/>
        </w:rPr>
        <w:t>н</w:t>
      </w:r>
      <w:r w:rsidRPr="00EC5417">
        <w:rPr>
          <w:spacing w:val="0"/>
        </w:rPr>
        <w:t>ной величины.</w:t>
      </w:r>
      <w:r>
        <w:rPr>
          <w:spacing w:val="0"/>
        </w:rPr>
        <w:t xml:space="preserve"> Определим конкретное значение функции</w:t>
      </w:r>
      <w:r w:rsidRPr="00EC5417">
        <w:rPr>
          <w:spacing w:val="0"/>
        </w:rPr>
        <w:t xml:space="preserve"> </w:t>
      </w:r>
      <w:r w:rsidRPr="00492B62">
        <w:rPr>
          <w:spacing w:val="0"/>
          <w:position w:val="-10"/>
        </w:rPr>
        <w:object w:dxaOrig="200" w:dyaOrig="260">
          <v:shape id="_x0000_i1234" type="#_x0000_t75" style="width:9.6pt;height:12.6pt" o:ole="">
            <v:imagedata r:id="rId425" o:title=""/>
          </v:shape>
          <o:OLEObject Type="Embed" ProgID="Equation.3" ShapeID="_x0000_i1234" DrawAspect="Content" ObjectID="_1495572767" r:id="rId426"/>
        </w:object>
      </w:r>
      <w:r>
        <w:rPr>
          <w:spacing w:val="0"/>
        </w:rPr>
        <w:t xml:space="preserve"> и свяжем ее с заданной плотностью тока. Для этого воспользуемся соотношением </w:t>
      </w:r>
      <w:r w:rsidRPr="00103D1C">
        <w:rPr>
          <w:spacing w:val="0"/>
          <w:position w:val="-6"/>
        </w:rPr>
        <w:object w:dxaOrig="740" w:dyaOrig="340">
          <v:shape id="_x0000_i1235" type="#_x0000_t75" style="width:37.2pt;height:16.8pt" o:ole="" fillcolor="window">
            <v:imagedata r:id="rId427" o:title=""/>
          </v:shape>
          <o:OLEObject Type="Embed" ProgID="Equation.3" ShapeID="_x0000_i1235" DrawAspect="Content" ObjectID="_1495572768" r:id="rId428"/>
        </w:object>
      </w:r>
      <w:r w:rsidRPr="0028337F">
        <w:rPr>
          <w:spacing w:val="0"/>
        </w:rPr>
        <w:t xml:space="preserve">. </w:t>
      </w:r>
      <w:r>
        <w:rPr>
          <w:spacing w:val="0"/>
        </w:rPr>
        <w:t xml:space="preserve"> </w:t>
      </w:r>
      <w:r w:rsidRPr="0028337F">
        <w:rPr>
          <w:spacing w:val="0"/>
        </w:rPr>
        <w:t xml:space="preserve">Так как, </w:t>
      </w:r>
      <w:r>
        <w:rPr>
          <w:spacing w:val="0"/>
        </w:rPr>
        <w:t xml:space="preserve"> по физическому смыслу </w:t>
      </w:r>
      <w:r w:rsidRPr="00103D1C">
        <w:rPr>
          <w:spacing w:val="0"/>
          <w:position w:val="-6"/>
        </w:rPr>
        <w:object w:dxaOrig="1120" w:dyaOrig="340">
          <v:shape id="_x0000_i1236" type="#_x0000_t75" style="width:55.2pt;height:16.8pt" o:ole="" fillcolor="window">
            <v:imagedata r:id="rId429" o:title=""/>
          </v:shape>
          <o:OLEObject Type="Embed" ProgID="Equation.3" ShapeID="_x0000_i1236" DrawAspect="Content" ObjectID="_1495572769" r:id="rId430"/>
        </w:object>
      </w:r>
      <w:r w:rsidRPr="0028337F">
        <w:rPr>
          <w:spacing w:val="0"/>
        </w:rPr>
        <w:t xml:space="preserve">, и </w:t>
      </w:r>
      <w:r w:rsidRPr="00492B62">
        <w:rPr>
          <w:spacing w:val="0"/>
          <w:position w:val="-10"/>
        </w:rPr>
        <w:object w:dxaOrig="1160" w:dyaOrig="380">
          <v:shape id="_x0000_i1237" type="#_x0000_t75" style="width:57.6pt;height:17.4pt" o:ole="" fillcolor="window">
            <v:imagedata r:id="rId431" o:title=""/>
          </v:shape>
          <o:OLEObject Type="Embed" ProgID="Equation.3" ShapeID="_x0000_i1237" DrawAspect="Content" ObjectID="_1495572770" r:id="rId432"/>
        </w:object>
      </w:r>
      <w:r w:rsidRPr="0028337F">
        <w:rPr>
          <w:spacing w:val="0"/>
        </w:rPr>
        <w:t xml:space="preserve">, то </w:t>
      </w:r>
      <w:r w:rsidRPr="00492B62">
        <w:rPr>
          <w:spacing w:val="0"/>
          <w:position w:val="-10"/>
        </w:rPr>
        <w:object w:dxaOrig="780" w:dyaOrig="360">
          <v:shape id="_x0000_i1238" type="#_x0000_t75" style="width:39.6pt;height:18pt" o:ole="" fillcolor="window">
            <v:imagedata r:id="rId433" o:title=""/>
          </v:shape>
          <o:OLEObject Type="Embed" ProgID="Equation.3" ShapeID="_x0000_i1238" DrawAspect="Content" ObjectID="_1495572771" r:id="rId434"/>
        </w:object>
      </w:r>
      <w:r w:rsidRPr="0028337F">
        <w:rPr>
          <w:spacing w:val="0"/>
        </w:rPr>
        <w:t>. П</w:t>
      </w:r>
      <w:r>
        <w:rPr>
          <w:spacing w:val="0"/>
        </w:rPr>
        <w:t>ре</w:t>
      </w:r>
      <w:r>
        <w:rPr>
          <w:spacing w:val="0"/>
        </w:rPr>
        <w:t>д</w:t>
      </w:r>
      <w:r>
        <w:rPr>
          <w:spacing w:val="0"/>
        </w:rPr>
        <w:t xml:space="preserve">положим, что </w:t>
      </w:r>
      <w:r w:rsidRPr="00492B62">
        <w:rPr>
          <w:spacing w:val="0"/>
          <w:position w:val="-10"/>
        </w:rPr>
        <w:object w:dxaOrig="940" w:dyaOrig="360">
          <v:shape id="_x0000_i1239" type="#_x0000_t75" style="width:46.2pt;height:18pt" o:ole="" fillcolor="window">
            <v:imagedata r:id="rId435" o:title=""/>
          </v:shape>
          <o:OLEObject Type="Embed" ProgID="Equation.3" ShapeID="_x0000_i1239" DrawAspect="Content" ObjectID="_1495572772" r:id="rId436"/>
        </w:object>
      </w:r>
      <w:r w:rsidRPr="0028337F">
        <w:rPr>
          <w:spacing w:val="0"/>
        </w:rPr>
        <w:t>. Это предположение выполняется в одномерном случае в силу предположения об идеальной селективности катионообме</w:t>
      </w:r>
      <w:r w:rsidRPr="0028337F">
        <w:rPr>
          <w:spacing w:val="0"/>
        </w:rPr>
        <w:t>н</w:t>
      </w:r>
      <w:r w:rsidRPr="0028337F">
        <w:rPr>
          <w:spacing w:val="0"/>
        </w:rPr>
        <w:t xml:space="preserve">ной мембраны, т.к. </w:t>
      </w:r>
      <w:r w:rsidRPr="00492B62">
        <w:rPr>
          <w:spacing w:val="0"/>
          <w:position w:val="-10"/>
        </w:rPr>
        <w:object w:dxaOrig="639" w:dyaOrig="340">
          <v:shape id="_x0000_i1240" type="#_x0000_t75" style="width:31.2pt;height:16.8pt" o:ole="" fillcolor="window">
            <v:imagedata r:id="rId437" o:title=""/>
          </v:shape>
          <o:OLEObject Type="Embed" ProgID="Equation.3" ShapeID="_x0000_i1240" DrawAspect="Content" ObjectID="_1495572773" r:id="rId438"/>
        </w:object>
      </w:r>
      <w:r w:rsidRPr="0028337F">
        <w:rPr>
          <w:spacing w:val="0"/>
        </w:rPr>
        <w:t xml:space="preserve"> и </w:t>
      </w:r>
      <w:r w:rsidRPr="00492B62">
        <w:rPr>
          <w:spacing w:val="0"/>
          <w:position w:val="-14"/>
        </w:rPr>
        <w:object w:dxaOrig="740" w:dyaOrig="380">
          <v:shape id="_x0000_i1241" type="#_x0000_t75" style="width:37.2pt;height:17.4pt" o:ole="" fillcolor="window">
            <v:imagedata r:id="rId439" o:title=""/>
          </v:shape>
          <o:OLEObject Type="Embed" ProgID="Equation.3" ShapeID="_x0000_i1241" DrawAspect="Content" ObjectID="_1495572774" r:id="rId440"/>
        </w:object>
      </w:r>
      <w:r w:rsidRPr="0028337F">
        <w:rPr>
          <w:spacing w:val="0"/>
        </w:rPr>
        <w:t xml:space="preserve">.  В 2D оно будет заведомо выполняться, например, при небольших скоростях прокачки раствора. При условии </w:t>
      </w:r>
      <w:r w:rsidRPr="00492B62">
        <w:rPr>
          <w:spacing w:val="0"/>
          <w:position w:val="-10"/>
        </w:rPr>
        <w:object w:dxaOrig="940" w:dyaOrig="360">
          <v:shape id="_x0000_i1242" type="#_x0000_t75" style="width:46.2pt;height:18pt" o:ole="" fillcolor="window">
            <v:imagedata r:id="rId441" o:title=""/>
          </v:shape>
          <o:OLEObject Type="Embed" ProgID="Equation.3" ShapeID="_x0000_i1242" DrawAspect="Content" ObjectID="_1495572775" r:id="rId442"/>
        </w:object>
      </w:r>
      <w:r w:rsidRPr="0028337F">
        <w:rPr>
          <w:spacing w:val="0"/>
        </w:rPr>
        <w:t xml:space="preserve"> средний ток </w:t>
      </w:r>
      <w:r w:rsidRPr="00492B62">
        <w:rPr>
          <w:spacing w:val="0"/>
          <w:position w:val="-14"/>
        </w:rPr>
        <w:object w:dxaOrig="300" w:dyaOrig="380">
          <v:shape id="_x0000_i1243" type="#_x0000_t75" style="width:15pt;height:18.6pt" o:ole="">
            <v:imagedata r:id="rId443" o:title=""/>
          </v:shape>
          <o:OLEObject Type="Embed" ProgID="Equation.3" ShapeID="_x0000_i1243" DrawAspect="Content" ObjectID="_1495572776" r:id="rId444"/>
        </w:object>
      </w:r>
      <w:r w:rsidRPr="0028337F">
        <w:rPr>
          <w:spacing w:val="0"/>
        </w:rPr>
        <w:t xml:space="preserve"> может быть определен следующей формулой </w:t>
      </w:r>
    </w:p>
    <w:p w:rsidR="00BD6941" w:rsidRDefault="00BD6941" w:rsidP="00492B62">
      <w:pPr>
        <w:pStyle w:val="1"/>
        <w:ind w:firstLine="0"/>
        <w:jc w:val="left"/>
        <w:rPr>
          <w:spacing w:val="0"/>
        </w:rPr>
      </w:pPr>
      <w:r w:rsidRPr="00492B62">
        <w:rPr>
          <w:spacing w:val="0"/>
          <w:position w:val="-28"/>
        </w:rPr>
        <w:object w:dxaOrig="7660" w:dyaOrig="680">
          <v:shape id="_x0000_i1244" type="#_x0000_t75" style="width:382.8pt;height:33.6pt" o:ole="">
            <v:imagedata r:id="rId445" o:title=""/>
          </v:shape>
          <o:OLEObject Type="Embed" ProgID="Equation.3" ShapeID="_x0000_i1244" DrawAspect="Content" ObjectID="_1495572777" r:id="rId446"/>
        </w:object>
      </w:r>
      <w:r w:rsidRPr="00492B62">
        <w:rPr>
          <w:spacing w:val="0"/>
        </w:rPr>
        <w:t xml:space="preserve"> </w:t>
      </w:r>
      <w:r w:rsidRPr="0028337F">
        <w:rPr>
          <w:spacing w:val="0"/>
        </w:rPr>
        <w:t>или</w:t>
      </w:r>
      <w:r w:rsidRPr="00492B62">
        <w:rPr>
          <w:spacing w:val="0"/>
        </w:rPr>
        <w:t xml:space="preserve"> </w:t>
      </w:r>
      <w:r>
        <w:rPr>
          <w:spacing w:val="0"/>
        </w:rPr>
        <w:t xml:space="preserve"> </w:t>
      </w:r>
      <w:r w:rsidRPr="00492B62">
        <w:rPr>
          <w:spacing w:val="0"/>
          <w:position w:val="-14"/>
        </w:rPr>
        <w:object w:dxaOrig="2400" w:dyaOrig="380">
          <v:shape id="_x0000_i1245" type="#_x0000_t75" style="width:118.8pt;height:18.6pt" o:ole="">
            <v:imagedata r:id="rId447" o:title=""/>
          </v:shape>
          <o:OLEObject Type="Embed" ProgID="Equation.3" ShapeID="_x0000_i1245" DrawAspect="Content" ObjectID="_1495572778" r:id="rId448"/>
        </w:object>
      </w:r>
      <w:r w:rsidRPr="0028337F">
        <w:rPr>
          <w:spacing w:val="0"/>
        </w:rPr>
        <w:t>.</w:t>
      </w:r>
      <w:r w:rsidRPr="00492B62">
        <w:rPr>
          <w:spacing w:val="0"/>
        </w:rPr>
        <w:t xml:space="preserve"> </w:t>
      </w:r>
      <w:r w:rsidRPr="0028337F">
        <w:rPr>
          <w:spacing w:val="0"/>
        </w:rPr>
        <w:t xml:space="preserve">Поскольку </w:t>
      </w:r>
      <w:r w:rsidRPr="00EC5417">
        <w:rPr>
          <w:spacing w:val="0"/>
        </w:rPr>
        <w:t xml:space="preserve">функция </w:t>
      </w:r>
      <w:r w:rsidRPr="00103D1C">
        <w:rPr>
          <w:spacing w:val="0"/>
          <w:position w:val="-10"/>
        </w:rPr>
        <w:object w:dxaOrig="200" w:dyaOrig="260">
          <v:shape id="_x0000_i1246" type="#_x0000_t75" style="width:9.6pt;height:12.6pt" o:ole="">
            <v:imagedata r:id="rId449" o:title=""/>
          </v:shape>
          <o:OLEObject Type="Embed" ProgID="Equation.3" ShapeID="_x0000_i1246" DrawAspect="Content" ObjectID="_1495572779" r:id="rId450"/>
        </w:object>
      </w:r>
      <w:r w:rsidRPr="00EC5417">
        <w:rPr>
          <w:spacing w:val="0"/>
        </w:rPr>
        <w:t xml:space="preserve"> определяется с точность</w:t>
      </w:r>
      <w:r>
        <w:rPr>
          <w:spacing w:val="0"/>
        </w:rPr>
        <w:t>ю</w:t>
      </w:r>
      <w:r w:rsidRPr="00EC5417">
        <w:rPr>
          <w:spacing w:val="0"/>
        </w:rPr>
        <w:t xml:space="preserve"> до постоянной величины</w:t>
      </w:r>
      <w:r>
        <w:rPr>
          <w:spacing w:val="0"/>
        </w:rPr>
        <w:t xml:space="preserve">, то можно положить, например,  </w:t>
      </w:r>
      <w:r w:rsidRPr="00103D1C">
        <w:rPr>
          <w:spacing w:val="0"/>
          <w:position w:val="-10"/>
        </w:rPr>
        <w:object w:dxaOrig="1140" w:dyaOrig="320">
          <v:shape id="_x0000_i1247" type="#_x0000_t75" style="width:57pt;height:15.6pt" o:ole="">
            <v:imagedata r:id="rId451" o:title=""/>
          </v:shape>
          <o:OLEObject Type="Embed" ProgID="Equation.3" ShapeID="_x0000_i1247" DrawAspect="Content" ObjectID="_1495572780" r:id="rId452"/>
        </w:object>
      </w:r>
      <w:r w:rsidRPr="0028337F">
        <w:rPr>
          <w:spacing w:val="0"/>
        </w:rPr>
        <w:t xml:space="preserve">, тогда </w:t>
      </w:r>
      <w:r w:rsidRPr="00492B62">
        <w:rPr>
          <w:spacing w:val="0"/>
          <w:position w:val="-14"/>
        </w:rPr>
        <w:object w:dxaOrig="1340" w:dyaOrig="380">
          <v:shape id="_x0000_i1248" type="#_x0000_t75" style="width:66.6pt;height:18.6pt" o:ole="">
            <v:imagedata r:id="rId453" o:title=""/>
          </v:shape>
          <o:OLEObject Type="Embed" ProgID="Equation.3" ShapeID="_x0000_i1248" DrawAspect="Content" ObjectID="_1495572781" r:id="rId454"/>
        </w:object>
      </w:r>
      <w:r w:rsidRPr="0028337F">
        <w:rPr>
          <w:spacing w:val="0"/>
        </w:rPr>
        <w:t xml:space="preserve">. Дополним эти условия следующими двумя условиями из (19):  </w:t>
      </w:r>
      <w:r w:rsidRPr="00492B62">
        <w:rPr>
          <w:spacing w:val="0"/>
          <w:position w:val="-24"/>
        </w:rPr>
        <w:object w:dxaOrig="1980" w:dyaOrig="620">
          <v:shape id="_x0000_i1249" type="#_x0000_t75" style="width:99pt;height:30pt" o:ole="" fillcolor="window">
            <v:imagedata r:id="rId455" o:title=""/>
          </v:shape>
          <o:OLEObject Type="Embed" ProgID="Equation.3" ShapeID="_x0000_i1249" DrawAspect="Content" ObjectID="_1495572782" r:id="rId456"/>
        </w:object>
      </w:r>
      <w:r w:rsidRPr="0028337F">
        <w:rPr>
          <w:spacing w:val="0"/>
        </w:rPr>
        <w:t xml:space="preserve"> и </w:t>
      </w:r>
      <w:r w:rsidRPr="00492B62">
        <w:rPr>
          <w:spacing w:val="0"/>
          <w:position w:val="-28"/>
        </w:rPr>
        <w:object w:dxaOrig="2460" w:dyaOrig="660">
          <v:shape id="_x0000_i1250" type="#_x0000_t75" style="width:123pt;height:31.8pt" o:ole="" fillcolor="window">
            <v:imagedata r:id="rId457" o:title=""/>
          </v:shape>
          <o:OLEObject Type="Embed" ProgID="Equation.3" ShapeID="_x0000_i1250" DrawAspect="Content" ObjectID="_1495572783" r:id="rId458"/>
        </w:object>
      </w:r>
      <w:r w:rsidRPr="0028337F">
        <w:rPr>
          <w:spacing w:val="0"/>
        </w:rPr>
        <w:t>.</w:t>
      </w:r>
      <w:r>
        <w:rPr>
          <w:spacing w:val="0"/>
        </w:rPr>
        <w:t xml:space="preserve"> </w:t>
      </w:r>
      <w:r w:rsidRPr="0028337F">
        <w:rPr>
          <w:spacing w:val="0"/>
        </w:rPr>
        <w:t xml:space="preserve">Итак, для нахождения функций </w:t>
      </w:r>
      <w:r w:rsidRPr="00492B62">
        <w:rPr>
          <w:spacing w:val="0"/>
          <w:position w:val="-10"/>
        </w:rPr>
        <w:object w:dxaOrig="200" w:dyaOrig="260">
          <v:shape id="_x0000_i1251" type="#_x0000_t75" style="width:9.6pt;height:12.6pt" o:ole="">
            <v:imagedata r:id="rId459" o:title=""/>
          </v:shape>
          <o:OLEObject Type="Embed" ProgID="Equation.3" ShapeID="_x0000_i1251" DrawAspect="Content" ObjectID="_1495572784" r:id="rId460"/>
        </w:object>
      </w:r>
      <w:r>
        <w:rPr>
          <w:spacing w:val="0"/>
        </w:rPr>
        <w:t xml:space="preserve"> и </w:t>
      </w:r>
      <w:r w:rsidRPr="00492B62">
        <w:rPr>
          <w:spacing w:val="0"/>
          <w:position w:val="-6"/>
        </w:rPr>
        <w:object w:dxaOrig="220" w:dyaOrig="279">
          <v:shape id="_x0000_i1252" type="#_x0000_t75" style="width:10.2pt;height:13.2pt" o:ole="">
            <v:imagedata r:id="rId461" o:title=""/>
          </v:shape>
          <o:OLEObject Type="Embed" ProgID="Equation.3" ShapeID="_x0000_i1252" DrawAspect="Content" ObjectID="_1495572785" r:id="rId462"/>
        </w:object>
      </w:r>
      <w:r>
        <w:rPr>
          <w:spacing w:val="0"/>
        </w:rPr>
        <w:t xml:space="preserve"> имеем краевую задачу: </w:t>
      </w:r>
    </w:p>
    <w:p w:rsidR="00BD6941" w:rsidRPr="0028337F" w:rsidRDefault="00BD6941" w:rsidP="00103D1C">
      <w:pPr>
        <w:pStyle w:val="1"/>
        <w:ind w:firstLine="0"/>
        <w:jc w:val="right"/>
        <w:rPr>
          <w:spacing w:val="0"/>
        </w:rPr>
      </w:pPr>
      <w:r w:rsidRPr="00492B62">
        <w:rPr>
          <w:spacing w:val="0"/>
          <w:position w:val="-10"/>
        </w:rPr>
        <w:object w:dxaOrig="1640" w:dyaOrig="380">
          <v:shape id="_x0000_i1253" type="#_x0000_t75" style="width:81pt;height:17.4pt" o:ole="" fillcolor="window">
            <v:imagedata r:id="rId463" o:title=""/>
          </v:shape>
          <o:OLEObject Type="Embed" ProgID="Equation.3" ShapeID="_x0000_i1253" DrawAspect="Content" ObjectID="_1495572786" r:id="rId464"/>
        </w:object>
      </w:r>
      <w:r>
        <w:rPr>
          <w:spacing w:val="0"/>
        </w:rPr>
        <w:t>,</w:t>
      </w:r>
      <w:r w:rsidRPr="0028337F">
        <w:rPr>
          <w:spacing w:val="0"/>
        </w:rPr>
        <w:t xml:space="preserve">                </w:t>
      </w:r>
      <w:r>
        <w:rPr>
          <w:spacing w:val="0"/>
        </w:rPr>
        <w:t xml:space="preserve">                </w:t>
      </w:r>
      <w:r w:rsidRPr="0028337F">
        <w:rPr>
          <w:spacing w:val="0"/>
        </w:rPr>
        <w:t xml:space="preserve">                 (20)</w:t>
      </w:r>
    </w:p>
    <w:p w:rsidR="00BD6941" w:rsidRPr="0028337F" w:rsidRDefault="00BD6941" w:rsidP="00103D1C">
      <w:pPr>
        <w:pStyle w:val="1"/>
        <w:ind w:firstLine="0"/>
        <w:jc w:val="right"/>
        <w:rPr>
          <w:spacing w:val="0"/>
        </w:rPr>
      </w:pPr>
      <w:r w:rsidRPr="00103D1C">
        <w:rPr>
          <w:spacing w:val="0"/>
          <w:position w:val="-10"/>
        </w:rPr>
        <w:object w:dxaOrig="3180" w:dyaOrig="380">
          <v:shape id="_x0000_i1254" type="#_x0000_t75" style="width:159pt;height:18.6pt" o:ole="" fillcolor="window">
            <v:imagedata r:id="rId465" o:title=""/>
          </v:shape>
          <o:OLEObject Type="Embed" ProgID="Equation.3" ShapeID="_x0000_i1254" DrawAspect="Content" ObjectID="_1495572787" r:id="rId466"/>
        </w:object>
      </w:r>
      <w:r>
        <w:rPr>
          <w:spacing w:val="0"/>
        </w:rPr>
        <w:t>,</w:t>
      </w:r>
      <w:r w:rsidRPr="0028337F">
        <w:rPr>
          <w:spacing w:val="0"/>
        </w:rPr>
        <w:t xml:space="preserve">  </w:t>
      </w:r>
      <w:r>
        <w:rPr>
          <w:spacing w:val="0"/>
        </w:rPr>
        <w:t xml:space="preserve">             </w:t>
      </w:r>
      <w:r w:rsidRPr="0028337F">
        <w:rPr>
          <w:spacing w:val="0"/>
        </w:rPr>
        <w:t xml:space="preserve">                    (21)</w:t>
      </w:r>
    </w:p>
    <w:p w:rsidR="00BD6941" w:rsidRDefault="00BD6941" w:rsidP="00103D1C">
      <w:pPr>
        <w:pStyle w:val="1"/>
        <w:ind w:firstLine="0"/>
        <w:jc w:val="right"/>
        <w:rPr>
          <w:spacing w:val="0"/>
        </w:rPr>
      </w:pPr>
      <w:r w:rsidRPr="00103D1C">
        <w:rPr>
          <w:spacing w:val="0"/>
          <w:position w:val="-14"/>
        </w:rPr>
        <w:object w:dxaOrig="960" w:dyaOrig="400">
          <v:shape id="_x0000_i1255" type="#_x0000_t75" style="width:48pt;height:20.4pt" o:ole="">
            <v:imagedata r:id="rId467" o:title=""/>
          </v:shape>
          <o:OLEObject Type="Embed" ProgID="Equation.3" ShapeID="_x0000_i1255" DrawAspect="Content" ObjectID="_1495572788" r:id="rId468"/>
        </w:object>
      </w:r>
      <w:r w:rsidRPr="0028337F">
        <w:rPr>
          <w:spacing w:val="0"/>
        </w:rPr>
        <w:t xml:space="preserve">,      </w:t>
      </w:r>
      <w:r w:rsidRPr="00492B62">
        <w:rPr>
          <w:spacing w:val="0"/>
          <w:position w:val="-16"/>
        </w:rPr>
        <w:object w:dxaOrig="960" w:dyaOrig="440">
          <v:shape id="_x0000_i1256" type="#_x0000_t75" style="width:48pt;height:21.6pt" o:ole="">
            <v:imagedata r:id="rId469" o:title=""/>
          </v:shape>
          <o:OLEObject Type="Embed" ProgID="Equation.3" ShapeID="_x0000_i1256" DrawAspect="Content" ObjectID="_1495572789" r:id="rId470"/>
        </w:object>
      </w:r>
      <w:r w:rsidRPr="0028337F">
        <w:rPr>
          <w:spacing w:val="0"/>
        </w:rPr>
        <w:t xml:space="preserve">,  </w:t>
      </w:r>
      <w:r w:rsidRPr="00492B62">
        <w:rPr>
          <w:spacing w:val="0"/>
          <w:position w:val="-16"/>
        </w:rPr>
        <w:object w:dxaOrig="1200" w:dyaOrig="440">
          <v:shape id="_x0000_i1257" type="#_x0000_t75" style="width:60.6pt;height:21.6pt" o:ole="">
            <v:imagedata r:id="rId471" o:title=""/>
          </v:shape>
          <o:OLEObject Type="Embed" ProgID="Equation.3" ShapeID="_x0000_i1257" DrawAspect="Content" ObjectID="_1495572790" r:id="rId472"/>
        </w:object>
      </w:r>
      <w:r>
        <w:rPr>
          <w:spacing w:val="0"/>
        </w:rPr>
        <w:t>,                             (22)</w:t>
      </w:r>
    </w:p>
    <w:p w:rsidR="00BD6941" w:rsidRPr="0028337F" w:rsidRDefault="00BD6941" w:rsidP="00103D1C">
      <w:pPr>
        <w:pStyle w:val="1"/>
        <w:ind w:firstLine="0"/>
        <w:jc w:val="right"/>
        <w:rPr>
          <w:spacing w:val="0"/>
        </w:rPr>
      </w:pPr>
      <w:r w:rsidRPr="00103D1C">
        <w:rPr>
          <w:spacing w:val="0"/>
          <w:position w:val="-10"/>
        </w:rPr>
        <w:object w:dxaOrig="1140" w:dyaOrig="320">
          <v:shape id="_x0000_i1258" type="#_x0000_t75" style="width:57pt;height:15.6pt" o:ole="">
            <v:imagedata r:id="rId473" o:title=""/>
          </v:shape>
          <o:OLEObject Type="Embed" ProgID="Equation.3" ShapeID="_x0000_i1258" DrawAspect="Content" ObjectID="_1495572791" r:id="rId474"/>
        </w:object>
      </w:r>
      <w:r w:rsidRPr="0028337F">
        <w:rPr>
          <w:spacing w:val="0"/>
        </w:rPr>
        <w:t xml:space="preserve">, </w:t>
      </w:r>
      <w:r w:rsidRPr="00103D1C">
        <w:rPr>
          <w:spacing w:val="0"/>
          <w:position w:val="-16"/>
        </w:rPr>
        <w:object w:dxaOrig="1560" w:dyaOrig="420">
          <v:shape id="_x0000_i1259" type="#_x0000_t75" style="width:78pt;height:21pt" o:ole="">
            <v:imagedata r:id="rId475" o:title=""/>
          </v:shape>
          <o:OLEObject Type="Embed" ProgID="Equation.3" ShapeID="_x0000_i1259" DrawAspect="Content" ObjectID="_1495572792" r:id="rId476"/>
        </w:object>
      </w:r>
      <w:r w:rsidRPr="0028337F">
        <w:rPr>
          <w:spacing w:val="0"/>
        </w:rPr>
        <w:t xml:space="preserve">, </w:t>
      </w:r>
      <w:r w:rsidRPr="00492B62">
        <w:rPr>
          <w:spacing w:val="0"/>
          <w:position w:val="-24"/>
        </w:rPr>
        <w:object w:dxaOrig="2020" w:dyaOrig="620">
          <v:shape id="_x0000_i1260" type="#_x0000_t75" style="width:100.8pt;height:30pt" o:ole="" fillcolor="window">
            <v:imagedata r:id="rId477" o:title=""/>
          </v:shape>
          <o:OLEObject Type="Embed" ProgID="Equation.3" ShapeID="_x0000_i1260" DrawAspect="Content" ObjectID="_1495572793" r:id="rId478"/>
        </w:object>
      </w:r>
      <w:r w:rsidRPr="0028337F">
        <w:rPr>
          <w:spacing w:val="0"/>
        </w:rPr>
        <w:t xml:space="preserve">, </w:t>
      </w:r>
      <w:r w:rsidRPr="00492B62">
        <w:rPr>
          <w:spacing w:val="0"/>
          <w:position w:val="-28"/>
        </w:rPr>
        <w:object w:dxaOrig="2460" w:dyaOrig="660">
          <v:shape id="_x0000_i1261" type="#_x0000_t75" style="width:123pt;height:31.8pt" o:ole="" fillcolor="window">
            <v:imagedata r:id="rId479" o:title=""/>
          </v:shape>
          <o:OLEObject Type="Embed" ProgID="Equation.3" ShapeID="_x0000_i1261" DrawAspect="Content" ObjectID="_1495572794" r:id="rId480"/>
        </w:object>
      </w:r>
      <w:r>
        <w:rPr>
          <w:spacing w:val="0"/>
        </w:rPr>
        <w:t>.</w:t>
      </w:r>
      <w:r w:rsidRPr="0028337F">
        <w:rPr>
          <w:spacing w:val="0"/>
        </w:rPr>
        <w:t xml:space="preserve"> (23)</w:t>
      </w:r>
    </w:p>
    <w:p w:rsidR="00BD6941" w:rsidRPr="00492B62" w:rsidRDefault="00BD6941" w:rsidP="00C96BC6">
      <w:pPr>
        <w:pStyle w:val="1"/>
        <w:tabs>
          <w:tab w:val="clear" w:pos="284"/>
          <w:tab w:val="clear" w:pos="567"/>
          <w:tab w:val="clear" w:pos="851"/>
          <w:tab w:val="clear" w:pos="1134"/>
          <w:tab w:val="clear" w:pos="1418"/>
        </w:tabs>
        <w:rPr>
          <w:rFonts w:ascii="Arial" w:hAnsi="Arial"/>
          <w:b/>
          <w:spacing w:val="0"/>
        </w:rPr>
      </w:pPr>
      <w:r w:rsidRPr="00C96BC6">
        <w:rPr>
          <w:rFonts w:ascii="Arial" w:hAnsi="Arial"/>
          <w:b/>
          <w:spacing w:val="0"/>
        </w:rPr>
        <w:t>7. Решение краевой задачи (20)-(23)</w:t>
      </w:r>
      <w:r w:rsidRPr="00492B62">
        <w:rPr>
          <w:rFonts w:ascii="Arial" w:hAnsi="Arial"/>
          <w:b/>
          <w:spacing w:val="0"/>
        </w:rPr>
        <w:t>.</w:t>
      </w:r>
    </w:p>
    <w:p w:rsidR="00BD6941" w:rsidRPr="00492B62" w:rsidRDefault="00BD6941" w:rsidP="00C96BC6">
      <w:pPr>
        <w:pStyle w:val="1"/>
        <w:tabs>
          <w:tab w:val="clear" w:pos="284"/>
          <w:tab w:val="clear" w:pos="567"/>
          <w:tab w:val="clear" w:pos="851"/>
          <w:tab w:val="clear" w:pos="1134"/>
          <w:tab w:val="clear" w:pos="1418"/>
        </w:tabs>
        <w:rPr>
          <w:rFonts w:ascii="Arial" w:hAnsi="Arial"/>
          <w:b/>
          <w:spacing w:val="0"/>
        </w:rPr>
      </w:pPr>
      <w:r w:rsidRPr="00C96BC6">
        <w:rPr>
          <w:rFonts w:ascii="Arial" w:hAnsi="Arial"/>
          <w:b/>
          <w:spacing w:val="0"/>
        </w:rPr>
        <w:t>7.1. Решение краевой задачи методом последовательных приближений</w:t>
      </w:r>
      <w:r w:rsidRPr="00492B62">
        <w:rPr>
          <w:rFonts w:ascii="Arial" w:hAnsi="Arial"/>
          <w:b/>
          <w:spacing w:val="0"/>
        </w:rPr>
        <w:t>.</w:t>
      </w:r>
    </w:p>
    <w:p w:rsidR="00BD6941" w:rsidRPr="0028337F" w:rsidRDefault="00BD6941" w:rsidP="00103D1C">
      <w:pPr>
        <w:pStyle w:val="1"/>
        <w:rPr>
          <w:spacing w:val="0"/>
        </w:rPr>
      </w:pPr>
      <w:r w:rsidRPr="0028337F">
        <w:rPr>
          <w:spacing w:val="0"/>
        </w:rPr>
        <w:t>Для решения краевой задачи (20) - (23) можно использовать сл</w:t>
      </w:r>
      <w:r w:rsidRPr="0028337F">
        <w:rPr>
          <w:spacing w:val="0"/>
        </w:rPr>
        <w:t>е</w:t>
      </w:r>
      <w:r w:rsidRPr="0028337F">
        <w:rPr>
          <w:spacing w:val="0"/>
        </w:rPr>
        <w:t>дующий метод последовательных приближений:</w:t>
      </w:r>
    </w:p>
    <w:p w:rsidR="00BD6941" w:rsidRPr="0028337F" w:rsidRDefault="00BD6941" w:rsidP="00D9196A">
      <w:pPr>
        <w:pStyle w:val="1"/>
        <w:ind w:firstLine="0"/>
        <w:rPr>
          <w:spacing w:val="0"/>
        </w:rPr>
      </w:pPr>
      <w:r>
        <w:rPr>
          <w:spacing w:val="0"/>
        </w:rPr>
        <w:t>1)</w:t>
      </w:r>
      <w:r w:rsidRPr="0028337F">
        <w:rPr>
          <w:spacing w:val="0"/>
        </w:rPr>
        <w:t xml:space="preserve"> Возьмем некоторый соленоидальный вектор </w:t>
      </w:r>
      <w:r w:rsidRPr="00492B62">
        <w:rPr>
          <w:spacing w:val="0"/>
          <w:position w:val="-6"/>
        </w:rPr>
        <w:object w:dxaOrig="480" w:dyaOrig="340">
          <v:shape id="_x0000_i1262" type="#_x0000_t75" style="width:24pt;height:16.8pt" o:ole="">
            <v:imagedata r:id="rId481" o:title=""/>
          </v:shape>
          <o:OLEObject Type="Embed" ProgID="Equation.3" ShapeID="_x0000_i1262" DrawAspect="Content" ObjectID="_1495572795" r:id="rId482"/>
        </w:object>
      </w:r>
      <w:r w:rsidRPr="0038548F">
        <w:rPr>
          <w:spacing w:val="0"/>
        </w:rPr>
        <w:t>;</w:t>
      </w:r>
    </w:p>
    <w:p w:rsidR="00BD6941" w:rsidRPr="0028337F" w:rsidRDefault="00BD6941" w:rsidP="00D9196A">
      <w:pPr>
        <w:pStyle w:val="1"/>
        <w:ind w:firstLine="0"/>
        <w:rPr>
          <w:spacing w:val="0"/>
        </w:rPr>
      </w:pPr>
      <w:r>
        <w:rPr>
          <w:spacing w:val="0"/>
        </w:rPr>
        <w:t>2)</w:t>
      </w:r>
      <w:r w:rsidRPr="0028337F">
        <w:rPr>
          <w:spacing w:val="0"/>
        </w:rPr>
        <w:t xml:space="preserve"> Найдем решение </w:t>
      </w:r>
      <w:r w:rsidRPr="00492B62">
        <w:rPr>
          <w:spacing w:val="0"/>
          <w:position w:val="-6"/>
        </w:rPr>
        <w:object w:dxaOrig="460" w:dyaOrig="340">
          <v:shape id="_x0000_i1263" type="#_x0000_t75" style="width:23.4pt;height:16.8pt" o:ole="">
            <v:imagedata r:id="rId483" o:title=""/>
          </v:shape>
          <o:OLEObject Type="Embed" ProgID="Equation.3" ShapeID="_x0000_i1263" DrawAspect="Content" ObjectID="_1495572796" r:id="rId484"/>
        </w:object>
      </w:r>
      <w:r w:rsidRPr="0028337F">
        <w:rPr>
          <w:spacing w:val="0"/>
        </w:rPr>
        <w:t xml:space="preserve">, уравнения </w:t>
      </w:r>
      <w:r w:rsidRPr="00492B62">
        <w:rPr>
          <w:spacing w:val="0"/>
          <w:position w:val="-10"/>
        </w:rPr>
        <w:object w:dxaOrig="1880" w:dyaOrig="380">
          <v:shape id="_x0000_i1264" type="#_x0000_t75" style="width:93pt;height:18.6pt" o:ole="" fillcolor="window">
            <v:imagedata r:id="rId485" o:title=""/>
          </v:shape>
          <o:OLEObject Type="Embed" ProgID="Equation.3" ShapeID="_x0000_i1264" DrawAspect="Content" ObjectID="_1495572797" r:id="rId486"/>
        </w:object>
      </w:r>
      <w:r w:rsidRPr="0028337F">
        <w:rPr>
          <w:spacing w:val="0"/>
        </w:rPr>
        <w:t>, удовлетворяющее гр</w:t>
      </w:r>
      <w:r w:rsidRPr="0028337F">
        <w:rPr>
          <w:spacing w:val="0"/>
        </w:rPr>
        <w:t>а</w:t>
      </w:r>
      <w:r w:rsidRPr="0028337F">
        <w:rPr>
          <w:spacing w:val="0"/>
        </w:rPr>
        <w:t xml:space="preserve">ничным условиям при </w:t>
      </w:r>
      <w:r w:rsidRPr="00103D1C">
        <w:rPr>
          <w:spacing w:val="0"/>
          <w:position w:val="-6"/>
        </w:rPr>
        <w:object w:dxaOrig="560" w:dyaOrig="279">
          <v:shape id="_x0000_i1265" type="#_x0000_t75" style="width:27.6pt;height:13.2pt" o:ole="">
            <v:imagedata r:id="rId487" o:title=""/>
          </v:shape>
          <o:OLEObject Type="Embed" ProgID="Equation.3" ShapeID="_x0000_i1265" DrawAspect="Content" ObjectID="_1495572798" r:id="rId488"/>
        </w:object>
      </w:r>
      <w:r w:rsidRPr="0028337F">
        <w:rPr>
          <w:spacing w:val="0"/>
        </w:rPr>
        <w:t xml:space="preserve"> и </w:t>
      </w:r>
      <w:r w:rsidRPr="00103D1C">
        <w:rPr>
          <w:spacing w:val="0"/>
          <w:position w:val="-10"/>
        </w:rPr>
        <w:object w:dxaOrig="580" w:dyaOrig="320">
          <v:shape id="_x0000_i1266" type="#_x0000_t75" style="width:28.8pt;height:15.6pt" o:ole="">
            <v:imagedata r:id="rId489" o:title=""/>
          </v:shape>
          <o:OLEObject Type="Embed" ProgID="Equation.3" ShapeID="_x0000_i1266" DrawAspect="Content" ObjectID="_1495572799" r:id="rId490"/>
        </w:object>
      </w:r>
      <w:r w:rsidRPr="0028337F">
        <w:rPr>
          <w:spacing w:val="0"/>
        </w:rPr>
        <w:t>;</w:t>
      </w:r>
    </w:p>
    <w:p w:rsidR="00BD6941" w:rsidRPr="0028337F" w:rsidRDefault="00BD6941" w:rsidP="00D9196A">
      <w:pPr>
        <w:pStyle w:val="1"/>
        <w:ind w:firstLine="0"/>
        <w:rPr>
          <w:spacing w:val="0"/>
        </w:rPr>
      </w:pPr>
      <w:r w:rsidRPr="0028337F">
        <w:rPr>
          <w:spacing w:val="0"/>
        </w:rPr>
        <w:t xml:space="preserve">3) Найдем нули функции </w:t>
      </w:r>
      <w:r w:rsidRPr="00103D1C">
        <w:rPr>
          <w:spacing w:val="0"/>
          <w:position w:val="-6"/>
        </w:rPr>
        <w:object w:dxaOrig="460" w:dyaOrig="340">
          <v:shape id="_x0000_i1267" type="#_x0000_t75" style="width:23.4pt;height:16.8pt" o:ole="">
            <v:imagedata r:id="rId491" o:title=""/>
          </v:shape>
          <o:OLEObject Type="Embed" ProgID="Equation.3" ShapeID="_x0000_i1267" DrawAspect="Content" ObjectID="_1495572800" r:id="rId492"/>
        </w:object>
      </w:r>
      <w:r w:rsidRPr="0028337F">
        <w:rPr>
          <w:spacing w:val="0"/>
        </w:rPr>
        <w:t xml:space="preserve">, т.е. такую функцию </w:t>
      </w:r>
      <w:r w:rsidRPr="00103D1C">
        <w:rPr>
          <w:spacing w:val="0"/>
          <w:position w:val="-10"/>
        </w:rPr>
        <w:object w:dxaOrig="1219" w:dyaOrig="380">
          <v:shape id="_x0000_i1268" type="#_x0000_t75" style="width:61.2pt;height:18.6pt" o:ole="">
            <v:imagedata r:id="rId493" o:title=""/>
          </v:shape>
          <o:OLEObject Type="Embed" ProgID="Equation.3" ShapeID="_x0000_i1268" DrawAspect="Content" ObjectID="_1495572801" r:id="rId494"/>
        </w:object>
      </w:r>
      <w:r w:rsidRPr="0028337F">
        <w:rPr>
          <w:spacing w:val="0"/>
        </w:rPr>
        <w:t xml:space="preserve">, </w:t>
      </w:r>
      <w:r w:rsidRPr="00103D1C">
        <w:rPr>
          <w:spacing w:val="0"/>
          <w:position w:val="-10"/>
        </w:rPr>
        <w:object w:dxaOrig="1060" w:dyaOrig="320">
          <v:shape id="_x0000_i1269" type="#_x0000_t75" style="width:52.8pt;height:15.6pt" o:ole="">
            <v:imagedata r:id="rId495" o:title=""/>
          </v:shape>
          <o:OLEObject Type="Embed" ProgID="Equation.3" ShapeID="_x0000_i1269" DrawAspect="Content" ObjectID="_1495572802" r:id="rId496"/>
        </w:object>
      </w:r>
      <w:r w:rsidRPr="0028337F">
        <w:rPr>
          <w:spacing w:val="0"/>
        </w:rPr>
        <w:t>, что</w:t>
      </w:r>
      <w:r>
        <w:rPr>
          <w:spacing w:val="0"/>
        </w:rPr>
        <w:t xml:space="preserve"> </w:t>
      </w:r>
      <w:r w:rsidRPr="00103D1C">
        <w:rPr>
          <w:spacing w:val="0"/>
          <w:position w:val="-10"/>
        </w:rPr>
        <w:object w:dxaOrig="2060" w:dyaOrig="380">
          <v:shape id="_x0000_i1270" type="#_x0000_t75" style="width:102pt;height:18.6pt" o:ole="">
            <v:imagedata r:id="rId497" o:title=""/>
          </v:shape>
          <o:OLEObject Type="Embed" ProgID="Equation.3" ShapeID="_x0000_i1270" DrawAspect="Content" ObjectID="_1495572803" r:id="rId498"/>
        </w:object>
      </w:r>
      <w:r w:rsidRPr="0028337F">
        <w:rPr>
          <w:spacing w:val="0"/>
        </w:rPr>
        <w:t xml:space="preserve">, </w:t>
      </w:r>
      <w:r w:rsidRPr="00103D1C">
        <w:rPr>
          <w:spacing w:val="0"/>
          <w:position w:val="-10"/>
        </w:rPr>
        <w:object w:dxaOrig="1060" w:dyaOrig="320">
          <v:shape id="_x0000_i1271" type="#_x0000_t75" style="width:52.8pt;height:15.6pt" o:ole="">
            <v:imagedata r:id="rId499" o:title=""/>
          </v:shape>
          <o:OLEObject Type="Embed" ProgID="Equation.3" ShapeID="_x0000_i1271" DrawAspect="Content" ObjectID="_1495572804" r:id="rId500"/>
        </w:object>
      </w:r>
      <w:r w:rsidRPr="0028337F">
        <w:rPr>
          <w:spacing w:val="0"/>
        </w:rPr>
        <w:t>.</w:t>
      </w:r>
    </w:p>
    <w:p w:rsidR="00BD6941" w:rsidRPr="0028337F" w:rsidRDefault="00BD6941" w:rsidP="00D9196A">
      <w:pPr>
        <w:pStyle w:val="1"/>
        <w:ind w:firstLine="0"/>
        <w:rPr>
          <w:spacing w:val="0"/>
        </w:rPr>
      </w:pPr>
      <w:r>
        <w:rPr>
          <w:spacing w:val="0"/>
        </w:rPr>
        <w:t>4)</w:t>
      </w:r>
      <w:r w:rsidRPr="0028337F">
        <w:rPr>
          <w:spacing w:val="0"/>
        </w:rPr>
        <w:t xml:space="preserve"> Найдем решение </w:t>
      </w:r>
      <w:r w:rsidRPr="00103D1C">
        <w:rPr>
          <w:spacing w:val="0"/>
          <w:position w:val="-10"/>
        </w:rPr>
        <w:object w:dxaOrig="440" w:dyaOrig="380">
          <v:shape id="_x0000_i1272" type="#_x0000_t75" style="width:21.6pt;height:18.6pt" o:ole="">
            <v:imagedata r:id="rId501" o:title=""/>
          </v:shape>
          <o:OLEObject Type="Embed" ProgID="Equation.3" ShapeID="_x0000_i1272" DrawAspect="Content" ObjectID="_1495572805" r:id="rId502"/>
        </w:object>
      </w:r>
      <w:r w:rsidRPr="0028337F">
        <w:rPr>
          <w:spacing w:val="0"/>
        </w:rPr>
        <w:t xml:space="preserve"> уравнения </w:t>
      </w:r>
      <w:r w:rsidRPr="00103D1C">
        <w:rPr>
          <w:spacing w:val="0"/>
          <w:position w:val="-10"/>
        </w:rPr>
        <w:object w:dxaOrig="3440" w:dyaOrig="380">
          <v:shape id="_x0000_i1273" type="#_x0000_t75" style="width:170.4pt;height:17.4pt" o:ole="" fillcolor="window">
            <v:imagedata r:id="rId503" o:title=""/>
          </v:shape>
          <o:OLEObject Type="Embed" ProgID="Equation.3" ShapeID="_x0000_i1273" DrawAspect="Content" ObjectID="_1495572806" r:id="rId504"/>
        </w:object>
      </w:r>
      <w:r w:rsidRPr="0028337F">
        <w:rPr>
          <w:spacing w:val="0"/>
        </w:rPr>
        <w:t xml:space="preserve">, в области </w:t>
      </w:r>
      <w:r w:rsidRPr="00103D1C">
        <w:rPr>
          <w:spacing w:val="0"/>
          <w:position w:val="-12"/>
        </w:rPr>
        <w:object w:dxaOrig="3980" w:dyaOrig="400">
          <v:shape id="_x0000_i1274" type="#_x0000_t75" style="width:196.8pt;height:19.2pt" o:ole="">
            <v:imagedata r:id="rId505" o:title=""/>
          </v:shape>
          <o:OLEObject Type="Embed" ProgID="Equation.3" ShapeID="_x0000_i1274" DrawAspect="Content" ObjectID="_1495572807" r:id="rId506"/>
        </w:object>
      </w:r>
      <w:r w:rsidRPr="0028337F">
        <w:rPr>
          <w:spacing w:val="0"/>
        </w:rPr>
        <w:t>,  удовлетворяющее соответствующим граничным условиям (23);</w:t>
      </w:r>
    </w:p>
    <w:p w:rsidR="00BD6941" w:rsidRPr="0028337F" w:rsidRDefault="00BD6941" w:rsidP="00D9196A">
      <w:pPr>
        <w:pStyle w:val="1"/>
        <w:ind w:firstLine="0"/>
        <w:rPr>
          <w:spacing w:val="0"/>
        </w:rPr>
      </w:pPr>
      <w:r>
        <w:rPr>
          <w:spacing w:val="0"/>
        </w:rPr>
        <w:t>5)</w:t>
      </w:r>
      <w:r w:rsidRPr="0028337F">
        <w:rPr>
          <w:spacing w:val="0"/>
        </w:rPr>
        <w:t xml:space="preserve"> Найдем </w:t>
      </w:r>
      <w:r w:rsidRPr="00492B62">
        <w:rPr>
          <w:spacing w:val="0"/>
          <w:position w:val="-10"/>
        </w:rPr>
        <w:object w:dxaOrig="460" w:dyaOrig="380">
          <v:shape id="_x0000_i1275" type="#_x0000_t75" style="width:23.4pt;height:18.6pt" o:ole="">
            <v:imagedata r:id="rId507" o:title=""/>
          </v:shape>
          <o:OLEObject Type="Embed" ProgID="Equation.3" ShapeID="_x0000_i1275" DrawAspect="Content" ObjectID="_1495572808" r:id="rId508"/>
        </w:object>
      </w:r>
      <w:r w:rsidRPr="0028337F">
        <w:rPr>
          <w:spacing w:val="0"/>
        </w:rPr>
        <w:t xml:space="preserve"> и </w:t>
      </w:r>
      <w:r w:rsidRPr="00492B62">
        <w:rPr>
          <w:spacing w:val="0"/>
          <w:position w:val="-10"/>
        </w:rPr>
        <w:object w:dxaOrig="460" w:dyaOrig="380">
          <v:shape id="_x0000_i1276" type="#_x0000_t75" style="width:23.4pt;height:18.6pt" o:ole="">
            <v:imagedata r:id="rId509" o:title=""/>
          </v:shape>
          <o:OLEObject Type="Embed" ProgID="Equation.3" ShapeID="_x0000_i1276" DrawAspect="Content" ObjectID="_1495572809" r:id="rId510"/>
        </w:object>
      </w:r>
      <w:r w:rsidRPr="0028337F">
        <w:rPr>
          <w:spacing w:val="0"/>
        </w:rPr>
        <w:t xml:space="preserve"> по формулам</w:t>
      </w:r>
      <w:r>
        <w:rPr>
          <w:spacing w:val="0"/>
        </w:rPr>
        <w:t xml:space="preserve"> </w:t>
      </w:r>
      <w:r w:rsidRPr="00492B62">
        <w:rPr>
          <w:spacing w:val="0"/>
          <w:position w:val="-28"/>
        </w:rPr>
        <w:object w:dxaOrig="1440" w:dyaOrig="700">
          <v:shape id="_x0000_i1277" type="#_x0000_t75" style="width:1in;height:34.2pt" o:ole="">
            <v:imagedata r:id="rId511" o:title=""/>
          </v:shape>
          <o:OLEObject Type="Embed" ProgID="Equation.3" ShapeID="_x0000_i1277" DrawAspect="Content" ObjectID="_1495572810" r:id="rId512"/>
        </w:object>
      </w:r>
      <w:r w:rsidRPr="0028337F">
        <w:rPr>
          <w:spacing w:val="0"/>
        </w:rPr>
        <w:t xml:space="preserve"> и    </w:t>
      </w:r>
      <w:r w:rsidRPr="00492B62">
        <w:rPr>
          <w:spacing w:val="0"/>
          <w:position w:val="-24"/>
        </w:rPr>
        <w:object w:dxaOrig="1280" w:dyaOrig="660">
          <v:shape id="_x0000_i1278" type="#_x0000_t75" style="width:63.6pt;height:33pt" o:ole="">
            <v:imagedata r:id="rId513" o:title=""/>
          </v:shape>
          <o:OLEObject Type="Embed" ProgID="Equation.3" ShapeID="_x0000_i1278" DrawAspect="Content" ObjectID="_1495572811" r:id="rId514"/>
        </w:object>
      </w:r>
      <w:r w:rsidRPr="0028337F">
        <w:rPr>
          <w:spacing w:val="0"/>
        </w:rPr>
        <w:t>;</w:t>
      </w:r>
    </w:p>
    <w:p w:rsidR="00BD6941" w:rsidRPr="0028337F" w:rsidRDefault="00BD6941" w:rsidP="00D9196A">
      <w:pPr>
        <w:pStyle w:val="1"/>
        <w:ind w:firstLine="0"/>
        <w:rPr>
          <w:spacing w:val="0"/>
        </w:rPr>
      </w:pPr>
      <w:r>
        <w:rPr>
          <w:spacing w:val="0"/>
        </w:rPr>
        <w:t>6)</w:t>
      </w:r>
      <w:r w:rsidRPr="0028337F">
        <w:rPr>
          <w:spacing w:val="0"/>
        </w:rPr>
        <w:t xml:space="preserve"> Найдем решение </w:t>
      </w:r>
      <w:r w:rsidRPr="00103D1C">
        <w:rPr>
          <w:spacing w:val="0"/>
          <w:position w:val="-6"/>
        </w:rPr>
        <w:object w:dxaOrig="440" w:dyaOrig="340">
          <v:shape id="_x0000_i1279" type="#_x0000_t75" style="width:22.2pt;height:16.8pt" o:ole="">
            <v:imagedata r:id="rId515" o:title=""/>
          </v:shape>
          <o:OLEObject Type="Embed" ProgID="Equation.3" ShapeID="_x0000_i1279" DrawAspect="Content" ObjectID="_1495572812" r:id="rId516"/>
        </w:object>
      </w:r>
      <w:r w:rsidRPr="0028337F">
        <w:rPr>
          <w:spacing w:val="0"/>
        </w:rPr>
        <w:t xml:space="preserve"> уравнения </w:t>
      </w:r>
      <w:r w:rsidRPr="00492B62">
        <w:rPr>
          <w:spacing w:val="0"/>
          <w:position w:val="-10"/>
        </w:rPr>
        <w:object w:dxaOrig="1860" w:dyaOrig="380">
          <v:shape id="_x0000_i1280" type="#_x0000_t75" style="width:93pt;height:18.6pt" o:ole="" fillcolor="window">
            <v:imagedata r:id="rId517" o:title=""/>
          </v:shape>
          <o:OLEObject Type="Embed" ProgID="Equation.3" ShapeID="_x0000_i1280" DrawAspect="Content" ObjectID="_1495572813" r:id="rId518"/>
        </w:object>
      </w:r>
      <w:r w:rsidRPr="0028337F">
        <w:rPr>
          <w:spacing w:val="0"/>
        </w:rPr>
        <w:t>,  удовлетворяющее с</w:t>
      </w:r>
      <w:r w:rsidRPr="0028337F">
        <w:rPr>
          <w:spacing w:val="0"/>
        </w:rPr>
        <w:t>о</w:t>
      </w:r>
      <w:r w:rsidRPr="0028337F">
        <w:rPr>
          <w:spacing w:val="0"/>
        </w:rPr>
        <w:t>ответствующим граничным условиям;</w:t>
      </w:r>
    </w:p>
    <w:p w:rsidR="00BD6941" w:rsidRPr="0028337F" w:rsidRDefault="00BD6941" w:rsidP="00D9196A">
      <w:pPr>
        <w:pStyle w:val="1"/>
        <w:ind w:firstLine="0"/>
        <w:rPr>
          <w:spacing w:val="0"/>
        </w:rPr>
      </w:pPr>
      <w:r>
        <w:rPr>
          <w:spacing w:val="0"/>
        </w:rPr>
        <w:t>7)</w:t>
      </w:r>
      <w:r w:rsidRPr="0028337F">
        <w:rPr>
          <w:spacing w:val="0"/>
        </w:rPr>
        <w:t xml:space="preserve"> Проверим условие сходимости </w:t>
      </w:r>
      <w:r w:rsidRPr="00492B62">
        <w:rPr>
          <w:spacing w:val="0"/>
          <w:position w:val="-18"/>
        </w:rPr>
        <w:object w:dxaOrig="1560" w:dyaOrig="480">
          <v:shape id="_x0000_i1281" type="#_x0000_t75" style="width:78pt;height:24pt" o:ole="">
            <v:imagedata r:id="rId519" o:title=""/>
          </v:shape>
          <o:OLEObject Type="Embed" ProgID="Equation.3" ShapeID="_x0000_i1281" DrawAspect="Content" ObjectID="_1495572814" r:id="rId520"/>
        </w:object>
      </w:r>
      <w:r w:rsidRPr="0028337F">
        <w:rPr>
          <w:spacing w:val="0"/>
        </w:rPr>
        <w:t xml:space="preserve">, где </w:t>
      </w:r>
      <w:r w:rsidRPr="00103D1C">
        <w:rPr>
          <w:spacing w:val="0"/>
          <w:position w:val="-6"/>
        </w:rPr>
        <w:object w:dxaOrig="220" w:dyaOrig="279">
          <v:shape id="_x0000_i1282" type="#_x0000_t75" style="width:10.2pt;height:13.2pt" o:ole="">
            <v:imagedata r:id="rId521" o:title=""/>
          </v:shape>
          <o:OLEObject Type="Embed" ProgID="Equation.3" ShapeID="_x0000_i1282" DrawAspect="Content" ObjectID="_1495572815" r:id="rId522"/>
        </w:object>
      </w:r>
      <w:r w:rsidRPr="0028337F">
        <w:rPr>
          <w:spacing w:val="0"/>
        </w:rPr>
        <w:t xml:space="preserve"> заданная точность. Если условие сходимости выполняется, </w:t>
      </w:r>
      <w:r w:rsidRPr="00103D1C">
        <w:rPr>
          <w:spacing w:val="0"/>
          <w:position w:val="-6"/>
        </w:rPr>
        <w:object w:dxaOrig="440" w:dyaOrig="340">
          <v:shape id="_x0000_i1283" type="#_x0000_t75" style="width:22.2pt;height:16.8pt" o:ole="">
            <v:imagedata r:id="rId523" o:title=""/>
          </v:shape>
          <o:OLEObject Type="Embed" ProgID="Equation.3" ShapeID="_x0000_i1283" DrawAspect="Content" ObjectID="_1495572816" r:id="rId524"/>
        </w:object>
      </w:r>
      <w:r w:rsidRPr="0028337F">
        <w:rPr>
          <w:spacing w:val="0"/>
        </w:rPr>
        <w:t xml:space="preserve"> принимаем за решения, иначе полагаем </w:t>
      </w:r>
      <w:r w:rsidRPr="00103D1C">
        <w:rPr>
          <w:spacing w:val="0"/>
          <w:position w:val="-6"/>
        </w:rPr>
        <w:object w:dxaOrig="1120" w:dyaOrig="340">
          <v:shape id="_x0000_i1284" type="#_x0000_t75" style="width:55.2pt;height:16.8pt" o:ole="">
            <v:imagedata r:id="rId525" o:title=""/>
          </v:shape>
          <o:OLEObject Type="Embed" ProgID="Equation.3" ShapeID="_x0000_i1284" DrawAspect="Content" ObjectID="_1495572817" r:id="rId526"/>
        </w:object>
      </w:r>
      <w:r w:rsidRPr="0028337F">
        <w:rPr>
          <w:spacing w:val="0"/>
        </w:rPr>
        <w:t xml:space="preserve">  и идем к п.2</w:t>
      </w:r>
    </w:p>
    <w:p w:rsidR="00BD6941" w:rsidRPr="00492B62" w:rsidRDefault="00BD6941" w:rsidP="00C96BC6">
      <w:pPr>
        <w:pStyle w:val="1"/>
        <w:tabs>
          <w:tab w:val="clear" w:pos="284"/>
          <w:tab w:val="clear" w:pos="567"/>
          <w:tab w:val="clear" w:pos="851"/>
          <w:tab w:val="clear" w:pos="1134"/>
          <w:tab w:val="clear" w:pos="1418"/>
        </w:tabs>
        <w:rPr>
          <w:rFonts w:ascii="Arial" w:hAnsi="Arial"/>
          <w:b/>
          <w:spacing w:val="0"/>
        </w:rPr>
      </w:pPr>
      <w:r w:rsidRPr="00C96BC6">
        <w:rPr>
          <w:rFonts w:ascii="Arial" w:hAnsi="Arial"/>
          <w:b/>
          <w:spacing w:val="0"/>
        </w:rPr>
        <w:t xml:space="preserve"> 7.2. Решение краевой задачи асимптотическим методом при небольших числах Пекле</w:t>
      </w:r>
      <w:r w:rsidRPr="00492B62">
        <w:rPr>
          <w:rFonts w:ascii="Arial" w:hAnsi="Arial"/>
          <w:b/>
          <w:spacing w:val="0"/>
        </w:rPr>
        <w:t>.</w:t>
      </w:r>
    </w:p>
    <w:p w:rsidR="00BD6941" w:rsidRDefault="00BD6941" w:rsidP="00103D1C">
      <w:pPr>
        <w:pStyle w:val="1"/>
        <w:rPr>
          <w:spacing w:val="0"/>
        </w:rPr>
      </w:pPr>
      <w:r w:rsidRPr="0028337F">
        <w:rPr>
          <w:spacing w:val="0"/>
        </w:rPr>
        <w:t xml:space="preserve">Если </w:t>
      </w:r>
      <w:r w:rsidRPr="00103D1C">
        <w:rPr>
          <w:spacing w:val="0"/>
          <w:position w:val="-6"/>
        </w:rPr>
        <w:object w:dxaOrig="800" w:dyaOrig="279">
          <v:shape id="_x0000_i1285" type="#_x0000_t75" style="width:40.2pt;height:13.2pt" o:ole="">
            <v:imagedata r:id="rId527" o:title=""/>
          </v:shape>
          <o:OLEObject Type="Embed" ProgID="Equation.3" ShapeID="_x0000_i1285" DrawAspect="Content" ObjectID="_1495572818" r:id="rId528"/>
        </w:object>
      </w:r>
      <w:r w:rsidRPr="0028337F">
        <w:rPr>
          <w:spacing w:val="0"/>
        </w:rPr>
        <w:t xml:space="preserve">, т.е. скорость прокачки раствора небольшая, то функции  </w:t>
      </w:r>
      <w:r w:rsidRPr="00103D1C">
        <w:rPr>
          <w:spacing w:val="0"/>
          <w:position w:val="-10"/>
        </w:rPr>
        <w:object w:dxaOrig="200" w:dyaOrig="260">
          <v:shape id="_x0000_i1286" type="#_x0000_t75" style="width:9.6pt;height:12.6pt" o:ole="">
            <v:imagedata r:id="rId529" o:title=""/>
          </v:shape>
          <o:OLEObject Type="Embed" ProgID="Equation.3" ShapeID="_x0000_i1286" DrawAspect="Content" ObjectID="_1495572819" r:id="rId530"/>
        </w:object>
      </w:r>
      <w:r>
        <w:rPr>
          <w:spacing w:val="0"/>
        </w:rPr>
        <w:t xml:space="preserve"> и </w:t>
      </w:r>
      <w:r w:rsidRPr="00103D1C">
        <w:rPr>
          <w:spacing w:val="0"/>
          <w:position w:val="-6"/>
        </w:rPr>
        <w:object w:dxaOrig="220" w:dyaOrig="279">
          <v:shape id="_x0000_i1287" type="#_x0000_t75" style="width:10.2pt;height:13.2pt" o:ole="">
            <v:imagedata r:id="rId531" o:title=""/>
          </v:shape>
          <o:OLEObject Type="Embed" ProgID="Equation.3" ShapeID="_x0000_i1287" DrawAspect="Content" ObjectID="_1495572820" r:id="rId532"/>
        </w:object>
      </w:r>
      <w:r w:rsidRPr="0028337F">
        <w:rPr>
          <w:spacing w:val="0"/>
        </w:rPr>
        <w:t xml:space="preserve"> можно разложить по степеням </w:t>
      </w:r>
      <w:r w:rsidRPr="00103D1C">
        <w:rPr>
          <w:spacing w:val="0"/>
          <w:position w:val="-6"/>
        </w:rPr>
        <w:object w:dxaOrig="380" w:dyaOrig="300">
          <v:shape id="_x0000_i1288" type="#_x0000_t75" style="width:18.6pt;height:15pt" o:ole="">
            <v:imagedata r:id="rId533" o:title=""/>
          </v:shape>
          <o:OLEObject Type="Embed" ProgID="Equation.3" ShapeID="_x0000_i1288" DrawAspect="Content" ObjectID="_1495572821" r:id="rId534"/>
        </w:object>
      </w:r>
      <w:r w:rsidRPr="0028337F">
        <w:rPr>
          <w:spacing w:val="0"/>
        </w:rPr>
        <w:t>:</w:t>
      </w:r>
      <w:r>
        <w:rPr>
          <w:spacing w:val="0"/>
        </w:rPr>
        <w:t xml:space="preserve"> </w:t>
      </w:r>
      <w:r w:rsidRPr="00103D1C">
        <w:rPr>
          <w:spacing w:val="0"/>
          <w:position w:val="-10"/>
        </w:rPr>
        <w:object w:dxaOrig="2140" w:dyaOrig="380">
          <v:shape id="_x0000_i1289" type="#_x0000_t75" style="width:106.8pt;height:18.6pt" o:ole="">
            <v:imagedata r:id="rId535" o:title=""/>
          </v:shape>
          <o:OLEObject Type="Embed" ProgID="Equation.3" ShapeID="_x0000_i1289" DrawAspect="Content" ObjectID="_1495572822" r:id="rId536"/>
        </w:object>
      </w:r>
      <w:r>
        <w:rPr>
          <w:spacing w:val="0"/>
        </w:rPr>
        <w:t>,</w:t>
      </w:r>
    </w:p>
    <w:p w:rsidR="00BD6941" w:rsidRPr="0028337F" w:rsidRDefault="00BD6941" w:rsidP="00D9196A">
      <w:pPr>
        <w:pStyle w:val="1"/>
        <w:ind w:firstLine="0"/>
        <w:rPr>
          <w:spacing w:val="0"/>
        </w:rPr>
      </w:pPr>
      <w:r w:rsidRPr="00103D1C">
        <w:rPr>
          <w:spacing w:val="0"/>
          <w:position w:val="-6"/>
        </w:rPr>
        <w:object w:dxaOrig="2140" w:dyaOrig="340">
          <v:shape id="_x0000_i1290" type="#_x0000_t75" style="width:106.8pt;height:16.8pt" o:ole="">
            <v:imagedata r:id="rId537" o:title=""/>
          </v:shape>
          <o:OLEObject Type="Embed" ProgID="Equation.3" ShapeID="_x0000_i1290" DrawAspect="Content" ObjectID="_1495572823" r:id="rId538"/>
        </w:object>
      </w:r>
    </w:p>
    <w:p w:rsidR="00BD6941" w:rsidRPr="0028337F" w:rsidRDefault="00BD6941" w:rsidP="00103D1C">
      <w:pPr>
        <w:pStyle w:val="1"/>
        <w:rPr>
          <w:spacing w:val="0"/>
        </w:rPr>
      </w:pPr>
      <w:r w:rsidRPr="0028337F">
        <w:rPr>
          <w:spacing w:val="0"/>
        </w:rPr>
        <w:t>Подставляя эти разложения в систему уравнений (20), (21) и краевые условия (22), (23) и, приравнивая коэффициенты при одинаковых степенях в каждом уравнений и граничном условии, получаем краевые задачи для коэффициентов разложения. Для простоты изложения ограничимся прив</w:t>
      </w:r>
      <w:r w:rsidRPr="0028337F">
        <w:rPr>
          <w:spacing w:val="0"/>
        </w:rPr>
        <w:t>е</w:t>
      </w:r>
      <w:r w:rsidRPr="0028337F">
        <w:rPr>
          <w:spacing w:val="0"/>
        </w:rPr>
        <w:t>дем краевые задачи лишь для первых двух приближений.</w:t>
      </w:r>
    </w:p>
    <w:p w:rsidR="00BD6941" w:rsidRPr="0028337F" w:rsidRDefault="00BD6941" w:rsidP="00103D1C">
      <w:pPr>
        <w:pStyle w:val="1"/>
        <w:rPr>
          <w:spacing w:val="0"/>
        </w:rPr>
      </w:pPr>
      <w:r w:rsidRPr="0028337F">
        <w:rPr>
          <w:spacing w:val="0"/>
        </w:rPr>
        <w:t xml:space="preserve">Для </w:t>
      </w:r>
      <w:r w:rsidRPr="00103D1C">
        <w:rPr>
          <w:spacing w:val="0"/>
          <w:position w:val="-10"/>
        </w:rPr>
        <w:object w:dxaOrig="460" w:dyaOrig="380">
          <v:shape id="_x0000_i1291" type="#_x0000_t75" style="width:23.4pt;height:18.6pt" o:ole="">
            <v:imagedata r:id="rId539" o:title=""/>
          </v:shape>
          <o:OLEObject Type="Embed" ProgID="Equation.3" ShapeID="_x0000_i1291" DrawAspect="Content" ObjectID="_1495572824" r:id="rId540"/>
        </w:object>
      </w:r>
      <w:r>
        <w:rPr>
          <w:spacing w:val="0"/>
        </w:rPr>
        <w:t xml:space="preserve">, </w:t>
      </w:r>
      <w:r w:rsidRPr="00103D1C">
        <w:rPr>
          <w:spacing w:val="0"/>
          <w:position w:val="-6"/>
        </w:rPr>
        <w:object w:dxaOrig="460" w:dyaOrig="340">
          <v:shape id="_x0000_i1292" type="#_x0000_t75" style="width:23.4pt;height:16.8pt" o:ole="">
            <v:imagedata r:id="rId541" o:title=""/>
          </v:shape>
          <o:OLEObject Type="Embed" ProgID="Equation.3" ShapeID="_x0000_i1292" DrawAspect="Content" ObjectID="_1495572825" r:id="rId542"/>
        </w:object>
      </w:r>
      <w:r w:rsidRPr="0028337F">
        <w:rPr>
          <w:spacing w:val="0"/>
        </w:rPr>
        <w:t xml:space="preserve"> получаем краевую задачу:</w:t>
      </w:r>
    </w:p>
    <w:p w:rsidR="00BD6941" w:rsidRPr="0028337F" w:rsidRDefault="00BD6941" w:rsidP="00103D1C">
      <w:pPr>
        <w:pStyle w:val="1"/>
        <w:ind w:firstLine="0"/>
        <w:jc w:val="right"/>
        <w:rPr>
          <w:spacing w:val="0"/>
        </w:rPr>
      </w:pPr>
      <w:r w:rsidRPr="00103D1C">
        <w:rPr>
          <w:spacing w:val="0"/>
          <w:position w:val="-10"/>
        </w:rPr>
        <w:object w:dxaOrig="999" w:dyaOrig="380">
          <v:shape id="_x0000_i1293" type="#_x0000_t75" style="width:49.2pt;height:17.4pt" o:ole="" fillcolor="window">
            <v:imagedata r:id="rId543" o:title=""/>
          </v:shape>
          <o:OLEObject Type="Embed" ProgID="Equation.3" ShapeID="_x0000_i1293" DrawAspect="Content" ObjectID="_1495572826" r:id="rId544"/>
        </w:object>
      </w:r>
      <w:r>
        <w:rPr>
          <w:spacing w:val="0"/>
        </w:rPr>
        <w:t>,</w:t>
      </w:r>
      <w:r w:rsidRPr="0028337F">
        <w:rPr>
          <w:spacing w:val="0"/>
        </w:rPr>
        <w:t xml:space="preserve">         </w:t>
      </w:r>
      <w:r>
        <w:rPr>
          <w:spacing w:val="0"/>
        </w:rPr>
        <w:t xml:space="preserve">              </w:t>
      </w:r>
      <w:r w:rsidRPr="0028337F">
        <w:rPr>
          <w:spacing w:val="0"/>
        </w:rPr>
        <w:t xml:space="preserve">                         (24)                      </w:t>
      </w:r>
    </w:p>
    <w:p w:rsidR="00BD6941" w:rsidRPr="0028337F" w:rsidRDefault="00BD6941" w:rsidP="00103D1C">
      <w:pPr>
        <w:pStyle w:val="1"/>
        <w:ind w:firstLine="0"/>
        <w:jc w:val="right"/>
        <w:rPr>
          <w:spacing w:val="0"/>
        </w:rPr>
      </w:pPr>
      <w:r w:rsidRPr="00492B62">
        <w:rPr>
          <w:spacing w:val="0"/>
          <w:position w:val="-10"/>
        </w:rPr>
        <w:object w:dxaOrig="1500" w:dyaOrig="380">
          <v:shape id="_x0000_i1294" type="#_x0000_t75" style="width:75.6pt;height:18.6pt" o:ole="" fillcolor="window">
            <v:imagedata r:id="rId545" o:title=""/>
          </v:shape>
          <o:OLEObject Type="Embed" ProgID="Equation.3" ShapeID="_x0000_i1294" DrawAspect="Content" ObjectID="_1495572827" r:id="rId546"/>
        </w:object>
      </w:r>
      <w:r>
        <w:rPr>
          <w:spacing w:val="0"/>
        </w:rPr>
        <w:t>,</w:t>
      </w:r>
      <w:r w:rsidRPr="0028337F">
        <w:rPr>
          <w:spacing w:val="0"/>
        </w:rPr>
        <w:t xml:space="preserve">                                           (25)            </w:t>
      </w:r>
    </w:p>
    <w:p w:rsidR="00BD6941" w:rsidRPr="0028337F" w:rsidRDefault="00BD6941" w:rsidP="00103D1C">
      <w:pPr>
        <w:pStyle w:val="1"/>
        <w:ind w:firstLine="0"/>
        <w:jc w:val="right"/>
        <w:rPr>
          <w:spacing w:val="0"/>
        </w:rPr>
      </w:pPr>
      <w:r w:rsidRPr="00103D1C">
        <w:rPr>
          <w:spacing w:val="0"/>
          <w:position w:val="-14"/>
        </w:rPr>
        <w:object w:dxaOrig="1219" w:dyaOrig="420">
          <v:shape id="_x0000_i1295" type="#_x0000_t75" style="width:61.2pt;height:21pt" o:ole="">
            <v:imagedata r:id="rId547" o:title=""/>
          </v:shape>
          <o:OLEObject Type="Embed" ProgID="Equation.3" ShapeID="_x0000_i1295" DrawAspect="Content" ObjectID="_1495572828" r:id="rId548"/>
        </w:object>
      </w:r>
      <w:r w:rsidRPr="0028337F">
        <w:rPr>
          <w:spacing w:val="0"/>
        </w:rPr>
        <w:t xml:space="preserve">,      </w:t>
      </w:r>
      <w:r w:rsidRPr="00492B62">
        <w:rPr>
          <w:spacing w:val="0"/>
          <w:position w:val="-16"/>
        </w:rPr>
        <w:object w:dxaOrig="1219" w:dyaOrig="440">
          <v:shape id="_x0000_i1296" type="#_x0000_t75" style="width:61.2pt;height:21.6pt" o:ole="">
            <v:imagedata r:id="rId549" o:title=""/>
          </v:shape>
          <o:OLEObject Type="Embed" ProgID="Equation.3" ShapeID="_x0000_i1296" DrawAspect="Content" ObjectID="_1495572829" r:id="rId550"/>
        </w:object>
      </w:r>
      <w:r w:rsidRPr="0028337F">
        <w:rPr>
          <w:spacing w:val="0"/>
        </w:rPr>
        <w:t xml:space="preserve">,  </w:t>
      </w:r>
      <w:r w:rsidRPr="00492B62">
        <w:rPr>
          <w:spacing w:val="0"/>
          <w:position w:val="-24"/>
        </w:rPr>
        <w:object w:dxaOrig="1740" w:dyaOrig="600">
          <v:shape id="_x0000_i1297" type="#_x0000_t75" style="width:87pt;height:30pt" o:ole="">
            <v:imagedata r:id="rId551" o:title=""/>
          </v:shape>
          <o:OLEObject Type="Embed" ProgID="Equation.3" ShapeID="_x0000_i1297" DrawAspect="Content" ObjectID="_1495572830" r:id="rId552"/>
        </w:object>
      </w:r>
      <w:r w:rsidRPr="0028337F">
        <w:rPr>
          <w:spacing w:val="0"/>
        </w:rPr>
        <w:t xml:space="preserve">              (26)    </w:t>
      </w:r>
    </w:p>
    <w:p w:rsidR="00BD6941" w:rsidRPr="0028337F" w:rsidRDefault="00BD6941" w:rsidP="00103D1C">
      <w:pPr>
        <w:pStyle w:val="1"/>
        <w:ind w:firstLine="0"/>
        <w:jc w:val="right"/>
        <w:rPr>
          <w:spacing w:val="0"/>
        </w:rPr>
      </w:pPr>
      <w:r w:rsidRPr="00103D1C">
        <w:rPr>
          <w:spacing w:val="0"/>
          <w:position w:val="-10"/>
        </w:rPr>
        <w:object w:dxaOrig="1420" w:dyaOrig="380">
          <v:shape id="_x0000_i1298" type="#_x0000_t75" style="width:70.2pt;height:18.6pt" o:ole="">
            <v:imagedata r:id="rId553" o:title=""/>
          </v:shape>
          <o:OLEObject Type="Embed" ProgID="Equation.3" ShapeID="_x0000_i1298" DrawAspect="Content" ObjectID="_1495572831" r:id="rId554"/>
        </w:object>
      </w:r>
      <w:r w:rsidRPr="0028337F">
        <w:rPr>
          <w:spacing w:val="0"/>
        </w:rPr>
        <w:t xml:space="preserve">, </w:t>
      </w:r>
      <w:r w:rsidRPr="00492B62">
        <w:rPr>
          <w:spacing w:val="0"/>
          <w:position w:val="-14"/>
        </w:rPr>
        <w:object w:dxaOrig="1600" w:dyaOrig="420">
          <v:shape id="_x0000_i1299" type="#_x0000_t75" style="width:79.8pt;height:21pt" o:ole="">
            <v:imagedata r:id="rId555" o:title=""/>
          </v:shape>
          <o:OLEObject Type="Embed" ProgID="Equation.3" ShapeID="_x0000_i1299" DrawAspect="Content" ObjectID="_1495572832" r:id="rId556"/>
        </w:object>
      </w:r>
      <w:r w:rsidRPr="0028337F">
        <w:rPr>
          <w:spacing w:val="0"/>
        </w:rPr>
        <w:t>,                            (27)</w:t>
      </w:r>
    </w:p>
    <w:p w:rsidR="00BD6941" w:rsidRPr="0028337F" w:rsidRDefault="00BD6941" w:rsidP="00103D1C">
      <w:pPr>
        <w:pStyle w:val="1"/>
        <w:ind w:firstLine="0"/>
        <w:jc w:val="right"/>
        <w:rPr>
          <w:spacing w:val="0"/>
        </w:rPr>
      </w:pPr>
      <w:r w:rsidRPr="00492B62">
        <w:rPr>
          <w:spacing w:val="0"/>
          <w:position w:val="-24"/>
        </w:rPr>
        <w:object w:dxaOrig="1400" w:dyaOrig="660">
          <v:shape id="_x0000_i1300" type="#_x0000_t75" style="width:69.6pt;height:31.8pt" o:ole="" fillcolor="window">
            <v:imagedata r:id="rId557" o:title=""/>
          </v:shape>
          <o:OLEObject Type="Embed" ProgID="Equation.3" ShapeID="_x0000_i1300" DrawAspect="Content" ObjectID="_1495572833" r:id="rId558"/>
        </w:object>
      </w:r>
      <w:r w:rsidRPr="0028337F">
        <w:rPr>
          <w:spacing w:val="0"/>
        </w:rPr>
        <w:t xml:space="preserve">, </w:t>
      </w:r>
      <w:r w:rsidRPr="00492B62">
        <w:rPr>
          <w:spacing w:val="0"/>
          <w:position w:val="-28"/>
        </w:rPr>
        <w:object w:dxaOrig="3260" w:dyaOrig="700">
          <v:shape id="_x0000_i1301" type="#_x0000_t75" style="width:161.4pt;height:34.2pt" o:ole="" fillcolor="window">
            <v:imagedata r:id="rId559" o:title=""/>
          </v:shape>
          <o:OLEObject Type="Embed" ProgID="Equation.3" ShapeID="_x0000_i1301" DrawAspect="Content" ObjectID="_1495572834" r:id="rId560"/>
        </w:object>
      </w:r>
      <w:r>
        <w:rPr>
          <w:spacing w:val="0"/>
        </w:rPr>
        <w:t>.</w:t>
      </w:r>
      <w:r w:rsidRPr="0028337F">
        <w:rPr>
          <w:spacing w:val="0"/>
        </w:rPr>
        <w:t xml:space="preserve">    </w:t>
      </w:r>
      <w:r>
        <w:rPr>
          <w:spacing w:val="0"/>
        </w:rPr>
        <w:t xml:space="preserve">     </w:t>
      </w:r>
      <w:r w:rsidRPr="0028337F">
        <w:rPr>
          <w:spacing w:val="0"/>
        </w:rPr>
        <w:t xml:space="preserve">         (28)              </w:t>
      </w:r>
    </w:p>
    <w:p w:rsidR="00BD6941" w:rsidRPr="0028337F" w:rsidRDefault="00BD6941" w:rsidP="00103D1C">
      <w:pPr>
        <w:pStyle w:val="1"/>
        <w:ind w:firstLine="0"/>
        <w:jc w:val="left"/>
        <w:rPr>
          <w:spacing w:val="0"/>
        </w:rPr>
      </w:pPr>
      <w:r w:rsidRPr="0028337F">
        <w:rPr>
          <w:spacing w:val="0"/>
        </w:rPr>
        <w:t xml:space="preserve">Для </w:t>
      </w:r>
      <w:r w:rsidRPr="00103D1C">
        <w:rPr>
          <w:spacing w:val="0"/>
          <w:position w:val="-10"/>
        </w:rPr>
        <w:object w:dxaOrig="440" w:dyaOrig="380">
          <v:shape id="_x0000_i1302" type="#_x0000_t75" style="width:21.6pt;height:18.6pt" o:ole="">
            <v:imagedata r:id="rId561" o:title=""/>
          </v:shape>
          <o:OLEObject Type="Embed" ProgID="Equation.3" ShapeID="_x0000_i1302" DrawAspect="Content" ObjectID="_1495572835" r:id="rId562"/>
        </w:object>
      </w:r>
      <w:r>
        <w:rPr>
          <w:spacing w:val="0"/>
        </w:rPr>
        <w:t xml:space="preserve">, </w:t>
      </w:r>
      <w:r w:rsidRPr="00103D1C">
        <w:rPr>
          <w:spacing w:val="0"/>
          <w:position w:val="-6"/>
        </w:rPr>
        <w:object w:dxaOrig="440" w:dyaOrig="340">
          <v:shape id="_x0000_i1303" type="#_x0000_t75" style="width:22.2pt;height:16.8pt" o:ole="">
            <v:imagedata r:id="rId563" o:title=""/>
          </v:shape>
          <o:OLEObject Type="Embed" ProgID="Equation.3" ShapeID="_x0000_i1303" DrawAspect="Content" ObjectID="_1495572836" r:id="rId564"/>
        </w:object>
      </w:r>
      <w:r w:rsidRPr="0028337F">
        <w:rPr>
          <w:spacing w:val="0"/>
        </w:rPr>
        <w:t xml:space="preserve"> получаем краевую задачу:</w:t>
      </w:r>
    </w:p>
    <w:p w:rsidR="00BD6941" w:rsidRPr="0028337F" w:rsidRDefault="00BD6941" w:rsidP="00103D1C">
      <w:pPr>
        <w:pStyle w:val="1"/>
        <w:ind w:firstLine="0"/>
        <w:jc w:val="right"/>
        <w:rPr>
          <w:spacing w:val="0"/>
        </w:rPr>
      </w:pPr>
      <w:r w:rsidRPr="00103D1C">
        <w:rPr>
          <w:spacing w:val="0"/>
          <w:position w:val="-10"/>
        </w:rPr>
        <w:object w:dxaOrig="3300" w:dyaOrig="380">
          <v:shape id="_x0000_i1304" type="#_x0000_t75" style="width:165pt;height:17.4pt" o:ole="" fillcolor="window">
            <v:imagedata r:id="rId565" o:title=""/>
          </v:shape>
          <o:OLEObject Type="Embed" ProgID="Equation.3" ShapeID="_x0000_i1304" DrawAspect="Content" ObjectID="_1495572837" r:id="rId566"/>
        </w:object>
      </w:r>
      <w:r>
        <w:rPr>
          <w:spacing w:val="0"/>
        </w:rPr>
        <w:t>,</w:t>
      </w:r>
      <w:r w:rsidRPr="0028337F">
        <w:rPr>
          <w:spacing w:val="0"/>
        </w:rPr>
        <w:t xml:space="preserve">                </w:t>
      </w:r>
      <w:r>
        <w:rPr>
          <w:spacing w:val="0"/>
        </w:rPr>
        <w:t xml:space="preserve">   </w:t>
      </w:r>
      <w:r w:rsidRPr="0028337F">
        <w:rPr>
          <w:spacing w:val="0"/>
        </w:rPr>
        <w:t xml:space="preserve">           (29)                                             </w:t>
      </w:r>
    </w:p>
    <w:p w:rsidR="00BD6941" w:rsidRPr="0028337F" w:rsidRDefault="00BD6941" w:rsidP="00103D1C">
      <w:pPr>
        <w:pStyle w:val="1"/>
        <w:ind w:firstLine="0"/>
        <w:jc w:val="right"/>
        <w:rPr>
          <w:spacing w:val="0"/>
        </w:rPr>
      </w:pPr>
      <w:r w:rsidRPr="00492B62">
        <w:rPr>
          <w:spacing w:val="0"/>
          <w:position w:val="-10"/>
        </w:rPr>
        <w:object w:dxaOrig="2280" w:dyaOrig="380">
          <v:shape id="_x0000_i1305" type="#_x0000_t75" style="width:114pt;height:18.6pt" o:ole="" fillcolor="window">
            <v:imagedata r:id="rId567" o:title=""/>
          </v:shape>
          <o:OLEObject Type="Embed" ProgID="Equation.3" ShapeID="_x0000_i1305" DrawAspect="Content" ObjectID="_1495572838" r:id="rId568"/>
        </w:object>
      </w:r>
      <w:r>
        <w:rPr>
          <w:spacing w:val="0"/>
        </w:rPr>
        <w:t>,</w:t>
      </w:r>
      <w:r w:rsidRPr="0028337F">
        <w:rPr>
          <w:spacing w:val="0"/>
        </w:rPr>
        <w:t xml:space="preserve">                       </w:t>
      </w:r>
      <w:r>
        <w:rPr>
          <w:spacing w:val="0"/>
        </w:rPr>
        <w:t xml:space="preserve">   </w:t>
      </w:r>
      <w:r w:rsidRPr="0028337F">
        <w:rPr>
          <w:spacing w:val="0"/>
        </w:rPr>
        <w:t xml:space="preserve">          (30)                                          </w:t>
      </w:r>
    </w:p>
    <w:p w:rsidR="00BD6941" w:rsidRPr="0028337F" w:rsidRDefault="00BD6941" w:rsidP="00103D1C">
      <w:pPr>
        <w:pStyle w:val="1"/>
        <w:ind w:firstLine="0"/>
        <w:jc w:val="right"/>
        <w:rPr>
          <w:spacing w:val="0"/>
        </w:rPr>
      </w:pPr>
      <w:r w:rsidRPr="00103D1C">
        <w:rPr>
          <w:spacing w:val="0"/>
          <w:position w:val="-14"/>
        </w:rPr>
        <w:object w:dxaOrig="1180" w:dyaOrig="420">
          <v:shape id="_x0000_i1306" type="#_x0000_t75" style="width:58.8pt;height:21pt" o:ole="">
            <v:imagedata r:id="rId569" o:title=""/>
          </v:shape>
          <o:OLEObject Type="Embed" ProgID="Equation.3" ShapeID="_x0000_i1306" DrawAspect="Content" ObjectID="_1495572839" r:id="rId570"/>
        </w:object>
      </w:r>
      <w:r w:rsidRPr="0028337F">
        <w:rPr>
          <w:spacing w:val="0"/>
        </w:rPr>
        <w:t xml:space="preserve">,      </w:t>
      </w:r>
      <w:r w:rsidRPr="00492B62">
        <w:rPr>
          <w:spacing w:val="0"/>
          <w:position w:val="-16"/>
        </w:rPr>
        <w:object w:dxaOrig="1200" w:dyaOrig="440">
          <v:shape id="_x0000_i1307" type="#_x0000_t75" style="width:60pt;height:21.6pt" o:ole="">
            <v:imagedata r:id="rId571" o:title=""/>
          </v:shape>
          <o:OLEObject Type="Embed" ProgID="Equation.3" ShapeID="_x0000_i1307" DrawAspect="Content" ObjectID="_1495572840" r:id="rId572"/>
        </w:object>
      </w:r>
      <w:r w:rsidRPr="0028337F">
        <w:rPr>
          <w:spacing w:val="0"/>
        </w:rPr>
        <w:t xml:space="preserve">,  </w:t>
      </w:r>
      <w:r w:rsidRPr="00492B62">
        <w:rPr>
          <w:spacing w:val="0"/>
          <w:position w:val="-24"/>
        </w:rPr>
        <w:object w:dxaOrig="1700" w:dyaOrig="600">
          <v:shape id="_x0000_i1308" type="#_x0000_t75" style="width:84pt;height:30pt" o:ole="">
            <v:imagedata r:id="rId573" o:title=""/>
          </v:shape>
          <o:OLEObject Type="Embed" ProgID="Equation.3" ShapeID="_x0000_i1308" DrawAspect="Content" ObjectID="_1495572841" r:id="rId574"/>
        </w:object>
      </w:r>
      <w:r>
        <w:rPr>
          <w:spacing w:val="0"/>
        </w:rPr>
        <w:t xml:space="preserve">,    </w:t>
      </w:r>
      <w:r w:rsidRPr="0028337F">
        <w:rPr>
          <w:spacing w:val="0"/>
        </w:rPr>
        <w:t xml:space="preserve">        (31)</w:t>
      </w:r>
    </w:p>
    <w:p w:rsidR="00BD6941" w:rsidRPr="0028337F" w:rsidRDefault="00BD6941" w:rsidP="00103D1C">
      <w:pPr>
        <w:pStyle w:val="1"/>
        <w:ind w:firstLine="0"/>
        <w:jc w:val="right"/>
        <w:rPr>
          <w:spacing w:val="0"/>
        </w:rPr>
      </w:pPr>
      <w:r w:rsidRPr="00103D1C">
        <w:rPr>
          <w:spacing w:val="0"/>
          <w:position w:val="-10"/>
        </w:rPr>
        <w:object w:dxaOrig="1400" w:dyaOrig="380">
          <v:shape id="_x0000_i1309" type="#_x0000_t75" style="width:69.6pt;height:18.6pt" o:ole="">
            <v:imagedata r:id="rId575" o:title=""/>
          </v:shape>
          <o:OLEObject Type="Embed" ProgID="Equation.3" ShapeID="_x0000_i1309" DrawAspect="Content" ObjectID="_1495572842" r:id="rId576"/>
        </w:object>
      </w:r>
      <w:r w:rsidRPr="0028337F">
        <w:rPr>
          <w:spacing w:val="0"/>
        </w:rPr>
        <w:t xml:space="preserve">, </w:t>
      </w:r>
      <w:r w:rsidRPr="00103D1C">
        <w:rPr>
          <w:spacing w:val="0"/>
          <w:position w:val="-10"/>
        </w:rPr>
        <w:object w:dxaOrig="1340" w:dyaOrig="380">
          <v:shape id="_x0000_i1310" type="#_x0000_t75" style="width:66.6pt;height:18.6pt" o:ole="">
            <v:imagedata r:id="rId577" o:title=""/>
          </v:shape>
          <o:OLEObject Type="Embed" ProgID="Equation.3" ShapeID="_x0000_i1310" DrawAspect="Content" ObjectID="_1495572843" r:id="rId578"/>
        </w:object>
      </w:r>
      <w:r w:rsidRPr="0028337F">
        <w:rPr>
          <w:spacing w:val="0"/>
        </w:rPr>
        <w:t>,                                 (32)</w:t>
      </w:r>
    </w:p>
    <w:p w:rsidR="00BD6941" w:rsidRPr="0028337F" w:rsidRDefault="00BD6941" w:rsidP="00103D1C">
      <w:pPr>
        <w:pStyle w:val="1"/>
        <w:ind w:firstLine="0"/>
        <w:jc w:val="right"/>
        <w:rPr>
          <w:spacing w:val="0"/>
        </w:rPr>
      </w:pPr>
      <w:r w:rsidRPr="00103D1C">
        <w:rPr>
          <w:spacing w:val="0"/>
          <w:position w:val="-26"/>
        </w:rPr>
        <w:object w:dxaOrig="3680" w:dyaOrig="760">
          <v:shape id="_x0000_i1311" type="#_x0000_t75" style="width:184.2pt;height:37.2pt" o:ole="" fillcolor="window">
            <v:imagedata r:id="rId579" o:title=""/>
          </v:shape>
          <o:OLEObject Type="Embed" ProgID="Equation.3" ShapeID="_x0000_i1311" DrawAspect="Content" ObjectID="_1495572844" r:id="rId580"/>
        </w:object>
      </w:r>
      <w:r w:rsidRPr="0028337F">
        <w:rPr>
          <w:spacing w:val="0"/>
        </w:rPr>
        <w:t xml:space="preserve">, </w:t>
      </w:r>
      <w:r w:rsidRPr="00492B62">
        <w:rPr>
          <w:spacing w:val="0"/>
          <w:position w:val="-28"/>
        </w:rPr>
        <w:object w:dxaOrig="3200" w:dyaOrig="700">
          <v:shape id="_x0000_i1312" type="#_x0000_t75" style="width:160.2pt;height:34.2pt" o:ole="" fillcolor="window">
            <v:imagedata r:id="rId581" o:title=""/>
          </v:shape>
          <o:OLEObject Type="Embed" ProgID="Equation.3" ShapeID="_x0000_i1312" DrawAspect="Content" ObjectID="_1495572845" r:id="rId582"/>
        </w:object>
      </w:r>
      <w:r w:rsidRPr="0028337F">
        <w:rPr>
          <w:spacing w:val="0"/>
        </w:rPr>
        <w:t xml:space="preserve"> </w:t>
      </w:r>
      <w:r>
        <w:rPr>
          <w:spacing w:val="0"/>
        </w:rPr>
        <w:t xml:space="preserve">    </w:t>
      </w:r>
      <w:r w:rsidRPr="0028337F">
        <w:rPr>
          <w:spacing w:val="0"/>
        </w:rPr>
        <w:t xml:space="preserve">   (33)                     </w:t>
      </w:r>
      <w:r w:rsidRPr="009C5543">
        <w:rPr>
          <w:spacing w:val="0"/>
        </w:rPr>
        <w:t xml:space="preserve"> </w:t>
      </w:r>
      <w:r>
        <w:rPr>
          <w:spacing w:val="0"/>
        </w:rPr>
        <w:t xml:space="preserve">                   </w:t>
      </w:r>
    </w:p>
    <w:p w:rsidR="00BD6941" w:rsidRPr="00F61398" w:rsidRDefault="00BD6941" w:rsidP="00D9196A">
      <w:pPr>
        <w:pStyle w:val="1"/>
        <w:ind w:firstLine="0"/>
        <w:rPr>
          <w:b/>
        </w:rPr>
      </w:pPr>
      <w:r w:rsidRPr="00103D1C">
        <w:rPr>
          <w:b/>
          <w:spacing w:val="0"/>
        </w:rPr>
        <w:t>1) Решение краевой задачи для начального приближения</w:t>
      </w:r>
      <w:r>
        <w:rPr>
          <w:b/>
        </w:rPr>
        <w:t xml:space="preserve"> </w:t>
      </w:r>
      <w:r w:rsidRPr="00C80268">
        <w:rPr>
          <w:spacing w:val="0"/>
          <w:position w:val="-10"/>
        </w:rPr>
        <w:object w:dxaOrig="460" w:dyaOrig="380">
          <v:shape id="_x0000_i1313" type="#_x0000_t75" style="width:23.4pt;height:18.6pt" o:ole="">
            <v:imagedata r:id="rId583" o:title=""/>
          </v:shape>
          <o:OLEObject Type="Embed" ProgID="Equation.3" ShapeID="_x0000_i1313" DrawAspect="Content" ObjectID="_1495572846" r:id="rId584"/>
        </w:object>
      </w:r>
      <w:r>
        <w:rPr>
          <w:spacing w:val="0"/>
        </w:rPr>
        <w:t xml:space="preserve">, </w:t>
      </w:r>
      <w:r w:rsidRPr="00FB2625">
        <w:rPr>
          <w:spacing w:val="0"/>
          <w:position w:val="-6"/>
        </w:rPr>
        <w:object w:dxaOrig="460" w:dyaOrig="340">
          <v:shape id="_x0000_i1314" type="#_x0000_t75" style="width:23.4pt;height:16.8pt" o:ole="">
            <v:imagedata r:id="rId585" o:title=""/>
          </v:shape>
          <o:OLEObject Type="Embed" ProgID="Equation.3" ShapeID="_x0000_i1314" DrawAspect="Content" ObjectID="_1495572847" r:id="rId586"/>
        </w:object>
      </w:r>
      <w:r>
        <w:rPr>
          <w:spacing w:val="0"/>
        </w:rPr>
        <w:t>.</w:t>
      </w:r>
    </w:p>
    <w:p w:rsidR="00BD6941" w:rsidRPr="0028337F" w:rsidRDefault="00BD6941" w:rsidP="00D9196A">
      <w:pPr>
        <w:pStyle w:val="1"/>
        <w:ind w:firstLine="0"/>
        <w:rPr>
          <w:spacing w:val="0"/>
        </w:rPr>
      </w:pPr>
      <w:r w:rsidRPr="0028337F">
        <w:rPr>
          <w:spacing w:val="0"/>
        </w:rPr>
        <w:t xml:space="preserve">Рассмотрим два разных метода решения краевой задачи. </w:t>
      </w:r>
    </w:p>
    <w:p w:rsidR="00BD6941" w:rsidRDefault="00BD6941" w:rsidP="00103D1C">
      <w:pPr>
        <w:pStyle w:val="1"/>
        <w:rPr>
          <w:spacing w:val="0"/>
        </w:rPr>
      </w:pPr>
      <w:r w:rsidRPr="00103D1C">
        <w:rPr>
          <w:b/>
          <w:spacing w:val="0"/>
        </w:rPr>
        <w:t>Первый метод.</w:t>
      </w:r>
      <w:r w:rsidRPr="00103D1C">
        <w:rPr>
          <w:spacing w:val="0"/>
        </w:rPr>
        <w:t xml:space="preserve"> Сначала решаем краевую задачу для уравнения</w:t>
      </w:r>
      <w:r w:rsidRPr="0028337F">
        <w:rPr>
          <w:spacing w:val="0"/>
        </w:rPr>
        <w:t xml:space="preserve"> </w:t>
      </w:r>
      <w:r w:rsidRPr="00492B62">
        <w:rPr>
          <w:spacing w:val="0"/>
          <w:position w:val="-10"/>
        </w:rPr>
        <w:object w:dxaOrig="999" w:dyaOrig="380">
          <v:shape id="_x0000_i1315" type="#_x0000_t75" style="width:49.2pt;height:17.4pt" o:ole="" fillcolor="window">
            <v:imagedata r:id="rId587" o:title=""/>
          </v:shape>
          <o:OLEObject Type="Embed" ProgID="Equation.3" ShapeID="_x0000_i1315" DrawAspect="Content" ObjectID="_1495572848" r:id="rId588"/>
        </w:object>
      </w:r>
      <w:r w:rsidRPr="0028337F">
        <w:rPr>
          <w:spacing w:val="0"/>
        </w:rPr>
        <w:t xml:space="preserve"> аналитически и находим </w:t>
      </w:r>
      <w:r w:rsidRPr="00103D1C">
        <w:rPr>
          <w:spacing w:val="0"/>
          <w:position w:val="-10"/>
        </w:rPr>
        <w:object w:dxaOrig="999" w:dyaOrig="380">
          <v:shape id="_x0000_i1316" type="#_x0000_t75" style="width:49.8pt;height:18.6pt" o:ole="">
            <v:imagedata r:id="rId589" o:title=""/>
          </v:shape>
          <o:OLEObject Type="Embed" ProgID="Equation.3" ShapeID="_x0000_i1316" DrawAspect="Content" ObjectID="_1495572849" r:id="rId590"/>
        </w:object>
      </w:r>
      <w:r w:rsidRPr="0028337F">
        <w:rPr>
          <w:spacing w:val="0"/>
        </w:rPr>
        <w:t xml:space="preserve">, где </w:t>
      </w:r>
      <w:r w:rsidRPr="00492B62">
        <w:rPr>
          <w:spacing w:val="0"/>
          <w:position w:val="-4"/>
        </w:rPr>
        <w:object w:dxaOrig="220" w:dyaOrig="240">
          <v:shape id="_x0000_i1317" type="#_x0000_t75" style="width:10.2pt;height:12pt" o:ole="">
            <v:imagedata r:id="rId591" o:title=""/>
          </v:shape>
          <o:OLEObject Type="Embed" ProgID="Equation.3" ShapeID="_x0000_i1317" DrawAspect="Content" ObjectID="_1495572850" r:id="rId592"/>
        </w:object>
      </w:r>
      <w:r w:rsidRPr="0028337F">
        <w:rPr>
          <w:spacing w:val="0"/>
        </w:rPr>
        <w:t xml:space="preserve"> интегральный оператор (см. выше). Далее находим решение уравнения </w:t>
      </w:r>
      <w:r w:rsidRPr="00103D1C">
        <w:rPr>
          <w:spacing w:val="0"/>
          <w:position w:val="-10"/>
        </w:rPr>
        <w:object w:dxaOrig="740" w:dyaOrig="320">
          <v:shape id="_x0000_i1318" type="#_x0000_t75" style="width:37.2pt;height:15.6pt" o:ole="" fillcolor="window">
            <v:imagedata r:id="rId593" o:title=""/>
          </v:shape>
          <o:OLEObject Type="Embed" ProgID="Equation.3" ShapeID="_x0000_i1318" DrawAspect="Content" ObjectID="_1495572851" r:id="rId594"/>
        </w:object>
      </w:r>
      <w:r w:rsidRPr="0028337F">
        <w:rPr>
          <w:spacing w:val="0"/>
        </w:rPr>
        <w:t xml:space="preserve"> в области </w:t>
      </w:r>
      <w:r w:rsidRPr="00492B62">
        <w:rPr>
          <w:spacing w:val="0"/>
          <w:position w:val="-4"/>
        </w:rPr>
        <w:object w:dxaOrig="260" w:dyaOrig="260">
          <v:shape id="_x0000_i1319" type="#_x0000_t75" style="width:12.6pt;height:12.6pt" o:ole="">
            <v:imagedata r:id="rId595" o:title=""/>
          </v:shape>
          <o:OLEObject Type="Embed" ProgID="Equation.3" ShapeID="_x0000_i1319" DrawAspect="Content" ObjectID="_1495572852" r:id="rId596"/>
        </w:object>
      </w:r>
      <w:r w:rsidRPr="0028337F">
        <w:rPr>
          <w:spacing w:val="0"/>
        </w:rPr>
        <w:t>, с зар</w:t>
      </w:r>
      <w:r w:rsidRPr="0028337F">
        <w:rPr>
          <w:spacing w:val="0"/>
        </w:rPr>
        <w:t>а</w:t>
      </w:r>
      <w:r w:rsidRPr="0028337F">
        <w:rPr>
          <w:spacing w:val="0"/>
        </w:rPr>
        <w:t xml:space="preserve">нее неизвестной границей, определяемой дополнительным условием </w:t>
      </w:r>
      <w:r w:rsidRPr="00103D1C">
        <w:rPr>
          <w:spacing w:val="0"/>
          <w:position w:val="-10"/>
        </w:rPr>
        <w:object w:dxaOrig="960" w:dyaOrig="380">
          <v:shape id="_x0000_i1320" type="#_x0000_t75" style="width:48pt;height:18.6pt" o:ole="">
            <v:imagedata r:id="rId597" o:title=""/>
          </v:shape>
          <o:OLEObject Type="Embed" ProgID="Equation.3" ShapeID="_x0000_i1320" DrawAspect="Content" ObjectID="_1495572853" r:id="rId598"/>
        </w:object>
      </w:r>
      <w:r w:rsidRPr="0028337F">
        <w:rPr>
          <w:spacing w:val="0"/>
        </w:rPr>
        <w:t xml:space="preserve"> и граничным условием </w:t>
      </w:r>
      <w:r w:rsidRPr="00492B62">
        <w:rPr>
          <w:spacing w:val="0"/>
          <w:position w:val="-10"/>
        </w:rPr>
        <w:object w:dxaOrig="1359" w:dyaOrig="380">
          <v:shape id="_x0000_i1321" type="#_x0000_t75" style="width:67.2pt;height:17.4pt" o:ole="" fillcolor="window">
            <v:imagedata r:id="rId599" o:title=""/>
          </v:shape>
          <o:OLEObject Type="Embed" ProgID="Equation.3" ShapeID="_x0000_i1321" DrawAspect="Content" ObjectID="_1495572854" r:id="rId600"/>
        </w:object>
      </w:r>
      <w:r w:rsidRPr="0028337F">
        <w:rPr>
          <w:spacing w:val="0"/>
        </w:rPr>
        <w:t xml:space="preserve"> на этой границе.  </w:t>
      </w:r>
    </w:p>
    <w:p w:rsidR="00BD6941" w:rsidRPr="0028337F" w:rsidRDefault="00BD6941" w:rsidP="00103D1C">
      <w:pPr>
        <w:pStyle w:val="1"/>
        <w:rPr>
          <w:spacing w:val="0"/>
        </w:rPr>
      </w:pPr>
      <w:r w:rsidRPr="00103D1C">
        <w:rPr>
          <w:b/>
          <w:spacing w:val="0"/>
        </w:rPr>
        <w:t xml:space="preserve">Второй метод. </w:t>
      </w:r>
      <w:r w:rsidRPr="00103D1C">
        <w:rPr>
          <w:spacing w:val="0"/>
        </w:rPr>
        <w:t>Если для решения использовать метод последов</w:t>
      </w:r>
      <w:r w:rsidRPr="00103D1C">
        <w:rPr>
          <w:spacing w:val="0"/>
        </w:rPr>
        <w:t>а</w:t>
      </w:r>
      <w:r w:rsidRPr="00103D1C">
        <w:rPr>
          <w:spacing w:val="0"/>
        </w:rPr>
        <w:t>тельных приближе</w:t>
      </w:r>
      <w:r w:rsidRPr="0028337F">
        <w:rPr>
          <w:spacing w:val="0"/>
        </w:rPr>
        <w:t xml:space="preserve">ний п.7.1, то получаем, что сначала задается некоторый соленоидальный вектор </w:t>
      </w:r>
      <w:r w:rsidRPr="00103D1C">
        <w:rPr>
          <w:spacing w:val="0"/>
          <w:position w:val="-6"/>
        </w:rPr>
        <w:object w:dxaOrig="480" w:dyaOrig="340">
          <v:shape id="_x0000_i1322" type="#_x0000_t75" style="width:24.6pt;height:16.8pt" o:ole="">
            <v:imagedata r:id="rId601" o:title=""/>
          </v:shape>
          <o:OLEObject Type="Embed" ProgID="Equation.3" ShapeID="_x0000_i1322" DrawAspect="Content" ObjectID="_1495572855" r:id="rId602"/>
        </w:object>
      </w:r>
      <w:r>
        <w:rPr>
          <w:spacing w:val="0"/>
        </w:rPr>
        <w:t xml:space="preserve">. </w:t>
      </w:r>
      <w:r w:rsidRPr="00492B62">
        <w:rPr>
          <w:spacing w:val="0"/>
        </w:rPr>
        <w:t xml:space="preserve"> </w:t>
      </w:r>
      <w:r>
        <w:rPr>
          <w:spacing w:val="0"/>
        </w:rPr>
        <w:t xml:space="preserve">Затем находим </w:t>
      </w:r>
      <w:r w:rsidRPr="00103D1C">
        <w:rPr>
          <w:spacing w:val="0"/>
          <w:position w:val="-10"/>
        </w:rPr>
        <w:object w:dxaOrig="1540" w:dyaOrig="380">
          <v:shape id="_x0000_i1323" type="#_x0000_t75" style="width:76.8pt;height:18.6pt" o:ole="">
            <v:imagedata r:id="rId603" o:title=""/>
          </v:shape>
          <o:OLEObject Type="Embed" ProgID="Equation.3" ShapeID="_x0000_i1323" DrawAspect="Content" ObjectID="_1495572856" r:id="rId604"/>
        </w:object>
      </w:r>
      <w:r w:rsidRPr="0028337F">
        <w:rPr>
          <w:spacing w:val="0"/>
        </w:rPr>
        <w:t xml:space="preserve"> и определяем градиент </w:t>
      </w:r>
      <w:r w:rsidRPr="00103D1C">
        <w:rPr>
          <w:spacing w:val="0"/>
          <w:position w:val="-10"/>
        </w:rPr>
        <w:object w:dxaOrig="1040" w:dyaOrig="380">
          <v:shape id="_x0000_i1324" type="#_x0000_t75" style="width:52.8pt;height:18.6pt" o:ole="">
            <v:imagedata r:id="rId605" o:title=""/>
          </v:shape>
          <o:OLEObject Type="Embed" ProgID="Equation.3" ShapeID="_x0000_i1324" DrawAspect="Content" ObjectID="_1495572857" r:id="rId606"/>
        </w:object>
      </w:r>
      <w:r w:rsidRPr="0028337F">
        <w:rPr>
          <w:spacing w:val="0"/>
        </w:rPr>
        <w:t xml:space="preserve">и нули </w:t>
      </w:r>
      <w:r w:rsidRPr="00103D1C">
        <w:rPr>
          <w:spacing w:val="0"/>
          <w:position w:val="-10"/>
        </w:rPr>
        <w:object w:dxaOrig="1219" w:dyaOrig="380">
          <v:shape id="_x0000_i1325" type="#_x0000_t75" style="width:61.2pt;height:18.6pt" o:ole="">
            <v:imagedata r:id="rId607" o:title=""/>
          </v:shape>
          <o:OLEObject Type="Embed" ProgID="Equation.3" ShapeID="_x0000_i1325" DrawAspect="Content" ObjectID="_1495572858" r:id="rId608"/>
        </w:object>
      </w:r>
      <w:r w:rsidRPr="0028337F">
        <w:rPr>
          <w:spacing w:val="0"/>
        </w:rPr>
        <w:t xml:space="preserve"> функции </w:t>
      </w:r>
      <w:r w:rsidRPr="00103D1C">
        <w:rPr>
          <w:spacing w:val="0"/>
          <w:position w:val="-6"/>
        </w:rPr>
        <w:object w:dxaOrig="460" w:dyaOrig="340">
          <v:shape id="_x0000_i1326" type="#_x0000_t75" style="width:23.4pt;height:16.8pt" o:ole="">
            <v:imagedata r:id="rId609" o:title=""/>
          </v:shape>
          <o:OLEObject Type="Embed" ProgID="Equation.3" ShapeID="_x0000_i1326" DrawAspect="Content" ObjectID="_1495572859" r:id="rId610"/>
        </w:object>
      </w:r>
      <w:r w:rsidRPr="0028337F">
        <w:rPr>
          <w:spacing w:val="0"/>
        </w:rPr>
        <w:t xml:space="preserve">. </w:t>
      </w:r>
      <w:r w:rsidRPr="00492B62">
        <w:rPr>
          <w:spacing w:val="0"/>
        </w:rPr>
        <w:t xml:space="preserve"> </w:t>
      </w:r>
      <w:r w:rsidRPr="0028337F">
        <w:rPr>
          <w:spacing w:val="0"/>
        </w:rPr>
        <w:t>Далее решаем уравн</w:t>
      </w:r>
      <w:r w:rsidRPr="0028337F">
        <w:rPr>
          <w:spacing w:val="0"/>
        </w:rPr>
        <w:t>е</w:t>
      </w:r>
      <w:r w:rsidRPr="0028337F">
        <w:rPr>
          <w:spacing w:val="0"/>
        </w:rPr>
        <w:t xml:space="preserve">ние </w:t>
      </w:r>
      <w:r w:rsidRPr="00103D1C">
        <w:rPr>
          <w:spacing w:val="0"/>
          <w:position w:val="-10"/>
        </w:rPr>
        <w:object w:dxaOrig="740" w:dyaOrig="320">
          <v:shape id="_x0000_i1327" type="#_x0000_t75" style="width:37.2pt;height:15.6pt" o:ole="" fillcolor="window">
            <v:imagedata r:id="rId611" o:title=""/>
          </v:shape>
          <o:OLEObject Type="Embed" ProgID="Equation.3" ShapeID="_x0000_i1327" DrawAspect="Content" ObjectID="_1495572860" r:id="rId612"/>
        </w:object>
      </w:r>
      <w:r w:rsidRPr="0028337F">
        <w:rPr>
          <w:spacing w:val="0"/>
        </w:rPr>
        <w:t xml:space="preserve"> в области  </w:t>
      </w:r>
      <w:r w:rsidRPr="00226251">
        <w:rPr>
          <w:spacing w:val="0"/>
          <w:position w:val="-12"/>
        </w:rPr>
        <w:object w:dxaOrig="3980" w:dyaOrig="400">
          <v:shape id="_x0000_i1328" type="#_x0000_t75" style="width:196.8pt;height:19.2pt" o:ole="">
            <v:imagedata r:id="rId613" o:title=""/>
          </v:shape>
          <o:OLEObject Type="Embed" ProgID="Equation.3" ShapeID="_x0000_i1328" DrawAspect="Content" ObjectID="_1495572861" r:id="rId614"/>
        </w:object>
      </w:r>
      <w:r w:rsidRPr="0028337F">
        <w:rPr>
          <w:spacing w:val="0"/>
        </w:rPr>
        <w:t>, удовлетворяющее соответствующим граничным условиям, и далее по алгоритму п.7.1.</w:t>
      </w:r>
    </w:p>
    <w:p w:rsidR="00BD6941" w:rsidRPr="00F61398" w:rsidRDefault="00BD6941" w:rsidP="00C503B8">
      <w:pPr>
        <w:pStyle w:val="1"/>
        <w:ind w:firstLine="0"/>
        <w:rPr>
          <w:b/>
        </w:rPr>
      </w:pPr>
      <w:r w:rsidRPr="00226251">
        <w:rPr>
          <w:b/>
          <w:spacing w:val="0"/>
        </w:rPr>
        <w:t>2) Решение краевой задачи для начального приближения</w:t>
      </w:r>
      <w:r>
        <w:rPr>
          <w:b/>
        </w:rPr>
        <w:t xml:space="preserve"> </w:t>
      </w:r>
      <w:r w:rsidRPr="00C80268">
        <w:rPr>
          <w:spacing w:val="0"/>
          <w:position w:val="-10"/>
        </w:rPr>
        <w:object w:dxaOrig="440" w:dyaOrig="380">
          <v:shape id="_x0000_i1329" type="#_x0000_t75" style="width:21.6pt;height:18.6pt" o:ole="">
            <v:imagedata r:id="rId615" o:title=""/>
          </v:shape>
          <o:OLEObject Type="Embed" ProgID="Equation.3" ShapeID="_x0000_i1329" DrawAspect="Content" ObjectID="_1495572862" r:id="rId616"/>
        </w:object>
      </w:r>
      <w:r>
        <w:rPr>
          <w:spacing w:val="0"/>
        </w:rPr>
        <w:t xml:space="preserve">, </w:t>
      </w:r>
      <w:r w:rsidRPr="00FB2625">
        <w:rPr>
          <w:spacing w:val="0"/>
          <w:position w:val="-6"/>
        </w:rPr>
        <w:object w:dxaOrig="440" w:dyaOrig="340">
          <v:shape id="_x0000_i1330" type="#_x0000_t75" style="width:21.6pt;height:16.8pt" o:ole="">
            <v:imagedata r:id="rId617" o:title=""/>
          </v:shape>
          <o:OLEObject Type="Embed" ProgID="Equation.3" ShapeID="_x0000_i1330" DrawAspect="Content" ObjectID="_1495572863" r:id="rId618"/>
        </w:object>
      </w:r>
      <w:r>
        <w:rPr>
          <w:spacing w:val="0"/>
        </w:rPr>
        <w:t>.</w:t>
      </w:r>
    </w:p>
    <w:p w:rsidR="00BD6941" w:rsidRPr="0028337F" w:rsidRDefault="00BD6941" w:rsidP="00226251">
      <w:pPr>
        <w:pStyle w:val="1"/>
        <w:rPr>
          <w:spacing w:val="0"/>
        </w:rPr>
      </w:pPr>
      <w:r w:rsidRPr="0028337F">
        <w:rPr>
          <w:spacing w:val="0"/>
        </w:rPr>
        <w:t xml:space="preserve">Краевая задача для </w:t>
      </w:r>
      <w:r w:rsidRPr="00226251">
        <w:rPr>
          <w:spacing w:val="0"/>
          <w:position w:val="-10"/>
        </w:rPr>
        <w:object w:dxaOrig="440" w:dyaOrig="380">
          <v:shape id="_x0000_i1331" type="#_x0000_t75" style="width:21.6pt;height:18.6pt" o:ole="">
            <v:imagedata r:id="rId619" o:title=""/>
          </v:shape>
          <o:OLEObject Type="Embed" ProgID="Equation.3" ShapeID="_x0000_i1331" DrawAspect="Content" ObjectID="_1495572864" r:id="rId620"/>
        </w:object>
      </w:r>
      <w:r>
        <w:rPr>
          <w:spacing w:val="0"/>
        </w:rPr>
        <w:t xml:space="preserve">, </w:t>
      </w:r>
      <w:r w:rsidRPr="00226251">
        <w:rPr>
          <w:spacing w:val="0"/>
          <w:position w:val="-6"/>
        </w:rPr>
        <w:object w:dxaOrig="440" w:dyaOrig="340">
          <v:shape id="_x0000_i1332" type="#_x0000_t75" style="width:22.2pt;height:16.8pt" o:ole="">
            <v:imagedata r:id="rId621" o:title=""/>
          </v:shape>
          <o:OLEObject Type="Embed" ProgID="Equation.3" ShapeID="_x0000_i1332" DrawAspect="Content" ObjectID="_1495572865" r:id="rId622"/>
        </w:object>
      </w:r>
      <w:r>
        <w:rPr>
          <w:spacing w:val="0"/>
        </w:rPr>
        <w:t xml:space="preserve"> отличается от краевой задачи для </w:t>
      </w:r>
      <w:r w:rsidRPr="00492B62">
        <w:rPr>
          <w:spacing w:val="0"/>
          <w:position w:val="-10"/>
        </w:rPr>
        <w:object w:dxaOrig="460" w:dyaOrig="380">
          <v:shape id="_x0000_i1333" type="#_x0000_t75" style="width:23.4pt;height:18.6pt" o:ole="">
            <v:imagedata r:id="rId623" o:title=""/>
          </v:shape>
          <o:OLEObject Type="Embed" ProgID="Equation.3" ShapeID="_x0000_i1333" DrawAspect="Content" ObjectID="_1495572866" r:id="rId624"/>
        </w:object>
      </w:r>
      <w:r>
        <w:rPr>
          <w:spacing w:val="0"/>
        </w:rPr>
        <w:t xml:space="preserve">, </w:t>
      </w:r>
      <w:r w:rsidRPr="00492B62">
        <w:rPr>
          <w:spacing w:val="0"/>
          <w:position w:val="-6"/>
        </w:rPr>
        <w:object w:dxaOrig="460" w:dyaOrig="340">
          <v:shape id="_x0000_i1334" type="#_x0000_t75" style="width:23.4pt;height:16.8pt" o:ole="">
            <v:imagedata r:id="rId625" o:title=""/>
          </v:shape>
          <o:OLEObject Type="Embed" ProgID="Equation.3" ShapeID="_x0000_i1334" DrawAspect="Content" ObjectID="_1495572867" r:id="rId626"/>
        </w:object>
      </w:r>
      <w:r>
        <w:rPr>
          <w:spacing w:val="0"/>
        </w:rPr>
        <w:t xml:space="preserve"> лишь тем,  что уравнение для </w:t>
      </w:r>
      <w:r w:rsidRPr="00492B62">
        <w:rPr>
          <w:spacing w:val="0"/>
          <w:position w:val="-10"/>
        </w:rPr>
        <w:object w:dxaOrig="440" w:dyaOrig="380">
          <v:shape id="_x0000_i1335" type="#_x0000_t75" style="width:21.6pt;height:18.6pt" o:ole="">
            <v:imagedata r:id="rId627" o:title=""/>
          </v:shape>
          <o:OLEObject Type="Embed" ProgID="Equation.3" ShapeID="_x0000_i1335" DrawAspect="Content" ObjectID="_1495572868" r:id="rId628"/>
        </w:object>
      </w:r>
      <w:r>
        <w:rPr>
          <w:spacing w:val="0"/>
        </w:rPr>
        <w:t xml:space="preserve"> неоднородное, а для  </w:t>
      </w:r>
      <w:r w:rsidRPr="00492B62">
        <w:rPr>
          <w:spacing w:val="0"/>
          <w:position w:val="-6"/>
        </w:rPr>
        <w:object w:dxaOrig="440" w:dyaOrig="340">
          <v:shape id="_x0000_i1336" type="#_x0000_t75" style="width:21.6pt;height:16.8pt" o:ole="">
            <v:imagedata r:id="rId629" o:title=""/>
          </v:shape>
          <o:OLEObject Type="Embed" ProgID="Equation.3" ShapeID="_x0000_i1336" DrawAspect="Content" ObjectID="_1495572869" r:id="rId630"/>
        </w:object>
      </w:r>
      <w:r>
        <w:rPr>
          <w:spacing w:val="0"/>
        </w:rPr>
        <w:t xml:space="preserve"> граничные условия однородные. Поэтому </w:t>
      </w:r>
      <w:r w:rsidRPr="0028337F">
        <w:rPr>
          <w:spacing w:val="0"/>
        </w:rPr>
        <w:t xml:space="preserve">краевая задача для </w:t>
      </w:r>
      <w:r w:rsidRPr="00226251">
        <w:rPr>
          <w:spacing w:val="0"/>
          <w:position w:val="-10"/>
        </w:rPr>
        <w:object w:dxaOrig="440" w:dyaOrig="380">
          <v:shape id="_x0000_i1337" type="#_x0000_t75" style="width:21.6pt;height:18.6pt" o:ole="">
            <v:imagedata r:id="rId631" o:title=""/>
          </v:shape>
          <o:OLEObject Type="Embed" ProgID="Equation.3" ShapeID="_x0000_i1337" DrawAspect="Content" ObjectID="_1495572870" r:id="rId632"/>
        </w:object>
      </w:r>
      <w:r>
        <w:rPr>
          <w:spacing w:val="0"/>
        </w:rPr>
        <w:t xml:space="preserve">, </w:t>
      </w:r>
      <w:r w:rsidRPr="00226251">
        <w:rPr>
          <w:spacing w:val="0"/>
          <w:position w:val="-6"/>
        </w:rPr>
        <w:object w:dxaOrig="440" w:dyaOrig="340">
          <v:shape id="_x0000_i1338" type="#_x0000_t75" style="width:22.2pt;height:16.8pt" o:ole="">
            <v:imagedata r:id="rId633" o:title=""/>
          </v:shape>
          <o:OLEObject Type="Embed" ProgID="Equation.3" ShapeID="_x0000_i1338" DrawAspect="Content" ObjectID="_1495572871" r:id="rId634"/>
        </w:object>
      </w:r>
      <w:r>
        <w:rPr>
          <w:spacing w:val="0"/>
        </w:rPr>
        <w:t xml:space="preserve"> решается ан</w:t>
      </w:r>
      <w:r>
        <w:rPr>
          <w:spacing w:val="0"/>
        </w:rPr>
        <w:t>а</w:t>
      </w:r>
      <w:r>
        <w:rPr>
          <w:spacing w:val="0"/>
        </w:rPr>
        <w:t xml:space="preserve">логично краевой задачи для </w:t>
      </w:r>
      <w:r w:rsidRPr="00492B62">
        <w:rPr>
          <w:spacing w:val="0"/>
          <w:position w:val="-10"/>
        </w:rPr>
        <w:object w:dxaOrig="460" w:dyaOrig="380">
          <v:shape id="_x0000_i1339" type="#_x0000_t75" style="width:23.4pt;height:18.6pt" o:ole="">
            <v:imagedata r:id="rId635" o:title=""/>
          </v:shape>
          <o:OLEObject Type="Embed" ProgID="Equation.3" ShapeID="_x0000_i1339" DrawAspect="Content" ObjectID="_1495572872" r:id="rId636"/>
        </w:object>
      </w:r>
      <w:r>
        <w:rPr>
          <w:spacing w:val="0"/>
        </w:rPr>
        <w:t xml:space="preserve">, </w:t>
      </w:r>
      <w:r w:rsidRPr="00492B62">
        <w:rPr>
          <w:spacing w:val="0"/>
          <w:position w:val="-6"/>
        </w:rPr>
        <w:object w:dxaOrig="460" w:dyaOrig="340">
          <v:shape id="_x0000_i1340" type="#_x0000_t75" style="width:23.4pt;height:16.8pt" o:ole="">
            <v:imagedata r:id="rId637" o:title=""/>
          </v:shape>
          <o:OLEObject Type="Embed" ProgID="Equation.3" ShapeID="_x0000_i1340" DrawAspect="Content" ObjectID="_1495572873" r:id="rId638"/>
        </w:object>
      </w:r>
      <w:r>
        <w:rPr>
          <w:spacing w:val="0"/>
        </w:rPr>
        <w:t>.</w:t>
      </w:r>
    </w:p>
    <w:p w:rsidR="00BD6941" w:rsidRPr="00C96BC6" w:rsidRDefault="00BD6941" w:rsidP="00492B62">
      <w:pPr>
        <w:pStyle w:val="1"/>
        <w:tabs>
          <w:tab w:val="clear" w:pos="284"/>
          <w:tab w:val="clear" w:pos="567"/>
          <w:tab w:val="clear" w:pos="851"/>
          <w:tab w:val="clear" w:pos="1134"/>
          <w:tab w:val="clear" w:pos="1418"/>
        </w:tabs>
        <w:rPr>
          <w:rFonts w:ascii="Arial" w:hAnsi="Arial"/>
          <w:b/>
          <w:spacing w:val="0"/>
        </w:rPr>
      </w:pPr>
      <w:r w:rsidRPr="00C96BC6">
        <w:rPr>
          <w:rFonts w:ascii="Arial" w:hAnsi="Arial"/>
          <w:b/>
          <w:spacing w:val="0"/>
        </w:rPr>
        <w:t>8. Случай течения Пуазейля</w:t>
      </w:r>
    </w:p>
    <w:p w:rsidR="00BD6941" w:rsidRPr="00C96BC6" w:rsidRDefault="00BD6941" w:rsidP="00492B62">
      <w:pPr>
        <w:pStyle w:val="1"/>
        <w:tabs>
          <w:tab w:val="clear" w:pos="284"/>
          <w:tab w:val="clear" w:pos="567"/>
          <w:tab w:val="clear" w:pos="851"/>
          <w:tab w:val="clear" w:pos="1134"/>
          <w:tab w:val="clear" w:pos="1418"/>
        </w:tabs>
        <w:rPr>
          <w:rFonts w:ascii="Arial" w:hAnsi="Arial"/>
          <w:b/>
          <w:spacing w:val="0"/>
        </w:rPr>
      </w:pPr>
      <w:r w:rsidRPr="00C96BC6">
        <w:rPr>
          <w:rFonts w:ascii="Arial" w:hAnsi="Arial"/>
          <w:b/>
          <w:spacing w:val="0"/>
        </w:rPr>
        <w:t xml:space="preserve">8.1 Краевая задача для течения Пуазейля </w:t>
      </w:r>
    </w:p>
    <w:p w:rsidR="00BD6941" w:rsidRDefault="00BD6941" w:rsidP="00492B62">
      <w:pPr>
        <w:pStyle w:val="1"/>
        <w:rPr>
          <w:spacing w:val="0"/>
        </w:rPr>
      </w:pPr>
      <w:r>
        <w:rPr>
          <w:spacing w:val="0"/>
        </w:rPr>
        <w:t>Рассмотрим частный случай, когда</w:t>
      </w:r>
      <w:r w:rsidRPr="0028337F">
        <w:rPr>
          <w:spacing w:val="0"/>
        </w:rPr>
        <w:t xml:space="preserve"> течение раствора в канале являе</w:t>
      </w:r>
      <w:r w:rsidRPr="0028337F">
        <w:rPr>
          <w:spacing w:val="0"/>
        </w:rPr>
        <w:t>т</w:t>
      </w:r>
      <w:r w:rsidRPr="0028337F">
        <w:rPr>
          <w:spacing w:val="0"/>
        </w:rPr>
        <w:t xml:space="preserve">ся  Пуазейлевским, т.е. </w:t>
      </w:r>
      <w:r>
        <w:rPr>
          <w:spacing w:val="0"/>
        </w:rPr>
        <w:t xml:space="preserve"> </w:t>
      </w:r>
      <w:r w:rsidRPr="00492B62">
        <w:rPr>
          <w:b/>
          <w:spacing w:val="0"/>
          <w:position w:val="-10"/>
        </w:rPr>
        <w:object w:dxaOrig="1560" w:dyaOrig="380">
          <v:shape id="_x0000_i1341" type="#_x0000_t75" style="width:78pt;height:18.6pt" o:ole="">
            <v:imagedata r:id="rId639" o:title=""/>
          </v:shape>
          <o:OLEObject Type="Embed" ProgID="Equation.3" ShapeID="_x0000_i1341" DrawAspect="Content" ObjectID="_1495572874" r:id="rId640"/>
        </w:object>
      </w:r>
      <w:r>
        <w:rPr>
          <w:spacing w:val="0"/>
        </w:rPr>
        <w:t xml:space="preserve">, где </w:t>
      </w:r>
      <w:r w:rsidRPr="00492B62">
        <w:rPr>
          <w:spacing w:val="0"/>
          <w:position w:val="-24"/>
        </w:rPr>
        <w:object w:dxaOrig="2260" w:dyaOrig="620">
          <v:shape id="_x0000_i1342" type="#_x0000_t75" style="width:112.8pt;height:30.6pt" o:ole="">
            <v:imagedata r:id="rId641" o:title=""/>
          </v:shape>
          <o:OLEObject Type="Embed" ProgID="Equation.3" ShapeID="_x0000_i1342" DrawAspect="Content" ObjectID="_1495572875" r:id="rId642"/>
        </w:object>
      </w:r>
      <w:r>
        <w:rPr>
          <w:spacing w:val="0"/>
        </w:rPr>
        <w:t xml:space="preserve"> - полупараб</w:t>
      </w:r>
      <w:r>
        <w:rPr>
          <w:spacing w:val="0"/>
        </w:rPr>
        <w:t>о</w:t>
      </w:r>
      <w:r>
        <w:rPr>
          <w:spacing w:val="0"/>
        </w:rPr>
        <w:t>ла Пуазейля. В этом случае имеем:</w:t>
      </w:r>
    </w:p>
    <w:p w:rsidR="00BD6941" w:rsidRPr="0028337F" w:rsidRDefault="00BD6941" w:rsidP="00492B62">
      <w:pPr>
        <w:pStyle w:val="1"/>
        <w:ind w:firstLine="360"/>
        <w:jc w:val="right"/>
        <w:rPr>
          <w:spacing w:val="0"/>
        </w:rPr>
      </w:pPr>
      <w:r w:rsidRPr="00492B62">
        <w:rPr>
          <w:spacing w:val="0"/>
          <w:position w:val="-24"/>
        </w:rPr>
        <w:object w:dxaOrig="1700" w:dyaOrig="620">
          <v:shape id="_x0000_i1343" type="#_x0000_t75" style="width:84pt;height:30.6pt" o:ole="">
            <v:imagedata r:id="rId643" o:title=""/>
          </v:shape>
          <o:OLEObject Type="Embed" ProgID="Equation.3" ShapeID="_x0000_i1343" DrawAspect="Content" ObjectID="_1495572876" r:id="rId644"/>
        </w:object>
      </w:r>
      <w:r>
        <w:rPr>
          <w:spacing w:val="0"/>
        </w:rPr>
        <w:t>,</w:t>
      </w:r>
      <w:r w:rsidRPr="0028337F">
        <w:rPr>
          <w:spacing w:val="0"/>
        </w:rPr>
        <w:t xml:space="preserve">                    </w:t>
      </w:r>
      <w:r>
        <w:rPr>
          <w:spacing w:val="0"/>
        </w:rPr>
        <w:t xml:space="preserve">        </w:t>
      </w:r>
      <w:r w:rsidRPr="0028337F">
        <w:rPr>
          <w:spacing w:val="0"/>
        </w:rPr>
        <w:t xml:space="preserve">                 (34)</w:t>
      </w:r>
    </w:p>
    <w:p w:rsidR="00BD6941" w:rsidRPr="0028337F" w:rsidRDefault="00BD6941" w:rsidP="00492B62">
      <w:pPr>
        <w:pStyle w:val="1"/>
        <w:ind w:firstLine="360"/>
        <w:jc w:val="right"/>
        <w:rPr>
          <w:spacing w:val="0"/>
        </w:rPr>
      </w:pPr>
      <w:r w:rsidRPr="00492B62">
        <w:rPr>
          <w:spacing w:val="0"/>
          <w:position w:val="-28"/>
        </w:rPr>
        <w:object w:dxaOrig="2940" w:dyaOrig="660">
          <v:shape id="_x0000_i1344" type="#_x0000_t75" style="width:147pt;height:33pt" o:ole="">
            <v:imagedata r:id="rId645" o:title=""/>
          </v:shape>
          <o:OLEObject Type="Embed" ProgID="Equation.3" ShapeID="_x0000_i1344" DrawAspect="Content" ObjectID="_1495572877" r:id="rId646"/>
        </w:object>
      </w:r>
      <w:r>
        <w:rPr>
          <w:spacing w:val="0"/>
        </w:rPr>
        <w:t xml:space="preserve">,                </w:t>
      </w:r>
      <w:r w:rsidRPr="0028337F">
        <w:rPr>
          <w:spacing w:val="0"/>
        </w:rPr>
        <w:t xml:space="preserve">                  (35)</w:t>
      </w:r>
    </w:p>
    <w:p w:rsidR="00BD6941" w:rsidRPr="0028337F" w:rsidRDefault="00BD6941" w:rsidP="00492B62">
      <w:pPr>
        <w:pStyle w:val="1"/>
        <w:ind w:firstLine="360"/>
        <w:jc w:val="right"/>
        <w:rPr>
          <w:spacing w:val="0"/>
        </w:rPr>
      </w:pPr>
      <w:r w:rsidRPr="00492B62">
        <w:rPr>
          <w:spacing w:val="0"/>
          <w:position w:val="-10"/>
        </w:rPr>
        <w:object w:dxaOrig="3060" w:dyaOrig="340">
          <v:shape id="_x0000_i1345" type="#_x0000_t75" style="width:153pt;height:16.8pt" o:ole="">
            <v:imagedata r:id="rId647" o:title=""/>
          </v:shape>
          <o:OLEObject Type="Embed" ProgID="Equation.3" ShapeID="_x0000_i1345" DrawAspect="Content" ObjectID="_1495572878" r:id="rId648"/>
        </w:object>
      </w:r>
      <w:r>
        <w:rPr>
          <w:spacing w:val="0"/>
        </w:rPr>
        <w:t xml:space="preserve">.                 </w:t>
      </w:r>
      <w:r w:rsidRPr="0028337F">
        <w:rPr>
          <w:spacing w:val="0"/>
        </w:rPr>
        <w:t xml:space="preserve">               (36)</w:t>
      </w:r>
    </w:p>
    <w:p w:rsidR="00BD6941" w:rsidRPr="00E316F0" w:rsidRDefault="00BD6941" w:rsidP="00492B62">
      <w:pPr>
        <w:pStyle w:val="1"/>
        <w:tabs>
          <w:tab w:val="clear" w:pos="284"/>
          <w:tab w:val="clear" w:pos="567"/>
          <w:tab w:val="clear" w:pos="851"/>
          <w:tab w:val="clear" w:pos="1134"/>
          <w:tab w:val="clear" w:pos="1418"/>
        </w:tabs>
        <w:rPr>
          <w:rFonts w:ascii="Arial" w:hAnsi="Arial"/>
          <w:b/>
          <w:spacing w:val="0"/>
        </w:rPr>
      </w:pPr>
    </w:p>
    <w:p w:rsidR="00BD6941" w:rsidRPr="00C96BC6" w:rsidRDefault="00BD6941" w:rsidP="00492B62">
      <w:pPr>
        <w:pStyle w:val="1"/>
        <w:tabs>
          <w:tab w:val="clear" w:pos="284"/>
          <w:tab w:val="clear" w:pos="567"/>
          <w:tab w:val="clear" w:pos="851"/>
          <w:tab w:val="clear" w:pos="1134"/>
          <w:tab w:val="clear" w:pos="1418"/>
        </w:tabs>
        <w:rPr>
          <w:rFonts w:ascii="Arial" w:hAnsi="Arial"/>
          <w:b/>
          <w:spacing w:val="0"/>
        </w:rPr>
      </w:pPr>
      <w:r w:rsidRPr="00C96BC6">
        <w:rPr>
          <w:rFonts w:ascii="Arial" w:hAnsi="Arial"/>
          <w:b/>
          <w:spacing w:val="0"/>
        </w:rPr>
        <w:t>8.2 Сведение краевой задачи к краевой задаче для инте</w:t>
      </w:r>
      <w:r w:rsidRPr="00C96BC6">
        <w:rPr>
          <w:rFonts w:ascii="Arial" w:hAnsi="Arial"/>
          <w:b/>
          <w:spacing w:val="0"/>
        </w:rPr>
        <w:t>г</w:t>
      </w:r>
      <w:r w:rsidRPr="00C96BC6">
        <w:rPr>
          <w:rFonts w:ascii="Arial" w:hAnsi="Arial"/>
          <w:b/>
          <w:spacing w:val="0"/>
        </w:rPr>
        <w:t xml:space="preserve">ро-дифференциального уравнения </w:t>
      </w:r>
    </w:p>
    <w:p w:rsidR="00BD6941" w:rsidRPr="0028337F" w:rsidRDefault="00BD6941" w:rsidP="00226251">
      <w:pPr>
        <w:pStyle w:val="1"/>
        <w:rPr>
          <w:spacing w:val="0"/>
        </w:rPr>
      </w:pPr>
      <w:r w:rsidRPr="0028337F">
        <w:rPr>
          <w:spacing w:val="0"/>
        </w:rPr>
        <w:t xml:space="preserve">Из первого уравнения с учетом граничного условия </w:t>
      </w:r>
      <w:r w:rsidRPr="00226251">
        <w:rPr>
          <w:spacing w:val="0"/>
          <w:position w:val="-10"/>
        </w:rPr>
        <w:object w:dxaOrig="1140" w:dyaOrig="320">
          <v:shape id="_x0000_i1346" type="#_x0000_t75" style="width:57pt;height:15.6pt" o:ole="">
            <v:imagedata r:id="rId649" o:title=""/>
          </v:shape>
          <o:OLEObject Type="Embed" ProgID="Equation.3" ShapeID="_x0000_i1346" DrawAspect="Content" ObjectID="_1495572879" r:id="rId650"/>
        </w:object>
      </w:r>
      <w:r w:rsidRPr="0028337F">
        <w:rPr>
          <w:spacing w:val="0"/>
        </w:rPr>
        <w:t xml:space="preserve"> для любого </w:t>
      </w:r>
      <w:r w:rsidRPr="00226251">
        <w:rPr>
          <w:spacing w:val="0"/>
          <w:position w:val="-10"/>
        </w:rPr>
        <w:object w:dxaOrig="1060" w:dyaOrig="320">
          <v:shape id="_x0000_i1347" type="#_x0000_t75" style="width:52.8pt;height:15.6pt" o:ole="">
            <v:imagedata r:id="rId651" o:title=""/>
          </v:shape>
          <o:OLEObject Type="Embed" ProgID="Equation.3" ShapeID="_x0000_i1347" DrawAspect="Content" ObjectID="_1495572880" r:id="rId652"/>
        </w:object>
      </w:r>
      <w:r w:rsidRPr="0028337F">
        <w:rPr>
          <w:spacing w:val="0"/>
        </w:rPr>
        <w:t>,  получаем:</w:t>
      </w:r>
    </w:p>
    <w:p w:rsidR="00BD6941" w:rsidRPr="0028337F" w:rsidRDefault="00BD6941" w:rsidP="00226251">
      <w:pPr>
        <w:pStyle w:val="1"/>
        <w:ind w:firstLine="360"/>
        <w:jc w:val="right"/>
        <w:rPr>
          <w:spacing w:val="0"/>
        </w:rPr>
      </w:pPr>
      <w:r w:rsidRPr="00492B62">
        <w:rPr>
          <w:spacing w:val="0"/>
          <w:position w:val="-28"/>
        </w:rPr>
        <w:object w:dxaOrig="1920" w:dyaOrig="680">
          <v:shape id="_x0000_i1348" type="#_x0000_t75" style="width:96pt;height:33.6pt" o:ole="">
            <v:imagedata r:id="rId653" o:title=""/>
          </v:shape>
          <o:OLEObject Type="Embed" ProgID="Equation.3" ShapeID="_x0000_i1348" DrawAspect="Content" ObjectID="_1495572881" r:id="rId654"/>
        </w:object>
      </w:r>
      <w:r w:rsidRPr="0028337F">
        <w:rPr>
          <w:spacing w:val="0"/>
        </w:rPr>
        <w:t xml:space="preserve">          </w:t>
      </w:r>
      <w:r>
        <w:rPr>
          <w:spacing w:val="0"/>
        </w:rPr>
        <w:t xml:space="preserve">                       </w:t>
      </w:r>
      <w:r w:rsidRPr="0028337F">
        <w:rPr>
          <w:spacing w:val="0"/>
        </w:rPr>
        <w:t xml:space="preserve">         (37)</w:t>
      </w:r>
    </w:p>
    <w:p w:rsidR="00BD6941" w:rsidRPr="0028337F" w:rsidRDefault="00BD6941" w:rsidP="00226251">
      <w:pPr>
        <w:pStyle w:val="1"/>
        <w:rPr>
          <w:spacing w:val="0"/>
        </w:rPr>
      </w:pPr>
      <w:r w:rsidRPr="0028337F">
        <w:rPr>
          <w:spacing w:val="0"/>
        </w:rPr>
        <w:t xml:space="preserve">С другой стороны, применяя общую формулу п.5, с учетом </w:t>
      </w:r>
      <w:r w:rsidRPr="00492B62">
        <w:rPr>
          <w:spacing w:val="0"/>
          <w:position w:val="-10"/>
        </w:rPr>
        <w:object w:dxaOrig="1480" w:dyaOrig="340">
          <v:shape id="_x0000_i1349" type="#_x0000_t75" style="width:73.8pt;height:16.8pt" o:ole="">
            <v:imagedata r:id="rId655" o:title=""/>
          </v:shape>
          <o:OLEObject Type="Embed" ProgID="Equation.3" ShapeID="_x0000_i1349" DrawAspect="Content" ObjectID="_1495572882" r:id="rId656"/>
        </w:object>
      </w:r>
      <w:r w:rsidRPr="0028337F">
        <w:rPr>
          <w:spacing w:val="0"/>
        </w:rPr>
        <w:t xml:space="preserve"> и </w:t>
      </w:r>
      <w:r w:rsidRPr="00492B62">
        <w:rPr>
          <w:spacing w:val="0"/>
          <w:position w:val="-10"/>
        </w:rPr>
        <w:object w:dxaOrig="2720" w:dyaOrig="340">
          <v:shape id="_x0000_i1350" type="#_x0000_t75" style="width:136.2pt;height:16.8pt" o:ole="">
            <v:imagedata r:id="rId657" o:title=""/>
          </v:shape>
          <o:OLEObject Type="Embed" ProgID="Equation.3" ShapeID="_x0000_i1350" DrawAspect="Content" ObjectID="_1495572883" r:id="rId658"/>
        </w:object>
      </w:r>
      <w:r w:rsidRPr="0028337F">
        <w:rPr>
          <w:spacing w:val="0"/>
        </w:rPr>
        <w:t>, получаем</w:t>
      </w:r>
    </w:p>
    <w:p w:rsidR="00BD6941" w:rsidRPr="0028337F" w:rsidRDefault="00BD6941" w:rsidP="00226251">
      <w:pPr>
        <w:pStyle w:val="1"/>
        <w:ind w:firstLine="360"/>
        <w:jc w:val="center"/>
        <w:rPr>
          <w:spacing w:val="0"/>
        </w:rPr>
      </w:pPr>
      <w:r w:rsidRPr="00492B62">
        <w:rPr>
          <w:spacing w:val="0"/>
          <w:position w:val="-28"/>
        </w:rPr>
        <w:object w:dxaOrig="5620" w:dyaOrig="700">
          <v:shape id="_x0000_i1351" type="#_x0000_t75" style="width:280.8pt;height:34.2pt" o:ole="" fillcolor="window">
            <v:imagedata r:id="rId659" o:title=""/>
          </v:shape>
          <o:OLEObject Type="Embed" ProgID="Equation.3" ShapeID="_x0000_i1351" DrawAspect="Content" ObjectID="_1495572884" r:id="rId660"/>
        </w:object>
      </w:r>
      <w:r w:rsidRPr="0028337F">
        <w:rPr>
          <w:spacing w:val="0"/>
        </w:rPr>
        <w:t xml:space="preserve"> или</w:t>
      </w:r>
    </w:p>
    <w:p w:rsidR="00BD6941" w:rsidRPr="0028337F" w:rsidRDefault="00BD6941" w:rsidP="00226251">
      <w:pPr>
        <w:pStyle w:val="1"/>
        <w:ind w:firstLine="360"/>
        <w:jc w:val="center"/>
        <w:rPr>
          <w:spacing w:val="0"/>
        </w:rPr>
      </w:pPr>
      <w:r w:rsidRPr="00492B62">
        <w:rPr>
          <w:spacing w:val="0"/>
          <w:position w:val="-28"/>
        </w:rPr>
        <w:object w:dxaOrig="4900" w:dyaOrig="700">
          <v:shape id="_x0000_i1352" type="#_x0000_t75" style="width:244.8pt;height:34.2pt" o:ole="" fillcolor="window">
            <v:imagedata r:id="rId661" o:title=""/>
          </v:shape>
          <o:OLEObject Type="Embed" ProgID="Equation.3" ShapeID="_x0000_i1352" DrawAspect="Content" ObjectID="_1495572885" r:id="rId662"/>
        </w:object>
      </w:r>
      <w:r w:rsidRPr="0028337F">
        <w:rPr>
          <w:spacing w:val="0"/>
        </w:rPr>
        <w:t>,</w:t>
      </w:r>
    </w:p>
    <w:p w:rsidR="00BD6941" w:rsidRPr="0028337F" w:rsidRDefault="00BD6941" w:rsidP="00492B62">
      <w:pPr>
        <w:pStyle w:val="1"/>
        <w:ind w:firstLine="0"/>
        <w:rPr>
          <w:spacing w:val="0"/>
        </w:rPr>
      </w:pPr>
      <w:r w:rsidRPr="0028337F">
        <w:rPr>
          <w:spacing w:val="0"/>
        </w:rPr>
        <w:t xml:space="preserve">где </w:t>
      </w:r>
      <w:r w:rsidRPr="00226251">
        <w:rPr>
          <w:spacing w:val="0"/>
          <w:position w:val="-6"/>
        </w:rPr>
        <w:object w:dxaOrig="240" w:dyaOrig="220">
          <v:shape id="_x0000_i1353" type="#_x0000_t75" style="width:10.8pt;height:10.2pt" o:ole="">
            <v:imagedata r:id="rId663" o:title=""/>
          </v:shape>
          <o:OLEObject Type="Embed" ProgID="Equation.3" ShapeID="_x0000_i1353" DrawAspect="Content" ObjectID="_1495572886" r:id="rId664"/>
        </w:object>
      </w:r>
      <w:r w:rsidRPr="0028337F">
        <w:rPr>
          <w:spacing w:val="0"/>
        </w:rPr>
        <w:t xml:space="preserve"> постоянная, не зависящая от </w:t>
      </w:r>
      <w:r w:rsidRPr="00492B62">
        <w:rPr>
          <w:spacing w:val="0"/>
          <w:position w:val="-10"/>
        </w:rPr>
        <w:object w:dxaOrig="420" w:dyaOrig="260">
          <v:shape id="_x0000_i1354" type="#_x0000_t75" style="width:21pt;height:12.6pt" o:ole="">
            <v:imagedata r:id="rId665" o:title=""/>
          </v:shape>
          <o:OLEObject Type="Embed" ProgID="Equation.3" ShapeID="_x0000_i1354" DrawAspect="Content" ObjectID="_1495572887" r:id="rId666"/>
        </w:object>
      </w:r>
      <w:r w:rsidRPr="0028337F">
        <w:rPr>
          <w:spacing w:val="0"/>
        </w:rPr>
        <w:t>.</w:t>
      </w:r>
      <w:r w:rsidRPr="00492B62">
        <w:rPr>
          <w:spacing w:val="0"/>
        </w:rPr>
        <w:t xml:space="preserve"> </w:t>
      </w:r>
      <w:r w:rsidRPr="0028337F">
        <w:rPr>
          <w:spacing w:val="0"/>
        </w:rPr>
        <w:t>Это формула согласуется с форм</w:t>
      </w:r>
      <w:r w:rsidRPr="0028337F">
        <w:rPr>
          <w:spacing w:val="0"/>
        </w:rPr>
        <w:t>у</w:t>
      </w:r>
      <w:r w:rsidRPr="0028337F">
        <w:rPr>
          <w:spacing w:val="0"/>
        </w:rPr>
        <w:t>лой (37), поскольку в силу граничных условий:</w:t>
      </w:r>
    </w:p>
    <w:p w:rsidR="00BD6941" w:rsidRPr="0028337F" w:rsidRDefault="00BD6941" w:rsidP="00226251">
      <w:pPr>
        <w:pStyle w:val="1"/>
        <w:ind w:firstLine="360"/>
        <w:jc w:val="center"/>
        <w:rPr>
          <w:spacing w:val="0"/>
        </w:rPr>
      </w:pPr>
      <w:r w:rsidRPr="00226251">
        <w:rPr>
          <w:spacing w:val="0"/>
          <w:position w:val="-6"/>
        </w:rPr>
        <w:object w:dxaOrig="600" w:dyaOrig="279">
          <v:shape id="_x0000_i1355" type="#_x0000_t75" style="width:30pt;height:13.2pt" o:ole="" fillcolor="window">
            <v:imagedata r:id="rId667" o:title=""/>
          </v:shape>
          <o:OLEObject Type="Embed" ProgID="Equation.3" ShapeID="_x0000_i1355" DrawAspect="Content" ObjectID="_1495572888" r:id="rId668"/>
        </w:object>
      </w:r>
      <w:r w:rsidRPr="0028337F">
        <w:rPr>
          <w:spacing w:val="0"/>
        </w:rPr>
        <w:t xml:space="preserve"> и </w:t>
      </w:r>
      <w:r w:rsidRPr="00492B62">
        <w:rPr>
          <w:spacing w:val="0"/>
          <w:position w:val="-28"/>
        </w:rPr>
        <w:object w:dxaOrig="3000" w:dyaOrig="680">
          <v:shape id="_x0000_i1356" type="#_x0000_t75" style="width:150pt;height:33.6pt" o:ole="" fillcolor="window">
            <v:imagedata r:id="rId669" o:title=""/>
          </v:shape>
          <o:OLEObject Type="Embed" ProgID="Equation.3" ShapeID="_x0000_i1356" DrawAspect="Content" ObjectID="_1495572889" r:id="rId670"/>
        </w:object>
      </w:r>
      <w:r w:rsidRPr="0028337F">
        <w:rPr>
          <w:spacing w:val="0"/>
        </w:rPr>
        <w:t>.</w:t>
      </w:r>
    </w:p>
    <w:p w:rsidR="00BD6941" w:rsidRPr="0028337F" w:rsidRDefault="00BD6941" w:rsidP="00492B62">
      <w:pPr>
        <w:pStyle w:val="1"/>
        <w:rPr>
          <w:spacing w:val="0"/>
        </w:rPr>
      </w:pPr>
      <w:r w:rsidRPr="0028337F">
        <w:rPr>
          <w:spacing w:val="0"/>
        </w:rPr>
        <w:t>Действительно, второе соотношение, как легко видеть после дифф</w:t>
      </w:r>
      <w:r w:rsidRPr="0028337F">
        <w:rPr>
          <w:spacing w:val="0"/>
        </w:rPr>
        <w:t>е</w:t>
      </w:r>
      <w:r w:rsidRPr="0028337F">
        <w:rPr>
          <w:spacing w:val="0"/>
        </w:rPr>
        <w:t xml:space="preserve">ренцирования по </w:t>
      </w:r>
      <w:r w:rsidRPr="00226251">
        <w:rPr>
          <w:spacing w:val="0"/>
          <w:position w:val="-10"/>
        </w:rPr>
        <w:object w:dxaOrig="240" w:dyaOrig="279">
          <v:shape id="_x0000_i1357" type="#_x0000_t75" style="width:12pt;height:14.4pt" o:ole="">
            <v:imagedata r:id="rId671" o:title=""/>
          </v:shape>
          <o:OLEObject Type="Embed" ProgID="Equation.3" ShapeID="_x0000_i1357" DrawAspect="Content" ObjectID="_1495572890" r:id="rId672"/>
        </w:object>
      </w:r>
      <w:r w:rsidRPr="0028337F">
        <w:rPr>
          <w:spacing w:val="0"/>
        </w:rPr>
        <w:t xml:space="preserve">, эквивалентно граничному условию: </w:t>
      </w:r>
      <w:r w:rsidRPr="00492B62">
        <w:rPr>
          <w:spacing w:val="0"/>
          <w:position w:val="-24"/>
        </w:rPr>
        <w:object w:dxaOrig="2100" w:dyaOrig="620">
          <v:shape id="_x0000_i1358" type="#_x0000_t75" style="width:105pt;height:30pt" o:ole="" fillcolor="window">
            <v:imagedata r:id="rId673" o:title=""/>
          </v:shape>
          <o:OLEObject Type="Embed" ProgID="Equation.3" ShapeID="_x0000_i1358" DrawAspect="Content" ObjectID="_1495572891" r:id="rId674"/>
        </w:object>
      </w:r>
      <w:r>
        <w:rPr>
          <w:spacing w:val="0"/>
        </w:rPr>
        <w:t>.</w:t>
      </w:r>
    </w:p>
    <w:p w:rsidR="00BD6941" w:rsidRPr="0028337F" w:rsidRDefault="00BD6941" w:rsidP="00226251">
      <w:pPr>
        <w:pStyle w:val="1"/>
        <w:rPr>
          <w:spacing w:val="0"/>
        </w:rPr>
      </w:pPr>
      <w:r w:rsidRPr="0028337F">
        <w:rPr>
          <w:spacing w:val="0"/>
        </w:rPr>
        <w:t xml:space="preserve">Подставляя (37) в уравнение (36) получаем для функции </w:t>
      </w:r>
      <w:r w:rsidRPr="00226251">
        <w:rPr>
          <w:spacing w:val="0"/>
          <w:position w:val="-10"/>
        </w:rPr>
        <w:object w:dxaOrig="220" w:dyaOrig="279">
          <v:shape id="_x0000_i1359" type="#_x0000_t75" style="width:10.8pt;height:14.4pt" o:ole="">
            <v:imagedata r:id="rId675" o:title=""/>
          </v:shape>
          <o:OLEObject Type="Embed" ProgID="Equation.3" ShapeID="_x0000_i1359" DrawAspect="Content" ObjectID="_1495572892" r:id="rId676"/>
        </w:object>
      </w:r>
      <w:r w:rsidRPr="0028337F">
        <w:rPr>
          <w:spacing w:val="0"/>
        </w:rPr>
        <w:t xml:space="preserve"> краевую задачу для интегро-дифференциального уравнения:</w:t>
      </w:r>
    </w:p>
    <w:p w:rsidR="00BD6941" w:rsidRPr="0028337F" w:rsidRDefault="00BD6941" w:rsidP="00226251">
      <w:pPr>
        <w:pStyle w:val="1"/>
        <w:ind w:firstLine="360"/>
        <w:jc w:val="right"/>
        <w:rPr>
          <w:spacing w:val="0"/>
        </w:rPr>
      </w:pPr>
      <w:r w:rsidRPr="00492B62">
        <w:rPr>
          <w:spacing w:val="0"/>
          <w:position w:val="-28"/>
        </w:rPr>
        <w:object w:dxaOrig="4580" w:dyaOrig="680">
          <v:shape id="_x0000_i1360" type="#_x0000_t75" style="width:226.8pt;height:33.6pt" o:ole="">
            <v:imagedata r:id="rId677" o:title=""/>
          </v:shape>
          <o:OLEObject Type="Embed" ProgID="Equation.3" ShapeID="_x0000_i1360" DrawAspect="Content" ObjectID="_1495572893" r:id="rId678"/>
        </w:object>
      </w:r>
      <w:r w:rsidRPr="0028337F">
        <w:rPr>
          <w:spacing w:val="0"/>
        </w:rPr>
        <w:t xml:space="preserve">    </w:t>
      </w:r>
      <w:r>
        <w:rPr>
          <w:spacing w:val="0"/>
        </w:rPr>
        <w:t xml:space="preserve">          </w:t>
      </w:r>
      <w:r w:rsidRPr="0028337F">
        <w:rPr>
          <w:spacing w:val="0"/>
        </w:rPr>
        <w:t xml:space="preserve">     (38)</w:t>
      </w:r>
    </w:p>
    <w:p w:rsidR="00BD6941" w:rsidRPr="0028337F" w:rsidRDefault="00BD6941" w:rsidP="00226251">
      <w:pPr>
        <w:pStyle w:val="1"/>
        <w:ind w:firstLine="0"/>
        <w:rPr>
          <w:spacing w:val="0"/>
        </w:rPr>
      </w:pPr>
      <w:r w:rsidRPr="0028337F">
        <w:rPr>
          <w:spacing w:val="0"/>
        </w:rPr>
        <w:t>с соответствующими граничными условиями из (19), (20), (21).</w:t>
      </w:r>
    </w:p>
    <w:p w:rsidR="00BD6941" w:rsidRPr="00660EEB" w:rsidRDefault="00BD6941" w:rsidP="00660EEB">
      <w:pPr>
        <w:pStyle w:val="1"/>
        <w:tabs>
          <w:tab w:val="clear" w:pos="284"/>
          <w:tab w:val="clear" w:pos="567"/>
          <w:tab w:val="clear" w:pos="851"/>
          <w:tab w:val="clear" w:pos="1134"/>
          <w:tab w:val="clear" w:pos="1418"/>
        </w:tabs>
        <w:rPr>
          <w:rFonts w:ascii="Arial" w:hAnsi="Arial"/>
          <w:b/>
          <w:spacing w:val="0"/>
        </w:rPr>
      </w:pPr>
      <w:r w:rsidRPr="00660EEB">
        <w:rPr>
          <w:rFonts w:ascii="Arial" w:hAnsi="Arial"/>
          <w:b/>
          <w:spacing w:val="0"/>
        </w:rPr>
        <w:t xml:space="preserve">8.3 Решение краевой задачи для интегро-дифференциального уравнения методом последовательных приближений </w:t>
      </w:r>
    </w:p>
    <w:p w:rsidR="00BD6941" w:rsidRPr="0028337F" w:rsidRDefault="00BD6941" w:rsidP="00226251">
      <w:pPr>
        <w:pStyle w:val="1"/>
        <w:rPr>
          <w:spacing w:val="0"/>
        </w:rPr>
      </w:pPr>
      <w:r w:rsidRPr="0028337F">
        <w:rPr>
          <w:spacing w:val="0"/>
        </w:rPr>
        <w:t>Краевую задачу для интегро-дифференциального уравнения (38) можно решать, например, методом последовательных приближений</w:t>
      </w:r>
    </w:p>
    <w:p w:rsidR="00BD6941" w:rsidRPr="0028337F" w:rsidRDefault="00BD6941" w:rsidP="00226251">
      <w:pPr>
        <w:pStyle w:val="1"/>
        <w:ind w:firstLine="360"/>
        <w:jc w:val="right"/>
        <w:rPr>
          <w:spacing w:val="0"/>
        </w:rPr>
      </w:pPr>
      <w:r w:rsidRPr="00492B62">
        <w:rPr>
          <w:spacing w:val="0"/>
          <w:position w:val="-28"/>
        </w:rPr>
        <w:object w:dxaOrig="5460" w:dyaOrig="680">
          <v:shape id="_x0000_i1361" type="#_x0000_t75" style="width:273pt;height:33.6pt" o:ole="">
            <v:imagedata r:id="rId679" o:title=""/>
          </v:shape>
          <o:OLEObject Type="Embed" ProgID="Equation.3" ShapeID="_x0000_i1361" DrawAspect="Content" ObjectID="_1495572894" r:id="rId680"/>
        </w:object>
      </w:r>
      <w:r w:rsidRPr="0028337F">
        <w:rPr>
          <w:spacing w:val="0"/>
        </w:rPr>
        <w:t xml:space="preserve">, </w:t>
      </w:r>
      <w:r w:rsidRPr="00226251">
        <w:rPr>
          <w:spacing w:val="0"/>
          <w:position w:val="-8"/>
        </w:rPr>
        <w:object w:dxaOrig="920" w:dyaOrig="300">
          <v:shape id="_x0000_i1362" type="#_x0000_t75" style="width:45.6pt;height:15pt" o:ole="">
            <v:imagedata r:id="rId681" o:title=""/>
          </v:shape>
          <o:OLEObject Type="Embed" ProgID="Equation.3" ShapeID="_x0000_i1362" DrawAspect="Content" ObjectID="_1495572895" r:id="rId682"/>
        </w:object>
      </w:r>
      <w:r w:rsidRPr="0028337F">
        <w:rPr>
          <w:spacing w:val="0"/>
        </w:rPr>
        <w:t>,</w:t>
      </w:r>
      <w:r>
        <w:rPr>
          <w:spacing w:val="0"/>
        </w:rPr>
        <w:t xml:space="preserve">  </w:t>
      </w:r>
      <w:r w:rsidRPr="00492B62">
        <w:rPr>
          <w:spacing w:val="0"/>
        </w:rPr>
        <w:t xml:space="preserve">       </w:t>
      </w:r>
      <w:r w:rsidRPr="0028337F">
        <w:rPr>
          <w:spacing w:val="0"/>
        </w:rPr>
        <w:t>(39)</w:t>
      </w:r>
    </w:p>
    <w:p w:rsidR="00BD6941" w:rsidRPr="0028337F" w:rsidRDefault="00BD6941" w:rsidP="00226251">
      <w:pPr>
        <w:pStyle w:val="1"/>
        <w:ind w:firstLine="0"/>
        <w:rPr>
          <w:spacing w:val="0"/>
        </w:rPr>
      </w:pPr>
      <w:r w:rsidRPr="0028337F">
        <w:rPr>
          <w:spacing w:val="0"/>
        </w:rPr>
        <w:t xml:space="preserve">в области </w:t>
      </w:r>
      <w:r w:rsidRPr="00226251">
        <w:rPr>
          <w:spacing w:val="0"/>
          <w:position w:val="-12"/>
        </w:rPr>
        <w:object w:dxaOrig="4000" w:dyaOrig="400">
          <v:shape id="_x0000_i1363" type="#_x0000_t75" style="width:198pt;height:19.2pt" o:ole="">
            <v:imagedata r:id="rId683" o:title=""/>
          </v:shape>
          <o:OLEObject Type="Embed" ProgID="Equation.3" ShapeID="_x0000_i1363" DrawAspect="Content" ObjectID="_1495572896" r:id="rId684"/>
        </w:object>
      </w:r>
      <w:r w:rsidRPr="0028337F">
        <w:rPr>
          <w:spacing w:val="0"/>
        </w:rPr>
        <w:t xml:space="preserve">, где </w:t>
      </w:r>
      <w:r w:rsidRPr="00226251">
        <w:rPr>
          <w:spacing w:val="0"/>
          <w:position w:val="-6"/>
        </w:rPr>
        <w:object w:dxaOrig="560" w:dyaOrig="380">
          <v:shape id="_x0000_i1364" type="#_x0000_t75" style="width:28.2pt;height:18.6pt" o:ole="">
            <v:imagedata r:id="rId685" o:title=""/>
          </v:shape>
          <o:OLEObject Type="Embed" ProgID="Equation.3" ShapeID="_x0000_i1364" DrawAspect="Content" ObjectID="_1495572897" r:id="rId686"/>
        </w:object>
      </w:r>
      <w:r w:rsidRPr="0028337F">
        <w:rPr>
          <w:spacing w:val="0"/>
        </w:rPr>
        <w:t xml:space="preserve"> некоторый солено</w:t>
      </w:r>
      <w:r w:rsidRPr="0028337F">
        <w:rPr>
          <w:spacing w:val="0"/>
        </w:rPr>
        <w:t>и</w:t>
      </w:r>
      <w:r w:rsidRPr="0028337F">
        <w:rPr>
          <w:spacing w:val="0"/>
        </w:rPr>
        <w:t xml:space="preserve">дальный вектор, </w:t>
      </w:r>
      <w:r w:rsidRPr="00226251">
        <w:rPr>
          <w:spacing w:val="0"/>
          <w:position w:val="-6"/>
        </w:rPr>
        <w:object w:dxaOrig="460" w:dyaOrig="340">
          <v:shape id="_x0000_i1365" type="#_x0000_t75" style="width:23.4pt;height:16.8pt" o:ole="">
            <v:imagedata r:id="rId687" o:title=""/>
          </v:shape>
          <o:OLEObject Type="Embed" ProgID="Equation.3" ShapeID="_x0000_i1365" DrawAspect="Content" ObjectID="_1495572898" r:id="rId688"/>
        </w:object>
      </w:r>
      <w:r w:rsidRPr="0028337F">
        <w:rPr>
          <w:spacing w:val="0"/>
        </w:rPr>
        <w:t xml:space="preserve"> рассчитывается по формуле (37), </w:t>
      </w:r>
      <w:r w:rsidRPr="00226251">
        <w:rPr>
          <w:spacing w:val="0"/>
          <w:position w:val="-10"/>
        </w:rPr>
        <w:object w:dxaOrig="1219" w:dyaOrig="380">
          <v:shape id="_x0000_i1366" type="#_x0000_t75" style="width:61.2pt;height:18.6pt" o:ole="">
            <v:imagedata r:id="rId689" o:title=""/>
          </v:shape>
          <o:OLEObject Type="Embed" ProgID="Equation.3" ShapeID="_x0000_i1366" DrawAspect="Content" ObjectID="_1495572899" r:id="rId690"/>
        </w:object>
      </w:r>
      <w:r w:rsidRPr="0028337F">
        <w:rPr>
          <w:spacing w:val="0"/>
        </w:rPr>
        <w:t xml:space="preserve"> - нули функции </w:t>
      </w:r>
      <w:r w:rsidRPr="00226251">
        <w:rPr>
          <w:spacing w:val="0"/>
          <w:position w:val="-6"/>
        </w:rPr>
        <w:object w:dxaOrig="460" w:dyaOrig="340">
          <v:shape id="_x0000_i1367" type="#_x0000_t75" style="width:23.4pt;height:16.8pt" o:ole="">
            <v:imagedata r:id="rId691" o:title=""/>
          </v:shape>
          <o:OLEObject Type="Embed" ProgID="Equation.3" ShapeID="_x0000_i1367" DrawAspect="Content" ObjectID="_1495572900" r:id="rId692"/>
        </w:object>
      </w:r>
      <w:r w:rsidRPr="0028337F">
        <w:rPr>
          <w:spacing w:val="0"/>
        </w:rPr>
        <w:t xml:space="preserve">. Решая краевую задачу для (39) при </w:t>
      </w:r>
      <w:r w:rsidRPr="00226251">
        <w:rPr>
          <w:spacing w:val="0"/>
          <w:position w:val="-6"/>
        </w:rPr>
        <w:object w:dxaOrig="560" w:dyaOrig="279">
          <v:shape id="_x0000_i1368" type="#_x0000_t75" style="width:27.6pt;height:13.2pt" o:ole="">
            <v:imagedata r:id="rId693" o:title=""/>
          </v:shape>
          <o:OLEObject Type="Embed" ProgID="Equation.3" ShapeID="_x0000_i1368" DrawAspect="Content" ObjectID="_1495572901" r:id="rId694"/>
        </w:object>
      </w:r>
      <w:r w:rsidRPr="0028337F">
        <w:rPr>
          <w:spacing w:val="0"/>
        </w:rPr>
        <w:t xml:space="preserve"> находим функции </w:t>
      </w:r>
      <w:r w:rsidRPr="00226251">
        <w:rPr>
          <w:spacing w:val="0"/>
          <w:position w:val="-10"/>
        </w:rPr>
        <w:object w:dxaOrig="440" w:dyaOrig="380">
          <v:shape id="_x0000_i1369" type="#_x0000_t75" style="width:21.6pt;height:18.6pt" o:ole="">
            <v:imagedata r:id="rId695" o:title=""/>
          </v:shape>
          <o:OLEObject Type="Embed" ProgID="Equation.3" ShapeID="_x0000_i1369" DrawAspect="Content" ObjectID="_1495572902" r:id="rId696"/>
        </w:object>
      </w:r>
      <w:r w:rsidRPr="0028337F">
        <w:rPr>
          <w:spacing w:val="0"/>
        </w:rPr>
        <w:t xml:space="preserve">, </w:t>
      </w:r>
      <w:r w:rsidRPr="00226251">
        <w:rPr>
          <w:spacing w:val="0"/>
          <w:position w:val="-6"/>
        </w:rPr>
        <w:object w:dxaOrig="460" w:dyaOrig="340">
          <v:shape id="_x0000_i1370" type="#_x0000_t75" style="width:23.4pt;height:16.8pt" o:ole="">
            <v:imagedata r:id="rId697" o:title=""/>
          </v:shape>
          <o:OLEObject Type="Embed" ProgID="Equation.3" ShapeID="_x0000_i1370" DrawAspect="Content" ObjectID="_1495572903" r:id="rId698"/>
        </w:object>
      </w:r>
      <w:r w:rsidRPr="0028337F">
        <w:rPr>
          <w:spacing w:val="0"/>
        </w:rPr>
        <w:t xml:space="preserve">,  а затем функцию </w:t>
      </w:r>
      <w:r w:rsidRPr="00226251">
        <w:rPr>
          <w:spacing w:val="0"/>
          <w:position w:val="-6"/>
        </w:rPr>
        <w:object w:dxaOrig="440" w:dyaOrig="340">
          <v:shape id="_x0000_i1371" type="#_x0000_t75" style="width:22.2pt;height:16.8pt" o:ole="">
            <v:imagedata r:id="rId699" o:title=""/>
          </v:shape>
          <o:OLEObject Type="Embed" ProgID="Equation.3" ShapeID="_x0000_i1371" DrawAspect="Content" ObjectID="_1495572904" r:id="rId700"/>
        </w:object>
      </w:r>
      <w:r w:rsidRPr="0028337F">
        <w:rPr>
          <w:spacing w:val="0"/>
        </w:rPr>
        <w:t xml:space="preserve"> и т.д.</w:t>
      </w:r>
    </w:p>
    <w:p w:rsidR="00BD6941" w:rsidRPr="00660EEB" w:rsidRDefault="00BD6941" w:rsidP="00660EEB">
      <w:pPr>
        <w:pStyle w:val="1"/>
        <w:tabs>
          <w:tab w:val="clear" w:pos="284"/>
          <w:tab w:val="clear" w:pos="567"/>
          <w:tab w:val="clear" w:pos="851"/>
          <w:tab w:val="clear" w:pos="1134"/>
          <w:tab w:val="clear" w:pos="1418"/>
        </w:tabs>
        <w:rPr>
          <w:rFonts w:ascii="Arial" w:hAnsi="Arial"/>
          <w:b/>
          <w:spacing w:val="0"/>
        </w:rPr>
      </w:pPr>
      <w:r w:rsidRPr="00660EEB">
        <w:rPr>
          <w:rFonts w:ascii="Arial" w:hAnsi="Arial"/>
          <w:b/>
          <w:spacing w:val="0"/>
        </w:rPr>
        <w:t xml:space="preserve">8.4 Пример вычисления последовательных приближений </w:t>
      </w:r>
    </w:p>
    <w:p w:rsidR="00BD6941" w:rsidRPr="003B7CAF" w:rsidRDefault="00BD6941" w:rsidP="00226251">
      <w:pPr>
        <w:pStyle w:val="1"/>
        <w:rPr>
          <w:spacing w:val="0"/>
        </w:rPr>
      </w:pPr>
      <w:r>
        <w:rPr>
          <w:spacing w:val="0"/>
        </w:rPr>
        <w:t xml:space="preserve">1) </w:t>
      </w:r>
      <w:r w:rsidRPr="0028337F">
        <w:rPr>
          <w:spacing w:val="0"/>
        </w:rPr>
        <w:t xml:space="preserve">Положим </w:t>
      </w:r>
      <w:r w:rsidRPr="00492B62">
        <w:rPr>
          <w:spacing w:val="0"/>
          <w:position w:val="-12"/>
        </w:rPr>
        <w:object w:dxaOrig="2700" w:dyaOrig="400">
          <v:shape id="_x0000_i1372" type="#_x0000_t75" style="width:133.8pt;height:19.2pt" o:ole="">
            <v:imagedata r:id="rId701" o:title=""/>
          </v:shape>
          <o:OLEObject Type="Embed" ProgID="Equation.3" ShapeID="_x0000_i1372" DrawAspect="Content" ObjectID="_1495572905" r:id="rId702"/>
        </w:object>
      </w:r>
      <w:r w:rsidRPr="0028337F">
        <w:rPr>
          <w:spacing w:val="0"/>
        </w:rPr>
        <w:t xml:space="preserve">, где </w:t>
      </w:r>
      <w:r w:rsidRPr="00492B62">
        <w:rPr>
          <w:spacing w:val="0"/>
          <w:position w:val="-10"/>
        </w:rPr>
        <w:object w:dxaOrig="1719" w:dyaOrig="380">
          <v:shape id="_x0000_i1373" type="#_x0000_t75" style="width:85.8pt;height:18.6pt" o:ole="">
            <v:imagedata r:id="rId703" o:title=""/>
          </v:shape>
          <o:OLEObject Type="Embed" ProgID="Equation.3" ShapeID="_x0000_i1373" DrawAspect="Content" ObjectID="_1495572906" r:id="rId704"/>
        </w:object>
      </w:r>
      <w:r w:rsidRPr="0028337F">
        <w:rPr>
          <w:spacing w:val="0"/>
        </w:rPr>
        <w:t xml:space="preserve"> некоторые функции удовлетворяющие условиям:</w:t>
      </w:r>
      <w:r>
        <w:rPr>
          <w:spacing w:val="0"/>
        </w:rPr>
        <w:t xml:space="preserve"> </w:t>
      </w:r>
      <w:r w:rsidRPr="00492B62">
        <w:rPr>
          <w:spacing w:val="0"/>
          <w:position w:val="-28"/>
        </w:rPr>
        <w:object w:dxaOrig="1680" w:dyaOrig="680">
          <v:shape id="_x0000_i1374" type="#_x0000_t75" style="width:83.4pt;height:33.6pt" o:ole="">
            <v:imagedata r:id="rId705" o:title=""/>
          </v:shape>
          <o:OLEObject Type="Embed" ProgID="Equation.3" ShapeID="_x0000_i1374" DrawAspect="Content" ObjectID="_1495572907" r:id="rId706"/>
        </w:object>
      </w:r>
      <w:r w:rsidRPr="0028337F">
        <w:rPr>
          <w:spacing w:val="0"/>
        </w:rPr>
        <w:t>, и т.д.</w:t>
      </w:r>
    </w:p>
    <w:p w:rsidR="00BD6941" w:rsidRPr="0028337F" w:rsidRDefault="00BD6941" w:rsidP="00226251">
      <w:pPr>
        <w:pStyle w:val="1"/>
        <w:rPr>
          <w:spacing w:val="0"/>
        </w:rPr>
      </w:pPr>
      <w:r w:rsidRPr="0028337F">
        <w:rPr>
          <w:spacing w:val="0"/>
        </w:rPr>
        <w:t xml:space="preserve">2) Вычислим </w:t>
      </w:r>
      <w:r w:rsidRPr="00226251">
        <w:rPr>
          <w:spacing w:val="0"/>
          <w:position w:val="-6"/>
        </w:rPr>
        <w:object w:dxaOrig="460" w:dyaOrig="340">
          <v:shape id="_x0000_i1375" type="#_x0000_t75" style="width:23.4pt;height:16.8pt" o:ole="">
            <v:imagedata r:id="rId707" o:title=""/>
          </v:shape>
          <o:OLEObject Type="Embed" ProgID="Equation.3" ShapeID="_x0000_i1375" DrawAspect="Content" ObjectID="_1495572908" r:id="rId708"/>
        </w:object>
      </w:r>
      <w:r w:rsidRPr="0028337F">
        <w:rPr>
          <w:spacing w:val="0"/>
        </w:rPr>
        <w:t>по формуле (37)</w:t>
      </w:r>
      <w:r>
        <w:rPr>
          <w:spacing w:val="0"/>
        </w:rPr>
        <w:t xml:space="preserve"> </w:t>
      </w:r>
      <w:r w:rsidRPr="00492B62">
        <w:rPr>
          <w:spacing w:val="0"/>
          <w:position w:val="-10"/>
        </w:rPr>
        <w:object w:dxaOrig="2000" w:dyaOrig="380">
          <v:shape id="_x0000_i1376" type="#_x0000_t75" style="width:100.2pt;height:18.6pt" o:ole="">
            <v:imagedata r:id="rId709" o:title=""/>
          </v:shape>
          <o:OLEObject Type="Embed" ProgID="Equation.3" ShapeID="_x0000_i1376" DrawAspect="Content" ObjectID="_1495572909" r:id="rId710"/>
        </w:object>
      </w:r>
      <w:r w:rsidRPr="0028337F">
        <w:rPr>
          <w:spacing w:val="0"/>
        </w:rPr>
        <w:t>.</w:t>
      </w:r>
    </w:p>
    <w:p w:rsidR="00BD6941" w:rsidRPr="0028337F" w:rsidRDefault="00BD6941" w:rsidP="00226251">
      <w:pPr>
        <w:pStyle w:val="1"/>
        <w:rPr>
          <w:spacing w:val="0"/>
        </w:rPr>
      </w:pPr>
      <w:r w:rsidRPr="0028337F">
        <w:rPr>
          <w:spacing w:val="0"/>
        </w:rPr>
        <w:t xml:space="preserve">3) Найдем область </w:t>
      </w:r>
      <w:r w:rsidRPr="00226251">
        <w:rPr>
          <w:spacing w:val="0"/>
          <w:position w:val="-12"/>
        </w:rPr>
        <w:object w:dxaOrig="3980" w:dyaOrig="400">
          <v:shape id="_x0000_i1377" type="#_x0000_t75" style="width:196.8pt;height:19.2pt" o:ole="">
            <v:imagedata r:id="rId711" o:title=""/>
          </v:shape>
          <o:OLEObject Type="Embed" ProgID="Equation.3" ShapeID="_x0000_i1377" DrawAspect="Content" ObjectID="_1495572910" r:id="rId712"/>
        </w:object>
      </w:r>
      <w:r w:rsidRPr="0028337F">
        <w:rPr>
          <w:spacing w:val="0"/>
        </w:rPr>
        <w:t>. Для этого п</w:t>
      </w:r>
      <w:r w:rsidRPr="0028337F">
        <w:rPr>
          <w:spacing w:val="0"/>
        </w:rPr>
        <w:t>о</w:t>
      </w:r>
      <w:r w:rsidRPr="0028337F">
        <w:rPr>
          <w:spacing w:val="0"/>
        </w:rPr>
        <w:t xml:space="preserve">ложим </w:t>
      </w:r>
      <w:r w:rsidRPr="00492B62">
        <w:rPr>
          <w:spacing w:val="0"/>
          <w:position w:val="-10"/>
        </w:rPr>
        <w:object w:dxaOrig="1700" w:dyaOrig="380">
          <v:shape id="_x0000_i1378" type="#_x0000_t75" style="width:84pt;height:18.6pt" o:ole="">
            <v:imagedata r:id="rId713" o:title=""/>
          </v:shape>
          <o:OLEObject Type="Embed" ProgID="Equation.3" ShapeID="_x0000_i1378" DrawAspect="Content" ObjectID="_1495572911" r:id="rId714"/>
        </w:object>
      </w:r>
      <w:r w:rsidRPr="0028337F">
        <w:rPr>
          <w:spacing w:val="0"/>
        </w:rPr>
        <w:t xml:space="preserve">, следовательно </w:t>
      </w:r>
      <w:r w:rsidRPr="00492B62">
        <w:rPr>
          <w:spacing w:val="0"/>
          <w:position w:val="-12"/>
        </w:rPr>
        <w:object w:dxaOrig="1520" w:dyaOrig="400">
          <v:shape id="_x0000_i1379" type="#_x0000_t75" style="width:76.2pt;height:20.4pt" o:ole="">
            <v:imagedata r:id="rId715" o:title=""/>
          </v:shape>
          <o:OLEObject Type="Embed" ProgID="Equation.3" ShapeID="_x0000_i1379" DrawAspect="Content" ObjectID="_1495572912" r:id="rId716"/>
        </w:object>
      </w:r>
      <w:r w:rsidRPr="0028337F">
        <w:rPr>
          <w:spacing w:val="0"/>
        </w:rPr>
        <w:t>. Таким образом:</w:t>
      </w:r>
    </w:p>
    <w:p w:rsidR="00BD6941" w:rsidRPr="0028337F" w:rsidRDefault="00BD6941" w:rsidP="00226251">
      <w:pPr>
        <w:pStyle w:val="1"/>
        <w:ind w:firstLine="0"/>
        <w:rPr>
          <w:spacing w:val="0"/>
        </w:rPr>
      </w:pPr>
      <w:r w:rsidRPr="00492B62">
        <w:rPr>
          <w:spacing w:val="0"/>
          <w:position w:val="-12"/>
        </w:rPr>
        <w:object w:dxaOrig="2540" w:dyaOrig="400">
          <v:shape id="_x0000_i1380" type="#_x0000_t75" style="width:126pt;height:20.4pt" o:ole="">
            <v:imagedata r:id="rId717" o:title=""/>
          </v:shape>
          <o:OLEObject Type="Embed" ProgID="Equation.3" ShapeID="_x0000_i1380" DrawAspect="Content" ObjectID="_1495572913" r:id="rId718"/>
        </w:object>
      </w:r>
      <w:r w:rsidRPr="0028337F">
        <w:rPr>
          <w:spacing w:val="0"/>
        </w:rPr>
        <w:t>.</w:t>
      </w:r>
      <w:r>
        <w:rPr>
          <w:spacing w:val="0"/>
        </w:rPr>
        <w:t xml:space="preserve"> </w:t>
      </w:r>
      <w:r w:rsidRPr="0028337F">
        <w:rPr>
          <w:spacing w:val="0"/>
        </w:rPr>
        <w:t xml:space="preserve">Область </w:t>
      </w:r>
      <w:r w:rsidRPr="00226251">
        <w:rPr>
          <w:spacing w:val="0"/>
          <w:position w:val="-12"/>
        </w:rPr>
        <w:object w:dxaOrig="3980" w:dyaOrig="400">
          <v:shape id="_x0000_i1381" type="#_x0000_t75" style="width:196.8pt;height:19.2pt" o:ole="">
            <v:imagedata r:id="rId719" o:title=""/>
          </v:shape>
          <o:OLEObject Type="Embed" ProgID="Equation.3" ShapeID="_x0000_i1381" DrawAspect="Content" ObjectID="_1495572914" r:id="rId720"/>
        </w:object>
      </w:r>
      <w:r w:rsidRPr="0028337F">
        <w:rPr>
          <w:spacing w:val="0"/>
        </w:rPr>
        <w:t xml:space="preserve"> является начальным приближение области электронейтральности при заданной з</w:t>
      </w:r>
      <w:r w:rsidRPr="0028337F">
        <w:rPr>
          <w:spacing w:val="0"/>
        </w:rPr>
        <w:t>а</w:t>
      </w:r>
      <w:r w:rsidRPr="0028337F">
        <w:rPr>
          <w:spacing w:val="0"/>
        </w:rPr>
        <w:t xml:space="preserve">предельной плотности тока </w:t>
      </w:r>
      <w:r w:rsidRPr="00492B62">
        <w:rPr>
          <w:spacing w:val="0"/>
          <w:position w:val="-14"/>
        </w:rPr>
        <w:object w:dxaOrig="1240" w:dyaOrig="380">
          <v:shape id="_x0000_i1382" type="#_x0000_t75" style="width:62.4pt;height:18.6pt" o:ole="">
            <v:imagedata r:id="rId721" o:title=""/>
          </v:shape>
          <o:OLEObject Type="Embed" ProgID="Equation.3" ShapeID="_x0000_i1382" DrawAspect="Content" ObjectID="_1495572915" r:id="rId722"/>
        </w:object>
      </w:r>
      <w:r>
        <w:rPr>
          <w:spacing w:val="0"/>
        </w:rPr>
        <w:t>.</w:t>
      </w:r>
    </w:p>
    <w:p w:rsidR="00BD6941" w:rsidRDefault="00BD6941" w:rsidP="00492B62">
      <w:pPr>
        <w:pStyle w:val="1"/>
        <w:rPr>
          <w:spacing w:val="0"/>
        </w:rPr>
      </w:pPr>
      <w:r w:rsidRPr="0028337F">
        <w:rPr>
          <w:spacing w:val="0"/>
        </w:rPr>
        <w:t>4) Решим уравнение:</w:t>
      </w:r>
      <w:r>
        <w:rPr>
          <w:spacing w:val="0"/>
        </w:rPr>
        <w:t xml:space="preserve"> </w:t>
      </w:r>
      <w:r w:rsidRPr="00492B62">
        <w:rPr>
          <w:spacing w:val="0"/>
          <w:position w:val="-10"/>
        </w:rPr>
        <w:object w:dxaOrig="4780" w:dyaOrig="380">
          <v:shape id="_x0000_i1383" type="#_x0000_t75" style="width:238.8pt;height:18.6pt" o:ole="">
            <v:imagedata r:id="rId723" o:title=""/>
          </v:shape>
          <o:OLEObject Type="Embed" ProgID="Equation.3" ShapeID="_x0000_i1383" DrawAspect="Content" ObjectID="_1495572916" r:id="rId724"/>
        </w:object>
      </w:r>
      <w:r w:rsidRPr="00492B62">
        <w:rPr>
          <w:spacing w:val="0"/>
        </w:rPr>
        <w:t xml:space="preserve"> </w:t>
      </w:r>
      <w:r w:rsidRPr="0028337F">
        <w:rPr>
          <w:spacing w:val="0"/>
        </w:rPr>
        <w:t>в о</w:t>
      </w:r>
      <w:r w:rsidRPr="0028337F">
        <w:rPr>
          <w:spacing w:val="0"/>
        </w:rPr>
        <w:t>б</w:t>
      </w:r>
      <w:r w:rsidRPr="0028337F">
        <w:rPr>
          <w:spacing w:val="0"/>
        </w:rPr>
        <w:t xml:space="preserve">ласти </w:t>
      </w:r>
      <w:r w:rsidRPr="00226251">
        <w:rPr>
          <w:spacing w:val="0"/>
          <w:position w:val="-12"/>
        </w:rPr>
        <w:object w:dxaOrig="3980" w:dyaOrig="400">
          <v:shape id="_x0000_i1384" type="#_x0000_t75" style="width:196.8pt;height:19.2pt" o:ole="">
            <v:imagedata r:id="rId725" o:title=""/>
          </v:shape>
          <o:OLEObject Type="Embed" ProgID="Equation.3" ShapeID="_x0000_i1384" DrawAspect="Content" ObjectID="_1495572917" r:id="rId726"/>
        </w:object>
      </w:r>
      <w:r w:rsidRPr="0028337F">
        <w:rPr>
          <w:spacing w:val="0"/>
        </w:rPr>
        <w:t xml:space="preserve"> с заданными краевыми условиями: </w:t>
      </w:r>
    </w:p>
    <w:p w:rsidR="00BD6941" w:rsidRPr="0028337F" w:rsidRDefault="00BD6941" w:rsidP="00226251">
      <w:pPr>
        <w:pStyle w:val="1"/>
        <w:ind w:firstLine="0"/>
        <w:rPr>
          <w:spacing w:val="0"/>
        </w:rPr>
      </w:pPr>
      <w:r w:rsidRPr="00226251">
        <w:rPr>
          <w:spacing w:val="0"/>
          <w:position w:val="-10"/>
        </w:rPr>
        <w:object w:dxaOrig="1300" w:dyaOrig="340">
          <v:shape id="_x0000_i1385" type="#_x0000_t75" style="width:64.8pt;height:16.8pt" o:ole="">
            <v:imagedata r:id="rId727" o:title=""/>
          </v:shape>
          <o:OLEObject Type="Embed" ProgID="Equation.3" ShapeID="_x0000_i1385" DrawAspect="Content" ObjectID="_1495572918" r:id="rId728"/>
        </w:object>
      </w:r>
      <w:r w:rsidRPr="0028337F">
        <w:rPr>
          <w:spacing w:val="0"/>
        </w:rPr>
        <w:t>,</w:t>
      </w:r>
      <w:r w:rsidRPr="00226251">
        <w:rPr>
          <w:spacing w:val="0"/>
          <w:position w:val="-16"/>
        </w:rPr>
        <w:object w:dxaOrig="1560" w:dyaOrig="420">
          <v:shape id="_x0000_i1386" type="#_x0000_t75" style="width:78pt;height:21pt" o:ole="">
            <v:imagedata r:id="rId729" o:title=""/>
          </v:shape>
          <o:OLEObject Type="Embed" ProgID="Equation.3" ShapeID="_x0000_i1386" DrawAspect="Content" ObjectID="_1495572919" r:id="rId730"/>
        </w:object>
      </w:r>
      <w:r w:rsidRPr="0028337F">
        <w:rPr>
          <w:spacing w:val="0"/>
        </w:rPr>
        <w:t>,</w:t>
      </w:r>
      <w:r w:rsidRPr="00492B62">
        <w:rPr>
          <w:spacing w:val="0"/>
          <w:position w:val="-24"/>
        </w:rPr>
        <w:object w:dxaOrig="2020" w:dyaOrig="620">
          <v:shape id="_x0000_i1387" type="#_x0000_t75" style="width:100.8pt;height:30pt" o:ole="" fillcolor="window">
            <v:imagedata r:id="rId731" o:title=""/>
          </v:shape>
          <o:OLEObject Type="Embed" ProgID="Equation.3" ShapeID="_x0000_i1387" DrawAspect="Content" ObjectID="_1495572920" r:id="rId732"/>
        </w:object>
      </w:r>
      <w:r w:rsidRPr="0028337F">
        <w:rPr>
          <w:spacing w:val="0"/>
        </w:rPr>
        <w:t xml:space="preserve">, </w:t>
      </w:r>
      <w:r w:rsidRPr="00492B62">
        <w:rPr>
          <w:spacing w:val="0"/>
          <w:position w:val="-28"/>
        </w:rPr>
        <w:object w:dxaOrig="3000" w:dyaOrig="660">
          <v:shape id="_x0000_i1388" type="#_x0000_t75" style="width:150pt;height:31.8pt" o:ole="" fillcolor="window">
            <v:imagedata r:id="rId733" o:title=""/>
          </v:shape>
          <o:OLEObject Type="Embed" ProgID="Equation.3" ShapeID="_x0000_i1388" DrawAspect="Content" ObjectID="_1495572921" r:id="rId734"/>
        </w:object>
      </w:r>
      <w:r w:rsidRPr="0028337F">
        <w:rPr>
          <w:spacing w:val="0"/>
        </w:rPr>
        <w:t>, н</w:t>
      </w:r>
      <w:r w:rsidRPr="0028337F">
        <w:rPr>
          <w:spacing w:val="0"/>
        </w:rPr>
        <w:t>а</w:t>
      </w:r>
      <w:r w:rsidRPr="0028337F">
        <w:rPr>
          <w:spacing w:val="0"/>
        </w:rPr>
        <w:t xml:space="preserve">пример, численным методом конечных разностей находим </w:t>
      </w:r>
      <w:r w:rsidRPr="00226251">
        <w:rPr>
          <w:spacing w:val="0"/>
          <w:position w:val="-10"/>
        </w:rPr>
        <w:object w:dxaOrig="440" w:dyaOrig="380">
          <v:shape id="_x0000_i1389" type="#_x0000_t75" style="width:21.6pt;height:18.6pt" o:ole="">
            <v:imagedata r:id="rId735" o:title=""/>
          </v:shape>
          <o:OLEObject Type="Embed" ProgID="Equation.3" ShapeID="_x0000_i1389" DrawAspect="Content" ObjectID="_1495572922" r:id="rId736"/>
        </w:object>
      </w:r>
      <w:r w:rsidRPr="0028337F">
        <w:rPr>
          <w:spacing w:val="0"/>
        </w:rPr>
        <w:t xml:space="preserve">, </w:t>
      </w:r>
      <w:r w:rsidRPr="00226251">
        <w:rPr>
          <w:spacing w:val="0"/>
          <w:position w:val="-6"/>
        </w:rPr>
        <w:object w:dxaOrig="460" w:dyaOrig="340">
          <v:shape id="_x0000_i1390" type="#_x0000_t75" style="width:23.4pt;height:16.8pt" o:ole="">
            <v:imagedata r:id="rId737" o:title=""/>
          </v:shape>
          <o:OLEObject Type="Embed" ProgID="Equation.3" ShapeID="_x0000_i1390" DrawAspect="Content" ObjectID="_1495572923" r:id="rId738"/>
        </w:object>
      </w:r>
      <w:r w:rsidRPr="0028337F">
        <w:rPr>
          <w:spacing w:val="0"/>
        </w:rPr>
        <w:t>,  а з</w:t>
      </w:r>
      <w:r w:rsidRPr="0028337F">
        <w:rPr>
          <w:spacing w:val="0"/>
        </w:rPr>
        <w:t>а</w:t>
      </w:r>
      <w:r w:rsidRPr="0028337F">
        <w:rPr>
          <w:spacing w:val="0"/>
        </w:rPr>
        <w:t xml:space="preserve">тем функцию </w:t>
      </w:r>
      <w:r w:rsidRPr="00226251">
        <w:rPr>
          <w:spacing w:val="0"/>
          <w:position w:val="-6"/>
        </w:rPr>
        <w:object w:dxaOrig="440" w:dyaOrig="340">
          <v:shape id="_x0000_i1391" type="#_x0000_t75" style="width:22.2pt;height:16.8pt" o:ole="">
            <v:imagedata r:id="rId739" o:title=""/>
          </v:shape>
          <o:OLEObject Type="Embed" ProgID="Equation.3" ShapeID="_x0000_i1391" DrawAspect="Content" ObjectID="_1495572924" r:id="rId740"/>
        </w:object>
      </w:r>
      <w:r w:rsidRPr="0028337F">
        <w:rPr>
          <w:spacing w:val="0"/>
        </w:rPr>
        <w:t>.</w:t>
      </w:r>
    </w:p>
    <w:p w:rsidR="00BD6941" w:rsidRPr="0028337F" w:rsidRDefault="00BD6941" w:rsidP="00226251">
      <w:pPr>
        <w:pStyle w:val="1"/>
        <w:rPr>
          <w:spacing w:val="0"/>
        </w:rPr>
      </w:pPr>
      <w:r w:rsidRPr="00226251">
        <w:rPr>
          <w:b/>
          <w:spacing w:val="0"/>
        </w:rPr>
        <w:t>Замечание 2.</w:t>
      </w:r>
      <w:r w:rsidRPr="0028337F">
        <w:rPr>
          <w:spacing w:val="0"/>
        </w:rPr>
        <w:t xml:space="preserve"> Если </w:t>
      </w:r>
      <w:r w:rsidRPr="00226251">
        <w:rPr>
          <w:spacing w:val="0"/>
          <w:position w:val="-12"/>
        </w:rPr>
        <w:object w:dxaOrig="1860" w:dyaOrig="360">
          <v:shape id="_x0000_i1392" type="#_x0000_t75" style="width:93pt;height:18pt" o:ole="">
            <v:imagedata r:id="rId741" o:title=""/>
          </v:shape>
          <o:OLEObject Type="Embed" ProgID="Equation.3" ShapeID="_x0000_i1392" DrawAspect="Content" ObjectID="_1495572925" r:id="rId742"/>
        </w:object>
      </w:r>
      <w:r w:rsidRPr="0028337F">
        <w:rPr>
          <w:spacing w:val="0"/>
        </w:rPr>
        <w:t xml:space="preserve">,  уравнение (36) не зависит от </w:t>
      </w:r>
      <w:r w:rsidRPr="00492B62">
        <w:rPr>
          <w:spacing w:val="0"/>
          <w:position w:val="-6"/>
        </w:rPr>
        <w:object w:dxaOrig="220" w:dyaOrig="279">
          <v:shape id="_x0000_i1393" type="#_x0000_t75" style="width:10.2pt;height:13.2pt" o:ole="">
            <v:imagedata r:id="rId743" o:title=""/>
          </v:shape>
          <o:OLEObject Type="Embed" ProgID="Equation.3" ShapeID="_x0000_i1393" DrawAspect="Content" ObjectID="_1495572926" r:id="rId744"/>
        </w:object>
      </w:r>
      <w:r w:rsidRPr="0028337F">
        <w:rPr>
          <w:spacing w:val="0"/>
        </w:rPr>
        <w:t xml:space="preserve"> и имеет вид </w:t>
      </w:r>
      <w:r w:rsidRPr="00492B62">
        <w:rPr>
          <w:spacing w:val="0"/>
          <w:position w:val="-10"/>
        </w:rPr>
        <w:object w:dxaOrig="1219" w:dyaOrig="340">
          <v:shape id="_x0000_i1394" type="#_x0000_t75" style="width:61.2pt;height:16.8pt" o:ole="">
            <v:imagedata r:id="rId745" o:title=""/>
          </v:shape>
          <o:OLEObject Type="Embed" ProgID="Equation.3" ShapeID="_x0000_i1394" DrawAspect="Content" ObjectID="_1495572927" r:id="rId746"/>
        </w:object>
      </w:r>
      <w:r w:rsidRPr="0028337F">
        <w:rPr>
          <w:spacing w:val="0"/>
        </w:rPr>
        <w:t xml:space="preserve"> или </w:t>
      </w:r>
      <w:r w:rsidRPr="00492B62">
        <w:rPr>
          <w:spacing w:val="0"/>
          <w:position w:val="-28"/>
        </w:rPr>
        <w:object w:dxaOrig="1200" w:dyaOrig="660">
          <v:shape id="_x0000_i1395" type="#_x0000_t75" style="width:60pt;height:33pt" o:ole="">
            <v:imagedata r:id="rId747" o:title=""/>
          </v:shape>
          <o:OLEObject Type="Embed" ProgID="Equation.3" ShapeID="_x0000_i1395" DrawAspect="Content" ObjectID="_1495572928" r:id="rId748"/>
        </w:object>
      </w:r>
      <w:r w:rsidRPr="0028337F">
        <w:rPr>
          <w:spacing w:val="0"/>
        </w:rPr>
        <w:t>. Решая это уравнение с соответству</w:t>
      </w:r>
      <w:r w:rsidRPr="0028337F">
        <w:rPr>
          <w:spacing w:val="0"/>
        </w:rPr>
        <w:t>ю</w:t>
      </w:r>
      <w:r w:rsidRPr="0028337F">
        <w:rPr>
          <w:spacing w:val="0"/>
        </w:rPr>
        <w:t xml:space="preserve">щими условиями, находим </w:t>
      </w:r>
      <w:r w:rsidRPr="00226251">
        <w:rPr>
          <w:spacing w:val="0"/>
          <w:position w:val="-6"/>
        </w:rPr>
        <w:object w:dxaOrig="220" w:dyaOrig="340">
          <v:shape id="_x0000_i1396" type="#_x0000_t75" style="width:10.2pt;height:18pt" o:ole="">
            <v:imagedata r:id="rId749" o:title=""/>
          </v:shape>
          <o:OLEObject Type="Embed" ProgID="Equation.3" ShapeID="_x0000_i1396" DrawAspect="Content" ObjectID="_1495572929" r:id="rId750"/>
        </w:object>
      </w:r>
      <w:r w:rsidRPr="0028337F">
        <w:rPr>
          <w:spacing w:val="0"/>
        </w:rPr>
        <w:t xml:space="preserve"> и по формуле (37) находим функцию </w:t>
      </w:r>
      <w:r w:rsidRPr="00226251">
        <w:rPr>
          <w:spacing w:val="0"/>
          <w:position w:val="-6"/>
        </w:rPr>
        <w:object w:dxaOrig="220" w:dyaOrig="279">
          <v:shape id="_x0000_i1397" type="#_x0000_t75" style="width:10.2pt;height:13.2pt" o:ole="">
            <v:imagedata r:id="rId751" o:title=""/>
          </v:shape>
          <o:OLEObject Type="Embed" ProgID="Equation.3" ShapeID="_x0000_i1397" DrawAspect="Content" ObjectID="_1495572930" r:id="rId752"/>
        </w:object>
      </w:r>
      <w:r w:rsidRPr="0028337F">
        <w:rPr>
          <w:spacing w:val="0"/>
        </w:rPr>
        <w:t>.</w:t>
      </w:r>
    </w:p>
    <w:p w:rsidR="00BD6941" w:rsidRPr="0028337F" w:rsidRDefault="00BD6941" w:rsidP="00226251">
      <w:pPr>
        <w:pStyle w:val="1"/>
        <w:rPr>
          <w:spacing w:val="0"/>
        </w:rPr>
      </w:pPr>
      <w:r w:rsidRPr="00226251">
        <w:rPr>
          <w:b/>
          <w:spacing w:val="0"/>
        </w:rPr>
        <w:t>Замечание 3.</w:t>
      </w:r>
      <w:r w:rsidRPr="0028337F">
        <w:rPr>
          <w:spacing w:val="0"/>
        </w:rPr>
        <w:t xml:space="preserve"> Метод 2D моделирования развитый здесь, несложно обобщается на случай произвольного бинарного электролита, и, более т</w:t>
      </w:r>
      <w:r w:rsidRPr="0028337F">
        <w:rPr>
          <w:spacing w:val="0"/>
        </w:rPr>
        <w:t>о</w:t>
      </w:r>
      <w:r w:rsidRPr="0028337F">
        <w:rPr>
          <w:spacing w:val="0"/>
        </w:rPr>
        <w:t>го, на случай произвольного число ионов.</w:t>
      </w:r>
    </w:p>
    <w:p w:rsidR="00BD6941" w:rsidRPr="0028337F" w:rsidRDefault="00BD6941" w:rsidP="00226251">
      <w:pPr>
        <w:pStyle w:val="1"/>
        <w:rPr>
          <w:spacing w:val="0"/>
        </w:rPr>
      </w:pPr>
      <w:r w:rsidRPr="00660EEB">
        <w:rPr>
          <w:rFonts w:ascii="Arial" w:hAnsi="Arial"/>
          <w:b/>
          <w:spacing w:val="0"/>
        </w:rPr>
        <w:t>Заключение.</w:t>
      </w:r>
      <w:r>
        <w:t xml:space="preserve"> </w:t>
      </w:r>
      <w:r w:rsidRPr="0028337F">
        <w:rPr>
          <w:spacing w:val="0"/>
        </w:rPr>
        <w:t>Общепринятый метод моделирования переноса б</w:t>
      </w:r>
      <w:r w:rsidRPr="0028337F">
        <w:rPr>
          <w:spacing w:val="0"/>
        </w:rPr>
        <w:t>и</w:t>
      </w:r>
      <w:r w:rsidRPr="0028337F">
        <w:rPr>
          <w:spacing w:val="0"/>
        </w:rPr>
        <w:t>нарного электролита в ЭМС при выполнении условия электронейтральн</w:t>
      </w:r>
      <w:r w:rsidRPr="0028337F">
        <w:rPr>
          <w:spacing w:val="0"/>
        </w:rPr>
        <w:t>о</w:t>
      </w:r>
      <w:r w:rsidRPr="0028337F">
        <w:rPr>
          <w:spacing w:val="0"/>
        </w:rPr>
        <w:t>сти, заключается в использовании уравнения конвективной диффузии, т.е. уравнения с частными производными второго порядка. В работе предл</w:t>
      </w:r>
      <w:r w:rsidRPr="0028337F">
        <w:rPr>
          <w:spacing w:val="0"/>
        </w:rPr>
        <w:t>о</w:t>
      </w:r>
      <w:r w:rsidRPr="0028337F">
        <w:rPr>
          <w:spacing w:val="0"/>
        </w:rPr>
        <w:t>жен новый подход к 2D моделированию переноса бинарного электролита в ЭМС при тех же условиях, использующий уравнение с частными прои</w:t>
      </w:r>
      <w:r w:rsidRPr="0028337F">
        <w:rPr>
          <w:spacing w:val="0"/>
        </w:rPr>
        <w:t>з</w:t>
      </w:r>
      <w:r w:rsidRPr="0028337F">
        <w:rPr>
          <w:spacing w:val="0"/>
        </w:rPr>
        <w:t>водными первого порядка, для решения, которого не требуется граничного условия на концентрацию на поверхности мембраны. Это позволяет мод</w:t>
      </w:r>
      <w:r w:rsidRPr="0028337F">
        <w:rPr>
          <w:spacing w:val="0"/>
        </w:rPr>
        <w:t>е</w:t>
      </w:r>
      <w:r w:rsidRPr="0028337F">
        <w:rPr>
          <w:spacing w:val="0"/>
        </w:rPr>
        <w:t xml:space="preserve">лировать перенос ионов соли, как при допредельных, так и запредельных плотностях тока, определять границы области электронейтральности. </w:t>
      </w:r>
    </w:p>
    <w:p w:rsidR="00BD6941" w:rsidRPr="00E316F0" w:rsidRDefault="00BD6941" w:rsidP="002F1325">
      <w:pPr>
        <w:pStyle w:val="1"/>
        <w:rPr>
          <w:i/>
          <w:spacing w:val="0"/>
        </w:rPr>
      </w:pPr>
      <w:r w:rsidRPr="00492B62">
        <w:rPr>
          <w:i/>
          <w:spacing w:val="0"/>
        </w:rPr>
        <w:t>Работа выполнена при финансовой поддержке РФФИ и админис</w:t>
      </w:r>
      <w:r w:rsidRPr="00492B62">
        <w:rPr>
          <w:i/>
          <w:spacing w:val="0"/>
        </w:rPr>
        <w:t>т</w:t>
      </w:r>
      <w:r w:rsidRPr="00492B62">
        <w:rPr>
          <w:i/>
          <w:spacing w:val="0"/>
        </w:rPr>
        <w:t>рации Краснодарского края грантов</w:t>
      </w:r>
      <w:r>
        <w:rPr>
          <w:i/>
          <w:spacing w:val="0"/>
        </w:rPr>
        <w:t>:</w:t>
      </w:r>
      <w:r w:rsidRPr="00492B62">
        <w:rPr>
          <w:i/>
          <w:spacing w:val="0"/>
        </w:rPr>
        <w:t xml:space="preserve"> №13-08-93105-НЦНИЛ_а</w:t>
      </w:r>
      <w:r>
        <w:rPr>
          <w:i/>
          <w:spacing w:val="0"/>
        </w:rPr>
        <w:t xml:space="preserve"> и</w:t>
      </w:r>
      <w:r w:rsidRPr="00492B62">
        <w:rPr>
          <w:i/>
          <w:spacing w:val="0"/>
        </w:rPr>
        <w:t xml:space="preserve"> 13-08-96519 р_юг_а.</w:t>
      </w:r>
    </w:p>
    <w:p w:rsidR="00BD6941" w:rsidRPr="00E316F0" w:rsidRDefault="00BD6941" w:rsidP="002F1325">
      <w:pPr>
        <w:pStyle w:val="1"/>
        <w:rPr>
          <w:i/>
          <w:spacing w:val="0"/>
        </w:rPr>
      </w:pPr>
    </w:p>
    <w:p w:rsidR="00BD6941" w:rsidRDefault="00BD6941" w:rsidP="005C1603">
      <w:pPr>
        <w:pStyle w:val="Heading1"/>
        <w:spacing w:before="0" w:after="0"/>
        <w:ind w:firstLine="709"/>
        <w:rPr>
          <w:rFonts w:ascii="Times New Roman" w:hAnsi="Times New Roman"/>
          <w:bCs/>
          <w:sz w:val="24"/>
          <w:szCs w:val="24"/>
          <w:shd w:val="clear" w:color="auto" w:fill="FFFFFF"/>
          <w:lang w:val="en-US"/>
        </w:rPr>
      </w:pPr>
      <w:r w:rsidRPr="005C1603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Литература </w:t>
      </w:r>
    </w:p>
    <w:p w:rsidR="00BD6941" w:rsidRPr="007D1481" w:rsidRDefault="00BD6941" w:rsidP="007D1481">
      <w:pPr>
        <w:rPr>
          <w:lang w:val="en-US"/>
        </w:rPr>
      </w:pPr>
    </w:p>
    <w:p w:rsidR="00BD6941" w:rsidRPr="005C1603" w:rsidRDefault="00BD6941" w:rsidP="005C1603">
      <w:pPr>
        <w:pStyle w:val="1"/>
        <w:numPr>
          <w:ilvl w:val="0"/>
          <w:numId w:val="9"/>
        </w:numPr>
        <w:spacing w:line="240" w:lineRule="auto"/>
        <w:ind w:left="0" w:firstLine="0"/>
        <w:rPr>
          <w:spacing w:val="0"/>
          <w:sz w:val="24"/>
          <w:szCs w:val="24"/>
        </w:rPr>
      </w:pPr>
      <w:r w:rsidRPr="005C1603">
        <w:rPr>
          <w:spacing w:val="0"/>
          <w:sz w:val="24"/>
          <w:szCs w:val="24"/>
        </w:rPr>
        <w:t>Ньюмен Дж. Электрохимические системы. М.: Мир. 1977. - 463с.</w:t>
      </w:r>
    </w:p>
    <w:p w:rsidR="00BD6941" w:rsidRPr="005C1603" w:rsidRDefault="00BD6941" w:rsidP="005C1603">
      <w:pPr>
        <w:pStyle w:val="1"/>
        <w:numPr>
          <w:ilvl w:val="0"/>
          <w:numId w:val="9"/>
        </w:numPr>
        <w:spacing w:line="240" w:lineRule="auto"/>
        <w:ind w:left="0" w:firstLine="0"/>
        <w:rPr>
          <w:spacing w:val="0"/>
          <w:sz w:val="24"/>
          <w:szCs w:val="24"/>
          <w:lang w:val="en-US"/>
        </w:rPr>
      </w:pPr>
      <w:r w:rsidRPr="005C1603">
        <w:rPr>
          <w:spacing w:val="0"/>
          <w:sz w:val="24"/>
          <w:szCs w:val="24"/>
        </w:rPr>
        <w:t>Коваленко А.В., Уртенов М.Х. Краевые задачи для системы электродиффузионных уравнений. Часть</w:t>
      </w:r>
      <w:r w:rsidRPr="005C1603">
        <w:rPr>
          <w:spacing w:val="0"/>
          <w:sz w:val="24"/>
          <w:szCs w:val="24"/>
          <w:lang w:val="en-US"/>
        </w:rPr>
        <w:t xml:space="preserve"> 1. </w:t>
      </w:r>
      <w:r w:rsidRPr="005C1603">
        <w:rPr>
          <w:spacing w:val="0"/>
          <w:sz w:val="24"/>
          <w:szCs w:val="24"/>
        </w:rPr>
        <w:t>Одномерные</w:t>
      </w:r>
      <w:r w:rsidRPr="005C1603">
        <w:rPr>
          <w:spacing w:val="0"/>
          <w:sz w:val="24"/>
          <w:szCs w:val="24"/>
          <w:lang w:val="en-US"/>
        </w:rPr>
        <w:t xml:space="preserve"> </w:t>
      </w:r>
      <w:r w:rsidRPr="005C1603">
        <w:rPr>
          <w:spacing w:val="0"/>
          <w:sz w:val="24"/>
          <w:szCs w:val="24"/>
        </w:rPr>
        <w:t>задачи</w:t>
      </w:r>
      <w:r w:rsidRPr="005C1603">
        <w:rPr>
          <w:spacing w:val="0"/>
          <w:sz w:val="24"/>
          <w:szCs w:val="24"/>
          <w:lang w:val="en-US"/>
        </w:rPr>
        <w:t>. Germany, Saarbrücken: LAP LAMBERT Ac</w:t>
      </w:r>
      <w:r w:rsidRPr="005C1603">
        <w:rPr>
          <w:spacing w:val="0"/>
          <w:sz w:val="24"/>
          <w:szCs w:val="24"/>
          <w:lang w:val="en-US"/>
        </w:rPr>
        <w:t>a</w:t>
      </w:r>
      <w:r w:rsidRPr="005C1603">
        <w:rPr>
          <w:spacing w:val="0"/>
          <w:sz w:val="24"/>
          <w:szCs w:val="24"/>
          <w:lang w:val="en-US"/>
        </w:rPr>
        <w:t>demic Publishing GmbH &amp; Co. KG. 2011. - 281 c.</w:t>
      </w:r>
    </w:p>
    <w:p w:rsidR="00BD6941" w:rsidRPr="005C1603" w:rsidRDefault="00BD6941" w:rsidP="005C1603">
      <w:pPr>
        <w:pStyle w:val="1"/>
        <w:numPr>
          <w:ilvl w:val="0"/>
          <w:numId w:val="9"/>
        </w:numPr>
        <w:spacing w:line="240" w:lineRule="auto"/>
        <w:ind w:left="0" w:firstLine="0"/>
        <w:rPr>
          <w:sz w:val="24"/>
          <w:szCs w:val="24"/>
        </w:rPr>
      </w:pPr>
      <w:r w:rsidRPr="005C1603">
        <w:rPr>
          <w:spacing w:val="0"/>
          <w:sz w:val="24"/>
          <w:szCs w:val="24"/>
        </w:rPr>
        <w:t>Вабищевич П.Н. Численные методы решения задач со свободной границей. М.</w:t>
      </w:r>
      <w:r w:rsidRPr="005C1603">
        <w:rPr>
          <w:spacing w:val="0"/>
          <w:sz w:val="24"/>
          <w:szCs w:val="24"/>
          <w:lang w:val="en-US"/>
        </w:rPr>
        <w:t>:</w:t>
      </w:r>
      <w:r w:rsidRPr="005C1603">
        <w:rPr>
          <w:spacing w:val="0"/>
          <w:sz w:val="24"/>
          <w:szCs w:val="24"/>
        </w:rPr>
        <w:t xml:space="preserve"> Изд-во МГУ, 1987.</w:t>
      </w:r>
      <w:r w:rsidRPr="005C1603">
        <w:rPr>
          <w:spacing w:val="0"/>
          <w:sz w:val="24"/>
          <w:szCs w:val="24"/>
          <w:lang w:val="en-US"/>
        </w:rPr>
        <w:t xml:space="preserve"> </w:t>
      </w:r>
      <w:r w:rsidRPr="005C1603">
        <w:rPr>
          <w:spacing w:val="0"/>
          <w:sz w:val="24"/>
          <w:szCs w:val="24"/>
        </w:rPr>
        <w:t>-164с.</w:t>
      </w:r>
    </w:p>
    <w:p w:rsidR="00BD6941" w:rsidRDefault="00BD6941" w:rsidP="005C1603">
      <w:pPr>
        <w:pStyle w:val="Heading1"/>
        <w:spacing w:before="0" w:after="0"/>
        <w:ind w:firstLine="709"/>
        <w:rPr>
          <w:rFonts w:ascii="Times New Roman" w:hAnsi="Times New Roman"/>
          <w:bCs/>
          <w:sz w:val="24"/>
          <w:szCs w:val="24"/>
          <w:shd w:val="clear" w:color="auto" w:fill="FFFFFF"/>
          <w:lang w:val="en-US"/>
        </w:rPr>
      </w:pPr>
    </w:p>
    <w:p w:rsidR="00BD6941" w:rsidRDefault="00BD6941" w:rsidP="005C1603">
      <w:pPr>
        <w:pStyle w:val="Heading1"/>
        <w:spacing w:before="0" w:after="0"/>
        <w:ind w:firstLine="709"/>
        <w:rPr>
          <w:rFonts w:ascii="Times New Roman" w:hAnsi="Times New Roman"/>
          <w:bCs/>
          <w:sz w:val="24"/>
          <w:szCs w:val="24"/>
          <w:shd w:val="clear" w:color="auto" w:fill="FFFFFF"/>
          <w:lang w:val="en-US"/>
        </w:rPr>
      </w:pPr>
      <w:bookmarkStart w:id="5" w:name="_GoBack"/>
      <w:bookmarkEnd w:id="5"/>
      <w:r>
        <w:rPr>
          <w:rFonts w:ascii="Times New Roman" w:hAnsi="Times New Roman"/>
          <w:bCs/>
          <w:sz w:val="24"/>
          <w:szCs w:val="24"/>
          <w:shd w:val="clear" w:color="auto" w:fill="FFFFFF"/>
          <w:lang w:val="en-US"/>
        </w:rPr>
        <w:t>References</w:t>
      </w:r>
    </w:p>
    <w:p w:rsidR="00BD6941" w:rsidRPr="007D1481" w:rsidRDefault="00BD6941" w:rsidP="007D1481">
      <w:pPr>
        <w:rPr>
          <w:lang w:val="en-US"/>
        </w:rPr>
      </w:pPr>
    </w:p>
    <w:p w:rsidR="00BD6941" w:rsidRPr="005C1603" w:rsidRDefault="00BD6941" w:rsidP="005C1603">
      <w:pPr>
        <w:pStyle w:val="1"/>
        <w:tabs>
          <w:tab w:val="clear" w:pos="567"/>
          <w:tab w:val="left" w:pos="0"/>
        </w:tabs>
        <w:spacing w:line="240" w:lineRule="auto"/>
        <w:ind w:firstLine="0"/>
        <w:rPr>
          <w:spacing w:val="0"/>
          <w:sz w:val="24"/>
          <w:szCs w:val="24"/>
          <w:lang w:val="en-US"/>
        </w:rPr>
      </w:pPr>
      <w:r w:rsidRPr="005C1603">
        <w:rPr>
          <w:spacing w:val="0"/>
          <w:sz w:val="24"/>
          <w:szCs w:val="24"/>
          <w:lang w:val="en-US"/>
        </w:rPr>
        <w:t>1.</w:t>
      </w:r>
      <w:r w:rsidRPr="005C1603">
        <w:rPr>
          <w:spacing w:val="0"/>
          <w:sz w:val="24"/>
          <w:szCs w:val="24"/>
          <w:lang w:val="en-US"/>
        </w:rPr>
        <w:tab/>
        <w:t>N'jumen Dzh. Jelektrohimicheskie sistemy. M.: Mir. 1977. - 463s.</w:t>
      </w:r>
    </w:p>
    <w:p w:rsidR="00BD6941" w:rsidRPr="005C1603" w:rsidRDefault="00BD6941" w:rsidP="005C1603">
      <w:pPr>
        <w:pStyle w:val="1"/>
        <w:spacing w:line="240" w:lineRule="auto"/>
        <w:ind w:firstLine="0"/>
        <w:rPr>
          <w:spacing w:val="0"/>
          <w:sz w:val="24"/>
          <w:szCs w:val="24"/>
          <w:lang w:val="en-US"/>
        </w:rPr>
      </w:pPr>
      <w:r w:rsidRPr="005C1603">
        <w:rPr>
          <w:spacing w:val="0"/>
          <w:sz w:val="24"/>
          <w:szCs w:val="24"/>
          <w:lang w:val="en-US"/>
        </w:rPr>
        <w:t>2.</w:t>
      </w:r>
      <w:r w:rsidRPr="005C1603">
        <w:rPr>
          <w:spacing w:val="0"/>
          <w:sz w:val="24"/>
          <w:szCs w:val="24"/>
          <w:lang w:val="en-US"/>
        </w:rPr>
        <w:tab/>
        <w:t>Kovalenko A.V., Urtenov M.H. Kraevye zadachi dlja sistemy jelektro-diffuzionnyh ura</w:t>
      </w:r>
      <w:r w:rsidRPr="005C1603">
        <w:rPr>
          <w:spacing w:val="0"/>
          <w:sz w:val="24"/>
          <w:szCs w:val="24"/>
          <w:lang w:val="en-US"/>
        </w:rPr>
        <w:t>v</w:t>
      </w:r>
      <w:r w:rsidRPr="005C1603">
        <w:rPr>
          <w:spacing w:val="0"/>
          <w:sz w:val="24"/>
          <w:szCs w:val="24"/>
          <w:lang w:val="en-US"/>
        </w:rPr>
        <w:t>nenij. Chast' 1. Odnomernye zadachi. Germany, Saarbrücken: LAP LAMBERT Academic Publishing GmbH &amp; Co. KG. 2011. - 281 c.</w:t>
      </w:r>
    </w:p>
    <w:p w:rsidR="00BD6941" w:rsidRPr="005C1603" w:rsidRDefault="00BD6941" w:rsidP="005C1603">
      <w:pPr>
        <w:pStyle w:val="1"/>
        <w:spacing w:line="240" w:lineRule="auto"/>
        <w:ind w:firstLine="0"/>
        <w:rPr>
          <w:spacing w:val="0"/>
          <w:sz w:val="24"/>
          <w:szCs w:val="24"/>
          <w:lang w:val="en-US"/>
        </w:rPr>
      </w:pPr>
      <w:r w:rsidRPr="005C1603">
        <w:rPr>
          <w:spacing w:val="0"/>
          <w:sz w:val="24"/>
          <w:szCs w:val="24"/>
          <w:lang w:val="en-US"/>
        </w:rPr>
        <w:t>3.</w:t>
      </w:r>
      <w:r w:rsidRPr="005C1603">
        <w:rPr>
          <w:spacing w:val="0"/>
          <w:sz w:val="24"/>
          <w:szCs w:val="24"/>
          <w:lang w:val="en-US"/>
        </w:rPr>
        <w:tab/>
        <w:t>Vabishhevich P.N. Chislennye metody reshenija zadach so svobodnoj grani-cej. M.: Izd-vo MGU, 1987. -164s.</w:t>
      </w:r>
    </w:p>
    <w:sectPr w:rsidR="00BD6941" w:rsidRPr="005C1603" w:rsidSect="00F506B0">
      <w:headerReference w:type="even" r:id="rId753"/>
      <w:headerReference w:type="default" r:id="rId754"/>
      <w:footerReference w:type="default" r:id="rId755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6941" w:rsidRDefault="00BD6941" w:rsidP="007524C4">
      <w:pPr>
        <w:spacing w:after="0" w:line="240" w:lineRule="auto"/>
      </w:pPr>
      <w:r>
        <w:separator/>
      </w:r>
    </w:p>
  </w:endnote>
  <w:endnote w:type="continuationSeparator" w:id="0">
    <w:p w:rsidR="00BD6941" w:rsidRDefault="00BD6941" w:rsidP="007524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941" w:rsidRPr="0065009B" w:rsidRDefault="00BD6941">
    <w:pPr>
      <w:pStyle w:val="Footer"/>
      <w:rPr>
        <w:spacing w:val="0"/>
      </w:rPr>
    </w:pPr>
    <w:r w:rsidRPr="0065009B">
      <w:rPr>
        <w:rFonts w:ascii="Times New Roman" w:hAnsi="Times New Roman"/>
        <w:spacing w:val="0"/>
        <w:sz w:val="24"/>
        <w:szCs w:val="24"/>
      </w:rPr>
      <w:t>http://ej.kubagro.ru/2015/06/pdf/</w:t>
    </w:r>
    <w:r w:rsidRPr="0065009B">
      <w:rPr>
        <w:rFonts w:ascii="Times New Roman" w:hAnsi="Times New Roman"/>
        <w:spacing w:val="0"/>
        <w:sz w:val="24"/>
        <w:szCs w:val="24"/>
        <w:lang w:val="en-US"/>
      </w:rPr>
      <w:t>25.</w:t>
    </w:r>
    <w:r w:rsidRPr="0065009B">
      <w:rPr>
        <w:rFonts w:ascii="Times New Roman" w:hAnsi="Times New Roman"/>
        <w:spacing w:val="0"/>
        <w:sz w:val="24"/>
        <w:szCs w:val="24"/>
      </w:rPr>
      <w:t>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6941" w:rsidRDefault="00BD6941" w:rsidP="007524C4">
      <w:pPr>
        <w:spacing w:after="0" w:line="240" w:lineRule="auto"/>
      </w:pPr>
      <w:r>
        <w:separator/>
      </w:r>
    </w:p>
  </w:footnote>
  <w:footnote w:type="continuationSeparator" w:id="0">
    <w:p w:rsidR="00BD6941" w:rsidRDefault="00BD6941" w:rsidP="007524C4">
      <w:pPr>
        <w:spacing w:after="0" w:line="240" w:lineRule="auto"/>
      </w:pPr>
      <w:r>
        <w:continuationSeparator/>
      </w:r>
    </w:p>
  </w:footnote>
  <w:footnote w:id="1">
    <w:p w:rsidR="00BD6941" w:rsidRDefault="00BD6941" w:rsidP="007524C4">
      <w:pPr>
        <w:pStyle w:val="FootnoteText"/>
        <w:spacing w:after="0" w:line="240" w:lineRule="auto"/>
      </w:pPr>
      <w:r w:rsidRPr="007524C4">
        <w:rPr>
          <w:rStyle w:val="FootnoteReference"/>
          <w:rFonts w:ascii="Arial" w:hAnsi="Arial" w:cs="Arial"/>
        </w:rPr>
        <w:footnoteRef/>
      </w:r>
      <w:r w:rsidRPr="007524C4">
        <w:rPr>
          <w:rFonts w:ascii="Arial" w:hAnsi="Arial" w:cs="Arial"/>
        </w:rPr>
        <w:t xml:space="preserve">   Работа выполнена при финансовой поддержке </w:t>
      </w:r>
      <w:r>
        <w:rPr>
          <w:rFonts w:ascii="Arial" w:hAnsi="Arial" w:cs="Arial"/>
        </w:rPr>
        <w:t xml:space="preserve">грантов </w:t>
      </w:r>
      <w:r w:rsidRPr="007524C4">
        <w:rPr>
          <w:rFonts w:ascii="Arial" w:hAnsi="Arial" w:cs="Arial"/>
        </w:rPr>
        <w:t xml:space="preserve">РФФИ </w:t>
      </w:r>
      <w:r>
        <w:rPr>
          <w:rFonts w:ascii="Arial" w:hAnsi="Arial" w:cs="Arial"/>
        </w:rPr>
        <w:t>№</w:t>
      </w:r>
      <w:r w:rsidRPr="00DB6611">
        <w:rPr>
          <w:rFonts w:ascii="Arial" w:hAnsi="Arial" w:cs="Arial"/>
        </w:rPr>
        <w:t>13-08-93105-НЦНИЛ_а</w:t>
      </w:r>
      <w:r>
        <w:rPr>
          <w:rFonts w:ascii="Arial" w:hAnsi="Arial" w:cs="Arial"/>
        </w:rPr>
        <w:t xml:space="preserve">, </w:t>
      </w:r>
      <w:r w:rsidRPr="003935C5">
        <w:rPr>
          <w:rFonts w:ascii="Arial" w:hAnsi="Arial" w:cs="Arial"/>
        </w:rPr>
        <w:t>13-08-96519 р_юг_а</w:t>
      </w:r>
      <w:r>
        <w:rPr>
          <w:rFonts w:ascii="Arial" w:hAnsi="Arial" w:cs="Arial"/>
        </w:rPr>
        <w:t xml:space="preserve"> и администрации Краснодарского края</w:t>
      </w:r>
      <w:r w:rsidRPr="007524C4">
        <w:rPr>
          <w:rFonts w:ascii="Arial" w:hAnsi="Arial" w:cs="Arial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941" w:rsidRDefault="00BD6941" w:rsidP="0065009B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D6941" w:rsidRDefault="00BD6941" w:rsidP="00E316F0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941" w:rsidRPr="00E316F0" w:rsidRDefault="00BD6941" w:rsidP="0065009B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E316F0">
      <w:rPr>
        <w:rStyle w:val="PageNumber"/>
        <w:rFonts w:ascii="Times New Roman" w:hAnsi="Times New Roman"/>
        <w:sz w:val="28"/>
        <w:szCs w:val="28"/>
      </w:rPr>
      <w:fldChar w:fldCharType="begin"/>
    </w:r>
    <w:r w:rsidRPr="00E316F0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E316F0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15</w:t>
    </w:r>
    <w:r w:rsidRPr="00E316F0">
      <w:rPr>
        <w:rStyle w:val="PageNumber"/>
        <w:rFonts w:ascii="Times New Roman" w:hAnsi="Times New Roman"/>
        <w:sz w:val="28"/>
        <w:szCs w:val="28"/>
      </w:rPr>
      <w:fldChar w:fldCharType="end"/>
    </w:r>
  </w:p>
  <w:p w:rsidR="00BD6941" w:rsidRPr="00E316F0" w:rsidRDefault="00BD6941" w:rsidP="00E316F0">
    <w:pPr>
      <w:pStyle w:val="Header"/>
      <w:ind w:right="360"/>
      <w:rPr>
        <w:spacing w:val="0"/>
      </w:rPr>
    </w:pPr>
    <w:r w:rsidRPr="00E316F0">
      <w:rPr>
        <w:rFonts w:ascii="Times New Roman" w:hAnsi="Times New Roman"/>
        <w:spacing w:val="0"/>
        <w:sz w:val="24"/>
        <w:szCs w:val="24"/>
      </w:rPr>
      <w:t>Научный журнал КубГАУ, №110(06), 2015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C6A34"/>
    <w:multiLevelType w:val="multilevel"/>
    <w:tmpl w:val="1F26757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394562F"/>
    <w:multiLevelType w:val="hybridMultilevel"/>
    <w:tmpl w:val="1F26757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9256607"/>
    <w:multiLevelType w:val="hybridMultilevel"/>
    <w:tmpl w:val="DBD4E36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78E2C7A"/>
    <w:multiLevelType w:val="hybridMultilevel"/>
    <w:tmpl w:val="B0FA076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6460BBD"/>
    <w:multiLevelType w:val="hybridMultilevel"/>
    <w:tmpl w:val="B7EC4FF6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A900F84"/>
    <w:multiLevelType w:val="hybridMultilevel"/>
    <w:tmpl w:val="C7A8F4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11C38AF"/>
    <w:multiLevelType w:val="hybridMultilevel"/>
    <w:tmpl w:val="A1FCAFBA"/>
    <w:lvl w:ilvl="0" w:tplc="21900C3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24867B1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880496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AF5A7E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D12C1C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54300B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CFB840F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480428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5B45B4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7">
    <w:nsid w:val="6B631154"/>
    <w:multiLevelType w:val="hybridMultilevel"/>
    <w:tmpl w:val="696A98EC"/>
    <w:lvl w:ilvl="0" w:tplc="0EDC935A">
      <w:start w:val="2"/>
      <w:numFmt w:val="decimal"/>
      <w:lvlText w:val="%1)"/>
      <w:lvlJc w:val="left"/>
      <w:pPr>
        <w:tabs>
          <w:tab w:val="num" w:pos="744"/>
        </w:tabs>
        <w:ind w:left="744" w:hanging="3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768067A4"/>
    <w:multiLevelType w:val="hybridMultilevel"/>
    <w:tmpl w:val="B7EC4FF6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FA94079"/>
    <w:multiLevelType w:val="hybridMultilevel"/>
    <w:tmpl w:val="D6588C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0"/>
  </w:num>
  <w:num w:numId="5">
    <w:abstractNumId w:val="2"/>
  </w:num>
  <w:num w:numId="6">
    <w:abstractNumId w:val="3"/>
  </w:num>
  <w:num w:numId="7">
    <w:abstractNumId w:val="6"/>
  </w:num>
  <w:num w:numId="8">
    <w:abstractNumId w:val="9"/>
  </w:num>
  <w:num w:numId="9">
    <w:abstractNumId w:val="8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8"/>
  <w:autoHyphenation/>
  <w:drawingGridHorizontalSpacing w:val="23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18F7"/>
    <w:rsid w:val="00015536"/>
    <w:rsid w:val="000455A4"/>
    <w:rsid w:val="000471E2"/>
    <w:rsid w:val="00057250"/>
    <w:rsid w:val="00066274"/>
    <w:rsid w:val="000764A3"/>
    <w:rsid w:val="00090568"/>
    <w:rsid w:val="000A7ED4"/>
    <w:rsid w:val="000B4EB8"/>
    <w:rsid w:val="000C2E50"/>
    <w:rsid w:val="000E2F85"/>
    <w:rsid w:val="000F4424"/>
    <w:rsid w:val="000F6B96"/>
    <w:rsid w:val="00103D1C"/>
    <w:rsid w:val="0011694C"/>
    <w:rsid w:val="00122F2A"/>
    <w:rsid w:val="00130F65"/>
    <w:rsid w:val="00131DD5"/>
    <w:rsid w:val="00145627"/>
    <w:rsid w:val="0016099E"/>
    <w:rsid w:val="00170288"/>
    <w:rsid w:val="00172028"/>
    <w:rsid w:val="00172E97"/>
    <w:rsid w:val="001743EE"/>
    <w:rsid w:val="00191DD3"/>
    <w:rsid w:val="001B7250"/>
    <w:rsid w:val="001D746B"/>
    <w:rsid w:val="001E3B5A"/>
    <w:rsid w:val="001F0065"/>
    <w:rsid w:val="001F476C"/>
    <w:rsid w:val="002113CE"/>
    <w:rsid w:val="00217183"/>
    <w:rsid w:val="002203FB"/>
    <w:rsid w:val="00221B0C"/>
    <w:rsid w:val="00226251"/>
    <w:rsid w:val="00242497"/>
    <w:rsid w:val="00242981"/>
    <w:rsid w:val="00255214"/>
    <w:rsid w:val="0026105F"/>
    <w:rsid w:val="002624BD"/>
    <w:rsid w:val="00270543"/>
    <w:rsid w:val="00277ED8"/>
    <w:rsid w:val="0028337F"/>
    <w:rsid w:val="002A1D20"/>
    <w:rsid w:val="002A5A79"/>
    <w:rsid w:val="002C4BDE"/>
    <w:rsid w:val="002C7E90"/>
    <w:rsid w:val="002D79FF"/>
    <w:rsid w:val="002F1325"/>
    <w:rsid w:val="002F16B7"/>
    <w:rsid w:val="002F30F4"/>
    <w:rsid w:val="00312ABA"/>
    <w:rsid w:val="0032039B"/>
    <w:rsid w:val="00324EF3"/>
    <w:rsid w:val="00346BB8"/>
    <w:rsid w:val="00362E3A"/>
    <w:rsid w:val="003668AB"/>
    <w:rsid w:val="00370C3D"/>
    <w:rsid w:val="003713F6"/>
    <w:rsid w:val="0038548F"/>
    <w:rsid w:val="003868CF"/>
    <w:rsid w:val="003935C5"/>
    <w:rsid w:val="003938F1"/>
    <w:rsid w:val="003A076C"/>
    <w:rsid w:val="003A09E1"/>
    <w:rsid w:val="003B10AE"/>
    <w:rsid w:val="003B5196"/>
    <w:rsid w:val="003B7CAF"/>
    <w:rsid w:val="003C74A2"/>
    <w:rsid w:val="003D0DEF"/>
    <w:rsid w:val="003E6DC0"/>
    <w:rsid w:val="003E7866"/>
    <w:rsid w:val="003F5539"/>
    <w:rsid w:val="004145CF"/>
    <w:rsid w:val="004148E6"/>
    <w:rsid w:val="004208B6"/>
    <w:rsid w:val="00422E40"/>
    <w:rsid w:val="00423A36"/>
    <w:rsid w:val="00423ECC"/>
    <w:rsid w:val="004314A7"/>
    <w:rsid w:val="00440EF8"/>
    <w:rsid w:val="0044219E"/>
    <w:rsid w:val="00475D5E"/>
    <w:rsid w:val="00476798"/>
    <w:rsid w:val="00492B62"/>
    <w:rsid w:val="004A37FC"/>
    <w:rsid w:val="004B1199"/>
    <w:rsid w:val="004C0EF1"/>
    <w:rsid w:val="004C275E"/>
    <w:rsid w:val="00505FF4"/>
    <w:rsid w:val="00510534"/>
    <w:rsid w:val="0051434C"/>
    <w:rsid w:val="00515440"/>
    <w:rsid w:val="00520EAA"/>
    <w:rsid w:val="00540280"/>
    <w:rsid w:val="00543063"/>
    <w:rsid w:val="00567AFB"/>
    <w:rsid w:val="005710ED"/>
    <w:rsid w:val="005825DB"/>
    <w:rsid w:val="00591D66"/>
    <w:rsid w:val="005B130E"/>
    <w:rsid w:val="005B6CC2"/>
    <w:rsid w:val="005C1603"/>
    <w:rsid w:val="005C1747"/>
    <w:rsid w:val="005D3E21"/>
    <w:rsid w:val="005D7015"/>
    <w:rsid w:val="005F1022"/>
    <w:rsid w:val="005F1444"/>
    <w:rsid w:val="006047B4"/>
    <w:rsid w:val="00607C08"/>
    <w:rsid w:val="0061003A"/>
    <w:rsid w:val="00615A99"/>
    <w:rsid w:val="00645C69"/>
    <w:rsid w:val="0065009B"/>
    <w:rsid w:val="006517AB"/>
    <w:rsid w:val="00655411"/>
    <w:rsid w:val="00660EEB"/>
    <w:rsid w:val="00676ABE"/>
    <w:rsid w:val="00681193"/>
    <w:rsid w:val="006C525B"/>
    <w:rsid w:val="006D4301"/>
    <w:rsid w:val="00700949"/>
    <w:rsid w:val="00701734"/>
    <w:rsid w:val="00703860"/>
    <w:rsid w:val="00703B40"/>
    <w:rsid w:val="00705EE5"/>
    <w:rsid w:val="007064C1"/>
    <w:rsid w:val="00710BA0"/>
    <w:rsid w:val="007235DC"/>
    <w:rsid w:val="0072591D"/>
    <w:rsid w:val="00734294"/>
    <w:rsid w:val="007438EB"/>
    <w:rsid w:val="00744141"/>
    <w:rsid w:val="00750DBE"/>
    <w:rsid w:val="007524C4"/>
    <w:rsid w:val="00752F20"/>
    <w:rsid w:val="007540A5"/>
    <w:rsid w:val="00763F2D"/>
    <w:rsid w:val="00765D01"/>
    <w:rsid w:val="00780D20"/>
    <w:rsid w:val="00787706"/>
    <w:rsid w:val="007A3E92"/>
    <w:rsid w:val="007B023C"/>
    <w:rsid w:val="007D1481"/>
    <w:rsid w:val="007D6CAC"/>
    <w:rsid w:val="007E00E2"/>
    <w:rsid w:val="007E1179"/>
    <w:rsid w:val="007E68A7"/>
    <w:rsid w:val="00800A15"/>
    <w:rsid w:val="00826DBB"/>
    <w:rsid w:val="00834288"/>
    <w:rsid w:val="008349D6"/>
    <w:rsid w:val="008402DB"/>
    <w:rsid w:val="00843BED"/>
    <w:rsid w:val="00855EFD"/>
    <w:rsid w:val="00860048"/>
    <w:rsid w:val="008646C3"/>
    <w:rsid w:val="008663D3"/>
    <w:rsid w:val="00871040"/>
    <w:rsid w:val="00873BDF"/>
    <w:rsid w:val="00874F1B"/>
    <w:rsid w:val="0088246D"/>
    <w:rsid w:val="00882F2C"/>
    <w:rsid w:val="008B6ED6"/>
    <w:rsid w:val="008E1E73"/>
    <w:rsid w:val="008E4A48"/>
    <w:rsid w:val="008E4D76"/>
    <w:rsid w:val="008F26BF"/>
    <w:rsid w:val="00921776"/>
    <w:rsid w:val="00923721"/>
    <w:rsid w:val="0094462E"/>
    <w:rsid w:val="00944BCE"/>
    <w:rsid w:val="00950910"/>
    <w:rsid w:val="009723D2"/>
    <w:rsid w:val="00985208"/>
    <w:rsid w:val="009907A3"/>
    <w:rsid w:val="009A03E4"/>
    <w:rsid w:val="009B0DE1"/>
    <w:rsid w:val="009B42ED"/>
    <w:rsid w:val="009B7A55"/>
    <w:rsid w:val="009C2DE3"/>
    <w:rsid w:val="009C5543"/>
    <w:rsid w:val="009C5FAB"/>
    <w:rsid w:val="009F3756"/>
    <w:rsid w:val="009F7343"/>
    <w:rsid w:val="00A07D04"/>
    <w:rsid w:val="00A13334"/>
    <w:rsid w:val="00A22011"/>
    <w:rsid w:val="00A2713A"/>
    <w:rsid w:val="00A36A0B"/>
    <w:rsid w:val="00A50A1F"/>
    <w:rsid w:val="00A5246C"/>
    <w:rsid w:val="00A76BAF"/>
    <w:rsid w:val="00A776A2"/>
    <w:rsid w:val="00A87BE0"/>
    <w:rsid w:val="00A9081B"/>
    <w:rsid w:val="00A92017"/>
    <w:rsid w:val="00AB021F"/>
    <w:rsid w:val="00AC635F"/>
    <w:rsid w:val="00AD4D7F"/>
    <w:rsid w:val="00AE6570"/>
    <w:rsid w:val="00AF0AF5"/>
    <w:rsid w:val="00AF617D"/>
    <w:rsid w:val="00B04EA2"/>
    <w:rsid w:val="00B1375C"/>
    <w:rsid w:val="00B22D1D"/>
    <w:rsid w:val="00B30EE6"/>
    <w:rsid w:val="00B63087"/>
    <w:rsid w:val="00B72C0B"/>
    <w:rsid w:val="00B74B76"/>
    <w:rsid w:val="00B75682"/>
    <w:rsid w:val="00B827AD"/>
    <w:rsid w:val="00B84CBA"/>
    <w:rsid w:val="00B90428"/>
    <w:rsid w:val="00BB2EC7"/>
    <w:rsid w:val="00BB2EF6"/>
    <w:rsid w:val="00BC15AF"/>
    <w:rsid w:val="00BC3009"/>
    <w:rsid w:val="00BD6941"/>
    <w:rsid w:val="00BD6A67"/>
    <w:rsid w:val="00BD7797"/>
    <w:rsid w:val="00C02241"/>
    <w:rsid w:val="00C02CF7"/>
    <w:rsid w:val="00C07625"/>
    <w:rsid w:val="00C128C1"/>
    <w:rsid w:val="00C12BAE"/>
    <w:rsid w:val="00C327F2"/>
    <w:rsid w:val="00C33275"/>
    <w:rsid w:val="00C444FD"/>
    <w:rsid w:val="00C503B8"/>
    <w:rsid w:val="00C517AF"/>
    <w:rsid w:val="00C51F49"/>
    <w:rsid w:val="00C52BEF"/>
    <w:rsid w:val="00C6046C"/>
    <w:rsid w:val="00C80268"/>
    <w:rsid w:val="00C81FEC"/>
    <w:rsid w:val="00C857D8"/>
    <w:rsid w:val="00C86C38"/>
    <w:rsid w:val="00C902A1"/>
    <w:rsid w:val="00C92C54"/>
    <w:rsid w:val="00C96BC6"/>
    <w:rsid w:val="00CA4B4B"/>
    <w:rsid w:val="00CA768E"/>
    <w:rsid w:val="00CC55C9"/>
    <w:rsid w:val="00CC6470"/>
    <w:rsid w:val="00CC7AC6"/>
    <w:rsid w:val="00CD7618"/>
    <w:rsid w:val="00CF5AE2"/>
    <w:rsid w:val="00D21384"/>
    <w:rsid w:val="00D2194B"/>
    <w:rsid w:val="00D222E2"/>
    <w:rsid w:val="00D45225"/>
    <w:rsid w:val="00D4646B"/>
    <w:rsid w:val="00D61E37"/>
    <w:rsid w:val="00D62ECA"/>
    <w:rsid w:val="00D7236F"/>
    <w:rsid w:val="00D77DB0"/>
    <w:rsid w:val="00D9196A"/>
    <w:rsid w:val="00D9434B"/>
    <w:rsid w:val="00D94D1D"/>
    <w:rsid w:val="00DB6611"/>
    <w:rsid w:val="00DC5705"/>
    <w:rsid w:val="00DC58E9"/>
    <w:rsid w:val="00DD18F7"/>
    <w:rsid w:val="00DD1E74"/>
    <w:rsid w:val="00DE032D"/>
    <w:rsid w:val="00DE29E8"/>
    <w:rsid w:val="00E01BA7"/>
    <w:rsid w:val="00E316F0"/>
    <w:rsid w:val="00E3224B"/>
    <w:rsid w:val="00E3277C"/>
    <w:rsid w:val="00E45A9F"/>
    <w:rsid w:val="00E47E75"/>
    <w:rsid w:val="00E6369B"/>
    <w:rsid w:val="00E63D8C"/>
    <w:rsid w:val="00E71761"/>
    <w:rsid w:val="00E77D8D"/>
    <w:rsid w:val="00E82147"/>
    <w:rsid w:val="00E827DB"/>
    <w:rsid w:val="00EA259D"/>
    <w:rsid w:val="00EB70B1"/>
    <w:rsid w:val="00EC3FF5"/>
    <w:rsid w:val="00EC5417"/>
    <w:rsid w:val="00EC7C92"/>
    <w:rsid w:val="00ED5375"/>
    <w:rsid w:val="00EF34DF"/>
    <w:rsid w:val="00EF7F05"/>
    <w:rsid w:val="00F01CDB"/>
    <w:rsid w:val="00F321BD"/>
    <w:rsid w:val="00F43000"/>
    <w:rsid w:val="00F45AFA"/>
    <w:rsid w:val="00F46D03"/>
    <w:rsid w:val="00F506B0"/>
    <w:rsid w:val="00F5623B"/>
    <w:rsid w:val="00F56ECE"/>
    <w:rsid w:val="00F61398"/>
    <w:rsid w:val="00F70C9C"/>
    <w:rsid w:val="00F776F3"/>
    <w:rsid w:val="00F77859"/>
    <w:rsid w:val="00F8158E"/>
    <w:rsid w:val="00F83D0D"/>
    <w:rsid w:val="00F96142"/>
    <w:rsid w:val="00F96872"/>
    <w:rsid w:val="00F96B7A"/>
    <w:rsid w:val="00FB2625"/>
    <w:rsid w:val="00FB7085"/>
    <w:rsid w:val="00FE6A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18F7"/>
    <w:pPr>
      <w:spacing w:after="200" w:line="276" w:lineRule="auto"/>
    </w:pPr>
    <w:rPr>
      <w:rFonts w:ascii="Calibri" w:hAnsi="Calibri"/>
      <w:bCs/>
      <w:spacing w:val="15"/>
      <w:kern w:val="3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C4BDE"/>
    <w:pPr>
      <w:keepNext/>
      <w:spacing w:before="240" w:after="60" w:line="240" w:lineRule="auto"/>
      <w:outlineLvl w:val="0"/>
    </w:pPr>
    <w:rPr>
      <w:rFonts w:ascii="Arial" w:hAnsi="Arial"/>
      <w:b/>
      <w:bCs w:val="0"/>
      <w:spacing w:val="0"/>
      <w:sz w:val="32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C4BDE"/>
    <w:rPr>
      <w:rFonts w:ascii="Arial" w:hAnsi="Arial"/>
      <w:b/>
      <w:kern w:val="32"/>
      <w:sz w:val="32"/>
    </w:rPr>
  </w:style>
  <w:style w:type="paragraph" w:customStyle="1" w:styleId="1">
    <w:name w:val="1_Осн"/>
    <w:link w:val="10"/>
    <w:uiPriority w:val="99"/>
    <w:rsid w:val="00DD18F7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</w:tabs>
      <w:spacing w:line="360" w:lineRule="auto"/>
      <w:ind w:firstLine="709"/>
      <w:jc w:val="both"/>
    </w:pPr>
    <w:rPr>
      <w:bCs/>
      <w:spacing w:val="15"/>
      <w:kern w:val="32"/>
      <w:sz w:val="28"/>
      <w:szCs w:val="28"/>
      <w:lang w:eastAsia="ar-SA"/>
    </w:rPr>
  </w:style>
  <w:style w:type="character" w:customStyle="1" w:styleId="10">
    <w:name w:val="1_Осн Знак"/>
    <w:link w:val="1"/>
    <w:uiPriority w:val="99"/>
    <w:locked/>
    <w:rsid w:val="00DD18F7"/>
    <w:rPr>
      <w:spacing w:val="15"/>
      <w:kern w:val="32"/>
      <w:sz w:val="28"/>
      <w:lang w:val="ru-RU" w:eastAsia="ar-SA" w:bidi="ar-SA"/>
    </w:rPr>
  </w:style>
  <w:style w:type="paragraph" w:customStyle="1" w:styleId="11">
    <w:name w:val="1_Основа"/>
    <w:basedOn w:val="Normal"/>
    <w:link w:val="12"/>
    <w:uiPriority w:val="99"/>
    <w:rsid w:val="00B827AD"/>
    <w:pPr>
      <w:widowControl w:val="0"/>
      <w:tabs>
        <w:tab w:val="left" w:pos="709"/>
        <w:tab w:val="left" w:pos="851"/>
        <w:tab w:val="left" w:pos="992"/>
        <w:tab w:val="left" w:pos="1134"/>
        <w:tab w:val="left" w:pos="1276"/>
        <w:tab w:val="left" w:pos="1418"/>
      </w:tabs>
      <w:spacing w:after="0" w:line="360" w:lineRule="auto"/>
      <w:ind w:firstLine="709"/>
      <w:jc w:val="both"/>
    </w:pPr>
    <w:rPr>
      <w:rFonts w:ascii="Times New Roman" w:hAnsi="Times New Roman"/>
      <w:bCs w:val="0"/>
      <w:spacing w:val="0"/>
      <w:kern w:val="0"/>
      <w:sz w:val="28"/>
      <w:szCs w:val="28"/>
    </w:rPr>
  </w:style>
  <w:style w:type="character" w:customStyle="1" w:styleId="12">
    <w:name w:val="1_Основа Знак"/>
    <w:link w:val="11"/>
    <w:uiPriority w:val="99"/>
    <w:locked/>
    <w:rsid w:val="00B827AD"/>
    <w:rPr>
      <w:sz w:val="28"/>
      <w:lang w:val="ru-RU" w:eastAsia="ru-RU"/>
    </w:rPr>
  </w:style>
  <w:style w:type="paragraph" w:customStyle="1" w:styleId="13">
    <w:name w:val="1_Формула"/>
    <w:uiPriority w:val="99"/>
    <w:rsid w:val="00BB2EC7"/>
    <w:pPr>
      <w:tabs>
        <w:tab w:val="center" w:pos="4536"/>
        <w:tab w:val="right" w:pos="9072"/>
      </w:tabs>
      <w:spacing w:before="100" w:after="100" w:line="360" w:lineRule="auto"/>
      <w:jc w:val="both"/>
    </w:pPr>
    <w:rPr>
      <w:bCs/>
      <w:spacing w:val="15"/>
      <w:kern w:val="32"/>
      <w:sz w:val="28"/>
      <w:szCs w:val="28"/>
      <w:lang w:eastAsia="en-US"/>
    </w:rPr>
  </w:style>
  <w:style w:type="paragraph" w:customStyle="1" w:styleId="14">
    <w:name w:val="1_Где"/>
    <w:uiPriority w:val="99"/>
    <w:rsid w:val="00BB2EC7"/>
    <w:pPr>
      <w:widowControl w:val="0"/>
      <w:tabs>
        <w:tab w:val="left" w:pos="567"/>
      </w:tabs>
      <w:spacing w:line="360" w:lineRule="auto"/>
      <w:ind w:left="567" w:hanging="567"/>
      <w:jc w:val="both"/>
    </w:pPr>
    <w:rPr>
      <w:bCs/>
      <w:spacing w:val="15"/>
      <w:kern w:val="32"/>
      <w:sz w:val="28"/>
      <w:szCs w:val="28"/>
    </w:rPr>
  </w:style>
  <w:style w:type="paragraph" w:customStyle="1" w:styleId="102">
    <w:name w:val="1_Осн02"/>
    <w:basedOn w:val="1"/>
    <w:link w:val="1020"/>
    <w:uiPriority w:val="99"/>
    <w:rsid w:val="00BB2EC7"/>
    <w:rPr>
      <w:spacing w:val="-4"/>
    </w:rPr>
  </w:style>
  <w:style w:type="character" w:customStyle="1" w:styleId="1020">
    <w:name w:val="1_Осн02 Знак"/>
    <w:link w:val="102"/>
    <w:uiPriority w:val="99"/>
    <w:locked/>
    <w:rsid w:val="00BB2EC7"/>
    <w:rPr>
      <w:spacing w:val="-4"/>
      <w:kern w:val="32"/>
      <w:sz w:val="28"/>
      <w:lang w:val="ru-RU" w:eastAsia="ar-SA" w:bidi="ar-SA"/>
    </w:rPr>
  </w:style>
  <w:style w:type="character" w:styleId="Hyperlink">
    <w:name w:val="Hyperlink"/>
    <w:basedOn w:val="DefaultParagraphFont"/>
    <w:uiPriority w:val="99"/>
    <w:rsid w:val="00CA4B4B"/>
    <w:rPr>
      <w:rFonts w:cs="Times New Roman"/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rsid w:val="007524C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7524C4"/>
    <w:rPr>
      <w:rFonts w:ascii="Calibri" w:hAnsi="Calibri"/>
      <w:spacing w:val="15"/>
      <w:kern w:val="32"/>
    </w:rPr>
  </w:style>
  <w:style w:type="character" w:styleId="FootnoteReference">
    <w:name w:val="footnote reference"/>
    <w:basedOn w:val="DefaultParagraphFont"/>
    <w:uiPriority w:val="99"/>
    <w:rsid w:val="007524C4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E316F0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E15E3"/>
    <w:rPr>
      <w:rFonts w:ascii="Calibri" w:hAnsi="Calibri"/>
      <w:bCs/>
      <w:spacing w:val="15"/>
      <w:kern w:val="32"/>
    </w:rPr>
  </w:style>
  <w:style w:type="paragraph" w:styleId="Footer">
    <w:name w:val="footer"/>
    <w:basedOn w:val="Normal"/>
    <w:link w:val="FooterChar"/>
    <w:uiPriority w:val="99"/>
    <w:rsid w:val="00E316F0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E15E3"/>
    <w:rPr>
      <w:rFonts w:ascii="Calibri" w:hAnsi="Calibri"/>
      <w:bCs/>
      <w:spacing w:val="15"/>
      <w:kern w:val="32"/>
    </w:rPr>
  </w:style>
  <w:style w:type="character" w:styleId="PageNumber">
    <w:name w:val="page number"/>
    <w:basedOn w:val="DefaultParagraphFont"/>
    <w:uiPriority w:val="99"/>
    <w:rsid w:val="00E316F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3673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image" Target="media/image147.wmf"/><Relationship Id="rId671" Type="http://schemas.openxmlformats.org/officeDocument/2006/relationships/image" Target="media/image333.wmf"/><Relationship Id="rId727" Type="http://schemas.openxmlformats.org/officeDocument/2006/relationships/image" Target="media/image361.wmf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77.wmf"/><Relationship Id="rId324" Type="http://schemas.openxmlformats.org/officeDocument/2006/relationships/oleObject" Target="embeddings/oleObject159.bin"/><Relationship Id="rId366" Type="http://schemas.openxmlformats.org/officeDocument/2006/relationships/oleObject" Target="embeddings/oleObject180.bin"/><Relationship Id="rId531" Type="http://schemas.openxmlformats.org/officeDocument/2006/relationships/image" Target="media/image263.wmf"/><Relationship Id="rId573" Type="http://schemas.openxmlformats.org/officeDocument/2006/relationships/image" Target="media/image284.wmf"/><Relationship Id="rId629" Type="http://schemas.openxmlformats.org/officeDocument/2006/relationships/image" Target="media/image312.wmf"/><Relationship Id="rId170" Type="http://schemas.openxmlformats.org/officeDocument/2006/relationships/oleObject" Target="embeddings/oleObject82.bin"/><Relationship Id="rId226" Type="http://schemas.openxmlformats.org/officeDocument/2006/relationships/oleObject" Target="embeddings/oleObject110.bin"/><Relationship Id="rId433" Type="http://schemas.openxmlformats.org/officeDocument/2006/relationships/image" Target="media/image214.wmf"/><Relationship Id="rId268" Type="http://schemas.openxmlformats.org/officeDocument/2006/relationships/oleObject" Target="embeddings/oleObject131.bin"/><Relationship Id="rId475" Type="http://schemas.openxmlformats.org/officeDocument/2006/relationships/image" Target="media/image235.wmf"/><Relationship Id="rId640" Type="http://schemas.openxmlformats.org/officeDocument/2006/relationships/oleObject" Target="embeddings/oleObject317.bin"/><Relationship Id="rId682" Type="http://schemas.openxmlformats.org/officeDocument/2006/relationships/oleObject" Target="embeddings/oleObject338.bin"/><Relationship Id="rId738" Type="http://schemas.openxmlformats.org/officeDocument/2006/relationships/oleObject" Target="embeddings/oleObject366.bin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335" Type="http://schemas.openxmlformats.org/officeDocument/2006/relationships/image" Target="media/image165.wmf"/><Relationship Id="rId377" Type="http://schemas.openxmlformats.org/officeDocument/2006/relationships/image" Target="media/image186.wmf"/><Relationship Id="rId500" Type="http://schemas.openxmlformats.org/officeDocument/2006/relationships/oleObject" Target="embeddings/oleObject247.bin"/><Relationship Id="rId542" Type="http://schemas.openxmlformats.org/officeDocument/2006/relationships/oleObject" Target="embeddings/oleObject268.bin"/><Relationship Id="rId584" Type="http://schemas.openxmlformats.org/officeDocument/2006/relationships/oleObject" Target="embeddings/oleObject289.bin"/><Relationship Id="rId5" Type="http://schemas.openxmlformats.org/officeDocument/2006/relationships/footnotes" Target="footnotes.xml"/><Relationship Id="rId181" Type="http://schemas.openxmlformats.org/officeDocument/2006/relationships/image" Target="media/image88.wmf"/><Relationship Id="rId237" Type="http://schemas.openxmlformats.org/officeDocument/2006/relationships/image" Target="media/image116.wmf"/><Relationship Id="rId402" Type="http://schemas.openxmlformats.org/officeDocument/2006/relationships/oleObject" Target="embeddings/oleObject198.bin"/><Relationship Id="rId279" Type="http://schemas.openxmlformats.org/officeDocument/2006/relationships/image" Target="media/image137.wmf"/><Relationship Id="rId444" Type="http://schemas.openxmlformats.org/officeDocument/2006/relationships/oleObject" Target="embeddings/oleObject219.bin"/><Relationship Id="rId486" Type="http://schemas.openxmlformats.org/officeDocument/2006/relationships/oleObject" Target="embeddings/oleObject240.bin"/><Relationship Id="rId651" Type="http://schemas.openxmlformats.org/officeDocument/2006/relationships/image" Target="media/image323.wmf"/><Relationship Id="rId693" Type="http://schemas.openxmlformats.org/officeDocument/2006/relationships/image" Target="media/image344.wmf"/><Relationship Id="rId707" Type="http://schemas.openxmlformats.org/officeDocument/2006/relationships/image" Target="media/image351.wmf"/><Relationship Id="rId749" Type="http://schemas.openxmlformats.org/officeDocument/2006/relationships/image" Target="media/image372.wmf"/><Relationship Id="rId43" Type="http://schemas.openxmlformats.org/officeDocument/2006/relationships/image" Target="media/image19.wmf"/><Relationship Id="rId139" Type="http://schemas.openxmlformats.org/officeDocument/2006/relationships/image" Target="media/image67.wmf"/><Relationship Id="rId290" Type="http://schemas.openxmlformats.org/officeDocument/2006/relationships/oleObject" Target="embeddings/oleObject142.bin"/><Relationship Id="rId304" Type="http://schemas.openxmlformats.org/officeDocument/2006/relationships/oleObject" Target="embeddings/oleObject149.bin"/><Relationship Id="rId346" Type="http://schemas.openxmlformats.org/officeDocument/2006/relationships/oleObject" Target="embeddings/oleObject170.bin"/><Relationship Id="rId388" Type="http://schemas.openxmlformats.org/officeDocument/2006/relationships/oleObject" Target="embeddings/oleObject191.bin"/><Relationship Id="rId511" Type="http://schemas.openxmlformats.org/officeDocument/2006/relationships/image" Target="media/image253.wmf"/><Relationship Id="rId553" Type="http://schemas.openxmlformats.org/officeDocument/2006/relationships/image" Target="media/image274.wmf"/><Relationship Id="rId609" Type="http://schemas.openxmlformats.org/officeDocument/2006/relationships/image" Target="media/image302.wmf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413" Type="http://schemas.openxmlformats.org/officeDocument/2006/relationships/image" Target="media/image204.wmf"/><Relationship Id="rId595" Type="http://schemas.openxmlformats.org/officeDocument/2006/relationships/image" Target="media/image295.wmf"/><Relationship Id="rId248" Type="http://schemas.openxmlformats.org/officeDocument/2006/relationships/oleObject" Target="embeddings/oleObject121.bin"/><Relationship Id="rId455" Type="http://schemas.openxmlformats.org/officeDocument/2006/relationships/image" Target="media/image225.wmf"/><Relationship Id="rId497" Type="http://schemas.openxmlformats.org/officeDocument/2006/relationships/image" Target="media/image246.wmf"/><Relationship Id="rId620" Type="http://schemas.openxmlformats.org/officeDocument/2006/relationships/oleObject" Target="embeddings/oleObject307.bin"/><Relationship Id="rId662" Type="http://schemas.openxmlformats.org/officeDocument/2006/relationships/oleObject" Target="embeddings/oleObject328.bin"/><Relationship Id="rId718" Type="http://schemas.openxmlformats.org/officeDocument/2006/relationships/oleObject" Target="embeddings/oleObject356.bin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1.bin"/><Relationship Id="rId315" Type="http://schemas.openxmlformats.org/officeDocument/2006/relationships/image" Target="media/image155.wmf"/><Relationship Id="rId357" Type="http://schemas.openxmlformats.org/officeDocument/2006/relationships/image" Target="media/image176.wmf"/><Relationship Id="rId522" Type="http://schemas.openxmlformats.org/officeDocument/2006/relationships/oleObject" Target="embeddings/oleObject258.bin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45.bin"/><Relationship Id="rId161" Type="http://schemas.openxmlformats.org/officeDocument/2006/relationships/image" Target="media/image78.wmf"/><Relationship Id="rId217" Type="http://schemas.openxmlformats.org/officeDocument/2006/relationships/image" Target="media/image106.wmf"/><Relationship Id="rId399" Type="http://schemas.openxmlformats.org/officeDocument/2006/relationships/image" Target="media/image197.wmf"/><Relationship Id="rId564" Type="http://schemas.openxmlformats.org/officeDocument/2006/relationships/oleObject" Target="embeddings/oleObject279.bin"/><Relationship Id="rId259" Type="http://schemas.openxmlformats.org/officeDocument/2006/relationships/image" Target="media/image127.wmf"/><Relationship Id="rId424" Type="http://schemas.openxmlformats.org/officeDocument/2006/relationships/oleObject" Target="embeddings/oleObject209.bin"/><Relationship Id="rId466" Type="http://schemas.openxmlformats.org/officeDocument/2006/relationships/oleObject" Target="embeddings/oleObject230.bin"/><Relationship Id="rId631" Type="http://schemas.openxmlformats.org/officeDocument/2006/relationships/image" Target="media/image313.wmf"/><Relationship Id="rId673" Type="http://schemas.openxmlformats.org/officeDocument/2006/relationships/image" Target="media/image334.wmf"/><Relationship Id="rId729" Type="http://schemas.openxmlformats.org/officeDocument/2006/relationships/image" Target="media/image362.wmf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oleObject" Target="embeddings/oleObject132.bin"/><Relationship Id="rId326" Type="http://schemas.openxmlformats.org/officeDocument/2006/relationships/oleObject" Target="embeddings/oleObject160.bin"/><Relationship Id="rId533" Type="http://schemas.openxmlformats.org/officeDocument/2006/relationships/image" Target="media/image264.wmf"/><Relationship Id="rId65" Type="http://schemas.openxmlformats.org/officeDocument/2006/relationships/image" Target="media/image30.wmf"/><Relationship Id="rId130" Type="http://schemas.openxmlformats.org/officeDocument/2006/relationships/oleObject" Target="embeddings/oleObject62.bin"/><Relationship Id="rId368" Type="http://schemas.openxmlformats.org/officeDocument/2006/relationships/oleObject" Target="embeddings/oleObject181.bin"/><Relationship Id="rId575" Type="http://schemas.openxmlformats.org/officeDocument/2006/relationships/image" Target="media/image285.wmf"/><Relationship Id="rId740" Type="http://schemas.openxmlformats.org/officeDocument/2006/relationships/oleObject" Target="embeddings/oleObject367.bin"/><Relationship Id="rId172" Type="http://schemas.openxmlformats.org/officeDocument/2006/relationships/oleObject" Target="embeddings/oleObject83.bin"/><Relationship Id="rId228" Type="http://schemas.openxmlformats.org/officeDocument/2006/relationships/oleObject" Target="embeddings/oleObject111.bin"/><Relationship Id="rId435" Type="http://schemas.openxmlformats.org/officeDocument/2006/relationships/image" Target="media/image215.wmf"/><Relationship Id="rId477" Type="http://schemas.openxmlformats.org/officeDocument/2006/relationships/image" Target="media/image236.wmf"/><Relationship Id="rId600" Type="http://schemas.openxmlformats.org/officeDocument/2006/relationships/oleObject" Target="embeddings/oleObject297.bin"/><Relationship Id="rId642" Type="http://schemas.openxmlformats.org/officeDocument/2006/relationships/oleObject" Target="embeddings/oleObject318.bin"/><Relationship Id="rId684" Type="http://schemas.openxmlformats.org/officeDocument/2006/relationships/oleObject" Target="embeddings/oleObject339.bin"/><Relationship Id="rId281" Type="http://schemas.openxmlformats.org/officeDocument/2006/relationships/image" Target="media/image138.wmf"/><Relationship Id="rId337" Type="http://schemas.openxmlformats.org/officeDocument/2006/relationships/image" Target="media/image166.wmf"/><Relationship Id="rId502" Type="http://schemas.openxmlformats.org/officeDocument/2006/relationships/oleObject" Target="embeddings/oleObject248.bin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35.bin"/><Relationship Id="rId141" Type="http://schemas.openxmlformats.org/officeDocument/2006/relationships/image" Target="media/image68.wmf"/><Relationship Id="rId379" Type="http://schemas.openxmlformats.org/officeDocument/2006/relationships/image" Target="media/image187.wmf"/><Relationship Id="rId544" Type="http://schemas.openxmlformats.org/officeDocument/2006/relationships/oleObject" Target="embeddings/oleObject269.bin"/><Relationship Id="rId586" Type="http://schemas.openxmlformats.org/officeDocument/2006/relationships/oleObject" Target="embeddings/oleObject290.bin"/><Relationship Id="rId751" Type="http://schemas.openxmlformats.org/officeDocument/2006/relationships/image" Target="media/image373.wmf"/><Relationship Id="rId7" Type="http://schemas.openxmlformats.org/officeDocument/2006/relationships/image" Target="media/image1.wmf"/><Relationship Id="rId183" Type="http://schemas.openxmlformats.org/officeDocument/2006/relationships/image" Target="media/image89.wmf"/><Relationship Id="rId239" Type="http://schemas.openxmlformats.org/officeDocument/2006/relationships/image" Target="media/image117.wmf"/><Relationship Id="rId390" Type="http://schemas.openxmlformats.org/officeDocument/2006/relationships/oleObject" Target="embeddings/oleObject192.bin"/><Relationship Id="rId404" Type="http://schemas.openxmlformats.org/officeDocument/2006/relationships/oleObject" Target="embeddings/oleObject199.bin"/><Relationship Id="rId446" Type="http://schemas.openxmlformats.org/officeDocument/2006/relationships/oleObject" Target="embeddings/oleObject220.bin"/><Relationship Id="rId611" Type="http://schemas.openxmlformats.org/officeDocument/2006/relationships/image" Target="media/image303.wmf"/><Relationship Id="rId653" Type="http://schemas.openxmlformats.org/officeDocument/2006/relationships/image" Target="media/image324.wmf"/><Relationship Id="rId250" Type="http://schemas.openxmlformats.org/officeDocument/2006/relationships/oleObject" Target="embeddings/oleObject122.bin"/><Relationship Id="rId292" Type="http://schemas.openxmlformats.org/officeDocument/2006/relationships/oleObject" Target="embeddings/oleObject143.bin"/><Relationship Id="rId306" Type="http://schemas.openxmlformats.org/officeDocument/2006/relationships/oleObject" Target="embeddings/oleObject150.bin"/><Relationship Id="rId488" Type="http://schemas.openxmlformats.org/officeDocument/2006/relationships/oleObject" Target="embeddings/oleObject241.bin"/><Relationship Id="rId695" Type="http://schemas.openxmlformats.org/officeDocument/2006/relationships/image" Target="media/image345.wmf"/><Relationship Id="rId709" Type="http://schemas.openxmlformats.org/officeDocument/2006/relationships/image" Target="media/image352.wmf"/><Relationship Id="rId45" Type="http://schemas.openxmlformats.org/officeDocument/2006/relationships/image" Target="media/image20.wmf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348" Type="http://schemas.openxmlformats.org/officeDocument/2006/relationships/oleObject" Target="embeddings/oleObject171.bin"/><Relationship Id="rId513" Type="http://schemas.openxmlformats.org/officeDocument/2006/relationships/image" Target="media/image254.wmf"/><Relationship Id="rId555" Type="http://schemas.openxmlformats.org/officeDocument/2006/relationships/image" Target="media/image275.wmf"/><Relationship Id="rId597" Type="http://schemas.openxmlformats.org/officeDocument/2006/relationships/image" Target="media/image296.wmf"/><Relationship Id="rId720" Type="http://schemas.openxmlformats.org/officeDocument/2006/relationships/oleObject" Target="embeddings/oleObject357.bin"/><Relationship Id="rId152" Type="http://schemas.openxmlformats.org/officeDocument/2006/relationships/oleObject" Target="embeddings/oleObject73.bin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415" Type="http://schemas.openxmlformats.org/officeDocument/2006/relationships/image" Target="media/image205.wmf"/><Relationship Id="rId457" Type="http://schemas.openxmlformats.org/officeDocument/2006/relationships/image" Target="media/image226.wmf"/><Relationship Id="rId622" Type="http://schemas.openxmlformats.org/officeDocument/2006/relationships/oleObject" Target="embeddings/oleObject308.bin"/><Relationship Id="rId261" Type="http://schemas.openxmlformats.org/officeDocument/2006/relationships/image" Target="media/image128.wmf"/><Relationship Id="rId499" Type="http://schemas.openxmlformats.org/officeDocument/2006/relationships/image" Target="media/image247.wmf"/><Relationship Id="rId664" Type="http://schemas.openxmlformats.org/officeDocument/2006/relationships/oleObject" Target="embeddings/oleObject329.bin"/><Relationship Id="rId14" Type="http://schemas.openxmlformats.org/officeDocument/2006/relationships/oleObject" Target="embeddings/oleObject4.bin"/><Relationship Id="rId56" Type="http://schemas.openxmlformats.org/officeDocument/2006/relationships/oleObject" Target="embeddings/oleObject25.bin"/><Relationship Id="rId317" Type="http://schemas.openxmlformats.org/officeDocument/2006/relationships/image" Target="media/image156.wmf"/><Relationship Id="rId359" Type="http://schemas.openxmlformats.org/officeDocument/2006/relationships/image" Target="media/image177.wmf"/><Relationship Id="rId524" Type="http://schemas.openxmlformats.org/officeDocument/2006/relationships/oleObject" Target="embeddings/oleObject259.bin"/><Relationship Id="rId566" Type="http://schemas.openxmlformats.org/officeDocument/2006/relationships/oleObject" Target="embeddings/oleObject280.bin"/><Relationship Id="rId731" Type="http://schemas.openxmlformats.org/officeDocument/2006/relationships/image" Target="media/image363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63" Type="http://schemas.openxmlformats.org/officeDocument/2006/relationships/image" Target="media/image79.wmf"/><Relationship Id="rId219" Type="http://schemas.openxmlformats.org/officeDocument/2006/relationships/image" Target="media/image107.wmf"/><Relationship Id="rId370" Type="http://schemas.openxmlformats.org/officeDocument/2006/relationships/oleObject" Target="embeddings/oleObject182.bin"/><Relationship Id="rId426" Type="http://schemas.openxmlformats.org/officeDocument/2006/relationships/oleObject" Target="embeddings/oleObject210.bin"/><Relationship Id="rId633" Type="http://schemas.openxmlformats.org/officeDocument/2006/relationships/image" Target="media/image314.wmf"/><Relationship Id="rId230" Type="http://schemas.openxmlformats.org/officeDocument/2006/relationships/oleObject" Target="embeddings/oleObject112.bin"/><Relationship Id="rId468" Type="http://schemas.openxmlformats.org/officeDocument/2006/relationships/oleObject" Target="embeddings/oleObject231.bin"/><Relationship Id="rId675" Type="http://schemas.openxmlformats.org/officeDocument/2006/relationships/image" Target="media/image335.wmf"/><Relationship Id="rId25" Type="http://schemas.openxmlformats.org/officeDocument/2006/relationships/image" Target="media/image10.wmf"/><Relationship Id="rId67" Type="http://schemas.openxmlformats.org/officeDocument/2006/relationships/image" Target="media/image31.wmf"/><Relationship Id="rId272" Type="http://schemas.openxmlformats.org/officeDocument/2006/relationships/oleObject" Target="embeddings/oleObject133.bin"/><Relationship Id="rId328" Type="http://schemas.openxmlformats.org/officeDocument/2006/relationships/oleObject" Target="embeddings/oleObject161.bin"/><Relationship Id="rId535" Type="http://schemas.openxmlformats.org/officeDocument/2006/relationships/image" Target="media/image265.wmf"/><Relationship Id="rId577" Type="http://schemas.openxmlformats.org/officeDocument/2006/relationships/image" Target="media/image286.wmf"/><Relationship Id="rId700" Type="http://schemas.openxmlformats.org/officeDocument/2006/relationships/oleObject" Target="embeddings/oleObject347.bin"/><Relationship Id="rId742" Type="http://schemas.openxmlformats.org/officeDocument/2006/relationships/oleObject" Target="embeddings/oleObject368.bin"/><Relationship Id="rId132" Type="http://schemas.openxmlformats.org/officeDocument/2006/relationships/oleObject" Target="embeddings/oleObject63.bin"/><Relationship Id="rId174" Type="http://schemas.openxmlformats.org/officeDocument/2006/relationships/oleObject" Target="embeddings/oleObject84.bin"/><Relationship Id="rId381" Type="http://schemas.openxmlformats.org/officeDocument/2006/relationships/image" Target="media/image188.wmf"/><Relationship Id="rId602" Type="http://schemas.openxmlformats.org/officeDocument/2006/relationships/oleObject" Target="embeddings/oleObject298.bin"/><Relationship Id="rId241" Type="http://schemas.openxmlformats.org/officeDocument/2006/relationships/image" Target="media/image118.wmf"/><Relationship Id="rId437" Type="http://schemas.openxmlformats.org/officeDocument/2006/relationships/image" Target="media/image216.wmf"/><Relationship Id="rId479" Type="http://schemas.openxmlformats.org/officeDocument/2006/relationships/image" Target="media/image237.wmf"/><Relationship Id="rId644" Type="http://schemas.openxmlformats.org/officeDocument/2006/relationships/oleObject" Target="embeddings/oleObject319.bin"/><Relationship Id="rId686" Type="http://schemas.openxmlformats.org/officeDocument/2006/relationships/oleObject" Target="embeddings/oleObject340.bin"/><Relationship Id="rId36" Type="http://schemas.openxmlformats.org/officeDocument/2006/relationships/oleObject" Target="embeddings/oleObject15.bin"/><Relationship Id="rId283" Type="http://schemas.openxmlformats.org/officeDocument/2006/relationships/image" Target="media/image139.wmf"/><Relationship Id="rId339" Type="http://schemas.openxmlformats.org/officeDocument/2006/relationships/image" Target="media/image167.wmf"/><Relationship Id="rId490" Type="http://schemas.openxmlformats.org/officeDocument/2006/relationships/oleObject" Target="embeddings/oleObject242.bin"/><Relationship Id="rId504" Type="http://schemas.openxmlformats.org/officeDocument/2006/relationships/oleObject" Target="embeddings/oleObject249.bin"/><Relationship Id="rId546" Type="http://schemas.openxmlformats.org/officeDocument/2006/relationships/oleObject" Target="embeddings/oleObject270.bin"/><Relationship Id="rId711" Type="http://schemas.openxmlformats.org/officeDocument/2006/relationships/image" Target="media/image353.wmf"/><Relationship Id="rId753" Type="http://schemas.openxmlformats.org/officeDocument/2006/relationships/header" Target="header1.xml"/><Relationship Id="rId78" Type="http://schemas.openxmlformats.org/officeDocument/2006/relationships/oleObject" Target="embeddings/oleObject36.bin"/><Relationship Id="rId101" Type="http://schemas.openxmlformats.org/officeDocument/2006/relationships/image" Target="media/image48.wmf"/><Relationship Id="rId143" Type="http://schemas.openxmlformats.org/officeDocument/2006/relationships/image" Target="media/image69.wmf"/><Relationship Id="rId185" Type="http://schemas.openxmlformats.org/officeDocument/2006/relationships/image" Target="media/image90.wmf"/><Relationship Id="rId350" Type="http://schemas.openxmlformats.org/officeDocument/2006/relationships/oleObject" Target="embeddings/oleObject172.bin"/><Relationship Id="rId406" Type="http://schemas.openxmlformats.org/officeDocument/2006/relationships/oleObject" Target="embeddings/oleObject200.bin"/><Relationship Id="rId588" Type="http://schemas.openxmlformats.org/officeDocument/2006/relationships/oleObject" Target="embeddings/oleObject291.bin"/><Relationship Id="rId9" Type="http://schemas.openxmlformats.org/officeDocument/2006/relationships/image" Target="media/image2.wmf"/><Relationship Id="rId210" Type="http://schemas.openxmlformats.org/officeDocument/2006/relationships/oleObject" Target="embeddings/oleObject102.bin"/><Relationship Id="rId392" Type="http://schemas.openxmlformats.org/officeDocument/2006/relationships/oleObject" Target="embeddings/oleObject193.bin"/><Relationship Id="rId448" Type="http://schemas.openxmlformats.org/officeDocument/2006/relationships/oleObject" Target="embeddings/oleObject221.bin"/><Relationship Id="rId613" Type="http://schemas.openxmlformats.org/officeDocument/2006/relationships/image" Target="media/image304.wmf"/><Relationship Id="rId655" Type="http://schemas.openxmlformats.org/officeDocument/2006/relationships/image" Target="media/image325.wmf"/><Relationship Id="rId697" Type="http://schemas.openxmlformats.org/officeDocument/2006/relationships/image" Target="media/image346.wmf"/><Relationship Id="rId252" Type="http://schemas.openxmlformats.org/officeDocument/2006/relationships/oleObject" Target="embeddings/oleObject123.bin"/><Relationship Id="rId294" Type="http://schemas.openxmlformats.org/officeDocument/2006/relationships/oleObject" Target="embeddings/oleObject144.bin"/><Relationship Id="rId308" Type="http://schemas.openxmlformats.org/officeDocument/2006/relationships/oleObject" Target="embeddings/oleObject151.bin"/><Relationship Id="rId515" Type="http://schemas.openxmlformats.org/officeDocument/2006/relationships/image" Target="media/image255.wmf"/><Relationship Id="rId722" Type="http://schemas.openxmlformats.org/officeDocument/2006/relationships/oleObject" Target="embeddings/oleObject358.bin"/><Relationship Id="rId47" Type="http://schemas.openxmlformats.org/officeDocument/2006/relationships/image" Target="media/image21.wmf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54" Type="http://schemas.openxmlformats.org/officeDocument/2006/relationships/oleObject" Target="embeddings/oleObject74.bin"/><Relationship Id="rId361" Type="http://schemas.openxmlformats.org/officeDocument/2006/relationships/image" Target="media/image178.wmf"/><Relationship Id="rId557" Type="http://schemas.openxmlformats.org/officeDocument/2006/relationships/image" Target="media/image276.wmf"/><Relationship Id="rId599" Type="http://schemas.openxmlformats.org/officeDocument/2006/relationships/image" Target="media/image297.wmf"/><Relationship Id="rId196" Type="http://schemas.openxmlformats.org/officeDocument/2006/relationships/oleObject" Target="embeddings/oleObject95.bin"/><Relationship Id="rId417" Type="http://schemas.openxmlformats.org/officeDocument/2006/relationships/image" Target="media/image206.wmf"/><Relationship Id="rId459" Type="http://schemas.openxmlformats.org/officeDocument/2006/relationships/image" Target="media/image227.wmf"/><Relationship Id="rId624" Type="http://schemas.openxmlformats.org/officeDocument/2006/relationships/oleObject" Target="embeddings/oleObject309.bin"/><Relationship Id="rId666" Type="http://schemas.openxmlformats.org/officeDocument/2006/relationships/oleObject" Target="embeddings/oleObject330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8.wmf"/><Relationship Id="rId263" Type="http://schemas.openxmlformats.org/officeDocument/2006/relationships/image" Target="media/image129.wmf"/><Relationship Id="rId319" Type="http://schemas.openxmlformats.org/officeDocument/2006/relationships/image" Target="media/image157.wmf"/><Relationship Id="rId470" Type="http://schemas.openxmlformats.org/officeDocument/2006/relationships/oleObject" Target="embeddings/oleObject232.bin"/><Relationship Id="rId526" Type="http://schemas.openxmlformats.org/officeDocument/2006/relationships/oleObject" Target="embeddings/oleObject260.bin"/><Relationship Id="rId58" Type="http://schemas.openxmlformats.org/officeDocument/2006/relationships/oleObject" Target="embeddings/oleObject26.bin"/><Relationship Id="rId123" Type="http://schemas.openxmlformats.org/officeDocument/2006/relationships/image" Target="media/image59.wmf"/><Relationship Id="rId330" Type="http://schemas.openxmlformats.org/officeDocument/2006/relationships/oleObject" Target="embeddings/oleObject162.bin"/><Relationship Id="rId568" Type="http://schemas.openxmlformats.org/officeDocument/2006/relationships/oleObject" Target="embeddings/oleObject281.bin"/><Relationship Id="rId733" Type="http://schemas.openxmlformats.org/officeDocument/2006/relationships/image" Target="media/image364.wmf"/><Relationship Id="rId165" Type="http://schemas.openxmlformats.org/officeDocument/2006/relationships/image" Target="media/image80.wmf"/><Relationship Id="rId372" Type="http://schemas.openxmlformats.org/officeDocument/2006/relationships/oleObject" Target="embeddings/oleObject183.bin"/><Relationship Id="rId428" Type="http://schemas.openxmlformats.org/officeDocument/2006/relationships/oleObject" Target="embeddings/oleObject211.bin"/><Relationship Id="rId635" Type="http://schemas.openxmlformats.org/officeDocument/2006/relationships/image" Target="media/image315.wmf"/><Relationship Id="rId677" Type="http://schemas.openxmlformats.org/officeDocument/2006/relationships/image" Target="media/image336.wmf"/><Relationship Id="rId232" Type="http://schemas.openxmlformats.org/officeDocument/2006/relationships/oleObject" Target="embeddings/oleObject113.bin"/><Relationship Id="rId274" Type="http://schemas.openxmlformats.org/officeDocument/2006/relationships/oleObject" Target="embeddings/oleObject134.bin"/><Relationship Id="rId481" Type="http://schemas.openxmlformats.org/officeDocument/2006/relationships/image" Target="media/image238.wmf"/><Relationship Id="rId702" Type="http://schemas.openxmlformats.org/officeDocument/2006/relationships/oleObject" Target="embeddings/oleObject348.bin"/><Relationship Id="rId27" Type="http://schemas.openxmlformats.org/officeDocument/2006/relationships/image" Target="media/image11.wmf"/><Relationship Id="rId69" Type="http://schemas.openxmlformats.org/officeDocument/2006/relationships/image" Target="media/image32.wmf"/><Relationship Id="rId134" Type="http://schemas.openxmlformats.org/officeDocument/2006/relationships/oleObject" Target="embeddings/oleObject64.bin"/><Relationship Id="rId537" Type="http://schemas.openxmlformats.org/officeDocument/2006/relationships/image" Target="media/image266.wmf"/><Relationship Id="rId579" Type="http://schemas.openxmlformats.org/officeDocument/2006/relationships/image" Target="media/image287.wmf"/><Relationship Id="rId744" Type="http://schemas.openxmlformats.org/officeDocument/2006/relationships/oleObject" Target="embeddings/oleObject369.bin"/><Relationship Id="rId80" Type="http://schemas.openxmlformats.org/officeDocument/2006/relationships/oleObject" Target="embeddings/oleObject37.bin"/><Relationship Id="rId176" Type="http://schemas.openxmlformats.org/officeDocument/2006/relationships/oleObject" Target="embeddings/oleObject85.bin"/><Relationship Id="rId341" Type="http://schemas.openxmlformats.org/officeDocument/2006/relationships/image" Target="media/image168.wmf"/><Relationship Id="rId383" Type="http://schemas.openxmlformats.org/officeDocument/2006/relationships/image" Target="media/image189.wmf"/><Relationship Id="rId439" Type="http://schemas.openxmlformats.org/officeDocument/2006/relationships/image" Target="media/image217.wmf"/><Relationship Id="rId590" Type="http://schemas.openxmlformats.org/officeDocument/2006/relationships/oleObject" Target="embeddings/oleObject292.bin"/><Relationship Id="rId604" Type="http://schemas.openxmlformats.org/officeDocument/2006/relationships/oleObject" Target="embeddings/oleObject299.bin"/><Relationship Id="rId646" Type="http://schemas.openxmlformats.org/officeDocument/2006/relationships/oleObject" Target="embeddings/oleObject320.bin"/><Relationship Id="rId201" Type="http://schemas.openxmlformats.org/officeDocument/2006/relationships/image" Target="media/image98.wmf"/><Relationship Id="rId243" Type="http://schemas.openxmlformats.org/officeDocument/2006/relationships/image" Target="media/image119.wmf"/><Relationship Id="rId285" Type="http://schemas.openxmlformats.org/officeDocument/2006/relationships/image" Target="media/image140.wmf"/><Relationship Id="rId450" Type="http://schemas.openxmlformats.org/officeDocument/2006/relationships/oleObject" Target="embeddings/oleObject222.bin"/><Relationship Id="rId506" Type="http://schemas.openxmlformats.org/officeDocument/2006/relationships/oleObject" Target="embeddings/oleObject250.bin"/><Relationship Id="rId688" Type="http://schemas.openxmlformats.org/officeDocument/2006/relationships/oleObject" Target="embeddings/oleObject341.bin"/><Relationship Id="rId38" Type="http://schemas.openxmlformats.org/officeDocument/2006/relationships/oleObject" Target="embeddings/oleObject16.bin"/><Relationship Id="rId103" Type="http://schemas.openxmlformats.org/officeDocument/2006/relationships/image" Target="media/image49.wmf"/><Relationship Id="rId310" Type="http://schemas.openxmlformats.org/officeDocument/2006/relationships/oleObject" Target="embeddings/oleObject152.bin"/><Relationship Id="rId492" Type="http://schemas.openxmlformats.org/officeDocument/2006/relationships/oleObject" Target="embeddings/oleObject243.bin"/><Relationship Id="rId548" Type="http://schemas.openxmlformats.org/officeDocument/2006/relationships/oleObject" Target="embeddings/oleObject271.bin"/><Relationship Id="rId713" Type="http://schemas.openxmlformats.org/officeDocument/2006/relationships/image" Target="media/image354.wmf"/><Relationship Id="rId755" Type="http://schemas.openxmlformats.org/officeDocument/2006/relationships/footer" Target="footer1.xml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87" Type="http://schemas.openxmlformats.org/officeDocument/2006/relationships/image" Target="media/image91.wmf"/><Relationship Id="rId352" Type="http://schemas.openxmlformats.org/officeDocument/2006/relationships/oleObject" Target="embeddings/oleObject173.bin"/><Relationship Id="rId394" Type="http://schemas.openxmlformats.org/officeDocument/2006/relationships/oleObject" Target="embeddings/oleObject194.bin"/><Relationship Id="rId408" Type="http://schemas.openxmlformats.org/officeDocument/2006/relationships/oleObject" Target="embeddings/oleObject201.bin"/><Relationship Id="rId615" Type="http://schemas.openxmlformats.org/officeDocument/2006/relationships/image" Target="media/image305.wmf"/><Relationship Id="rId212" Type="http://schemas.openxmlformats.org/officeDocument/2006/relationships/oleObject" Target="embeddings/oleObject103.bin"/><Relationship Id="rId254" Type="http://schemas.openxmlformats.org/officeDocument/2006/relationships/oleObject" Target="embeddings/oleObject124.bin"/><Relationship Id="rId657" Type="http://schemas.openxmlformats.org/officeDocument/2006/relationships/image" Target="media/image326.wmf"/><Relationship Id="rId699" Type="http://schemas.openxmlformats.org/officeDocument/2006/relationships/image" Target="media/image347.wmf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96" Type="http://schemas.openxmlformats.org/officeDocument/2006/relationships/oleObject" Target="embeddings/oleObject145.bin"/><Relationship Id="rId461" Type="http://schemas.openxmlformats.org/officeDocument/2006/relationships/image" Target="media/image228.wmf"/><Relationship Id="rId517" Type="http://schemas.openxmlformats.org/officeDocument/2006/relationships/image" Target="media/image256.wmf"/><Relationship Id="rId559" Type="http://schemas.openxmlformats.org/officeDocument/2006/relationships/image" Target="media/image277.wmf"/><Relationship Id="rId724" Type="http://schemas.openxmlformats.org/officeDocument/2006/relationships/oleObject" Target="embeddings/oleObject359.bin"/><Relationship Id="rId60" Type="http://schemas.openxmlformats.org/officeDocument/2006/relationships/oleObject" Target="embeddings/oleObject27.bin"/><Relationship Id="rId156" Type="http://schemas.openxmlformats.org/officeDocument/2006/relationships/oleObject" Target="embeddings/oleObject75.bin"/><Relationship Id="rId198" Type="http://schemas.openxmlformats.org/officeDocument/2006/relationships/oleObject" Target="embeddings/oleObject96.bin"/><Relationship Id="rId321" Type="http://schemas.openxmlformats.org/officeDocument/2006/relationships/image" Target="media/image158.wmf"/><Relationship Id="rId363" Type="http://schemas.openxmlformats.org/officeDocument/2006/relationships/image" Target="media/image179.wmf"/><Relationship Id="rId419" Type="http://schemas.openxmlformats.org/officeDocument/2006/relationships/image" Target="media/image207.wmf"/><Relationship Id="rId570" Type="http://schemas.openxmlformats.org/officeDocument/2006/relationships/oleObject" Target="embeddings/oleObject282.bin"/><Relationship Id="rId626" Type="http://schemas.openxmlformats.org/officeDocument/2006/relationships/oleObject" Target="embeddings/oleObject310.bin"/><Relationship Id="rId223" Type="http://schemas.openxmlformats.org/officeDocument/2006/relationships/image" Target="media/image109.wmf"/><Relationship Id="rId430" Type="http://schemas.openxmlformats.org/officeDocument/2006/relationships/oleObject" Target="embeddings/oleObject212.bin"/><Relationship Id="rId668" Type="http://schemas.openxmlformats.org/officeDocument/2006/relationships/oleObject" Target="embeddings/oleObject331.bin"/><Relationship Id="rId18" Type="http://schemas.openxmlformats.org/officeDocument/2006/relationships/oleObject" Target="embeddings/oleObject6.bin"/><Relationship Id="rId265" Type="http://schemas.openxmlformats.org/officeDocument/2006/relationships/image" Target="media/image130.wmf"/><Relationship Id="rId472" Type="http://schemas.openxmlformats.org/officeDocument/2006/relationships/oleObject" Target="embeddings/oleObject233.bin"/><Relationship Id="rId528" Type="http://schemas.openxmlformats.org/officeDocument/2006/relationships/oleObject" Target="embeddings/oleObject261.bin"/><Relationship Id="rId735" Type="http://schemas.openxmlformats.org/officeDocument/2006/relationships/image" Target="media/image365.wmf"/><Relationship Id="rId125" Type="http://schemas.openxmlformats.org/officeDocument/2006/relationships/image" Target="media/image60.wmf"/><Relationship Id="rId167" Type="http://schemas.openxmlformats.org/officeDocument/2006/relationships/image" Target="media/image81.wmf"/><Relationship Id="rId332" Type="http://schemas.openxmlformats.org/officeDocument/2006/relationships/oleObject" Target="embeddings/oleObject163.bin"/><Relationship Id="rId374" Type="http://schemas.openxmlformats.org/officeDocument/2006/relationships/oleObject" Target="embeddings/oleObject184.bin"/><Relationship Id="rId581" Type="http://schemas.openxmlformats.org/officeDocument/2006/relationships/image" Target="media/image288.wmf"/><Relationship Id="rId71" Type="http://schemas.openxmlformats.org/officeDocument/2006/relationships/image" Target="media/image33.wmf"/><Relationship Id="rId234" Type="http://schemas.openxmlformats.org/officeDocument/2006/relationships/oleObject" Target="embeddings/oleObject114.bin"/><Relationship Id="rId637" Type="http://schemas.openxmlformats.org/officeDocument/2006/relationships/image" Target="media/image316.wmf"/><Relationship Id="rId679" Type="http://schemas.openxmlformats.org/officeDocument/2006/relationships/image" Target="media/image337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76" Type="http://schemas.openxmlformats.org/officeDocument/2006/relationships/oleObject" Target="embeddings/oleObject135.bin"/><Relationship Id="rId441" Type="http://schemas.openxmlformats.org/officeDocument/2006/relationships/image" Target="media/image218.wmf"/><Relationship Id="rId483" Type="http://schemas.openxmlformats.org/officeDocument/2006/relationships/image" Target="media/image239.wmf"/><Relationship Id="rId539" Type="http://schemas.openxmlformats.org/officeDocument/2006/relationships/image" Target="media/image267.wmf"/><Relationship Id="rId690" Type="http://schemas.openxmlformats.org/officeDocument/2006/relationships/oleObject" Target="embeddings/oleObject342.bin"/><Relationship Id="rId704" Type="http://schemas.openxmlformats.org/officeDocument/2006/relationships/oleObject" Target="embeddings/oleObject349.bin"/><Relationship Id="rId746" Type="http://schemas.openxmlformats.org/officeDocument/2006/relationships/oleObject" Target="embeddings/oleObject370.bin"/><Relationship Id="rId40" Type="http://schemas.openxmlformats.org/officeDocument/2006/relationships/oleObject" Target="embeddings/oleObject17.bin"/><Relationship Id="rId136" Type="http://schemas.openxmlformats.org/officeDocument/2006/relationships/oleObject" Target="embeddings/oleObject65.bin"/><Relationship Id="rId178" Type="http://schemas.openxmlformats.org/officeDocument/2006/relationships/oleObject" Target="embeddings/oleObject86.bin"/><Relationship Id="rId301" Type="http://schemas.openxmlformats.org/officeDocument/2006/relationships/image" Target="media/image148.wmf"/><Relationship Id="rId343" Type="http://schemas.openxmlformats.org/officeDocument/2006/relationships/image" Target="media/image169.wmf"/><Relationship Id="rId550" Type="http://schemas.openxmlformats.org/officeDocument/2006/relationships/oleObject" Target="embeddings/oleObject272.bin"/><Relationship Id="rId82" Type="http://schemas.openxmlformats.org/officeDocument/2006/relationships/oleObject" Target="embeddings/oleObject38.bin"/><Relationship Id="rId203" Type="http://schemas.openxmlformats.org/officeDocument/2006/relationships/image" Target="media/image99.wmf"/><Relationship Id="rId385" Type="http://schemas.openxmlformats.org/officeDocument/2006/relationships/image" Target="media/image190.wmf"/><Relationship Id="rId592" Type="http://schemas.openxmlformats.org/officeDocument/2006/relationships/oleObject" Target="embeddings/oleObject293.bin"/><Relationship Id="rId606" Type="http://schemas.openxmlformats.org/officeDocument/2006/relationships/oleObject" Target="embeddings/oleObject300.bin"/><Relationship Id="rId648" Type="http://schemas.openxmlformats.org/officeDocument/2006/relationships/oleObject" Target="embeddings/oleObject321.bin"/><Relationship Id="rId245" Type="http://schemas.openxmlformats.org/officeDocument/2006/relationships/image" Target="media/image120.wmf"/><Relationship Id="rId287" Type="http://schemas.openxmlformats.org/officeDocument/2006/relationships/image" Target="media/image141.wmf"/><Relationship Id="rId410" Type="http://schemas.openxmlformats.org/officeDocument/2006/relationships/oleObject" Target="embeddings/oleObject202.bin"/><Relationship Id="rId452" Type="http://schemas.openxmlformats.org/officeDocument/2006/relationships/oleObject" Target="embeddings/oleObject223.bin"/><Relationship Id="rId494" Type="http://schemas.openxmlformats.org/officeDocument/2006/relationships/oleObject" Target="embeddings/oleObject244.bin"/><Relationship Id="rId508" Type="http://schemas.openxmlformats.org/officeDocument/2006/relationships/oleObject" Target="embeddings/oleObject251.bin"/><Relationship Id="rId715" Type="http://schemas.openxmlformats.org/officeDocument/2006/relationships/image" Target="media/image355.wmf"/><Relationship Id="rId105" Type="http://schemas.openxmlformats.org/officeDocument/2006/relationships/image" Target="media/image50.wmf"/><Relationship Id="rId147" Type="http://schemas.openxmlformats.org/officeDocument/2006/relationships/image" Target="media/image71.wmf"/><Relationship Id="rId312" Type="http://schemas.openxmlformats.org/officeDocument/2006/relationships/oleObject" Target="embeddings/oleObject153.bin"/><Relationship Id="rId354" Type="http://schemas.openxmlformats.org/officeDocument/2006/relationships/oleObject" Target="embeddings/oleObject174.bin"/><Relationship Id="rId757" Type="http://schemas.openxmlformats.org/officeDocument/2006/relationships/theme" Target="theme/theme1.xml"/><Relationship Id="rId51" Type="http://schemas.openxmlformats.org/officeDocument/2006/relationships/image" Target="media/image23.wmf"/><Relationship Id="rId93" Type="http://schemas.openxmlformats.org/officeDocument/2006/relationships/image" Target="media/image44.wmf"/><Relationship Id="rId189" Type="http://schemas.openxmlformats.org/officeDocument/2006/relationships/image" Target="media/image92.wmf"/><Relationship Id="rId396" Type="http://schemas.openxmlformats.org/officeDocument/2006/relationships/oleObject" Target="embeddings/oleObject195.bin"/><Relationship Id="rId561" Type="http://schemas.openxmlformats.org/officeDocument/2006/relationships/image" Target="media/image278.wmf"/><Relationship Id="rId617" Type="http://schemas.openxmlformats.org/officeDocument/2006/relationships/image" Target="media/image306.wmf"/><Relationship Id="rId659" Type="http://schemas.openxmlformats.org/officeDocument/2006/relationships/image" Target="media/image327.wmf"/><Relationship Id="rId214" Type="http://schemas.openxmlformats.org/officeDocument/2006/relationships/oleObject" Target="embeddings/oleObject104.bin"/><Relationship Id="rId256" Type="http://schemas.openxmlformats.org/officeDocument/2006/relationships/oleObject" Target="embeddings/oleObject125.bin"/><Relationship Id="rId298" Type="http://schemas.openxmlformats.org/officeDocument/2006/relationships/oleObject" Target="embeddings/oleObject146.bin"/><Relationship Id="rId421" Type="http://schemas.openxmlformats.org/officeDocument/2006/relationships/image" Target="media/image208.wmf"/><Relationship Id="rId463" Type="http://schemas.openxmlformats.org/officeDocument/2006/relationships/image" Target="media/image229.wmf"/><Relationship Id="rId519" Type="http://schemas.openxmlformats.org/officeDocument/2006/relationships/image" Target="media/image257.wmf"/><Relationship Id="rId670" Type="http://schemas.openxmlformats.org/officeDocument/2006/relationships/oleObject" Target="embeddings/oleObject332.bin"/><Relationship Id="rId116" Type="http://schemas.openxmlformats.org/officeDocument/2006/relationships/oleObject" Target="embeddings/oleObject55.bin"/><Relationship Id="rId158" Type="http://schemas.openxmlformats.org/officeDocument/2006/relationships/oleObject" Target="embeddings/oleObject76.bin"/><Relationship Id="rId323" Type="http://schemas.openxmlformats.org/officeDocument/2006/relationships/image" Target="media/image159.wmf"/><Relationship Id="rId530" Type="http://schemas.openxmlformats.org/officeDocument/2006/relationships/oleObject" Target="embeddings/oleObject262.bin"/><Relationship Id="rId726" Type="http://schemas.openxmlformats.org/officeDocument/2006/relationships/oleObject" Target="embeddings/oleObject360.bin"/><Relationship Id="rId20" Type="http://schemas.openxmlformats.org/officeDocument/2006/relationships/oleObject" Target="embeddings/oleObject7.bin"/><Relationship Id="rId62" Type="http://schemas.openxmlformats.org/officeDocument/2006/relationships/oleObject" Target="embeddings/oleObject28.bin"/><Relationship Id="rId365" Type="http://schemas.openxmlformats.org/officeDocument/2006/relationships/image" Target="media/image180.wmf"/><Relationship Id="rId572" Type="http://schemas.openxmlformats.org/officeDocument/2006/relationships/oleObject" Target="embeddings/oleObject283.bin"/><Relationship Id="rId628" Type="http://schemas.openxmlformats.org/officeDocument/2006/relationships/oleObject" Target="embeddings/oleObject311.bin"/><Relationship Id="rId225" Type="http://schemas.openxmlformats.org/officeDocument/2006/relationships/image" Target="media/image110.wmf"/><Relationship Id="rId267" Type="http://schemas.openxmlformats.org/officeDocument/2006/relationships/image" Target="media/image131.wmf"/><Relationship Id="rId432" Type="http://schemas.openxmlformats.org/officeDocument/2006/relationships/oleObject" Target="embeddings/oleObject213.bin"/><Relationship Id="rId474" Type="http://schemas.openxmlformats.org/officeDocument/2006/relationships/oleObject" Target="embeddings/oleObject234.bin"/><Relationship Id="rId127" Type="http://schemas.openxmlformats.org/officeDocument/2006/relationships/image" Target="media/image61.wmf"/><Relationship Id="rId681" Type="http://schemas.openxmlformats.org/officeDocument/2006/relationships/image" Target="media/image338.wmf"/><Relationship Id="rId737" Type="http://schemas.openxmlformats.org/officeDocument/2006/relationships/image" Target="media/image366.wmf"/><Relationship Id="rId31" Type="http://schemas.openxmlformats.org/officeDocument/2006/relationships/image" Target="media/image13.wmf"/><Relationship Id="rId73" Type="http://schemas.openxmlformats.org/officeDocument/2006/relationships/image" Target="media/image34.wmf"/><Relationship Id="rId169" Type="http://schemas.openxmlformats.org/officeDocument/2006/relationships/image" Target="media/image82.wmf"/><Relationship Id="rId334" Type="http://schemas.openxmlformats.org/officeDocument/2006/relationships/oleObject" Target="embeddings/oleObject164.bin"/><Relationship Id="rId376" Type="http://schemas.openxmlformats.org/officeDocument/2006/relationships/oleObject" Target="embeddings/oleObject185.bin"/><Relationship Id="rId541" Type="http://schemas.openxmlformats.org/officeDocument/2006/relationships/image" Target="media/image268.wmf"/><Relationship Id="rId583" Type="http://schemas.openxmlformats.org/officeDocument/2006/relationships/image" Target="media/image289.wmf"/><Relationship Id="rId639" Type="http://schemas.openxmlformats.org/officeDocument/2006/relationships/image" Target="media/image317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7.bin"/><Relationship Id="rId215" Type="http://schemas.openxmlformats.org/officeDocument/2006/relationships/image" Target="media/image105.wmf"/><Relationship Id="rId236" Type="http://schemas.openxmlformats.org/officeDocument/2006/relationships/oleObject" Target="embeddings/oleObject115.bin"/><Relationship Id="rId257" Type="http://schemas.openxmlformats.org/officeDocument/2006/relationships/image" Target="media/image126.wmf"/><Relationship Id="rId278" Type="http://schemas.openxmlformats.org/officeDocument/2006/relationships/oleObject" Target="embeddings/oleObject136.bin"/><Relationship Id="rId401" Type="http://schemas.openxmlformats.org/officeDocument/2006/relationships/image" Target="media/image198.wmf"/><Relationship Id="rId422" Type="http://schemas.openxmlformats.org/officeDocument/2006/relationships/oleObject" Target="embeddings/oleObject208.bin"/><Relationship Id="rId443" Type="http://schemas.openxmlformats.org/officeDocument/2006/relationships/image" Target="media/image219.wmf"/><Relationship Id="rId464" Type="http://schemas.openxmlformats.org/officeDocument/2006/relationships/oleObject" Target="embeddings/oleObject229.bin"/><Relationship Id="rId650" Type="http://schemas.openxmlformats.org/officeDocument/2006/relationships/oleObject" Target="embeddings/oleObject322.bin"/><Relationship Id="rId303" Type="http://schemas.openxmlformats.org/officeDocument/2006/relationships/image" Target="media/image149.wmf"/><Relationship Id="rId485" Type="http://schemas.openxmlformats.org/officeDocument/2006/relationships/image" Target="media/image240.wmf"/><Relationship Id="rId692" Type="http://schemas.openxmlformats.org/officeDocument/2006/relationships/oleObject" Target="embeddings/oleObject343.bin"/><Relationship Id="rId706" Type="http://schemas.openxmlformats.org/officeDocument/2006/relationships/oleObject" Target="embeddings/oleObject350.bin"/><Relationship Id="rId748" Type="http://schemas.openxmlformats.org/officeDocument/2006/relationships/oleObject" Target="embeddings/oleObject371.bin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345" Type="http://schemas.openxmlformats.org/officeDocument/2006/relationships/image" Target="media/image170.wmf"/><Relationship Id="rId387" Type="http://schemas.openxmlformats.org/officeDocument/2006/relationships/image" Target="media/image191.wmf"/><Relationship Id="rId510" Type="http://schemas.openxmlformats.org/officeDocument/2006/relationships/oleObject" Target="embeddings/oleObject252.bin"/><Relationship Id="rId552" Type="http://schemas.openxmlformats.org/officeDocument/2006/relationships/oleObject" Target="embeddings/oleObject273.bin"/><Relationship Id="rId594" Type="http://schemas.openxmlformats.org/officeDocument/2006/relationships/oleObject" Target="embeddings/oleObject294.bin"/><Relationship Id="rId608" Type="http://schemas.openxmlformats.org/officeDocument/2006/relationships/oleObject" Target="embeddings/oleObject301.bin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47" Type="http://schemas.openxmlformats.org/officeDocument/2006/relationships/image" Target="media/image121.wmf"/><Relationship Id="rId412" Type="http://schemas.openxmlformats.org/officeDocument/2006/relationships/oleObject" Target="embeddings/oleObject203.bin"/><Relationship Id="rId107" Type="http://schemas.openxmlformats.org/officeDocument/2006/relationships/image" Target="media/image51.wmf"/><Relationship Id="rId289" Type="http://schemas.openxmlformats.org/officeDocument/2006/relationships/image" Target="media/image142.wmf"/><Relationship Id="rId454" Type="http://schemas.openxmlformats.org/officeDocument/2006/relationships/oleObject" Target="embeddings/oleObject224.bin"/><Relationship Id="rId496" Type="http://schemas.openxmlformats.org/officeDocument/2006/relationships/oleObject" Target="embeddings/oleObject245.bin"/><Relationship Id="rId661" Type="http://schemas.openxmlformats.org/officeDocument/2006/relationships/image" Target="media/image328.wmf"/><Relationship Id="rId717" Type="http://schemas.openxmlformats.org/officeDocument/2006/relationships/image" Target="media/image356.wmf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72.wmf"/><Relationship Id="rId314" Type="http://schemas.openxmlformats.org/officeDocument/2006/relationships/oleObject" Target="embeddings/oleObject154.bin"/><Relationship Id="rId356" Type="http://schemas.openxmlformats.org/officeDocument/2006/relationships/oleObject" Target="embeddings/oleObject175.bin"/><Relationship Id="rId398" Type="http://schemas.openxmlformats.org/officeDocument/2006/relationships/oleObject" Target="embeddings/oleObject196.bin"/><Relationship Id="rId521" Type="http://schemas.openxmlformats.org/officeDocument/2006/relationships/image" Target="media/image258.wmf"/><Relationship Id="rId563" Type="http://schemas.openxmlformats.org/officeDocument/2006/relationships/image" Target="media/image279.wmf"/><Relationship Id="rId619" Type="http://schemas.openxmlformats.org/officeDocument/2006/relationships/image" Target="media/image307.wmf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216" Type="http://schemas.openxmlformats.org/officeDocument/2006/relationships/oleObject" Target="embeddings/oleObject105.bin"/><Relationship Id="rId423" Type="http://schemas.openxmlformats.org/officeDocument/2006/relationships/image" Target="media/image209.wmf"/><Relationship Id="rId258" Type="http://schemas.openxmlformats.org/officeDocument/2006/relationships/oleObject" Target="embeddings/oleObject126.bin"/><Relationship Id="rId465" Type="http://schemas.openxmlformats.org/officeDocument/2006/relationships/image" Target="media/image230.wmf"/><Relationship Id="rId630" Type="http://schemas.openxmlformats.org/officeDocument/2006/relationships/oleObject" Target="embeddings/oleObject312.bin"/><Relationship Id="rId672" Type="http://schemas.openxmlformats.org/officeDocument/2006/relationships/oleObject" Target="embeddings/oleObject333.bin"/><Relationship Id="rId728" Type="http://schemas.openxmlformats.org/officeDocument/2006/relationships/oleObject" Target="embeddings/oleObject361.bin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325" Type="http://schemas.openxmlformats.org/officeDocument/2006/relationships/image" Target="media/image160.wmf"/><Relationship Id="rId367" Type="http://schemas.openxmlformats.org/officeDocument/2006/relationships/image" Target="media/image181.wmf"/><Relationship Id="rId532" Type="http://schemas.openxmlformats.org/officeDocument/2006/relationships/oleObject" Target="embeddings/oleObject263.bin"/><Relationship Id="rId574" Type="http://schemas.openxmlformats.org/officeDocument/2006/relationships/oleObject" Target="embeddings/oleObject284.bin"/><Relationship Id="rId171" Type="http://schemas.openxmlformats.org/officeDocument/2006/relationships/image" Target="media/image83.wmf"/><Relationship Id="rId227" Type="http://schemas.openxmlformats.org/officeDocument/2006/relationships/image" Target="media/image111.wmf"/><Relationship Id="rId269" Type="http://schemas.openxmlformats.org/officeDocument/2006/relationships/image" Target="media/image132.wmf"/><Relationship Id="rId434" Type="http://schemas.openxmlformats.org/officeDocument/2006/relationships/oleObject" Target="embeddings/oleObject214.bin"/><Relationship Id="rId476" Type="http://schemas.openxmlformats.org/officeDocument/2006/relationships/oleObject" Target="embeddings/oleObject235.bin"/><Relationship Id="rId641" Type="http://schemas.openxmlformats.org/officeDocument/2006/relationships/image" Target="media/image318.wmf"/><Relationship Id="rId683" Type="http://schemas.openxmlformats.org/officeDocument/2006/relationships/image" Target="media/image339.wmf"/><Relationship Id="rId739" Type="http://schemas.openxmlformats.org/officeDocument/2006/relationships/image" Target="media/image367.wmf"/><Relationship Id="rId33" Type="http://schemas.openxmlformats.org/officeDocument/2006/relationships/image" Target="media/image14.wmf"/><Relationship Id="rId129" Type="http://schemas.openxmlformats.org/officeDocument/2006/relationships/image" Target="media/image62.wmf"/><Relationship Id="rId280" Type="http://schemas.openxmlformats.org/officeDocument/2006/relationships/oleObject" Target="embeddings/oleObject137.bin"/><Relationship Id="rId336" Type="http://schemas.openxmlformats.org/officeDocument/2006/relationships/oleObject" Target="embeddings/oleObject165.bin"/><Relationship Id="rId501" Type="http://schemas.openxmlformats.org/officeDocument/2006/relationships/image" Target="media/image248.wmf"/><Relationship Id="rId543" Type="http://schemas.openxmlformats.org/officeDocument/2006/relationships/image" Target="media/image269.wmf"/><Relationship Id="rId75" Type="http://schemas.openxmlformats.org/officeDocument/2006/relationships/image" Target="media/image35.wmf"/><Relationship Id="rId140" Type="http://schemas.openxmlformats.org/officeDocument/2006/relationships/oleObject" Target="embeddings/oleObject67.bin"/><Relationship Id="rId182" Type="http://schemas.openxmlformats.org/officeDocument/2006/relationships/oleObject" Target="embeddings/oleObject88.bin"/><Relationship Id="rId378" Type="http://schemas.openxmlformats.org/officeDocument/2006/relationships/oleObject" Target="embeddings/oleObject186.bin"/><Relationship Id="rId403" Type="http://schemas.openxmlformats.org/officeDocument/2006/relationships/image" Target="media/image199.wmf"/><Relationship Id="rId585" Type="http://schemas.openxmlformats.org/officeDocument/2006/relationships/image" Target="media/image290.wmf"/><Relationship Id="rId750" Type="http://schemas.openxmlformats.org/officeDocument/2006/relationships/oleObject" Target="embeddings/oleObject372.bin"/><Relationship Id="rId6" Type="http://schemas.openxmlformats.org/officeDocument/2006/relationships/endnotes" Target="endnotes.xml"/><Relationship Id="rId238" Type="http://schemas.openxmlformats.org/officeDocument/2006/relationships/oleObject" Target="embeddings/oleObject116.bin"/><Relationship Id="rId445" Type="http://schemas.openxmlformats.org/officeDocument/2006/relationships/image" Target="media/image220.wmf"/><Relationship Id="rId487" Type="http://schemas.openxmlformats.org/officeDocument/2006/relationships/image" Target="media/image241.wmf"/><Relationship Id="rId610" Type="http://schemas.openxmlformats.org/officeDocument/2006/relationships/oleObject" Target="embeddings/oleObject302.bin"/><Relationship Id="rId652" Type="http://schemas.openxmlformats.org/officeDocument/2006/relationships/oleObject" Target="embeddings/oleObject323.bin"/><Relationship Id="rId694" Type="http://schemas.openxmlformats.org/officeDocument/2006/relationships/oleObject" Target="embeddings/oleObject344.bin"/><Relationship Id="rId708" Type="http://schemas.openxmlformats.org/officeDocument/2006/relationships/oleObject" Target="embeddings/oleObject351.bin"/><Relationship Id="rId291" Type="http://schemas.openxmlformats.org/officeDocument/2006/relationships/image" Target="media/image143.wmf"/><Relationship Id="rId305" Type="http://schemas.openxmlformats.org/officeDocument/2006/relationships/image" Target="media/image150.wmf"/><Relationship Id="rId347" Type="http://schemas.openxmlformats.org/officeDocument/2006/relationships/image" Target="media/image171.wmf"/><Relationship Id="rId512" Type="http://schemas.openxmlformats.org/officeDocument/2006/relationships/oleObject" Target="embeddings/oleObject253.bin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0.bin"/><Relationship Id="rId151" Type="http://schemas.openxmlformats.org/officeDocument/2006/relationships/image" Target="media/image73.wmf"/><Relationship Id="rId389" Type="http://schemas.openxmlformats.org/officeDocument/2006/relationships/image" Target="media/image192.wmf"/><Relationship Id="rId554" Type="http://schemas.openxmlformats.org/officeDocument/2006/relationships/oleObject" Target="embeddings/oleObject274.bin"/><Relationship Id="rId596" Type="http://schemas.openxmlformats.org/officeDocument/2006/relationships/oleObject" Target="embeddings/oleObject295.bin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249" Type="http://schemas.openxmlformats.org/officeDocument/2006/relationships/image" Target="media/image122.wmf"/><Relationship Id="rId414" Type="http://schemas.openxmlformats.org/officeDocument/2006/relationships/oleObject" Target="embeddings/oleObject204.bin"/><Relationship Id="rId456" Type="http://schemas.openxmlformats.org/officeDocument/2006/relationships/oleObject" Target="embeddings/oleObject225.bin"/><Relationship Id="rId498" Type="http://schemas.openxmlformats.org/officeDocument/2006/relationships/oleObject" Target="embeddings/oleObject246.bin"/><Relationship Id="rId621" Type="http://schemas.openxmlformats.org/officeDocument/2006/relationships/image" Target="media/image308.wmf"/><Relationship Id="rId663" Type="http://schemas.openxmlformats.org/officeDocument/2006/relationships/image" Target="media/image329.wmf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oleObject" Target="embeddings/oleObject127.bin"/><Relationship Id="rId316" Type="http://schemas.openxmlformats.org/officeDocument/2006/relationships/oleObject" Target="embeddings/oleObject155.bin"/><Relationship Id="rId523" Type="http://schemas.openxmlformats.org/officeDocument/2006/relationships/image" Target="media/image259.wmf"/><Relationship Id="rId719" Type="http://schemas.openxmlformats.org/officeDocument/2006/relationships/image" Target="media/image357.wmf"/><Relationship Id="rId55" Type="http://schemas.openxmlformats.org/officeDocument/2006/relationships/image" Target="media/image25.wmf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358" Type="http://schemas.openxmlformats.org/officeDocument/2006/relationships/oleObject" Target="embeddings/oleObject176.bin"/><Relationship Id="rId565" Type="http://schemas.openxmlformats.org/officeDocument/2006/relationships/image" Target="media/image280.wmf"/><Relationship Id="rId730" Type="http://schemas.openxmlformats.org/officeDocument/2006/relationships/oleObject" Target="embeddings/oleObject362.bin"/><Relationship Id="rId162" Type="http://schemas.openxmlformats.org/officeDocument/2006/relationships/oleObject" Target="embeddings/oleObject78.bin"/><Relationship Id="rId218" Type="http://schemas.openxmlformats.org/officeDocument/2006/relationships/oleObject" Target="embeddings/oleObject106.bin"/><Relationship Id="rId425" Type="http://schemas.openxmlformats.org/officeDocument/2006/relationships/image" Target="media/image210.wmf"/><Relationship Id="rId467" Type="http://schemas.openxmlformats.org/officeDocument/2006/relationships/image" Target="media/image231.wmf"/><Relationship Id="rId632" Type="http://schemas.openxmlformats.org/officeDocument/2006/relationships/oleObject" Target="embeddings/oleObject313.bin"/><Relationship Id="rId271" Type="http://schemas.openxmlformats.org/officeDocument/2006/relationships/image" Target="media/image133.wmf"/><Relationship Id="rId674" Type="http://schemas.openxmlformats.org/officeDocument/2006/relationships/oleObject" Target="embeddings/oleObject334.bin"/><Relationship Id="rId24" Type="http://schemas.openxmlformats.org/officeDocument/2006/relationships/oleObject" Target="embeddings/oleObject9.bin"/><Relationship Id="rId66" Type="http://schemas.openxmlformats.org/officeDocument/2006/relationships/oleObject" Target="embeddings/oleObject30.bin"/><Relationship Id="rId131" Type="http://schemas.openxmlformats.org/officeDocument/2006/relationships/image" Target="media/image63.wmf"/><Relationship Id="rId327" Type="http://schemas.openxmlformats.org/officeDocument/2006/relationships/image" Target="media/image161.wmf"/><Relationship Id="rId369" Type="http://schemas.openxmlformats.org/officeDocument/2006/relationships/image" Target="media/image182.wmf"/><Relationship Id="rId534" Type="http://schemas.openxmlformats.org/officeDocument/2006/relationships/oleObject" Target="embeddings/oleObject264.bin"/><Relationship Id="rId576" Type="http://schemas.openxmlformats.org/officeDocument/2006/relationships/oleObject" Target="embeddings/oleObject285.bin"/><Relationship Id="rId741" Type="http://schemas.openxmlformats.org/officeDocument/2006/relationships/image" Target="media/image368.wmf"/><Relationship Id="rId173" Type="http://schemas.openxmlformats.org/officeDocument/2006/relationships/image" Target="media/image84.wmf"/><Relationship Id="rId229" Type="http://schemas.openxmlformats.org/officeDocument/2006/relationships/image" Target="media/image112.wmf"/><Relationship Id="rId380" Type="http://schemas.openxmlformats.org/officeDocument/2006/relationships/oleObject" Target="embeddings/oleObject187.bin"/><Relationship Id="rId436" Type="http://schemas.openxmlformats.org/officeDocument/2006/relationships/oleObject" Target="embeddings/oleObject215.bin"/><Relationship Id="rId601" Type="http://schemas.openxmlformats.org/officeDocument/2006/relationships/image" Target="media/image298.wmf"/><Relationship Id="rId643" Type="http://schemas.openxmlformats.org/officeDocument/2006/relationships/image" Target="media/image319.wmf"/><Relationship Id="rId240" Type="http://schemas.openxmlformats.org/officeDocument/2006/relationships/oleObject" Target="embeddings/oleObject117.bin"/><Relationship Id="rId478" Type="http://schemas.openxmlformats.org/officeDocument/2006/relationships/oleObject" Target="embeddings/oleObject236.bin"/><Relationship Id="rId685" Type="http://schemas.openxmlformats.org/officeDocument/2006/relationships/image" Target="media/image340.wmf"/><Relationship Id="rId35" Type="http://schemas.openxmlformats.org/officeDocument/2006/relationships/image" Target="media/image15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38.bin"/><Relationship Id="rId338" Type="http://schemas.openxmlformats.org/officeDocument/2006/relationships/oleObject" Target="embeddings/oleObject166.bin"/><Relationship Id="rId503" Type="http://schemas.openxmlformats.org/officeDocument/2006/relationships/image" Target="media/image249.wmf"/><Relationship Id="rId545" Type="http://schemas.openxmlformats.org/officeDocument/2006/relationships/image" Target="media/image270.wmf"/><Relationship Id="rId587" Type="http://schemas.openxmlformats.org/officeDocument/2006/relationships/image" Target="media/image291.wmf"/><Relationship Id="rId710" Type="http://schemas.openxmlformats.org/officeDocument/2006/relationships/oleObject" Target="embeddings/oleObject352.bin"/><Relationship Id="rId752" Type="http://schemas.openxmlformats.org/officeDocument/2006/relationships/oleObject" Target="embeddings/oleObject373.bin"/><Relationship Id="rId8" Type="http://schemas.openxmlformats.org/officeDocument/2006/relationships/oleObject" Target="embeddings/oleObject1.bin"/><Relationship Id="rId142" Type="http://schemas.openxmlformats.org/officeDocument/2006/relationships/oleObject" Target="embeddings/oleObject68.bin"/><Relationship Id="rId184" Type="http://schemas.openxmlformats.org/officeDocument/2006/relationships/oleObject" Target="embeddings/oleObject89.bin"/><Relationship Id="rId391" Type="http://schemas.openxmlformats.org/officeDocument/2006/relationships/image" Target="media/image193.wmf"/><Relationship Id="rId405" Type="http://schemas.openxmlformats.org/officeDocument/2006/relationships/image" Target="media/image200.wmf"/><Relationship Id="rId447" Type="http://schemas.openxmlformats.org/officeDocument/2006/relationships/image" Target="media/image221.wmf"/><Relationship Id="rId612" Type="http://schemas.openxmlformats.org/officeDocument/2006/relationships/oleObject" Target="embeddings/oleObject303.bin"/><Relationship Id="rId251" Type="http://schemas.openxmlformats.org/officeDocument/2006/relationships/image" Target="media/image123.wmf"/><Relationship Id="rId489" Type="http://schemas.openxmlformats.org/officeDocument/2006/relationships/image" Target="media/image242.wmf"/><Relationship Id="rId654" Type="http://schemas.openxmlformats.org/officeDocument/2006/relationships/oleObject" Target="embeddings/oleObject324.bin"/><Relationship Id="rId696" Type="http://schemas.openxmlformats.org/officeDocument/2006/relationships/oleObject" Target="embeddings/oleObject345.bin"/><Relationship Id="rId46" Type="http://schemas.openxmlformats.org/officeDocument/2006/relationships/oleObject" Target="embeddings/oleObject20.bin"/><Relationship Id="rId293" Type="http://schemas.openxmlformats.org/officeDocument/2006/relationships/image" Target="media/image144.wmf"/><Relationship Id="rId307" Type="http://schemas.openxmlformats.org/officeDocument/2006/relationships/image" Target="media/image151.wmf"/><Relationship Id="rId349" Type="http://schemas.openxmlformats.org/officeDocument/2006/relationships/image" Target="media/image172.wmf"/><Relationship Id="rId514" Type="http://schemas.openxmlformats.org/officeDocument/2006/relationships/oleObject" Target="embeddings/oleObject254.bin"/><Relationship Id="rId556" Type="http://schemas.openxmlformats.org/officeDocument/2006/relationships/oleObject" Target="embeddings/oleObject275.bin"/><Relationship Id="rId721" Type="http://schemas.openxmlformats.org/officeDocument/2006/relationships/image" Target="media/image358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53" Type="http://schemas.openxmlformats.org/officeDocument/2006/relationships/image" Target="media/image74.wmf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360" Type="http://schemas.openxmlformats.org/officeDocument/2006/relationships/oleObject" Target="embeddings/oleObject177.bin"/><Relationship Id="rId416" Type="http://schemas.openxmlformats.org/officeDocument/2006/relationships/oleObject" Target="embeddings/oleObject205.bin"/><Relationship Id="rId598" Type="http://schemas.openxmlformats.org/officeDocument/2006/relationships/oleObject" Target="embeddings/oleObject296.bin"/><Relationship Id="rId220" Type="http://schemas.openxmlformats.org/officeDocument/2006/relationships/oleObject" Target="embeddings/oleObject107.bin"/><Relationship Id="rId458" Type="http://schemas.openxmlformats.org/officeDocument/2006/relationships/oleObject" Target="embeddings/oleObject226.bin"/><Relationship Id="rId623" Type="http://schemas.openxmlformats.org/officeDocument/2006/relationships/image" Target="media/image309.wmf"/><Relationship Id="rId665" Type="http://schemas.openxmlformats.org/officeDocument/2006/relationships/image" Target="media/image330.wmf"/><Relationship Id="rId15" Type="http://schemas.openxmlformats.org/officeDocument/2006/relationships/image" Target="media/image5.wmf"/><Relationship Id="rId57" Type="http://schemas.openxmlformats.org/officeDocument/2006/relationships/image" Target="media/image26.wmf"/><Relationship Id="rId262" Type="http://schemas.openxmlformats.org/officeDocument/2006/relationships/oleObject" Target="embeddings/oleObject128.bin"/><Relationship Id="rId318" Type="http://schemas.openxmlformats.org/officeDocument/2006/relationships/oleObject" Target="embeddings/oleObject156.bin"/><Relationship Id="rId525" Type="http://schemas.openxmlformats.org/officeDocument/2006/relationships/image" Target="media/image260.wmf"/><Relationship Id="rId567" Type="http://schemas.openxmlformats.org/officeDocument/2006/relationships/image" Target="media/image281.wmf"/><Relationship Id="rId732" Type="http://schemas.openxmlformats.org/officeDocument/2006/relationships/oleObject" Target="embeddings/oleObject363.bin"/><Relationship Id="rId99" Type="http://schemas.openxmlformats.org/officeDocument/2006/relationships/image" Target="media/image47.wmf"/><Relationship Id="rId122" Type="http://schemas.openxmlformats.org/officeDocument/2006/relationships/oleObject" Target="embeddings/oleObject58.bin"/><Relationship Id="rId164" Type="http://schemas.openxmlformats.org/officeDocument/2006/relationships/oleObject" Target="embeddings/oleObject79.bin"/><Relationship Id="rId371" Type="http://schemas.openxmlformats.org/officeDocument/2006/relationships/image" Target="media/image183.wmf"/><Relationship Id="rId427" Type="http://schemas.openxmlformats.org/officeDocument/2006/relationships/image" Target="media/image211.wmf"/><Relationship Id="rId469" Type="http://schemas.openxmlformats.org/officeDocument/2006/relationships/image" Target="media/image232.wmf"/><Relationship Id="rId634" Type="http://schemas.openxmlformats.org/officeDocument/2006/relationships/oleObject" Target="embeddings/oleObject314.bin"/><Relationship Id="rId676" Type="http://schemas.openxmlformats.org/officeDocument/2006/relationships/oleObject" Target="embeddings/oleObject335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13.wmf"/><Relationship Id="rId273" Type="http://schemas.openxmlformats.org/officeDocument/2006/relationships/image" Target="media/image134.wmf"/><Relationship Id="rId329" Type="http://schemas.openxmlformats.org/officeDocument/2006/relationships/image" Target="media/image162.wmf"/><Relationship Id="rId480" Type="http://schemas.openxmlformats.org/officeDocument/2006/relationships/oleObject" Target="embeddings/oleObject237.bin"/><Relationship Id="rId536" Type="http://schemas.openxmlformats.org/officeDocument/2006/relationships/oleObject" Target="embeddings/oleObject265.bin"/><Relationship Id="rId701" Type="http://schemas.openxmlformats.org/officeDocument/2006/relationships/image" Target="media/image348.wmf"/><Relationship Id="rId68" Type="http://schemas.openxmlformats.org/officeDocument/2006/relationships/oleObject" Target="embeddings/oleObject31.bin"/><Relationship Id="rId133" Type="http://schemas.openxmlformats.org/officeDocument/2006/relationships/image" Target="media/image64.wmf"/><Relationship Id="rId175" Type="http://schemas.openxmlformats.org/officeDocument/2006/relationships/image" Target="media/image85.wmf"/><Relationship Id="rId340" Type="http://schemas.openxmlformats.org/officeDocument/2006/relationships/oleObject" Target="embeddings/oleObject167.bin"/><Relationship Id="rId578" Type="http://schemas.openxmlformats.org/officeDocument/2006/relationships/oleObject" Target="embeddings/oleObject286.bin"/><Relationship Id="rId743" Type="http://schemas.openxmlformats.org/officeDocument/2006/relationships/image" Target="media/image369.wmf"/><Relationship Id="rId200" Type="http://schemas.openxmlformats.org/officeDocument/2006/relationships/oleObject" Target="embeddings/oleObject97.bin"/><Relationship Id="rId382" Type="http://schemas.openxmlformats.org/officeDocument/2006/relationships/oleObject" Target="embeddings/oleObject188.bin"/><Relationship Id="rId438" Type="http://schemas.openxmlformats.org/officeDocument/2006/relationships/oleObject" Target="embeddings/oleObject216.bin"/><Relationship Id="rId603" Type="http://schemas.openxmlformats.org/officeDocument/2006/relationships/image" Target="media/image299.wmf"/><Relationship Id="rId645" Type="http://schemas.openxmlformats.org/officeDocument/2006/relationships/image" Target="media/image320.wmf"/><Relationship Id="rId687" Type="http://schemas.openxmlformats.org/officeDocument/2006/relationships/image" Target="media/image341.wmf"/><Relationship Id="rId242" Type="http://schemas.openxmlformats.org/officeDocument/2006/relationships/oleObject" Target="embeddings/oleObject118.bin"/><Relationship Id="rId284" Type="http://schemas.openxmlformats.org/officeDocument/2006/relationships/oleObject" Target="embeddings/oleObject139.bin"/><Relationship Id="rId491" Type="http://schemas.openxmlformats.org/officeDocument/2006/relationships/image" Target="media/image243.wmf"/><Relationship Id="rId505" Type="http://schemas.openxmlformats.org/officeDocument/2006/relationships/image" Target="media/image250.wmf"/><Relationship Id="rId712" Type="http://schemas.openxmlformats.org/officeDocument/2006/relationships/oleObject" Target="embeddings/oleObject353.bin"/><Relationship Id="rId37" Type="http://schemas.openxmlformats.org/officeDocument/2006/relationships/image" Target="media/image16.wmf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44" Type="http://schemas.openxmlformats.org/officeDocument/2006/relationships/oleObject" Target="embeddings/oleObject69.bin"/><Relationship Id="rId547" Type="http://schemas.openxmlformats.org/officeDocument/2006/relationships/image" Target="media/image271.wmf"/><Relationship Id="rId589" Type="http://schemas.openxmlformats.org/officeDocument/2006/relationships/image" Target="media/image292.wmf"/><Relationship Id="rId754" Type="http://schemas.openxmlformats.org/officeDocument/2006/relationships/header" Target="header2.xml"/><Relationship Id="rId90" Type="http://schemas.openxmlformats.org/officeDocument/2006/relationships/oleObject" Target="embeddings/oleObject42.bin"/><Relationship Id="rId186" Type="http://schemas.openxmlformats.org/officeDocument/2006/relationships/oleObject" Target="embeddings/oleObject90.bin"/><Relationship Id="rId351" Type="http://schemas.openxmlformats.org/officeDocument/2006/relationships/image" Target="media/image173.wmf"/><Relationship Id="rId393" Type="http://schemas.openxmlformats.org/officeDocument/2006/relationships/image" Target="media/image194.wmf"/><Relationship Id="rId407" Type="http://schemas.openxmlformats.org/officeDocument/2006/relationships/image" Target="media/image201.wmf"/><Relationship Id="rId449" Type="http://schemas.openxmlformats.org/officeDocument/2006/relationships/image" Target="media/image222.wmf"/><Relationship Id="rId614" Type="http://schemas.openxmlformats.org/officeDocument/2006/relationships/oleObject" Target="embeddings/oleObject304.bin"/><Relationship Id="rId656" Type="http://schemas.openxmlformats.org/officeDocument/2006/relationships/oleObject" Target="embeddings/oleObject325.bin"/><Relationship Id="rId211" Type="http://schemas.openxmlformats.org/officeDocument/2006/relationships/image" Target="media/image103.wmf"/><Relationship Id="rId253" Type="http://schemas.openxmlformats.org/officeDocument/2006/relationships/image" Target="media/image124.wmf"/><Relationship Id="rId295" Type="http://schemas.openxmlformats.org/officeDocument/2006/relationships/image" Target="media/image145.wmf"/><Relationship Id="rId309" Type="http://schemas.openxmlformats.org/officeDocument/2006/relationships/image" Target="media/image152.wmf"/><Relationship Id="rId460" Type="http://schemas.openxmlformats.org/officeDocument/2006/relationships/oleObject" Target="embeddings/oleObject227.bin"/><Relationship Id="rId516" Type="http://schemas.openxmlformats.org/officeDocument/2006/relationships/oleObject" Target="embeddings/oleObject255.bin"/><Relationship Id="rId698" Type="http://schemas.openxmlformats.org/officeDocument/2006/relationships/oleObject" Target="embeddings/oleObject346.bin"/><Relationship Id="rId48" Type="http://schemas.openxmlformats.org/officeDocument/2006/relationships/oleObject" Target="embeddings/oleObject21.bin"/><Relationship Id="rId113" Type="http://schemas.openxmlformats.org/officeDocument/2006/relationships/image" Target="media/image54.wmf"/><Relationship Id="rId320" Type="http://schemas.openxmlformats.org/officeDocument/2006/relationships/oleObject" Target="embeddings/oleObject157.bin"/><Relationship Id="rId558" Type="http://schemas.openxmlformats.org/officeDocument/2006/relationships/oleObject" Target="embeddings/oleObject276.bin"/><Relationship Id="rId723" Type="http://schemas.openxmlformats.org/officeDocument/2006/relationships/image" Target="media/image359.wmf"/><Relationship Id="rId155" Type="http://schemas.openxmlformats.org/officeDocument/2006/relationships/image" Target="media/image75.wmf"/><Relationship Id="rId197" Type="http://schemas.openxmlformats.org/officeDocument/2006/relationships/image" Target="media/image96.wmf"/><Relationship Id="rId362" Type="http://schemas.openxmlformats.org/officeDocument/2006/relationships/oleObject" Target="embeddings/oleObject178.bin"/><Relationship Id="rId418" Type="http://schemas.openxmlformats.org/officeDocument/2006/relationships/oleObject" Target="embeddings/oleObject206.bin"/><Relationship Id="rId625" Type="http://schemas.openxmlformats.org/officeDocument/2006/relationships/image" Target="media/image310.wmf"/><Relationship Id="rId222" Type="http://schemas.openxmlformats.org/officeDocument/2006/relationships/oleObject" Target="embeddings/oleObject108.bin"/><Relationship Id="rId264" Type="http://schemas.openxmlformats.org/officeDocument/2006/relationships/oleObject" Target="embeddings/oleObject129.bin"/><Relationship Id="rId471" Type="http://schemas.openxmlformats.org/officeDocument/2006/relationships/image" Target="media/image233.wmf"/><Relationship Id="rId667" Type="http://schemas.openxmlformats.org/officeDocument/2006/relationships/image" Target="media/image331.wmf"/><Relationship Id="rId17" Type="http://schemas.openxmlformats.org/officeDocument/2006/relationships/image" Target="media/image6.wmf"/><Relationship Id="rId59" Type="http://schemas.openxmlformats.org/officeDocument/2006/relationships/image" Target="media/image27.wmf"/><Relationship Id="rId124" Type="http://schemas.openxmlformats.org/officeDocument/2006/relationships/oleObject" Target="embeddings/oleObject59.bin"/><Relationship Id="rId527" Type="http://schemas.openxmlformats.org/officeDocument/2006/relationships/image" Target="media/image261.wmf"/><Relationship Id="rId569" Type="http://schemas.openxmlformats.org/officeDocument/2006/relationships/image" Target="media/image282.wmf"/><Relationship Id="rId734" Type="http://schemas.openxmlformats.org/officeDocument/2006/relationships/oleObject" Target="embeddings/oleObject364.bin"/><Relationship Id="rId70" Type="http://schemas.openxmlformats.org/officeDocument/2006/relationships/oleObject" Target="embeddings/oleObject32.bin"/><Relationship Id="rId166" Type="http://schemas.openxmlformats.org/officeDocument/2006/relationships/oleObject" Target="embeddings/oleObject80.bin"/><Relationship Id="rId331" Type="http://schemas.openxmlformats.org/officeDocument/2006/relationships/image" Target="media/image163.wmf"/><Relationship Id="rId373" Type="http://schemas.openxmlformats.org/officeDocument/2006/relationships/image" Target="media/image184.wmf"/><Relationship Id="rId429" Type="http://schemas.openxmlformats.org/officeDocument/2006/relationships/image" Target="media/image212.wmf"/><Relationship Id="rId580" Type="http://schemas.openxmlformats.org/officeDocument/2006/relationships/oleObject" Target="embeddings/oleObject287.bin"/><Relationship Id="rId636" Type="http://schemas.openxmlformats.org/officeDocument/2006/relationships/oleObject" Target="embeddings/oleObject315.bin"/><Relationship Id="rId1" Type="http://schemas.openxmlformats.org/officeDocument/2006/relationships/numbering" Target="numbering.xml"/><Relationship Id="rId233" Type="http://schemas.openxmlformats.org/officeDocument/2006/relationships/image" Target="media/image114.wmf"/><Relationship Id="rId440" Type="http://schemas.openxmlformats.org/officeDocument/2006/relationships/oleObject" Target="embeddings/oleObject217.bin"/><Relationship Id="rId678" Type="http://schemas.openxmlformats.org/officeDocument/2006/relationships/oleObject" Target="embeddings/oleObject336.bin"/><Relationship Id="rId28" Type="http://schemas.openxmlformats.org/officeDocument/2006/relationships/oleObject" Target="embeddings/oleObject11.bin"/><Relationship Id="rId275" Type="http://schemas.openxmlformats.org/officeDocument/2006/relationships/image" Target="media/image135.wmf"/><Relationship Id="rId300" Type="http://schemas.openxmlformats.org/officeDocument/2006/relationships/oleObject" Target="embeddings/oleObject147.bin"/><Relationship Id="rId482" Type="http://schemas.openxmlformats.org/officeDocument/2006/relationships/oleObject" Target="embeddings/oleObject238.bin"/><Relationship Id="rId538" Type="http://schemas.openxmlformats.org/officeDocument/2006/relationships/oleObject" Target="embeddings/oleObject266.bin"/><Relationship Id="rId703" Type="http://schemas.openxmlformats.org/officeDocument/2006/relationships/image" Target="media/image349.wmf"/><Relationship Id="rId745" Type="http://schemas.openxmlformats.org/officeDocument/2006/relationships/image" Target="media/image370.wmf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77" Type="http://schemas.openxmlformats.org/officeDocument/2006/relationships/image" Target="media/image86.wmf"/><Relationship Id="rId342" Type="http://schemas.openxmlformats.org/officeDocument/2006/relationships/oleObject" Target="embeddings/oleObject168.bin"/><Relationship Id="rId384" Type="http://schemas.openxmlformats.org/officeDocument/2006/relationships/oleObject" Target="embeddings/oleObject189.bin"/><Relationship Id="rId591" Type="http://schemas.openxmlformats.org/officeDocument/2006/relationships/image" Target="media/image293.wmf"/><Relationship Id="rId605" Type="http://schemas.openxmlformats.org/officeDocument/2006/relationships/image" Target="media/image300.wmf"/><Relationship Id="rId202" Type="http://schemas.openxmlformats.org/officeDocument/2006/relationships/oleObject" Target="embeddings/oleObject98.bin"/><Relationship Id="rId244" Type="http://schemas.openxmlformats.org/officeDocument/2006/relationships/oleObject" Target="embeddings/oleObject119.bin"/><Relationship Id="rId647" Type="http://schemas.openxmlformats.org/officeDocument/2006/relationships/image" Target="media/image321.wmf"/><Relationship Id="rId689" Type="http://schemas.openxmlformats.org/officeDocument/2006/relationships/image" Target="media/image342.wmf"/><Relationship Id="rId39" Type="http://schemas.openxmlformats.org/officeDocument/2006/relationships/image" Target="media/image17.wmf"/><Relationship Id="rId286" Type="http://schemas.openxmlformats.org/officeDocument/2006/relationships/oleObject" Target="embeddings/oleObject140.bin"/><Relationship Id="rId451" Type="http://schemas.openxmlformats.org/officeDocument/2006/relationships/image" Target="media/image223.wmf"/><Relationship Id="rId493" Type="http://schemas.openxmlformats.org/officeDocument/2006/relationships/image" Target="media/image244.wmf"/><Relationship Id="rId507" Type="http://schemas.openxmlformats.org/officeDocument/2006/relationships/image" Target="media/image251.wmf"/><Relationship Id="rId549" Type="http://schemas.openxmlformats.org/officeDocument/2006/relationships/image" Target="media/image272.wmf"/><Relationship Id="rId714" Type="http://schemas.openxmlformats.org/officeDocument/2006/relationships/oleObject" Target="embeddings/oleObject354.bin"/><Relationship Id="rId756" Type="http://schemas.openxmlformats.org/officeDocument/2006/relationships/fontTable" Target="fontTable.xml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46" Type="http://schemas.openxmlformats.org/officeDocument/2006/relationships/oleObject" Target="embeddings/oleObject70.bin"/><Relationship Id="rId188" Type="http://schemas.openxmlformats.org/officeDocument/2006/relationships/oleObject" Target="embeddings/oleObject91.bin"/><Relationship Id="rId311" Type="http://schemas.openxmlformats.org/officeDocument/2006/relationships/image" Target="media/image153.wmf"/><Relationship Id="rId353" Type="http://schemas.openxmlformats.org/officeDocument/2006/relationships/image" Target="media/image174.wmf"/><Relationship Id="rId395" Type="http://schemas.openxmlformats.org/officeDocument/2006/relationships/image" Target="media/image195.wmf"/><Relationship Id="rId409" Type="http://schemas.openxmlformats.org/officeDocument/2006/relationships/image" Target="media/image202.wmf"/><Relationship Id="rId560" Type="http://schemas.openxmlformats.org/officeDocument/2006/relationships/oleObject" Target="embeddings/oleObject277.bin"/><Relationship Id="rId92" Type="http://schemas.openxmlformats.org/officeDocument/2006/relationships/oleObject" Target="embeddings/oleObject43.bin"/><Relationship Id="rId213" Type="http://schemas.openxmlformats.org/officeDocument/2006/relationships/image" Target="media/image104.wmf"/><Relationship Id="rId420" Type="http://schemas.openxmlformats.org/officeDocument/2006/relationships/oleObject" Target="embeddings/oleObject207.bin"/><Relationship Id="rId616" Type="http://schemas.openxmlformats.org/officeDocument/2006/relationships/oleObject" Target="embeddings/oleObject305.bin"/><Relationship Id="rId658" Type="http://schemas.openxmlformats.org/officeDocument/2006/relationships/oleObject" Target="embeddings/oleObject326.bin"/><Relationship Id="rId255" Type="http://schemas.openxmlformats.org/officeDocument/2006/relationships/image" Target="media/image125.wmf"/><Relationship Id="rId297" Type="http://schemas.openxmlformats.org/officeDocument/2006/relationships/image" Target="media/image146.wmf"/><Relationship Id="rId462" Type="http://schemas.openxmlformats.org/officeDocument/2006/relationships/oleObject" Target="embeddings/oleObject228.bin"/><Relationship Id="rId518" Type="http://schemas.openxmlformats.org/officeDocument/2006/relationships/oleObject" Target="embeddings/oleObject256.bin"/><Relationship Id="rId725" Type="http://schemas.openxmlformats.org/officeDocument/2006/relationships/image" Target="media/image360.wmf"/><Relationship Id="rId115" Type="http://schemas.openxmlformats.org/officeDocument/2006/relationships/image" Target="media/image55.wmf"/><Relationship Id="rId157" Type="http://schemas.openxmlformats.org/officeDocument/2006/relationships/image" Target="media/image76.wmf"/><Relationship Id="rId322" Type="http://schemas.openxmlformats.org/officeDocument/2006/relationships/oleObject" Target="embeddings/oleObject158.bin"/><Relationship Id="rId364" Type="http://schemas.openxmlformats.org/officeDocument/2006/relationships/oleObject" Target="embeddings/oleObject179.bin"/><Relationship Id="rId61" Type="http://schemas.openxmlformats.org/officeDocument/2006/relationships/image" Target="media/image28.wmf"/><Relationship Id="rId199" Type="http://schemas.openxmlformats.org/officeDocument/2006/relationships/image" Target="media/image97.wmf"/><Relationship Id="rId571" Type="http://schemas.openxmlformats.org/officeDocument/2006/relationships/image" Target="media/image283.wmf"/><Relationship Id="rId627" Type="http://schemas.openxmlformats.org/officeDocument/2006/relationships/image" Target="media/image311.wmf"/><Relationship Id="rId669" Type="http://schemas.openxmlformats.org/officeDocument/2006/relationships/image" Target="media/image332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09.bin"/><Relationship Id="rId266" Type="http://schemas.openxmlformats.org/officeDocument/2006/relationships/oleObject" Target="embeddings/oleObject130.bin"/><Relationship Id="rId431" Type="http://schemas.openxmlformats.org/officeDocument/2006/relationships/image" Target="media/image213.wmf"/><Relationship Id="rId473" Type="http://schemas.openxmlformats.org/officeDocument/2006/relationships/image" Target="media/image234.wmf"/><Relationship Id="rId529" Type="http://schemas.openxmlformats.org/officeDocument/2006/relationships/image" Target="media/image262.wmf"/><Relationship Id="rId680" Type="http://schemas.openxmlformats.org/officeDocument/2006/relationships/oleObject" Target="embeddings/oleObject337.bin"/><Relationship Id="rId736" Type="http://schemas.openxmlformats.org/officeDocument/2006/relationships/oleObject" Target="embeddings/oleObject365.bin"/><Relationship Id="rId30" Type="http://schemas.openxmlformats.org/officeDocument/2006/relationships/oleObject" Target="embeddings/oleObject12.bin"/><Relationship Id="rId126" Type="http://schemas.openxmlformats.org/officeDocument/2006/relationships/oleObject" Target="embeddings/oleObject60.bin"/><Relationship Id="rId168" Type="http://schemas.openxmlformats.org/officeDocument/2006/relationships/oleObject" Target="embeddings/oleObject81.bin"/><Relationship Id="rId333" Type="http://schemas.openxmlformats.org/officeDocument/2006/relationships/image" Target="media/image164.wmf"/><Relationship Id="rId540" Type="http://schemas.openxmlformats.org/officeDocument/2006/relationships/oleObject" Target="embeddings/oleObject267.bin"/><Relationship Id="rId72" Type="http://schemas.openxmlformats.org/officeDocument/2006/relationships/oleObject" Target="embeddings/oleObject33.bin"/><Relationship Id="rId375" Type="http://schemas.openxmlformats.org/officeDocument/2006/relationships/image" Target="media/image185.wmf"/><Relationship Id="rId582" Type="http://schemas.openxmlformats.org/officeDocument/2006/relationships/oleObject" Target="embeddings/oleObject288.bin"/><Relationship Id="rId638" Type="http://schemas.openxmlformats.org/officeDocument/2006/relationships/oleObject" Target="embeddings/oleObject316.bin"/><Relationship Id="rId3" Type="http://schemas.openxmlformats.org/officeDocument/2006/relationships/settings" Target="settings.xml"/><Relationship Id="rId235" Type="http://schemas.openxmlformats.org/officeDocument/2006/relationships/image" Target="media/image115.wmf"/><Relationship Id="rId277" Type="http://schemas.openxmlformats.org/officeDocument/2006/relationships/image" Target="media/image136.wmf"/><Relationship Id="rId400" Type="http://schemas.openxmlformats.org/officeDocument/2006/relationships/oleObject" Target="embeddings/oleObject197.bin"/><Relationship Id="rId442" Type="http://schemas.openxmlformats.org/officeDocument/2006/relationships/oleObject" Target="embeddings/oleObject218.bin"/><Relationship Id="rId484" Type="http://schemas.openxmlformats.org/officeDocument/2006/relationships/oleObject" Target="embeddings/oleObject239.bin"/><Relationship Id="rId705" Type="http://schemas.openxmlformats.org/officeDocument/2006/relationships/image" Target="media/image350.wmf"/><Relationship Id="rId137" Type="http://schemas.openxmlformats.org/officeDocument/2006/relationships/image" Target="media/image66.wmf"/><Relationship Id="rId302" Type="http://schemas.openxmlformats.org/officeDocument/2006/relationships/oleObject" Target="embeddings/oleObject148.bin"/><Relationship Id="rId344" Type="http://schemas.openxmlformats.org/officeDocument/2006/relationships/oleObject" Target="embeddings/oleObject169.bin"/><Relationship Id="rId691" Type="http://schemas.openxmlformats.org/officeDocument/2006/relationships/image" Target="media/image343.wmf"/><Relationship Id="rId747" Type="http://schemas.openxmlformats.org/officeDocument/2006/relationships/image" Target="media/image371.wmf"/><Relationship Id="rId41" Type="http://schemas.openxmlformats.org/officeDocument/2006/relationships/image" Target="media/image18.wmf"/><Relationship Id="rId83" Type="http://schemas.openxmlformats.org/officeDocument/2006/relationships/image" Target="media/image39.wmf"/><Relationship Id="rId179" Type="http://schemas.openxmlformats.org/officeDocument/2006/relationships/image" Target="media/image87.wmf"/><Relationship Id="rId386" Type="http://schemas.openxmlformats.org/officeDocument/2006/relationships/oleObject" Target="embeddings/oleObject190.bin"/><Relationship Id="rId551" Type="http://schemas.openxmlformats.org/officeDocument/2006/relationships/image" Target="media/image273.wmf"/><Relationship Id="rId593" Type="http://schemas.openxmlformats.org/officeDocument/2006/relationships/image" Target="media/image294.wmf"/><Relationship Id="rId607" Type="http://schemas.openxmlformats.org/officeDocument/2006/relationships/image" Target="media/image301.wmf"/><Relationship Id="rId649" Type="http://schemas.openxmlformats.org/officeDocument/2006/relationships/image" Target="media/image322.wmf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46" Type="http://schemas.openxmlformats.org/officeDocument/2006/relationships/oleObject" Target="embeddings/oleObject120.bin"/><Relationship Id="rId288" Type="http://schemas.openxmlformats.org/officeDocument/2006/relationships/oleObject" Target="embeddings/oleObject141.bin"/><Relationship Id="rId411" Type="http://schemas.openxmlformats.org/officeDocument/2006/relationships/image" Target="media/image203.wmf"/><Relationship Id="rId453" Type="http://schemas.openxmlformats.org/officeDocument/2006/relationships/image" Target="media/image224.wmf"/><Relationship Id="rId509" Type="http://schemas.openxmlformats.org/officeDocument/2006/relationships/image" Target="media/image252.wmf"/><Relationship Id="rId660" Type="http://schemas.openxmlformats.org/officeDocument/2006/relationships/oleObject" Target="embeddings/oleObject327.bin"/><Relationship Id="rId106" Type="http://schemas.openxmlformats.org/officeDocument/2006/relationships/oleObject" Target="embeddings/oleObject50.bin"/><Relationship Id="rId313" Type="http://schemas.openxmlformats.org/officeDocument/2006/relationships/image" Target="media/image154.wmf"/><Relationship Id="rId495" Type="http://schemas.openxmlformats.org/officeDocument/2006/relationships/image" Target="media/image245.wmf"/><Relationship Id="rId716" Type="http://schemas.openxmlformats.org/officeDocument/2006/relationships/oleObject" Target="embeddings/oleObject355.bin"/><Relationship Id="rId10" Type="http://schemas.openxmlformats.org/officeDocument/2006/relationships/oleObject" Target="embeddings/oleObject2.bin"/><Relationship Id="rId52" Type="http://schemas.openxmlformats.org/officeDocument/2006/relationships/oleObject" Target="embeddings/oleObject23.bin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355" Type="http://schemas.openxmlformats.org/officeDocument/2006/relationships/image" Target="media/image175.wmf"/><Relationship Id="rId397" Type="http://schemas.openxmlformats.org/officeDocument/2006/relationships/image" Target="media/image196.wmf"/><Relationship Id="rId520" Type="http://schemas.openxmlformats.org/officeDocument/2006/relationships/oleObject" Target="embeddings/oleObject257.bin"/><Relationship Id="rId562" Type="http://schemas.openxmlformats.org/officeDocument/2006/relationships/oleObject" Target="embeddings/oleObject278.bin"/><Relationship Id="rId618" Type="http://schemas.openxmlformats.org/officeDocument/2006/relationships/oleObject" Target="embeddings/oleObject30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666</TotalTime>
  <Pages>15</Pages>
  <Words>4023</Words>
  <Characters>22933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некоторых уравнений</dc:title>
  <dc:subject/>
  <dc:creator>Mahamet</dc:creator>
  <cp:keywords/>
  <dc:description/>
  <cp:lastModifiedBy>Sergey</cp:lastModifiedBy>
  <cp:revision>53</cp:revision>
  <dcterms:created xsi:type="dcterms:W3CDTF">2015-05-31T17:08:00Z</dcterms:created>
  <dcterms:modified xsi:type="dcterms:W3CDTF">2015-06-11T20:57:00Z</dcterms:modified>
</cp:coreProperties>
</file>