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6E5EA8" w:rsidRPr="00716196" w:rsidTr="00AD3888">
        <w:tc>
          <w:tcPr>
            <w:tcW w:w="4643" w:type="dxa"/>
          </w:tcPr>
          <w:p w:rsidR="006E5EA8" w:rsidRDefault="006E5EA8" w:rsidP="00AD3888">
            <w:pPr>
              <w:rPr>
                <w:sz w:val="20"/>
                <w:szCs w:val="20"/>
                <w:lang w:val="en-US"/>
              </w:rPr>
            </w:pPr>
            <w:r w:rsidRPr="00293FCB">
              <w:rPr>
                <w:sz w:val="20"/>
                <w:szCs w:val="20"/>
              </w:rPr>
              <w:t>УДК</w:t>
            </w:r>
            <w:r w:rsidRPr="00293FCB">
              <w:rPr>
                <w:sz w:val="20"/>
                <w:szCs w:val="20"/>
                <w:lang w:val="en-US"/>
              </w:rPr>
              <w:t xml:space="preserve"> 657</w:t>
            </w:r>
            <w:r w:rsidRPr="00293FCB">
              <w:rPr>
                <w:sz w:val="20"/>
                <w:szCs w:val="20"/>
              </w:rPr>
              <w:t>.22</w:t>
            </w:r>
          </w:p>
          <w:p w:rsidR="006E5EA8" w:rsidRPr="006310EA" w:rsidRDefault="006E5EA8" w:rsidP="00AD388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6E5EA8" w:rsidRPr="00293FCB" w:rsidRDefault="006E5EA8" w:rsidP="00AD3888">
            <w:pPr>
              <w:rPr>
                <w:sz w:val="20"/>
                <w:szCs w:val="20"/>
              </w:rPr>
            </w:pPr>
            <w:r w:rsidRPr="00293FCB">
              <w:rPr>
                <w:sz w:val="20"/>
                <w:szCs w:val="20"/>
                <w:lang w:val="en-US"/>
              </w:rPr>
              <w:t>UDC</w:t>
            </w:r>
            <w:r w:rsidRPr="00293FCB">
              <w:rPr>
                <w:sz w:val="20"/>
                <w:szCs w:val="20"/>
              </w:rPr>
              <w:t xml:space="preserve"> 657.22</w:t>
            </w:r>
            <w:bookmarkStart w:id="0" w:name="_GoBack"/>
            <w:bookmarkEnd w:id="0"/>
          </w:p>
        </w:tc>
      </w:tr>
      <w:tr w:rsidR="006E5EA8" w:rsidRPr="00716196" w:rsidTr="00AD3888">
        <w:tc>
          <w:tcPr>
            <w:tcW w:w="4643" w:type="dxa"/>
          </w:tcPr>
          <w:p w:rsidR="006E5EA8" w:rsidRDefault="006E5EA8" w:rsidP="00AD3888">
            <w:pPr>
              <w:rPr>
                <w:sz w:val="20"/>
                <w:szCs w:val="20"/>
              </w:rPr>
            </w:pPr>
            <w:r w:rsidRPr="00293FCB">
              <w:rPr>
                <w:sz w:val="20"/>
                <w:szCs w:val="20"/>
              </w:rPr>
              <w:t>08.00.00 Экономические науки</w:t>
            </w:r>
          </w:p>
          <w:p w:rsidR="006E5EA8" w:rsidRPr="00AD3888" w:rsidRDefault="006E5EA8" w:rsidP="00AD3888">
            <w:pPr>
              <w:rPr>
                <w:sz w:val="10"/>
                <w:szCs w:val="10"/>
              </w:rPr>
            </w:pPr>
          </w:p>
        </w:tc>
        <w:tc>
          <w:tcPr>
            <w:tcW w:w="4643" w:type="dxa"/>
          </w:tcPr>
          <w:p w:rsidR="006E5EA8" w:rsidRPr="00293FCB" w:rsidRDefault="006E5EA8" w:rsidP="00AD3888">
            <w:pPr>
              <w:rPr>
                <w:sz w:val="20"/>
                <w:szCs w:val="20"/>
                <w:lang w:val="en-US"/>
              </w:rPr>
            </w:pPr>
            <w:r w:rsidRPr="00293FCB">
              <w:rPr>
                <w:sz w:val="20"/>
                <w:szCs w:val="20"/>
                <w:lang w:val="en-US"/>
              </w:rPr>
              <w:t>Economic science</w:t>
            </w:r>
          </w:p>
        </w:tc>
      </w:tr>
      <w:tr w:rsidR="006E5EA8" w:rsidRPr="006310EA" w:rsidTr="006310EA">
        <w:trPr>
          <w:trHeight w:val="1174"/>
        </w:trPr>
        <w:tc>
          <w:tcPr>
            <w:tcW w:w="4643" w:type="dxa"/>
          </w:tcPr>
          <w:p w:rsidR="006E5EA8" w:rsidRPr="006310EA" w:rsidRDefault="006E5EA8" w:rsidP="00AD3888">
            <w:pPr>
              <w:rPr>
                <w:b/>
                <w:sz w:val="20"/>
                <w:szCs w:val="20"/>
              </w:rPr>
            </w:pPr>
            <w:r w:rsidRPr="00293FCB">
              <w:rPr>
                <w:b/>
                <w:sz w:val="20"/>
                <w:szCs w:val="20"/>
              </w:rPr>
              <w:t>ОРГАНИЗАЦИОННО-МЕТОДИЧЕСКИЕ А</w:t>
            </w:r>
            <w:r w:rsidRPr="00293FCB">
              <w:rPr>
                <w:b/>
                <w:sz w:val="20"/>
                <w:szCs w:val="20"/>
              </w:rPr>
              <w:t>С</w:t>
            </w:r>
            <w:r w:rsidRPr="00293FCB">
              <w:rPr>
                <w:b/>
                <w:sz w:val="20"/>
                <w:szCs w:val="20"/>
              </w:rPr>
              <w:t>ПЕКТЫ ФОРМИРОВАНИЯ ФИНАНСОВЫХ РЕЗУЛЬТАТОВ В СИСТЕМЕ УПРАВЛЕНЧ</w:t>
            </w:r>
            <w:r w:rsidRPr="00293FCB">
              <w:rPr>
                <w:b/>
                <w:sz w:val="20"/>
                <w:szCs w:val="20"/>
              </w:rPr>
              <w:t>Е</w:t>
            </w:r>
            <w:r w:rsidRPr="00293FCB">
              <w:rPr>
                <w:b/>
                <w:sz w:val="20"/>
                <w:szCs w:val="20"/>
              </w:rPr>
              <w:t>СКОГО УЧЕТА СЕЛЬСКОХОЗЯЙСТВЕ</w:t>
            </w:r>
            <w:r w:rsidRPr="00293FCB">
              <w:rPr>
                <w:b/>
                <w:sz w:val="20"/>
                <w:szCs w:val="20"/>
              </w:rPr>
              <w:t>Н</w:t>
            </w:r>
            <w:r w:rsidRPr="00293FCB">
              <w:rPr>
                <w:b/>
                <w:sz w:val="20"/>
                <w:szCs w:val="20"/>
              </w:rPr>
              <w:t>НЫХ ОРГАНИЗАЦИЙ</w:t>
            </w:r>
          </w:p>
        </w:tc>
        <w:tc>
          <w:tcPr>
            <w:tcW w:w="4643" w:type="dxa"/>
          </w:tcPr>
          <w:p w:rsidR="006E5EA8" w:rsidRPr="00293FCB" w:rsidRDefault="006E5EA8" w:rsidP="00AD3888">
            <w:pPr>
              <w:rPr>
                <w:sz w:val="20"/>
                <w:szCs w:val="20"/>
                <w:lang w:val="en-US"/>
              </w:rPr>
            </w:pPr>
            <w:r w:rsidRPr="00293FCB">
              <w:rPr>
                <w:b/>
                <w:sz w:val="20"/>
                <w:szCs w:val="20"/>
                <w:lang w:val="en-US"/>
              </w:rPr>
              <w:t>ORGANIZATIONAL AND METHODICAL A</w:t>
            </w:r>
            <w:r w:rsidRPr="00293FCB">
              <w:rPr>
                <w:b/>
                <w:sz w:val="20"/>
                <w:szCs w:val="20"/>
                <w:lang w:val="en-US"/>
              </w:rPr>
              <w:t>S</w:t>
            </w:r>
            <w:r w:rsidRPr="00293FCB">
              <w:rPr>
                <w:b/>
                <w:sz w:val="20"/>
                <w:szCs w:val="20"/>
                <w:lang w:val="en-US"/>
              </w:rPr>
              <w:t>PECTS OF FINANCIAL RESULTS FORM</w:t>
            </w:r>
            <w:r w:rsidRPr="00293FCB">
              <w:rPr>
                <w:b/>
                <w:sz w:val="20"/>
                <w:szCs w:val="20"/>
                <w:lang w:val="en-US"/>
              </w:rPr>
              <w:t>A</w:t>
            </w:r>
            <w:r w:rsidRPr="00293FCB">
              <w:rPr>
                <w:b/>
                <w:sz w:val="20"/>
                <w:szCs w:val="20"/>
                <w:lang w:val="en-US"/>
              </w:rPr>
              <w:t>TION IN THE SYSTEM OF MANAGEMENT ACCOUNTING OF AGRICULTURAL ORGAN</w:t>
            </w:r>
            <w:r w:rsidRPr="00293FCB">
              <w:rPr>
                <w:b/>
                <w:sz w:val="20"/>
                <w:szCs w:val="20"/>
                <w:lang w:val="en-US"/>
              </w:rPr>
              <w:t>I</w:t>
            </w:r>
            <w:r w:rsidRPr="00293FCB">
              <w:rPr>
                <w:b/>
                <w:sz w:val="20"/>
                <w:szCs w:val="20"/>
                <w:lang w:val="en-US"/>
              </w:rPr>
              <w:t>ZATIONS</w:t>
            </w:r>
          </w:p>
        </w:tc>
      </w:tr>
      <w:tr w:rsidR="006E5EA8" w:rsidRPr="00716196" w:rsidTr="00AD3888">
        <w:tc>
          <w:tcPr>
            <w:tcW w:w="4643" w:type="dxa"/>
          </w:tcPr>
          <w:p w:rsidR="006E5EA8" w:rsidRDefault="006E5EA8" w:rsidP="00AD3888">
            <w:pPr>
              <w:rPr>
                <w:sz w:val="20"/>
                <w:szCs w:val="20"/>
                <w:lang w:val="en-US"/>
              </w:rPr>
            </w:pPr>
          </w:p>
          <w:p w:rsidR="006E5EA8" w:rsidRPr="00293FCB" w:rsidRDefault="006E5EA8" w:rsidP="00AD3888">
            <w:pPr>
              <w:rPr>
                <w:sz w:val="20"/>
                <w:szCs w:val="20"/>
              </w:rPr>
            </w:pPr>
            <w:r w:rsidRPr="00293FCB">
              <w:rPr>
                <w:sz w:val="20"/>
                <w:szCs w:val="20"/>
              </w:rPr>
              <w:t>Хромова Ирина Николаевна</w:t>
            </w:r>
          </w:p>
          <w:p w:rsidR="006E5EA8" w:rsidRPr="00293FCB" w:rsidRDefault="006E5EA8" w:rsidP="00AD38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к.э.н., старший преподаватель</w:t>
            </w:r>
          </w:p>
          <w:p w:rsidR="006E5EA8" w:rsidRPr="00293FCB" w:rsidRDefault="006E5EA8" w:rsidP="00AD3888">
            <w:pPr>
              <w:rPr>
                <w:sz w:val="20"/>
                <w:szCs w:val="20"/>
              </w:rPr>
            </w:pPr>
            <w:r w:rsidRPr="00293FCB">
              <w:rPr>
                <w:sz w:val="20"/>
                <w:szCs w:val="20"/>
                <w:lang w:val="en-US"/>
              </w:rPr>
              <w:t>SPIN-</w:t>
            </w:r>
            <w:r w:rsidRPr="00293FCB">
              <w:rPr>
                <w:sz w:val="20"/>
                <w:szCs w:val="20"/>
              </w:rPr>
              <w:t>код: 2716-9544</w:t>
            </w:r>
          </w:p>
        </w:tc>
        <w:tc>
          <w:tcPr>
            <w:tcW w:w="4643" w:type="dxa"/>
          </w:tcPr>
          <w:p w:rsidR="006E5EA8" w:rsidRDefault="006E5EA8" w:rsidP="00AD3888">
            <w:pPr>
              <w:rPr>
                <w:sz w:val="20"/>
                <w:szCs w:val="20"/>
                <w:lang w:val="en-US"/>
              </w:rPr>
            </w:pPr>
          </w:p>
          <w:p w:rsidR="006E5EA8" w:rsidRPr="00293FCB" w:rsidRDefault="006E5EA8" w:rsidP="00AD3888">
            <w:pPr>
              <w:rPr>
                <w:sz w:val="20"/>
                <w:szCs w:val="20"/>
                <w:lang w:val="en-US"/>
              </w:rPr>
            </w:pPr>
            <w:r w:rsidRPr="00293FCB">
              <w:rPr>
                <w:sz w:val="20"/>
                <w:szCs w:val="20"/>
                <w:lang w:val="en-US"/>
              </w:rPr>
              <w:t>Khromova Irina Nikolaevna</w:t>
            </w:r>
          </w:p>
          <w:p w:rsidR="006E5EA8" w:rsidRPr="00293FCB" w:rsidRDefault="006E5EA8" w:rsidP="00AD3888">
            <w:pPr>
              <w:rPr>
                <w:sz w:val="20"/>
                <w:szCs w:val="20"/>
                <w:lang w:val="en-US"/>
              </w:rPr>
            </w:pPr>
            <w:r w:rsidRPr="00293FCB">
              <w:rPr>
                <w:sz w:val="20"/>
                <w:szCs w:val="20"/>
                <w:lang w:val="en-US"/>
              </w:rPr>
              <w:t>Cand. Econ. Sci., Senior Lecturer</w:t>
            </w:r>
          </w:p>
          <w:p w:rsidR="006E5EA8" w:rsidRPr="00293FCB" w:rsidRDefault="006E5EA8" w:rsidP="00AD3888">
            <w:pPr>
              <w:rPr>
                <w:sz w:val="20"/>
                <w:szCs w:val="20"/>
                <w:lang w:val="en-US"/>
              </w:rPr>
            </w:pPr>
            <w:r w:rsidRPr="00293FCB">
              <w:rPr>
                <w:sz w:val="20"/>
                <w:szCs w:val="20"/>
                <w:lang w:val="en-US"/>
              </w:rPr>
              <w:t>SPIN-code</w:t>
            </w:r>
            <w:r w:rsidRPr="00293FCB">
              <w:rPr>
                <w:sz w:val="20"/>
                <w:szCs w:val="20"/>
              </w:rPr>
              <w:t>:</w:t>
            </w:r>
            <w:r w:rsidRPr="00293FCB">
              <w:rPr>
                <w:sz w:val="20"/>
                <w:szCs w:val="20"/>
                <w:lang w:val="en-US"/>
              </w:rPr>
              <w:t xml:space="preserve"> </w:t>
            </w:r>
            <w:r w:rsidRPr="00293FCB">
              <w:rPr>
                <w:sz w:val="20"/>
                <w:szCs w:val="20"/>
              </w:rPr>
              <w:t>2716-9544</w:t>
            </w:r>
          </w:p>
        </w:tc>
      </w:tr>
      <w:tr w:rsidR="006E5EA8" w:rsidRPr="006310EA" w:rsidTr="00AD3888">
        <w:tc>
          <w:tcPr>
            <w:tcW w:w="4643" w:type="dxa"/>
          </w:tcPr>
          <w:p w:rsidR="006E5EA8" w:rsidRPr="00AD3888" w:rsidRDefault="006E5EA8" w:rsidP="00AD3888">
            <w:pPr>
              <w:rPr>
                <w:i/>
                <w:sz w:val="10"/>
                <w:szCs w:val="10"/>
              </w:rPr>
            </w:pPr>
          </w:p>
        </w:tc>
        <w:tc>
          <w:tcPr>
            <w:tcW w:w="4643" w:type="dxa"/>
          </w:tcPr>
          <w:p w:rsidR="006E5EA8" w:rsidRPr="00293FCB" w:rsidRDefault="006E5EA8" w:rsidP="00AD3888">
            <w:pPr>
              <w:rPr>
                <w:i/>
                <w:sz w:val="20"/>
                <w:szCs w:val="20"/>
                <w:lang w:val="en-US"/>
              </w:rPr>
            </w:pPr>
          </w:p>
        </w:tc>
      </w:tr>
      <w:tr w:rsidR="006E5EA8" w:rsidRPr="006310EA" w:rsidTr="00AD3888">
        <w:tc>
          <w:tcPr>
            <w:tcW w:w="4643" w:type="dxa"/>
          </w:tcPr>
          <w:p w:rsidR="006E5EA8" w:rsidRDefault="006E5EA8" w:rsidP="00AD3888">
            <w:pPr>
              <w:rPr>
                <w:sz w:val="20"/>
                <w:szCs w:val="20"/>
                <w:lang w:val="en-US"/>
              </w:rPr>
            </w:pPr>
            <w:r w:rsidRPr="00293FCB">
              <w:rPr>
                <w:sz w:val="20"/>
                <w:szCs w:val="20"/>
              </w:rPr>
              <w:t>Мячева Елена Сергеевна</w:t>
            </w:r>
          </w:p>
          <w:p w:rsidR="006E5EA8" w:rsidRPr="00293FCB" w:rsidRDefault="006E5EA8" w:rsidP="00AD38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293FCB">
              <w:rPr>
                <w:sz w:val="20"/>
                <w:szCs w:val="20"/>
              </w:rPr>
              <w:t>агистрант</w:t>
            </w:r>
          </w:p>
          <w:p w:rsidR="006E5EA8" w:rsidRPr="00293FCB" w:rsidRDefault="006E5EA8" w:rsidP="00AD3888">
            <w:pPr>
              <w:rPr>
                <w:sz w:val="20"/>
                <w:szCs w:val="20"/>
              </w:rPr>
            </w:pPr>
            <w:r w:rsidRPr="00293FCB">
              <w:rPr>
                <w:sz w:val="20"/>
                <w:szCs w:val="20"/>
                <w:lang w:val="en-US"/>
              </w:rPr>
              <w:t>SPIN</w:t>
            </w:r>
            <w:r w:rsidRPr="00293FCB">
              <w:rPr>
                <w:sz w:val="20"/>
                <w:szCs w:val="20"/>
              </w:rPr>
              <w:t>-код: 1628-3318</w:t>
            </w:r>
          </w:p>
        </w:tc>
        <w:tc>
          <w:tcPr>
            <w:tcW w:w="4643" w:type="dxa"/>
          </w:tcPr>
          <w:p w:rsidR="006E5EA8" w:rsidRDefault="006E5EA8" w:rsidP="00AD3888">
            <w:pPr>
              <w:rPr>
                <w:sz w:val="20"/>
                <w:szCs w:val="20"/>
              </w:rPr>
            </w:pPr>
            <w:r w:rsidRPr="00293FCB">
              <w:rPr>
                <w:sz w:val="20"/>
                <w:szCs w:val="20"/>
                <w:lang w:val="en-US"/>
              </w:rPr>
              <w:t>Myacheva Elena Sergeevna</w:t>
            </w:r>
          </w:p>
          <w:p w:rsidR="006E5EA8" w:rsidRPr="00293FCB" w:rsidRDefault="006E5EA8" w:rsidP="00AD3888">
            <w:pPr>
              <w:rPr>
                <w:sz w:val="20"/>
                <w:szCs w:val="20"/>
                <w:lang w:val="en-US"/>
              </w:rPr>
            </w:pPr>
            <w:r w:rsidRPr="00293FCB">
              <w:rPr>
                <w:sz w:val="20"/>
                <w:szCs w:val="20"/>
                <w:lang w:val="en-US"/>
              </w:rPr>
              <w:t>Master student</w:t>
            </w:r>
          </w:p>
          <w:p w:rsidR="006E5EA8" w:rsidRPr="00293FCB" w:rsidRDefault="006E5EA8" w:rsidP="00AD3888">
            <w:pPr>
              <w:rPr>
                <w:sz w:val="20"/>
                <w:szCs w:val="20"/>
                <w:lang w:val="en-US"/>
              </w:rPr>
            </w:pPr>
            <w:r w:rsidRPr="00293FCB">
              <w:rPr>
                <w:sz w:val="20"/>
                <w:szCs w:val="20"/>
                <w:lang w:val="en-US"/>
              </w:rPr>
              <w:t>SPIN-code: 1628-3318</w:t>
            </w:r>
          </w:p>
        </w:tc>
      </w:tr>
      <w:tr w:rsidR="006E5EA8" w:rsidRPr="006310EA" w:rsidTr="00AD3888">
        <w:tc>
          <w:tcPr>
            <w:tcW w:w="4643" w:type="dxa"/>
          </w:tcPr>
          <w:p w:rsidR="006E5EA8" w:rsidRDefault="006E5EA8" w:rsidP="00AD3888">
            <w:pPr>
              <w:rPr>
                <w:i/>
                <w:sz w:val="20"/>
                <w:szCs w:val="20"/>
              </w:rPr>
            </w:pPr>
            <w:r w:rsidRPr="00293FCB">
              <w:rPr>
                <w:i/>
                <w:sz w:val="20"/>
                <w:szCs w:val="20"/>
              </w:rPr>
              <w:t xml:space="preserve">Кубанский государственный аграрный </w:t>
            </w:r>
            <w:r w:rsidRPr="00293FCB">
              <w:rPr>
                <w:i/>
                <w:sz w:val="20"/>
                <w:szCs w:val="20"/>
              </w:rPr>
              <w:br/>
              <w:t>университет, Краснодар, Россия</w:t>
            </w:r>
          </w:p>
          <w:p w:rsidR="006E5EA8" w:rsidRPr="00AD3888" w:rsidRDefault="006E5EA8" w:rsidP="00AD3888">
            <w:pPr>
              <w:rPr>
                <w:i/>
                <w:sz w:val="10"/>
                <w:szCs w:val="10"/>
              </w:rPr>
            </w:pPr>
          </w:p>
        </w:tc>
        <w:tc>
          <w:tcPr>
            <w:tcW w:w="4643" w:type="dxa"/>
          </w:tcPr>
          <w:p w:rsidR="006E5EA8" w:rsidRPr="00293FCB" w:rsidRDefault="006E5EA8" w:rsidP="00AD3888">
            <w:pPr>
              <w:rPr>
                <w:i/>
                <w:sz w:val="20"/>
                <w:szCs w:val="20"/>
                <w:lang w:val="en-US"/>
              </w:rPr>
            </w:pPr>
            <w:smartTag w:uri="urn:schemas-microsoft-com:office:smarttags" w:element="place">
              <w:r w:rsidRPr="00293FCB">
                <w:rPr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293FCB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">
              <w:r w:rsidRPr="00293FCB">
                <w:rPr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293FCB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">
              <w:r w:rsidRPr="00293FCB">
                <w:rPr>
                  <w:i/>
                  <w:sz w:val="20"/>
                  <w:szCs w:val="20"/>
                  <w:lang w:val="en-US"/>
                </w:rPr>
                <w:t>Agrarian</w:t>
              </w:r>
            </w:smartTag>
            <w:r w:rsidRPr="00293FCB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">
              <w:r w:rsidRPr="00293FCB">
                <w:rPr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293FCB">
              <w:rPr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place">
                <w:r w:rsidRPr="00293FCB">
                  <w:rPr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293FCB">
                <w:rPr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place">
                <w:r w:rsidRPr="00293FCB"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6E5EA8" w:rsidRPr="006310EA" w:rsidTr="00AD3888">
        <w:tc>
          <w:tcPr>
            <w:tcW w:w="4643" w:type="dxa"/>
          </w:tcPr>
          <w:p w:rsidR="006E5EA8" w:rsidRPr="006310EA" w:rsidRDefault="006E5EA8" w:rsidP="00AD3888">
            <w:pPr>
              <w:rPr>
                <w:sz w:val="20"/>
                <w:szCs w:val="20"/>
              </w:rPr>
            </w:pPr>
            <w:r w:rsidRPr="00293FCB">
              <w:rPr>
                <w:sz w:val="20"/>
                <w:szCs w:val="20"/>
              </w:rPr>
              <w:t>В статье рассмотрена сущность финансовых р</w:t>
            </w:r>
            <w:r w:rsidRPr="00293FCB">
              <w:rPr>
                <w:sz w:val="20"/>
                <w:szCs w:val="20"/>
              </w:rPr>
              <w:t>е</w:t>
            </w:r>
            <w:r w:rsidRPr="00293FCB">
              <w:rPr>
                <w:sz w:val="20"/>
                <w:szCs w:val="20"/>
              </w:rPr>
              <w:t>зультатов и необходимость их оперативного  учета в процессе осуществления  хозяйственной деятел</w:t>
            </w:r>
            <w:r w:rsidRPr="00293FCB">
              <w:rPr>
                <w:sz w:val="20"/>
                <w:szCs w:val="20"/>
              </w:rPr>
              <w:t>ь</w:t>
            </w:r>
            <w:r w:rsidRPr="00293FCB">
              <w:rPr>
                <w:sz w:val="20"/>
                <w:szCs w:val="20"/>
              </w:rPr>
              <w:t>ности экономическими агентами агропромышле</w:t>
            </w:r>
            <w:r w:rsidRPr="00293FCB">
              <w:rPr>
                <w:sz w:val="20"/>
                <w:szCs w:val="20"/>
              </w:rPr>
              <w:t>н</w:t>
            </w:r>
            <w:r w:rsidRPr="00293FCB">
              <w:rPr>
                <w:sz w:val="20"/>
                <w:szCs w:val="20"/>
              </w:rPr>
              <w:t>ного комплекса. Авторами изучен порядок форм</w:t>
            </w:r>
            <w:r w:rsidRPr="00293FCB">
              <w:rPr>
                <w:sz w:val="20"/>
                <w:szCs w:val="20"/>
              </w:rPr>
              <w:t>и</w:t>
            </w:r>
            <w:r w:rsidRPr="00293FCB">
              <w:rPr>
                <w:sz w:val="20"/>
                <w:szCs w:val="20"/>
              </w:rPr>
              <w:t>рования прибыли в управленческом учете сельск</w:t>
            </w:r>
            <w:r w:rsidRPr="00293FCB">
              <w:rPr>
                <w:sz w:val="20"/>
                <w:szCs w:val="20"/>
              </w:rPr>
              <w:t>о</w:t>
            </w:r>
            <w:r w:rsidRPr="00293FCB">
              <w:rPr>
                <w:sz w:val="20"/>
                <w:szCs w:val="20"/>
              </w:rPr>
              <w:t>хозяйственных организаций с учетом отраслевых особенностей, специфики производственной де</w:t>
            </w:r>
            <w:r w:rsidRPr="00293FCB">
              <w:rPr>
                <w:sz w:val="20"/>
                <w:szCs w:val="20"/>
              </w:rPr>
              <w:t>я</w:t>
            </w:r>
            <w:r w:rsidRPr="00293FCB">
              <w:rPr>
                <w:sz w:val="20"/>
                <w:szCs w:val="20"/>
              </w:rPr>
              <w:t>тельности, длительности операционного цикла и функций управленческого персонала. В процессе исследования обоснована необходимость выдел</w:t>
            </w:r>
            <w:r w:rsidRPr="00293FCB">
              <w:rPr>
                <w:sz w:val="20"/>
                <w:szCs w:val="20"/>
              </w:rPr>
              <w:t>е</w:t>
            </w:r>
            <w:r w:rsidRPr="00293FCB">
              <w:rPr>
                <w:sz w:val="20"/>
                <w:szCs w:val="20"/>
              </w:rPr>
              <w:t>ния центров финансовой ответственности с целью наиболее эффективной организации системы управления хозяйствующим субъектом: центров доходов, центров расходов, центров прибыли. Прибыль хозяйствующих субъектов характериз</w:t>
            </w:r>
            <w:r w:rsidRPr="00293FCB">
              <w:rPr>
                <w:sz w:val="20"/>
                <w:szCs w:val="20"/>
              </w:rPr>
              <w:t>у</w:t>
            </w:r>
            <w:r w:rsidRPr="00293FCB">
              <w:rPr>
                <w:sz w:val="20"/>
                <w:szCs w:val="20"/>
              </w:rPr>
              <w:t>ется многообразием ее форм и видов. В результате проведенных научных исследований авторами о</w:t>
            </w:r>
            <w:r w:rsidRPr="00293FCB">
              <w:rPr>
                <w:sz w:val="20"/>
                <w:szCs w:val="20"/>
              </w:rPr>
              <w:t>п</w:t>
            </w:r>
            <w:r w:rsidRPr="00293FCB">
              <w:rPr>
                <w:sz w:val="20"/>
                <w:szCs w:val="20"/>
              </w:rPr>
              <w:t>ределены основные классификационные признаки, в соответствии с которыми рассматривается данная категория с целью более глубокого изучения ее экономической сущности. Данные бухгалтерского  учета финансовых результатов будут более объе</w:t>
            </w:r>
            <w:r w:rsidRPr="00293FCB">
              <w:rPr>
                <w:sz w:val="20"/>
                <w:szCs w:val="20"/>
              </w:rPr>
              <w:t>к</w:t>
            </w:r>
            <w:r w:rsidRPr="00293FCB">
              <w:rPr>
                <w:sz w:val="20"/>
                <w:szCs w:val="20"/>
              </w:rPr>
              <w:t>тивными в том случае, если они своевременно и оперативно представляют необходимую информ</w:t>
            </w:r>
            <w:r w:rsidRPr="00293FCB">
              <w:rPr>
                <w:sz w:val="20"/>
                <w:szCs w:val="20"/>
              </w:rPr>
              <w:t>а</w:t>
            </w:r>
            <w:r w:rsidRPr="00293FCB">
              <w:rPr>
                <w:sz w:val="20"/>
                <w:szCs w:val="20"/>
              </w:rPr>
              <w:t xml:space="preserve">цию для анализа и принятия управленческих </w:t>
            </w:r>
            <w:r w:rsidRPr="00293FCB">
              <w:rPr>
                <w:spacing w:val="-1"/>
                <w:sz w:val="20"/>
                <w:szCs w:val="20"/>
              </w:rPr>
              <w:t>реш</w:t>
            </w:r>
            <w:r w:rsidRPr="00293FCB">
              <w:rPr>
                <w:spacing w:val="-1"/>
                <w:sz w:val="20"/>
                <w:szCs w:val="20"/>
              </w:rPr>
              <w:t>е</w:t>
            </w:r>
            <w:r w:rsidRPr="00293FCB">
              <w:rPr>
                <w:spacing w:val="-1"/>
                <w:sz w:val="20"/>
                <w:szCs w:val="20"/>
              </w:rPr>
              <w:t xml:space="preserve">ний. </w:t>
            </w:r>
            <w:r w:rsidRPr="00293FCB">
              <w:rPr>
                <w:sz w:val="20"/>
                <w:szCs w:val="20"/>
              </w:rPr>
              <w:t>Авторами установлено, что ограничение с</w:t>
            </w:r>
            <w:r w:rsidRPr="00293FCB">
              <w:rPr>
                <w:sz w:val="20"/>
                <w:szCs w:val="20"/>
              </w:rPr>
              <w:t>о</w:t>
            </w:r>
            <w:r w:rsidRPr="00293FCB">
              <w:rPr>
                <w:sz w:val="20"/>
                <w:szCs w:val="20"/>
              </w:rPr>
              <w:t>става доходов и расходов, включаемых в расчет прибыли от обычных видов деятельности, опред</w:t>
            </w:r>
            <w:r w:rsidRPr="00293FCB">
              <w:rPr>
                <w:sz w:val="20"/>
                <w:szCs w:val="20"/>
              </w:rPr>
              <w:t>е</w:t>
            </w:r>
            <w:r w:rsidRPr="00293FCB">
              <w:rPr>
                <w:sz w:val="20"/>
                <w:szCs w:val="20"/>
              </w:rPr>
              <w:t>ляет необходимость разработки альтернативных вариантов учета, применяемых в рамках системы управленческого учета. Каждому участку учетно-аналитического обеспечения формирования ф</w:t>
            </w:r>
            <w:r w:rsidRPr="00293FCB">
              <w:rPr>
                <w:sz w:val="20"/>
                <w:szCs w:val="20"/>
              </w:rPr>
              <w:t>и</w:t>
            </w:r>
            <w:r w:rsidRPr="00293FCB">
              <w:rPr>
                <w:sz w:val="20"/>
                <w:szCs w:val="20"/>
              </w:rPr>
              <w:t>нансовых результатов присущи свои условия, к</w:t>
            </w:r>
            <w:r w:rsidRPr="00293FCB">
              <w:rPr>
                <w:sz w:val="20"/>
                <w:szCs w:val="20"/>
              </w:rPr>
              <w:t>о</w:t>
            </w:r>
            <w:r w:rsidRPr="00293FCB">
              <w:rPr>
                <w:sz w:val="20"/>
                <w:szCs w:val="20"/>
              </w:rPr>
              <w:t>торые не могут быть использованы в традицио</w:t>
            </w:r>
            <w:r w:rsidRPr="00293FCB">
              <w:rPr>
                <w:sz w:val="20"/>
                <w:szCs w:val="20"/>
              </w:rPr>
              <w:t>н</w:t>
            </w:r>
            <w:r w:rsidRPr="00293FCB">
              <w:rPr>
                <w:sz w:val="20"/>
                <w:szCs w:val="20"/>
              </w:rPr>
              <w:t>ном учете и для современного экономического анализа. В результате авторами проведена оценка состояния учета финансовых результатов с испол</w:t>
            </w:r>
            <w:r w:rsidRPr="00293FCB"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зованием аналитических процедур</w:t>
            </w:r>
          </w:p>
          <w:p w:rsidR="006E5EA8" w:rsidRPr="00AD3888" w:rsidRDefault="006E5EA8" w:rsidP="00AD3888">
            <w:pPr>
              <w:rPr>
                <w:sz w:val="10"/>
                <w:szCs w:val="10"/>
              </w:rPr>
            </w:pPr>
          </w:p>
        </w:tc>
        <w:tc>
          <w:tcPr>
            <w:tcW w:w="4643" w:type="dxa"/>
          </w:tcPr>
          <w:p w:rsidR="006E5EA8" w:rsidRPr="00293FCB" w:rsidRDefault="006E5EA8" w:rsidP="00AD3888">
            <w:pPr>
              <w:rPr>
                <w:sz w:val="20"/>
                <w:szCs w:val="20"/>
                <w:lang w:val="en-US"/>
              </w:rPr>
            </w:pPr>
            <w:r w:rsidRPr="00293FCB">
              <w:rPr>
                <w:sz w:val="20"/>
                <w:szCs w:val="20"/>
                <w:lang w:val="en-US"/>
              </w:rPr>
              <w:t>The article deals with the essence of the financial r</w:t>
            </w:r>
            <w:r w:rsidRPr="00293FCB">
              <w:rPr>
                <w:sz w:val="20"/>
                <w:szCs w:val="20"/>
                <w:lang w:val="en-US"/>
              </w:rPr>
              <w:t>e</w:t>
            </w:r>
            <w:r w:rsidRPr="00293FCB">
              <w:rPr>
                <w:sz w:val="20"/>
                <w:szCs w:val="20"/>
                <w:lang w:val="en-US"/>
              </w:rPr>
              <w:t>sults and the need for their operational accounting in economic activities by AIC agents. The authors stu</w:t>
            </w:r>
            <w:r w:rsidRPr="00293FCB">
              <w:rPr>
                <w:sz w:val="20"/>
                <w:szCs w:val="20"/>
                <w:lang w:val="en-US"/>
              </w:rPr>
              <w:t>d</w:t>
            </w:r>
            <w:r w:rsidRPr="00293FCB">
              <w:rPr>
                <w:sz w:val="20"/>
                <w:szCs w:val="20"/>
                <w:lang w:val="en-US"/>
              </w:rPr>
              <w:t>ied the order of profit formation in agricultural organ</w:t>
            </w:r>
            <w:r w:rsidRPr="00293FCB">
              <w:rPr>
                <w:sz w:val="20"/>
                <w:szCs w:val="20"/>
                <w:lang w:val="en-US"/>
              </w:rPr>
              <w:t>i</w:t>
            </w:r>
            <w:r w:rsidRPr="00293FCB">
              <w:rPr>
                <w:sz w:val="20"/>
                <w:szCs w:val="20"/>
                <w:lang w:val="en-US"/>
              </w:rPr>
              <w:t>zations′ management accounting based on industry characteristics, industrial activity specificity, operating cycle duration and management personnel functions. The study proved the need for financial responsibility centers with a view to the most effective organization of business entity management: income centers, cost centers, profit centers. Business entities profit is cha</w:t>
            </w:r>
            <w:r w:rsidRPr="00293FCB">
              <w:rPr>
                <w:sz w:val="20"/>
                <w:szCs w:val="20"/>
                <w:lang w:val="en-US"/>
              </w:rPr>
              <w:t>r</w:t>
            </w:r>
            <w:r w:rsidRPr="00293FCB">
              <w:rPr>
                <w:sz w:val="20"/>
                <w:szCs w:val="20"/>
                <w:lang w:val="en-US"/>
              </w:rPr>
              <w:t>acterized by its forms and types diversity. As a result of research the authors determined the main classific</w:t>
            </w:r>
            <w:r w:rsidRPr="00293FCB">
              <w:rPr>
                <w:sz w:val="20"/>
                <w:szCs w:val="20"/>
                <w:lang w:val="en-US"/>
              </w:rPr>
              <w:t>a</w:t>
            </w:r>
            <w:r w:rsidRPr="00293FCB">
              <w:rPr>
                <w:sz w:val="20"/>
                <w:szCs w:val="20"/>
                <w:lang w:val="en-US"/>
              </w:rPr>
              <w:t>tion features according to which this category is co</w:t>
            </w:r>
            <w:r w:rsidRPr="00293FCB">
              <w:rPr>
                <w:sz w:val="20"/>
                <w:szCs w:val="20"/>
                <w:lang w:val="en-US"/>
              </w:rPr>
              <w:t>n</w:t>
            </w:r>
            <w:r w:rsidRPr="00293FCB">
              <w:rPr>
                <w:sz w:val="20"/>
                <w:szCs w:val="20"/>
                <w:lang w:val="en-US"/>
              </w:rPr>
              <w:t>sidered with better understanding of its economic e</w:t>
            </w:r>
            <w:r w:rsidRPr="00293FCB">
              <w:rPr>
                <w:sz w:val="20"/>
                <w:szCs w:val="20"/>
                <w:lang w:val="en-US"/>
              </w:rPr>
              <w:t>s</w:t>
            </w:r>
            <w:r w:rsidRPr="00293FCB">
              <w:rPr>
                <w:sz w:val="20"/>
                <w:szCs w:val="20"/>
                <w:lang w:val="en-US"/>
              </w:rPr>
              <w:t>sence. The accounting financial results will be more objective in the case they timely and present the nece</w:t>
            </w:r>
            <w:r w:rsidRPr="00293FCB">
              <w:rPr>
                <w:sz w:val="20"/>
                <w:szCs w:val="20"/>
                <w:lang w:val="en-US"/>
              </w:rPr>
              <w:t>s</w:t>
            </w:r>
            <w:r w:rsidRPr="00293FCB">
              <w:rPr>
                <w:sz w:val="20"/>
                <w:szCs w:val="20"/>
                <w:lang w:val="en-US"/>
              </w:rPr>
              <w:t>sary information for analysis and making management solutions. The authors found that the restriction of i</w:t>
            </w:r>
            <w:r w:rsidRPr="00293FCB">
              <w:rPr>
                <w:sz w:val="20"/>
                <w:szCs w:val="20"/>
                <w:lang w:val="en-US"/>
              </w:rPr>
              <w:t>n</w:t>
            </w:r>
            <w:r w:rsidRPr="00293FCB">
              <w:rPr>
                <w:sz w:val="20"/>
                <w:szCs w:val="20"/>
                <w:lang w:val="en-US"/>
              </w:rPr>
              <w:t>come and expenses included in the profit from ord</w:t>
            </w:r>
            <w:r w:rsidRPr="00293FCB">
              <w:rPr>
                <w:sz w:val="20"/>
                <w:szCs w:val="20"/>
                <w:lang w:val="en-US"/>
              </w:rPr>
              <w:t>i</w:t>
            </w:r>
            <w:r w:rsidRPr="00293FCB">
              <w:rPr>
                <w:sz w:val="20"/>
                <w:szCs w:val="20"/>
                <w:lang w:val="en-US"/>
              </w:rPr>
              <w:t>nary activities, determines the need of the development of the alternative accounting within the system of management accounting. The each participant of a</w:t>
            </w:r>
            <w:r w:rsidRPr="00293FCB">
              <w:rPr>
                <w:sz w:val="20"/>
                <w:szCs w:val="20"/>
                <w:lang w:val="en-US"/>
              </w:rPr>
              <w:t>c</w:t>
            </w:r>
            <w:r w:rsidRPr="00293FCB">
              <w:rPr>
                <w:sz w:val="20"/>
                <w:szCs w:val="20"/>
                <w:lang w:val="en-US"/>
              </w:rPr>
              <w:t>counting and analysis provision of financial results formation has particular conditions which cannot be used in traditional accounting or for modern econo</w:t>
            </w:r>
            <w:r w:rsidRPr="00293FCB">
              <w:rPr>
                <w:sz w:val="20"/>
                <w:szCs w:val="20"/>
                <w:lang w:val="en-US"/>
              </w:rPr>
              <w:t>m</w:t>
            </w:r>
            <w:r w:rsidRPr="00293FCB">
              <w:rPr>
                <w:sz w:val="20"/>
                <w:szCs w:val="20"/>
                <w:lang w:val="en-US"/>
              </w:rPr>
              <w:t>ics analysis. As a result</w:t>
            </w:r>
            <w:r>
              <w:rPr>
                <w:sz w:val="20"/>
                <w:szCs w:val="20"/>
                <w:lang w:val="en-US"/>
              </w:rPr>
              <w:t>,</w:t>
            </w:r>
            <w:r w:rsidRPr="00293FCB">
              <w:rPr>
                <w:sz w:val="20"/>
                <w:szCs w:val="20"/>
                <w:lang w:val="en-US"/>
              </w:rPr>
              <w:t xml:space="preserve"> the authors have carried out </w:t>
            </w:r>
            <w:r>
              <w:rPr>
                <w:sz w:val="20"/>
                <w:szCs w:val="20"/>
                <w:lang w:val="en-US"/>
              </w:rPr>
              <w:t xml:space="preserve">an </w:t>
            </w:r>
            <w:r w:rsidRPr="00293FCB">
              <w:rPr>
                <w:sz w:val="20"/>
                <w:szCs w:val="20"/>
                <w:lang w:val="en-US"/>
              </w:rPr>
              <w:t xml:space="preserve">assessment of financial results </w:t>
            </w:r>
            <w:r>
              <w:rPr>
                <w:sz w:val="20"/>
                <w:szCs w:val="20"/>
                <w:lang w:val="en-US"/>
              </w:rPr>
              <w:t xml:space="preserve">of </w:t>
            </w:r>
            <w:r w:rsidRPr="00293FCB">
              <w:rPr>
                <w:sz w:val="20"/>
                <w:szCs w:val="20"/>
                <w:lang w:val="en-US"/>
              </w:rPr>
              <w:t>accounting wi</w:t>
            </w:r>
            <w:r>
              <w:rPr>
                <w:sz w:val="20"/>
                <w:szCs w:val="20"/>
                <w:lang w:val="en-US"/>
              </w:rPr>
              <w:t>th use of analytical procedures</w:t>
            </w:r>
          </w:p>
        </w:tc>
      </w:tr>
      <w:tr w:rsidR="006E5EA8" w:rsidRPr="006310EA" w:rsidTr="00AD3888">
        <w:tc>
          <w:tcPr>
            <w:tcW w:w="4643" w:type="dxa"/>
          </w:tcPr>
          <w:p w:rsidR="006E5EA8" w:rsidRPr="00293FCB" w:rsidRDefault="006E5EA8" w:rsidP="00AD3888">
            <w:pPr>
              <w:rPr>
                <w:sz w:val="20"/>
                <w:szCs w:val="20"/>
              </w:rPr>
            </w:pPr>
            <w:r w:rsidRPr="00293FCB">
              <w:rPr>
                <w:sz w:val="20"/>
                <w:szCs w:val="20"/>
              </w:rPr>
              <w:t>Ключевые слова: ДОХОДЫ, РАСХОДЫ, Ф</w:t>
            </w:r>
            <w:r w:rsidRPr="00293FCB">
              <w:rPr>
                <w:sz w:val="20"/>
                <w:szCs w:val="20"/>
              </w:rPr>
              <w:t>И</w:t>
            </w:r>
            <w:r w:rsidRPr="00293FCB">
              <w:rPr>
                <w:sz w:val="20"/>
                <w:szCs w:val="20"/>
              </w:rPr>
              <w:t>НАНСОВЫЕ РЕЗУЛЬТАТЫ, УПРАВЛЕНЧ</w:t>
            </w:r>
            <w:r w:rsidRPr="00293FCB">
              <w:rPr>
                <w:sz w:val="20"/>
                <w:szCs w:val="20"/>
              </w:rPr>
              <w:t>Е</w:t>
            </w:r>
            <w:r w:rsidRPr="00293FCB">
              <w:rPr>
                <w:sz w:val="20"/>
                <w:szCs w:val="20"/>
              </w:rPr>
              <w:t>СКИЙ УЧЕТ, ПРОДАЖИ</w:t>
            </w:r>
          </w:p>
        </w:tc>
        <w:tc>
          <w:tcPr>
            <w:tcW w:w="4643" w:type="dxa"/>
          </w:tcPr>
          <w:p w:rsidR="006E5EA8" w:rsidRPr="00293FCB" w:rsidRDefault="006E5EA8" w:rsidP="00AD3888">
            <w:pPr>
              <w:rPr>
                <w:sz w:val="20"/>
                <w:szCs w:val="20"/>
                <w:lang w:val="en-US"/>
              </w:rPr>
            </w:pPr>
            <w:r w:rsidRPr="00293FCB">
              <w:rPr>
                <w:sz w:val="20"/>
                <w:szCs w:val="20"/>
                <w:lang w:val="en-US"/>
              </w:rPr>
              <w:t>Keywords:</w:t>
            </w:r>
            <w:r w:rsidRPr="00293FCB">
              <w:rPr>
                <w:rFonts w:ascii="Arial" w:hAnsi="Arial" w:cs="Arial"/>
                <w:sz w:val="21"/>
                <w:szCs w:val="21"/>
                <w:shd w:val="clear" w:color="auto" w:fill="FDFDFD"/>
                <w:lang w:val="en-US"/>
              </w:rPr>
              <w:t xml:space="preserve"> </w:t>
            </w:r>
            <w:r w:rsidRPr="00293FCB">
              <w:rPr>
                <w:sz w:val="20"/>
                <w:szCs w:val="20"/>
                <w:lang w:val="en-US"/>
              </w:rPr>
              <w:t>REVENUES, EXPENSES, FINANCIAL RESULTS, MANAGEMENT ACCOUNTING, SALES</w:t>
            </w:r>
          </w:p>
        </w:tc>
      </w:tr>
    </w:tbl>
    <w:p w:rsidR="006E5EA8" w:rsidRDefault="006E5EA8" w:rsidP="001A487C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lang w:val="en-US" w:eastAsia="en-US"/>
        </w:rPr>
      </w:pPr>
    </w:p>
    <w:p w:rsidR="006E5EA8" w:rsidRPr="00716196" w:rsidRDefault="006E5EA8" w:rsidP="001A487C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716196">
        <w:rPr>
          <w:sz w:val="28"/>
          <w:szCs w:val="28"/>
          <w:lang w:eastAsia="en-US"/>
        </w:rPr>
        <w:t xml:space="preserve">Для эффективного развития бизнеса в России необходима </w:t>
      </w:r>
      <w:r>
        <w:rPr>
          <w:sz w:val="28"/>
          <w:szCs w:val="28"/>
          <w:lang w:eastAsia="en-US"/>
        </w:rPr>
        <w:t>соответс</w:t>
      </w:r>
      <w:r>
        <w:rPr>
          <w:sz w:val="28"/>
          <w:szCs w:val="28"/>
          <w:lang w:eastAsia="en-US"/>
        </w:rPr>
        <w:t>т</w:t>
      </w:r>
      <w:r>
        <w:rPr>
          <w:sz w:val="28"/>
          <w:szCs w:val="28"/>
          <w:lang w:eastAsia="en-US"/>
        </w:rPr>
        <w:t>вующая</w:t>
      </w:r>
      <w:r w:rsidRPr="00716196">
        <w:rPr>
          <w:sz w:val="28"/>
          <w:szCs w:val="28"/>
          <w:lang w:eastAsia="en-US"/>
        </w:rPr>
        <w:t xml:space="preserve"> рыночным </w:t>
      </w:r>
      <w:r>
        <w:rPr>
          <w:sz w:val="28"/>
          <w:szCs w:val="28"/>
          <w:lang w:eastAsia="en-US"/>
        </w:rPr>
        <w:t>условиям</w:t>
      </w:r>
      <w:r w:rsidRPr="00716196">
        <w:rPr>
          <w:sz w:val="28"/>
          <w:szCs w:val="28"/>
          <w:lang w:eastAsia="en-US"/>
        </w:rPr>
        <w:t xml:space="preserve"> система </w:t>
      </w:r>
      <w:r>
        <w:rPr>
          <w:sz w:val="28"/>
          <w:szCs w:val="28"/>
          <w:lang w:eastAsia="en-US"/>
        </w:rPr>
        <w:t>отражения</w:t>
      </w:r>
      <w:r w:rsidRPr="00716196">
        <w:rPr>
          <w:sz w:val="28"/>
          <w:szCs w:val="28"/>
          <w:lang w:eastAsia="en-US"/>
        </w:rPr>
        <w:t xml:space="preserve"> учетных данных, позв</w:t>
      </w:r>
      <w:r w:rsidRPr="00716196">
        <w:rPr>
          <w:sz w:val="28"/>
          <w:szCs w:val="28"/>
          <w:lang w:eastAsia="en-US"/>
        </w:rPr>
        <w:t>о</w:t>
      </w:r>
      <w:r w:rsidRPr="00716196">
        <w:rPr>
          <w:sz w:val="28"/>
          <w:szCs w:val="28"/>
          <w:lang w:eastAsia="en-US"/>
        </w:rPr>
        <w:t xml:space="preserve">ляющая </w:t>
      </w:r>
      <w:r>
        <w:rPr>
          <w:sz w:val="28"/>
          <w:szCs w:val="28"/>
          <w:lang w:eastAsia="en-US"/>
        </w:rPr>
        <w:t>предоставлять</w:t>
      </w:r>
      <w:r w:rsidRPr="0071619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достоверную</w:t>
      </w:r>
      <w:r w:rsidRPr="00716196">
        <w:rPr>
          <w:sz w:val="28"/>
          <w:szCs w:val="28"/>
          <w:lang w:eastAsia="en-US"/>
        </w:rPr>
        <w:t xml:space="preserve"> информацию о результатах деятел</w:t>
      </w:r>
      <w:r w:rsidRPr="00716196">
        <w:rPr>
          <w:sz w:val="28"/>
          <w:szCs w:val="28"/>
          <w:lang w:eastAsia="en-US"/>
        </w:rPr>
        <w:t>ь</w:t>
      </w:r>
      <w:r w:rsidRPr="00716196">
        <w:rPr>
          <w:sz w:val="28"/>
          <w:szCs w:val="28"/>
          <w:lang w:eastAsia="en-US"/>
        </w:rPr>
        <w:t xml:space="preserve">ности </w:t>
      </w:r>
      <w:r>
        <w:rPr>
          <w:sz w:val="28"/>
          <w:szCs w:val="28"/>
          <w:lang w:eastAsia="en-US"/>
        </w:rPr>
        <w:t>экономических агентов агропромышленного комплекса</w:t>
      </w:r>
      <w:r w:rsidRPr="00716196">
        <w:rPr>
          <w:sz w:val="28"/>
          <w:szCs w:val="28"/>
          <w:lang w:eastAsia="en-US"/>
        </w:rPr>
        <w:t xml:space="preserve">, проводить ее анализ и принимать </w:t>
      </w:r>
      <w:r>
        <w:rPr>
          <w:sz w:val="28"/>
          <w:szCs w:val="28"/>
          <w:lang w:eastAsia="en-US"/>
        </w:rPr>
        <w:t>эффективные</w:t>
      </w:r>
      <w:r w:rsidRPr="00716196">
        <w:rPr>
          <w:sz w:val="28"/>
          <w:szCs w:val="28"/>
          <w:lang w:eastAsia="en-US"/>
        </w:rPr>
        <w:t xml:space="preserve"> управленческие решения. Управле</w:t>
      </w:r>
      <w:r w:rsidRPr="00716196">
        <w:rPr>
          <w:sz w:val="28"/>
          <w:szCs w:val="28"/>
          <w:lang w:eastAsia="en-US"/>
        </w:rPr>
        <w:t>н</w:t>
      </w:r>
      <w:r w:rsidRPr="00716196">
        <w:rPr>
          <w:sz w:val="28"/>
          <w:szCs w:val="28"/>
          <w:lang w:eastAsia="en-US"/>
        </w:rPr>
        <w:t xml:space="preserve">ческий учет, </w:t>
      </w:r>
      <w:r>
        <w:rPr>
          <w:sz w:val="28"/>
          <w:szCs w:val="28"/>
          <w:lang w:eastAsia="en-US"/>
        </w:rPr>
        <w:t>как</w:t>
      </w:r>
      <w:r w:rsidRPr="00716196">
        <w:rPr>
          <w:sz w:val="28"/>
          <w:szCs w:val="28"/>
          <w:lang w:eastAsia="en-US"/>
        </w:rPr>
        <w:t xml:space="preserve"> часть информационной системы управления </w:t>
      </w:r>
      <w:r>
        <w:rPr>
          <w:sz w:val="28"/>
          <w:szCs w:val="28"/>
          <w:lang w:eastAsia="en-US"/>
        </w:rPr>
        <w:t>коммерч</w:t>
      </w:r>
      <w:r>
        <w:rPr>
          <w:sz w:val="28"/>
          <w:szCs w:val="28"/>
          <w:lang w:eastAsia="en-US"/>
        </w:rPr>
        <w:t>е</w:t>
      </w:r>
      <w:r>
        <w:rPr>
          <w:sz w:val="28"/>
          <w:szCs w:val="28"/>
          <w:lang w:eastAsia="en-US"/>
        </w:rPr>
        <w:t xml:space="preserve">ской </w:t>
      </w:r>
      <w:r w:rsidRPr="00716196">
        <w:rPr>
          <w:sz w:val="28"/>
          <w:szCs w:val="28"/>
          <w:lang w:eastAsia="en-US"/>
        </w:rPr>
        <w:t xml:space="preserve">организацией, </w:t>
      </w:r>
      <w:r>
        <w:rPr>
          <w:sz w:val="28"/>
          <w:szCs w:val="28"/>
          <w:lang w:eastAsia="en-US"/>
        </w:rPr>
        <w:t>должен</w:t>
      </w:r>
      <w:r w:rsidRPr="00716196">
        <w:rPr>
          <w:sz w:val="28"/>
          <w:szCs w:val="28"/>
          <w:lang w:eastAsia="en-US"/>
        </w:rPr>
        <w:t xml:space="preserve"> обеспечивать оперативной </w:t>
      </w:r>
      <w:r>
        <w:rPr>
          <w:sz w:val="28"/>
          <w:szCs w:val="28"/>
          <w:lang w:eastAsia="en-US"/>
        </w:rPr>
        <w:t xml:space="preserve">и актуальной </w:t>
      </w:r>
      <w:r w:rsidRPr="00716196">
        <w:rPr>
          <w:sz w:val="28"/>
          <w:szCs w:val="28"/>
          <w:lang w:eastAsia="en-US"/>
        </w:rPr>
        <w:t>и</w:t>
      </w:r>
      <w:r w:rsidRPr="00716196">
        <w:rPr>
          <w:sz w:val="28"/>
          <w:szCs w:val="28"/>
          <w:lang w:eastAsia="en-US"/>
        </w:rPr>
        <w:t>н</w:t>
      </w:r>
      <w:r w:rsidRPr="00716196">
        <w:rPr>
          <w:sz w:val="28"/>
          <w:szCs w:val="28"/>
          <w:lang w:eastAsia="en-US"/>
        </w:rPr>
        <w:t xml:space="preserve">формацией </w:t>
      </w:r>
      <w:r>
        <w:rPr>
          <w:sz w:val="28"/>
          <w:szCs w:val="28"/>
          <w:lang w:eastAsia="en-US"/>
        </w:rPr>
        <w:t xml:space="preserve">менеджеров </w:t>
      </w:r>
      <w:r w:rsidRPr="00716196">
        <w:rPr>
          <w:sz w:val="28"/>
          <w:szCs w:val="28"/>
          <w:lang w:eastAsia="en-US"/>
        </w:rPr>
        <w:t xml:space="preserve">всех уровней. </w:t>
      </w:r>
    </w:p>
    <w:p w:rsidR="006E5EA8" w:rsidRPr="00716196" w:rsidRDefault="006E5EA8" w:rsidP="00820917">
      <w:pPr>
        <w:spacing w:line="360" w:lineRule="auto"/>
        <w:ind w:firstLine="709"/>
        <w:jc w:val="both"/>
        <w:rPr>
          <w:sz w:val="28"/>
          <w:szCs w:val="28"/>
        </w:rPr>
      </w:pPr>
      <w:r w:rsidRPr="00716196">
        <w:rPr>
          <w:sz w:val="28"/>
          <w:szCs w:val="28"/>
        </w:rPr>
        <w:t xml:space="preserve">На наш взгляд, в </w:t>
      </w:r>
      <w:r>
        <w:rPr>
          <w:sz w:val="28"/>
          <w:szCs w:val="28"/>
        </w:rPr>
        <w:t xml:space="preserve">современных </w:t>
      </w:r>
      <w:r w:rsidRPr="00716196">
        <w:rPr>
          <w:sz w:val="28"/>
          <w:szCs w:val="28"/>
        </w:rPr>
        <w:t xml:space="preserve">условиях </w:t>
      </w:r>
      <w:r>
        <w:rPr>
          <w:sz w:val="28"/>
          <w:szCs w:val="28"/>
        </w:rPr>
        <w:t>конкурентной среды</w:t>
      </w:r>
      <w:r w:rsidRPr="00716196">
        <w:rPr>
          <w:sz w:val="28"/>
          <w:szCs w:val="28"/>
        </w:rPr>
        <w:t xml:space="preserve"> роль бухгалтерского учета финансовых результатов</w:t>
      </w:r>
      <w:r>
        <w:rPr>
          <w:sz w:val="28"/>
          <w:szCs w:val="28"/>
        </w:rPr>
        <w:t>,</w:t>
      </w:r>
      <w:r w:rsidRPr="00716196">
        <w:rPr>
          <w:sz w:val="28"/>
          <w:szCs w:val="28"/>
        </w:rPr>
        <w:t xml:space="preserve"> выполняющ</w:t>
      </w:r>
      <w:r>
        <w:rPr>
          <w:sz w:val="28"/>
          <w:szCs w:val="28"/>
        </w:rPr>
        <w:t>его</w:t>
      </w:r>
      <w:r w:rsidRPr="00716196">
        <w:rPr>
          <w:sz w:val="28"/>
          <w:szCs w:val="28"/>
        </w:rPr>
        <w:t xml:space="preserve"> функции по </w:t>
      </w:r>
      <w:r>
        <w:rPr>
          <w:sz w:val="28"/>
          <w:szCs w:val="28"/>
        </w:rPr>
        <w:t>исчислению</w:t>
      </w:r>
      <w:r w:rsidRPr="00716196">
        <w:rPr>
          <w:sz w:val="28"/>
          <w:szCs w:val="28"/>
        </w:rPr>
        <w:t xml:space="preserve"> себестоимости и выручки</w:t>
      </w:r>
      <w:r>
        <w:rPr>
          <w:sz w:val="28"/>
          <w:szCs w:val="28"/>
        </w:rPr>
        <w:t>,</w:t>
      </w:r>
      <w:r w:rsidRPr="00716196">
        <w:rPr>
          <w:sz w:val="28"/>
          <w:szCs w:val="28"/>
        </w:rPr>
        <w:t xml:space="preserve"> неизмеримо возрастает. </w:t>
      </w:r>
      <w:r>
        <w:rPr>
          <w:sz w:val="28"/>
          <w:szCs w:val="28"/>
        </w:rPr>
        <w:t>С целью</w:t>
      </w:r>
      <w:r w:rsidRPr="00716196">
        <w:rPr>
          <w:sz w:val="28"/>
          <w:szCs w:val="28"/>
        </w:rPr>
        <w:t xml:space="preserve"> оперативно</w:t>
      </w:r>
      <w:r>
        <w:rPr>
          <w:sz w:val="28"/>
          <w:szCs w:val="28"/>
        </w:rPr>
        <w:t>го</w:t>
      </w:r>
      <w:r w:rsidRPr="00716196">
        <w:rPr>
          <w:sz w:val="28"/>
          <w:szCs w:val="28"/>
        </w:rPr>
        <w:t xml:space="preserve"> управл</w:t>
      </w:r>
      <w:r>
        <w:rPr>
          <w:sz w:val="28"/>
          <w:szCs w:val="28"/>
        </w:rPr>
        <w:t>ения</w:t>
      </w:r>
      <w:r w:rsidRPr="00716196">
        <w:rPr>
          <w:sz w:val="28"/>
          <w:szCs w:val="28"/>
        </w:rPr>
        <w:t xml:space="preserve"> процессом </w:t>
      </w:r>
      <w:r>
        <w:rPr>
          <w:sz w:val="28"/>
          <w:szCs w:val="28"/>
        </w:rPr>
        <w:t>определения</w:t>
      </w:r>
      <w:r w:rsidRPr="00716196">
        <w:rPr>
          <w:sz w:val="28"/>
          <w:szCs w:val="28"/>
        </w:rPr>
        <w:t xml:space="preserve"> финансовых результ</w:t>
      </w:r>
      <w:r w:rsidRPr="00716196">
        <w:rPr>
          <w:sz w:val="28"/>
          <w:szCs w:val="28"/>
        </w:rPr>
        <w:t>а</w:t>
      </w:r>
      <w:r w:rsidRPr="00716196">
        <w:rPr>
          <w:sz w:val="28"/>
          <w:szCs w:val="28"/>
        </w:rPr>
        <w:t>тов, реагирова</w:t>
      </w:r>
      <w:r>
        <w:rPr>
          <w:sz w:val="28"/>
          <w:szCs w:val="28"/>
        </w:rPr>
        <w:t>ния</w:t>
      </w:r>
      <w:r w:rsidRPr="00716196">
        <w:rPr>
          <w:sz w:val="28"/>
          <w:szCs w:val="28"/>
        </w:rPr>
        <w:t xml:space="preserve"> на изменения рыночных цен, необходимо вести точный учет по отдельным </w:t>
      </w:r>
      <w:r>
        <w:rPr>
          <w:sz w:val="28"/>
          <w:szCs w:val="28"/>
        </w:rPr>
        <w:t xml:space="preserve">каналам движения </w:t>
      </w:r>
      <w:r w:rsidRPr="00716196">
        <w:rPr>
          <w:sz w:val="28"/>
          <w:szCs w:val="28"/>
        </w:rPr>
        <w:t xml:space="preserve">продукции и оперативно </w:t>
      </w:r>
      <w:r>
        <w:rPr>
          <w:sz w:val="28"/>
          <w:szCs w:val="28"/>
        </w:rPr>
        <w:t>определять</w:t>
      </w:r>
      <w:r w:rsidRPr="00716196">
        <w:rPr>
          <w:sz w:val="28"/>
          <w:szCs w:val="28"/>
        </w:rPr>
        <w:t xml:space="preserve"> финансовый результат в </w:t>
      </w:r>
      <w:r>
        <w:rPr>
          <w:sz w:val="28"/>
          <w:szCs w:val="28"/>
        </w:rPr>
        <w:t>соответствующем</w:t>
      </w:r>
      <w:r w:rsidRPr="00716196">
        <w:rPr>
          <w:sz w:val="28"/>
          <w:szCs w:val="28"/>
        </w:rPr>
        <w:t xml:space="preserve"> периоде и по </w:t>
      </w:r>
      <w:r>
        <w:rPr>
          <w:sz w:val="28"/>
          <w:szCs w:val="28"/>
        </w:rPr>
        <w:t>каждому</w:t>
      </w:r>
      <w:r w:rsidRPr="00716196">
        <w:rPr>
          <w:sz w:val="28"/>
          <w:szCs w:val="28"/>
        </w:rPr>
        <w:t xml:space="preserve"> каналу осуществления их реализации. Такой оперативный расчет прибыли или убытка необходим всем </w:t>
      </w:r>
      <w:r>
        <w:rPr>
          <w:sz w:val="28"/>
          <w:szCs w:val="28"/>
        </w:rPr>
        <w:t>сельскохозяйственным</w:t>
      </w:r>
      <w:r w:rsidRPr="00716196">
        <w:rPr>
          <w:sz w:val="28"/>
          <w:szCs w:val="28"/>
        </w:rPr>
        <w:t xml:space="preserve"> организациям</w:t>
      </w:r>
      <w:r>
        <w:rPr>
          <w:sz w:val="28"/>
          <w:szCs w:val="28"/>
        </w:rPr>
        <w:t xml:space="preserve">, учитывая, что </w:t>
      </w:r>
      <w:r w:rsidRPr="00716196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>отдельных видов продукции осуществляется с учетом фа</w:t>
      </w:r>
      <w:r>
        <w:rPr>
          <w:sz w:val="28"/>
          <w:szCs w:val="28"/>
        </w:rPr>
        <w:t>к</w:t>
      </w:r>
      <w:r>
        <w:rPr>
          <w:sz w:val="28"/>
          <w:szCs w:val="28"/>
        </w:rPr>
        <w:t xml:space="preserve">тора сезонности </w:t>
      </w:r>
      <w:r w:rsidRPr="00663BC2">
        <w:rPr>
          <w:sz w:val="28"/>
          <w:szCs w:val="28"/>
        </w:rPr>
        <w:t>[</w:t>
      </w:r>
      <w:r>
        <w:rPr>
          <w:sz w:val="28"/>
          <w:szCs w:val="28"/>
        </w:rPr>
        <w:t>4</w:t>
      </w:r>
      <w:r w:rsidRPr="00663BC2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6E5EA8" w:rsidRPr="00716196" w:rsidRDefault="006E5EA8" w:rsidP="000648EC">
      <w:pPr>
        <w:spacing w:line="360" w:lineRule="auto"/>
        <w:ind w:firstLine="709"/>
        <w:jc w:val="both"/>
        <w:rPr>
          <w:sz w:val="28"/>
          <w:szCs w:val="28"/>
        </w:rPr>
      </w:pPr>
      <w:r w:rsidRPr="00716196">
        <w:rPr>
          <w:sz w:val="28"/>
          <w:szCs w:val="28"/>
        </w:rPr>
        <w:t>Финансовый результат – один из главных критериев оценки деятел</w:t>
      </w:r>
      <w:r w:rsidRPr="00716196">
        <w:rPr>
          <w:sz w:val="28"/>
          <w:szCs w:val="28"/>
        </w:rPr>
        <w:t>ь</w:t>
      </w:r>
      <w:r w:rsidRPr="00716196">
        <w:rPr>
          <w:sz w:val="28"/>
          <w:szCs w:val="28"/>
        </w:rPr>
        <w:t xml:space="preserve">ности для большинства организаций. Он </w:t>
      </w:r>
      <w:r>
        <w:rPr>
          <w:sz w:val="28"/>
          <w:szCs w:val="28"/>
        </w:rPr>
        <w:t>является</w:t>
      </w:r>
      <w:r w:rsidRPr="00716196">
        <w:rPr>
          <w:sz w:val="28"/>
          <w:szCs w:val="28"/>
        </w:rPr>
        <w:t xml:space="preserve"> обобщающими показ</w:t>
      </w:r>
      <w:r w:rsidRPr="00716196">
        <w:rPr>
          <w:sz w:val="28"/>
          <w:szCs w:val="28"/>
        </w:rPr>
        <w:t>а</w:t>
      </w:r>
      <w:r w:rsidRPr="00716196">
        <w:rPr>
          <w:sz w:val="28"/>
          <w:szCs w:val="28"/>
        </w:rPr>
        <w:t>телями эффективности текущей деятельности хозяйствующего субъекта.</w:t>
      </w:r>
    </w:p>
    <w:p w:rsidR="006E5EA8" w:rsidRPr="00716196" w:rsidRDefault="006E5EA8" w:rsidP="000648EC">
      <w:pPr>
        <w:spacing w:line="360" w:lineRule="auto"/>
        <w:ind w:firstLine="709"/>
        <w:jc w:val="both"/>
        <w:rPr>
          <w:sz w:val="28"/>
          <w:szCs w:val="28"/>
        </w:rPr>
      </w:pPr>
      <w:r w:rsidRPr="00716196">
        <w:rPr>
          <w:sz w:val="28"/>
          <w:szCs w:val="28"/>
        </w:rPr>
        <w:t>  </w:t>
      </w:r>
      <w:r>
        <w:rPr>
          <w:sz w:val="28"/>
          <w:szCs w:val="28"/>
        </w:rPr>
        <w:t>Особенности определения</w:t>
      </w:r>
      <w:r w:rsidRPr="00716196">
        <w:rPr>
          <w:sz w:val="28"/>
          <w:szCs w:val="28"/>
        </w:rPr>
        <w:t xml:space="preserve"> прибыли в управленческом учете опр</w:t>
      </w:r>
      <w:r w:rsidRPr="00716196">
        <w:rPr>
          <w:sz w:val="28"/>
          <w:szCs w:val="28"/>
        </w:rPr>
        <w:t>е</w:t>
      </w:r>
      <w:r w:rsidRPr="00716196">
        <w:rPr>
          <w:sz w:val="28"/>
          <w:szCs w:val="28"/>
        </w:rPr>
        <w:t>деля</w:t>
      </w:r>
      <w:r>
        <w:rPr>
          <w:sz w:val="28"/>
          <w:szCs w:val="28"/>
        </w:rPr>
        <w:t>ю</w:t>
      </w:r>
      <w:r w:rsidRPr="00716196">
        <w:rPr>
          <w:sz w:val="28"/>
          <w:szCs w:val="28"/>
        </w:rPr>
        <w:t xml:space="preserve">тся в соответствии с </w:t>
      </w:r>
      <w:r>
        <w:rPr>
          <w:sz w:val="28"/>
          <w:szCs w:val="28"/>
        </w:rPr>
        <w:t xml:space="preserve">внутренними положениями </w:t>
      </w:r>
      <w:r w:rsidRPr="00716196">
        <w:rPr>
          <w:sz w:val="28"/>
          <w:szCs w:val="28"/>
        </w:rPr>
        <w:t>организаци</w:t>
      </w:r>
      <w:r>
        <w:rPr>
          <w:sz w:val="28"/>
          <w:szCs w:val="28"/>
        </w:rPr>
        <w:t>и</w:t>
      </w:r>
      <w:r w:rsidRPr="00716196">
        <w:rPr>
          <w:sz w:val="28"/>
          <w:szCs w:val="28"/>
        </w:rPr>
        <w:t>, исх</w:t>
      </w:r>
      <w:r w:rsidRPr="00716196">
        <w:rPr>
          <w:sz w:val="28"/>
          <w:szCs w:val="28"/>
        </w:rPr>
        <w:t>о</w:t>
      </w:r>
      <w:r w:rsidRPr="00716196">
        <w:rPr>
          <w:sz w:val="28"/>
          <w:szCs w:val="28"/>
        </w:rPr>
        <w:t xml:space="preserve">дя из отраслевых особенностей, специфики </w:t>
      </w:r>
      <w:r>
        <w:rPr>
          <w:sz w:val="28"/>
          <w:szCs w:val="28"/>
        </w:rPr>
        <w:t xml:space="preserve">производственной </w:t>
      </w:r>
      <w:r w:rsidRPr="00716196">
        <w:rPr>
          <w:sz w:val="28"/>
          <w:szCs w:val="28"/>
        </w:rPr>
        <w:t>деятельн</w:t>
      </w:r>
      <w:r w:rsidRPr="00716196">
        <w:rPr>
          <w:sz w:val="28"/>
          <w:szCs w:val="28"/>
        </w:rPr>
        <w:t>о</w:t>
      </w:r>
      <w:r w:rsidRPr="00716196">
        <w:rPr>
          <w:sz w:val="28"/>
          <w:szCs w:val="28"/>
        </w:rPr>
        <w:t xml:space="preserve">сти, длительности операционного цикла, </w:t>
      </w:r>
      <w:r>
        <w:rPr>
          <w:sz w:val="28"/>
          <w:szCs w:val="28"/>
        </w:rPr>
        <w:t>функций</w:t>
      </w:r>
      <w:r w:rsidRPr="00716196">
        <w:rPr>
          <w:sz w:val="28"/>
          <w:szCs w:val="28"/>
        </w:rPr>
        <w:t xml:space="preserve"> управленческого перс</w:t>
      </w:r>
      <w:r w:rsidRPr="00716196">
        <w:rPr>
          <w:sz w:val="28"/>
          <w:szCs w:val="28"/>
        </w:rPr>
        <w:t>о</w:t>
      </w:r>
      <w:r w:rsidRPr="00716196">
        <w:rPr>
          <w:sz w:val="28"/>
          <w:szCs w:val="28"/>
        </w:rPr>
        <w:t>нала [1].</w:t>
      </w:r>
    </w:p>
    <w:p w:rsidR="006E5EA8" w:rsidRPr="00716196" w:rsidRDefault="006E5EA8" w:rsidP="000648E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716196">
        <w:rPr>
          <w:sz w:val="28"/>
          <w:szCs w:val="28"/>
        </w:rPr>
        <w:t xml:space="preserve">рганизация </w:t>
      </w:r>
      <w:r>
        <w:rPr>
          <w:sz w:val="28"/>
          <w:szCs w:val="28"/>
        </w:rPr>
        <w:t xml:space="preserve">управленческого </w:t>
      </w:r>
      <w:r w:rsidRPr="00716196">
        <w:rPr>
          <w:sz w:val="28"/>
          <w:szCs w:val="28"/>
        </w:rPr>
        <w:t>учета по центрам финансовой отве</w:t>
      </w:r>
      <w:r w:rsidRPr="00716196">
        <w:rPr>
          <w:sz w:val="28"/>
          <w:szCs w:val="28"/>
        </w:rPr>
        <w:t>т</w:t>
      </w:r>
      <w:r w:rsidRPr="00716196">
        <w:rPr>
          <w:sz w:val="28"/>
          <w:szCs w:val="28"/>
        </w:rPr>
        <w:t xml:space="preserve">ственности </w:t>
      </w:r>
      <w:r>
        <w:rPr>
          <w:sz w:val="28"/>
          <w:szCs w:val="28"/>
        </w:rPr>
        <w:t>является о</w:t>
      </w:r>
      <w:r w:rsidRPr="00716196">
        <w:rPr>
          <w:sz w:val="28"/>
          <w:szCs w:val="28"/>
        </w:rPr>
        <w:t>дной из подсистем, обеспечивающих эффективное внутрифирменное управление</w:t>
      </w:r>
      <w:r>
        <w:rPr>
          <w:sz w:val="28"/>
          <w:szCs w:val="28"/>
        </w:rPr>
        <w:t>.</w:t>
      </w:r>
      <w:r w:rsidRPr="00716196">
        <w:rPr>
          <w:sz w:val="28"/>
          <w:szCs w:val="28"/>
        </w:rPr>
        <w:t xml:space="preserve"> </w:t>
      </w:r>
      <w:r>
        <w:rPr>
          <w:sz w:val="28"/>
          <w:szCs w:val="28"/>
        </w:rPr>
        <w:t>Функционируя как</w:t>
      </w:r>
      <w:r w:rsidRPr="00716196">
        <w:rPr>
          <w:sz w:val="28"/>
          <w:szCs w:val="28"/>
        </w:rPr>
        <w:t xml:space="preserve"> самостоятельная сист</w:t>
      </w:r>
      <w:r w:rsidRPr="00716196">
        <w:rPr>
          <w:sz w:val="28"/>
          <w:szCs w:val="28"/>
        </w:rPr>
        <w:t>е</w:t>
      </w:r>
      <w:r w:rsidRPr="00716196">
        <w:rPr>
          <w:sz w:val="28"/>
          <w:szCs w:val="28"/>
        </w:rPr>
        <w:t>ма</w:t>
      </w:r>
      <w:r>
        <w:rPr>
          <w:sz w:val="28"/>
          <w:szCs w:val="28"/>
        </w:rPr>
        <w:t>,</w:t>
      </w:r>
      <w:r w:rsidRPr="00716196">
        <w:rPr>
          <w:sz w:val="28"/>
          <w:szCs w:val="28"/>
        </w:rPr>
        <w:t xml:space="preserve"> она </w:t>
      </w:r>
      <w:r>
        <w:rPr>
          <w:sz w:val="28"/>
          <w:szCs w:val="28"/>
        </w:rPr>
        <w:t>предоставляет возможность</w:t>
      </w:r>
      <w:r w:rsidRPr="007161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осуществить </w:t>
      </w:r>
      <w:r w:rsidRPr="00716196">
        <w:rPr>
          <w:sz w:val="28"/>
          <w:szCs w:val="28"/>
        </w:rPr>
        <w:t>децентрализ</w:t>
      </w:r>
      <w:r>
        <w:rPr>
          <w:sz w:val="28"/>
          <w:szCs w:val="28"/>
        </w:rPr>
        <w:t>ацию</w:t>
      </w:r>
      <w:r w:rsidRPr="00716196">
        <w:rPr>
          <w:sz w:val="28"/>
          <w:szCs w:val="28"/>
        </w:rPr>
        <w:t xml:space="preserve"> упра</w:t>
      </w:r>
      <w:r w:rsidRPr="00716196">
        <w:rPr>
          <w:sz w:val="28"/>
          <w:szCs w:val="28"/>
        </w:rPr>
        <w:t>в</w:t>
      </w:r>
      <w:r w:rsidRPr="00716196">
        <w:rPr>
          <w:sz w:val="28"/>
          <w:szCs w:val="28"/>
        </w:rPr>
        <w:t>лени</w:t>
      </w:r>
      <w:r>
        <w:rPr>
          <w:sz w:val="28"/>
          <w:szCs w:val="28"/>
        </w:rPr>
        <w:t>я,</w:t>
      </w:r>
      <w:r w:rsidRPr="00716196">
        <w:rPr>
          <w:sz w:val="28"/>
          <w:szCs w:val="28"/>
        </w:rPr>
        <w:t xml:space="preserve"> оценить вклад каждого </w:t>
      </w:r>
      <w:r>
        <w:rPr>
          <w:sz w:val="28"/>
          <w:szCs w:val="28"/>
        </w:rPr>
        <w:t xml:space="preserve">структурного </w:t>
      </w:r>
      <w:r w:rsidRPr="00716196">
        <w:rPr>
          <w:sz w:val="28"/>
          <w:szCs w:val="28"/>
        </w:rPr>
        <w:t>подразделения в конечные р</w:t>
      </w:r>
      <w:r w:rsidRPr="00716196">
        <w:rPr>
          <w:sz w:val="28"/>
          <w:szCs w:val="28"/>
        </w:rPr>
        <w:t>е</w:t>
      </w:r>
      <w:r w:rsidRPr="00716196">
        <w:rPr>
          <w:sz w:val="28"/>
          <w:szCs w:val="28"/>
        </w:rPr>
        <w:t xml:space="preserve">зультаты деятельности организации,  </w:t>
      </w:r>
      <w:r>
        <w:rPr>
          <w:sz w:val="28"/>
          <w:szCs w:val="28"/>
        </w:rPr>
        <w:t xml:space="preserve">обеспечить контроль </w:t>
      </w:r>
      <w:r w:rsidRPr="00716196">
        <w:rPr>
          <w:sz w:val="28"/>
          <w:szCs w:val="28"/>
        </w:rPr>
        <w:t>за их формир</w:t>
      </w:r>
      <w:r w:rsidRPr="00716196">
        <w:rPr>
          <w:sz w:val="28"/>
          <w:szCs w:val="28"/>
        </w:rPr>
        <w:t>о</w:t>
      </w:r>
      <w:r w:rsidRPr="00716196">
        <w:rPr>
          <w:sz w:val="28"/>
          <w:szCs w:val="28"/>
        </w:rPr>
        <w:t>ванием на всех уровнях управления и</w:t>
      </w:r>
      <w:r>
        <w:rPr>
          <w:sz w:val="28"/>
          <w:szCs w:val="28"/>
        </w:rPr>
        <w:t>,</w:t>
      </w:r>
      <w:r w:rsidRPr="007161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конечном итоге, </w:t>
      </w:r>
      <w:r w:rsidRPr="00716196">
        <w:rPr>
          <w:sz w:val="28"/>
          <w:szCs w:val="28"/>
        </w:rPr>
        <w:t>повысить экон</w:t>
      </w:r>
      <w:r w:rsidRPr="00716196">
        <w:rPr>
          <w:sz w:val="28"/>
          <w:szCs w:val="28"/>
        </w:rPr>
        <w:t>о</w:t>
      </w:r>
      <w:r w:rsidRPr="00716196">
        <w:rPr>
          <w:sz w:val="28"/>
          <w:szCs w:val="28"/>
        </w:rPr>
        <w:t>мическую эффективность хозяйствования.</w:t>
      </w:r>
    </w:p>
    <w:p w:rsidR="006E5EA8" w:rsidRPr="00716196" w:rsidRDefault="006E5EA8" w:rsidP="000648EC">
      <w:pPr>
        <w:spacing w:line="360" w:lineRule="auto"/>
        <w:ind w:firstLine="709"/>
        <w:jc w:val="both"/>
        <w:rPr>
          <w:sz w:val="28"/>
          <w:szCs w:val="28"/>
        </w:rPr>
      </w:pPr>
      <w:r w:rsidRPr="00716196">
        <w:rPr>
          <w:sz w:val="28"/>
          <w:szCs w:val="28"/>
        </w:rPr>
        <w:t>Целесообразность выделения центров доходов, центров расходов, центров прибыли определяется организационно</w:t>
      </w:r>
      <w:r>
        <w:rPr>
          <w:sz w:val="28"/>
          <w:szCs w:val="28"/>
        </w:rPr>
        <w:t>-экономической</w:t>
      </w:r>
      <w:r w:rsidRPr="00716196">
        <w:rPr>
          <w:sz w:val="28"/>
          <w:szCs w:val="28"/>
        </w:rPr>
        <w:t xml:space="preserve"> структ</w:t>
      </w:r>
      <w:r w:rsidRPr="00716196">
        <w:rPr>
          <w:sz w:val="28"/>
          <w:szCs w:val="28"/>
        </w:rPr>
        <w:t>у</w:t>
      </w:r>
      <w:r w:rsidRPr="00716196">
        <w:rPr>
          <w:sz w:val="28"/>
          <w:szCs w:val="28"/>
        </w:rPr>
        <w:t xml:space="preserve">рой </w:t>
      </w:r>
      <w:r>
        <w:rPr>
          <w:sz w:val="28"/>
          <w:szCs w:val="28"/>
        </w:rPr>
        <w:t>организации</w:t>
      </w:r>
      <w:r w:rsidRPr="00716196">
        <w:rPr>
          <w:sz w:val="28"/>
          <w:szCs w:val="28"/>
        </w:rPr>
        <w:t xml:space="preserve">, а также разделением полномочий между </w:t>
      </w:r>
      <w:r>
        <w:rPr>
          <w:sz w:val="28"/>
          <w:szCs w:val="28"/>
        </w:rPr>
        <w:t xml:space="preserve">руководителями внутрихозяйственных </w:t>
      </w:r>
      <w:r w:rsidRPr="00716196">
        <w:rPr>
          <w:sz w:val="28"/>
          <w:szCs w:val="28"/>
        </w:rPr>
        <w:t>подразделени</w:t>
      </w:r>
      <w:r>
        <w:rPr>
          <w:sz w:val="28"/>
          <w:szCs w:val="28"/>
        </w:rPr>
        <w:t>й</w:t>
      </w:r>
      <w:r w:rsidRPr="00663BC2">
        <w:rPr>
          <w:sz w:val="28"/>
          <w:szCs w:val="28"/>
        </w:rPr>
        <w:t xml:space="preserve"> [</w:t>
      </w:r>
      <w:r>
        <w:rPr>
          <w:sz w:val="28"/>
          <w:szCs w:val="28"/>
        </w:rPr>
        <w:t>7</w:t>
      </w:r>
      <w:r w:rsidRPr="00663BC2">
        <w:rPr>
          <w:sz w:val="28"/>
          <w:szCs w:val="28"/>
        </w:rPr>
        <w:t>]</w:t>
      </w:r>
      <w:r w:rsidRPr="00716196">
        <w:rPr>
          <w:sz w:val="28"/>
          <w:szCs w:val="28"/>
        </w:rPr>
        <w:t xml:space="preserve">. </w:t>
      </w:r>
    </w:p>
    <w:p w:rsidR="006E5EA8" w:rsidRPr="00716196" w:rsidRDefault="006E5EA8" w:rsidP="000648EC">
      <w:pPr>
        <w:shd w:val="clear" w:color="auto" w:fill="FFFFFF"/>
        <w:spacing w:line="360" w:lineRule="auto"/>
        <w:ind w:firstLine="709"/>
        <w:jc w:val="both"/>
        <w:textAlignment w:val="baseline"/>
        <w:rPr>
          <w:rFonts w:ascii="Arial" w:hAnsi="Arial" w:cs="Arial"/>
          <w:sz w:val="21"/>
          <w:szCs w:val="21"/>
        </w:rPr>
      </w:pPr>
      <w:r w:rsidRPr="00716196">
        <w:rPr>
          <w:sz w:val="28"/>
          <w:szCs w:val="28"/>
        </w:rPr>
        <w:t xml:space="preserve">Центры прибыли как центры ответственности представляют собой подразделения, руководители которых </w:t>
      </w:r>
      <w:r>
        <w:rPr>
          <w:sz w:val="28"/>
          <w:szCs w:val="28"/>
        </w:rPr>
        <w:t>несут ответственность</w:t>
      </w:r>
      <w:r w:rsidRPr="00716196">
        <w:rPr>
          <w:sz w:val="28"/>
          <w:szCs w:val="28"/>
        </w:rPr>
        <w:t xml:space="preserve"> за </w:t>
      </w:r>
      <w:r>
        <w:rPr>
          <w:sz w:val="28"/>
          <w:szCs w:val="28"/>
        </w:rPr>
        <w:t>осущест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ленные </w:t>
      </w:r>
      <w:r w:rsidRPr="00716196">
        <w:rPr>
          <w:sz w:val="28"/>
          <w:szCs w:val="28"/>
        </w:rPr>
        <w:t>затраты и за финансовые результаты своей деятельности. Они пр</w:t>
      </w:r>
      <w:r w:rsidRPr="00716196">
        <w:rPr>
          <w:sz w:val="28"/>
          <w:szCs w:val="28"/>
        </w:rPr>
        <w:t>и</w:t>
      </w:r>
      <w:r w:rsidRPr="00716196">
        <w:rPr>
          <w:sz w:val="28"/>
          <w:szCs w:val="28"/>
        </w:rPr>
        <w:t xml:space="preserve">нимают </w:t>
      </w:r>
      <w:r>
        <w:rPr>
          <w:sz w:val="28"/>
          <w:szCs w:val="28"/>
        </w:rPr>
        <w:t xml:space="preserve">управленческие </w:t>
      </w:r>
      <w:r w:rsidRPr="00716196">
        <w:rPr>
          <w:sz w:val="28"/>
          <w:szCs w:val="28"/>
        </w:rPr>
        <w:t xml:space="preserve">решения, основываясь на </w:t>
      </w:r>
      <w:r>
        <w:rPr>
          <w:sz w:val="28"/>
          <w:szCs w:val="28"/>
        </w:rPr>
        <w:t>объеме</w:t>
      </w:r>
      <w:r w:rsidRPr="00716196">
        <w:rPr>
          <w:sz w:val="28"/>
          <w:szCs w:val="28"/>
        </w:rPr>
        <w:t xml:space="preserve"> </w:t>
      </w:r>
      <w:r>
        <w:rPr>
          <w:sz w:val="28"/>
          <w:szCs w:val="28"/>
        </w:rPr>
        <w:t>используемых</w:t>
      </w:r>
      <w:r w:rsidRPr="00716196">
        <w:rPr>
          <w:sz w:val="28"/>
          <w:szCs w:val="28"/>
        </w:rPr>
        <w:t xml:space="preserve"> ресурсов и размере ожидаемой выручки.</w:t>
      </w:r>
      <w:r w:rsidRPr="00716196">
        <w:rPr>
          <w:rFonts w:ascii="Arial" w:hAnsi="Arial" w:cs="Arial"/>
          <w:sz w:val="21"/>
          <w:szCs w:val="21"/>
        </w:rPr>
        <w:t xml:space="preserve">  </w:t>
      </w:r>
      <w:r w:rsidRPr="00716196">
        <w:rPr>
          <w:sz w:val="28"/>
          <w:szCs w:val="28"/>
        </w:rPr>
        <w:t xml:space="preserve">Цель </w:t>
      </w:r>
      <w:r>
        <w:rPr>
          <w:sz w:val="28"/>
          <w:szCs w:val="28"/>
        </w:rPr>
        <w:t>функционирования указа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ного</w:t>
      </w:r>
      <w:r w:rsidRPr="00716196">
        <w:rPr>
          <w:sz w:val="28"/>
          <w:szCs w:val="28"/>
        </w:rPr>
        <w:t xml:space="preserve"> центра ответственности </w:t>
      </w:r>
      <w:r>
        <w:rPr>
          <w:sz w:val="28"/>
          <w:szCs w:val="28"/>
        </w:rPr>
        <w:t>заключается в</w:t>
      </w:r>
      <w:r w:rsidRPr="00716196">
        <w:rPr>
          <w:sz w:val="28"/>
          <w:szCs w:val="28"/>
        </w:rPr>
        <w:t xml:space="preserve"> получени</w:t>
      </w:r>
      <w:r>
        <w:rPr>
          <w:sz w:val="28"/>
          <w:szCs w:val="28"/>
        </w:rPr>
        <w:t>и</w:t>
      </w:r>
      <w:r w:rsidRPr="00716196">
        <w:rPr>
          <w:sz w:val="28"/>
          <w:szCs w:val="28"/>
        </w:rPr>
        <w:t xml:space="preserve"> максимальной пр</w:t>
      </w:r>
      <w:r w:rsidRPr="00716196">
        <w:rPr>
          <w:sz w:val="28"/>
          <w:szCs w:val="28"/>
        </w:rPr>
        <w:t>и</w:t>
      </w:r>
      <w:r w:rsidRPr="00716196">
        <w:rPr>
          <w:sz w:val="28"/>
          <w:szCs w:val="28"/>
        </w:rPr>
        <w:t xml:space="preserve">были </w:t>
      </w:r>
      <w:r>
        <w:rPr>
          <w:sz w:val="28"/>
          <w:szCs w:val="28"/>
        </w:rPr>
        <w:t>в результате</w:t>
      </w:r>
      <w:r w:rsidRPr="00716196">
        <w:rPr>
          <w:sz w:val="28"/>
          <w:szCs w:val="28"/>
        </w:rPr>
        <w:t xml:space="preserve"> оптимального сочетания </w:t>
      </w:r>
      <w:r>
        <w:rPr>
          <w:sz w:val="28"/>
          <w:szCs w:val="28"/>
        </w:rPr>
        <w:t>количества используемых</w:t>
      </w:r>
      <w:r w:rsidRPr="00716196">
        <w:rPr>
          <w:sz w:val="28"/>
          <w:szCs w:val="28"/>
        </w:rPr>
        <w:t xml:space="preserve"> р</w:t>
      </w:r>
      <w:r w:rsidRPr="00716196">
        <w:rPr>
          <w:sz w:val="28"/>
          <w:szCs w:val="28"/>
        </w:rPr>
        <w:t>е</w:t>
      </w:r>
      <w:r w:rsidRPr="00716196">
        <w:rPr>
          <w:sz w:val="28"/>
          <w:szCs w:val="28"/>
        </w:rPr>
        <w:t>сурсов, объема выпускаемой продукции и</w:t>
      </w:r>
      <w:r>
        <w:rPr>
          <w:sz w:val="28"/>
          <w:szCs w:val="28"/>
        </w:rPr>
        <w:t xml:space="preserve"> </w:t>
      </w:r>
      <w:r w:rsidRPr="00716196">
        <w:rPr>
          <w:sz w:val="28"/>
          <w:szCs w:val="28"/>
        </w:rPr>
        <w:t xml:space="preserve">цены </w:t>
      </w:r>
      <w:r>
        <w:rPr>
          <w:sz w:val="28"/>
          <w:szCs w:val="28"/>
        </w:rPr>
        <w:t xml:space="preserve">ее реализации </w:t>
      </w:r>
      <w:r w:rsidRPr="00716196">
        <w:rPr>
          <w:sz w:val="28"/>
          <w:szCs w:val="28"/>
        </w:rPr>
        <w:t>[2].</w:t>
      </w:r>
    </w:p>
    <w:p w:rsidR="006E5EA8" w:rsidRPr="00716196" w:rsidRDefault="006E5EA8" w:rsidP="000648EC">
      <w:pPr>
        <w:shd w:val="clear" w:color="auto" w:fill="FFFFFF"/>
        <w:spacing w:line="360" w:lineRule="auto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Организацию</w:t>
      </w:r>
      <w:r w:rsidRPr="00716196">
        <w:rPr>
          <w:sz w:val="28"/>
          <w:szCs w:val="28"/>
        </w:rPr>
        <w:t xml:space="preserve"> управленческого учета финансовых результатов </w:t>
      </w:r>
      <w:r>
        <w:rPr>
          <w:sz w:val="28"/>
          <w:szCs w:val="28"/>
        </w:rPr>
        <w:t xml:space="preserve">по </w:t>
      </w:r>
      <w:r w:rsidRPr="00716196">
        <w:rPr>
          <w:sz w:val="28"/>
          <w:szCs w:val="28"/>
        </w:rPr>
        <w:t>центр</w:t>
      </w:r>
      <w:r>
        <w:rPr>
          <w:sz w:val="28"/>
          <w:szCs w:val="28"/>
        </w:rPr>
        <w:t>ам</w:t>
      </w:r>
      <w:r w:rsidRPr="00716196">
        <w:rPr>
          <w:sz w:val="28"/>
          <w:szCs w:val="28"/>
        </w:rPr>
        <w:t xml:space="preserve"> прибыли целесообразно начинать с анализа </w:t>
      </w:r>
      <w:r>
        <w:rPr>
          <w:sz w:val="28"/>
          <w:szCs w:val="28"/>
        </w:rPr>
        <w:t xml:space="preserve">учетно-аналитической </w:t>
      </w:r>
      <w:r w:rsidRPr="00716196">
        <w:rPr>
          <w:sz w:val="28"/>
          <w:szCs w:val="28"/>
        </w:rPr>
        <w:t xml:space="preserve">системы </w:t>
      </w:r>
      <w:r>
        <w:rPr>
          <w:sz w:val="28"/>
          <w:szCs w:val="28"/>
        </w:rPr>
        <w:t>их формирования</w:t>
      </w:r>
      <w:r w:rsidRPr="00716196">
        <w:rPr>
          <w:sz w:val="28"/>
          <w:szCs w:val="28"/>
        </w:rPr>
        <w:t>.</w:t>
      </w:r>
    </w:p>
    <w:p w:rsidR="006E5EA8" w:rsidRPr="00716196" w:rsidRDefault="006E5EA8" w:rsidP="000648EC">
      <w:pPr>
        <w:spacing w:line="360" w:lineRule="auto"/>
        <w:ind w:firstLine="709"/>
        <w:jc w:val="both"/>
        <w:rPr>
          <w:sz w:val="28"/>
          <w:szCs w:val="28"/>
        </w:rPr>
      </w:pPr>
      <w:r w:rsidRPr="00716196">
        <w:rPr>
          <w:sz w:val="28"/>
          <w:szCs w:val="28"/>
        </w:rPr>
        <w:t xml:space="preserve">Прибыль </w:t>
      </w:r>
      <w:r>
        <w:rPr>
          <w:sz w:val="28"/>
          <w:szCs w:val="28"/>
        </w:rPr>
        <w:t>является расчетным</w:t>
      </w:r>
      <w:r w:rsidRPr="00716196">
        <w:rPr>
          <w:sz w:val="28"/>
          <w:szCs w:val="28"/>
        </w:rPr>
        <w:t xml:space="preserve"> показател</w:t>
      </w:r>
      <w:r>
        <w:rPr>
          <w:sz w:val="28"/>
          <w:szCs w:val="28"/>
        </w:rPr>
        <w:t>ем</w:t>
      </w:r>
      <w:r w:rsidRPr="00716196">
        <w:rPr>
          <w:sz w:val="28"/>
          <w:szCs w:val="28"/>
        </w:rPr>
        <w:t xml:space="preserve">, </w:t>
      </w:r>
      <w:r>
        <w:rPr>
          <w:sz w:val="28"/>
          <w:szCs w:val="28"/>
        </w:rPr>
        <w:t>характеризующим</w:t>
      </w:r>
      <w:r w:rsidRPr="00716196">
        <w:rPr>
          <w:sz w:val="28"/>
          <w:szCs w:val="28"/>
        </w:rPr>
        <w:t xml:space="preserve"> ф</w:t>
      </w:r>
      <w:r w:rsidRPr="00716196">
        <w:rPr>
          <w:sz w:val="28"/>
          <w:szCs w:val="28"/>
        </w:rPr>
        <w:t>и</w:t>
      </w:r>
      <w:r w:rsidRPr="00716196">
        <w:rPr>
          <w:sz w:val="28"/>
          <w:szCs w:val="28"/>
        </w:rPr>
        <w:t>нансово-хозяйственн</w:t>
      </w:r>
      <w:r>
        <w:rPr>
          <w:sz w:val="28"/>
          <w:szCs w:val="28"/>
        </w:rPr>
        <w:t xml:space="preserve">ую </w:t>
      </w:r>
      <w:r w:rsidRPr="00716196">
        <w:rPr>
          <w:sz w:val="28"/>
          <w:szCs w:val="28"/>
        </w:rPr>
        <w:t>деятельност</w:t>
      </w:r>
      <w:r>
        <w:rPr>
          <w:sz w:val="28"/>
          <w:szCs w:val="28"/>
        </w:rPr>
        <w:t>ь</w:t>
      </w:r>
      <w:r w:rsidRPr="00716196">
        <w:rPr>
          <w:sz w:val="28"/>
          <w:szCs w:val="28"/>
        </w:rPr>
        <w:t xml:space="preserve"> организации за отчетный пери</w:t>
      </w:r>
      <w:r>
        <w:rPr>
          <w:sz w:val="28"/>
          <w:szCs w:val="28"/>
        </w:rPr>
        <w:t>од. Н</w:t>
      </w:r>
      <w:r w:rsidRPr="00716196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ее </w:t>
      </w:r>
      <w:r w:rsidRPr="00716196">
        <w:rPr>
          <w:sz w:val="28"/>
          <w:szCs w:val="28"/>
        </w:rPr>
        <w:t xml:space="preserve">величину </w:t>
      </w:r>
      <w:r>
        <w:rPr>
          <w:sz w:val="28"/>
          <w:szCs w:val="28"/>
        </w:rPr>
        <w:t>оказывают влияние</w:t>
      </w:r>
      <w:r w:rsidRPr="00716196">
        <w:rPr>
          <w:sz w:val="28"/>
          <w:szCs w:val="28"/>
        </w:rPr>
        <w:t xml:space="preserve"> </w:t>
      </w:r>
      <w:r>
        <w:rPr>
          <w:sz w:val="28"/>
          <w:szCs w:val="28"/>
        </w:rPr>
        <w:t>особенности осуществления</w:t>
      </w:r>
      <w:r w:rsidRPr="00716196">
        <w:rPr>
          <w:sz w:val="28"/>
          <w:szCs w:val="28"/>
        </w:rPr>
        <w:t xml:space="preserve"> производс</w:t>
      </w:r>
      <w:r w:rsidRPr="00716196">
        <w:rPr>
          <w:sz w:val="28"/>
          <w:szCs w:val="28"/>
        </w:rPr>
        <w:t>т</w:t>
      </w:r>
      <w:r w:rsidRPr="00716196">
        <w:rPr>
          <w:sz w:val="28"/>
          <w:szCs w:val="28"/>
        </w:rPr>
        <w:t>венно</w:t>
      </w:r>
      <w:r>
        <w:rPr>
          <w:sz w:val="28"/>
          <w:szCs w:val="28"/>
        </w:rPr>
        <w:t xml:space="preserve">й, </w:t>
      </w:r>
      <w:r w:rsidRPr="00716196">
        <w:rPr>
          <w:sz w:val="28"/>
          <w:szCs w:val="28"/>
        </w:rPr>
        <w:t>коммерческ</w:t>
      </w:r>
      <w:r>
        <w:rPr>
          <w:sz w:val="28"/>
          <w:szCs w:val="28"/>
        </w:rPr>
        <w:t>ой</w:t>
      </w:r>
      <w:r w:rsidRPr="00716196">
        <w:rPr>
          <w:sz w:val="28"/>
          <w:szCs w:val="28"/>
        </w:rPr>
        <w:t xml:space="preserve"> деятельност</w:t>
      </w:r>
      <w:r>
        <w:rPr>
          <w:sz w:val="28"/>
          <w:szCs w:val="28"/>
        </w:rPr>
        <w:t>и</w:t>
      </w:r>
      <w:r w:rsidRPr="00716196">
        <w:rPr>
          <w:sz w:val="28"/>
          <w:szCs w:val="28"/>
        </w:rPr>
        <w:t xml:space="preserve">, </w:t>
      </w:r>
      <w:r>
        <w:rPr>
          <w:sz w:val="28"/>
          <w:szCs w:val="28"/>
        </w:rPr>
        <w:t>а также</w:t>
      </w:r>
      <w:r w:rsidRPr="00716196">
        <w:rPr>
          <w:sz w:val="28"/>
          <w:szCs w:val="28"/>
        </w:rPr>
        <w:t xml:space="preserve"> применяемые методы оценки, учета и исчисления показателей доходов и расходов [</w:t>
      </w:r>
      <w:r>
        <w:rPr>
          <w:sz w:val="28"/>
          <w:szCs w:val="28"/>
        </w:rPr>
        <w:t>5</w:t>
      </w:r>
      <w:r w:rsidRPr="00716196">
        <w:rPr>
          <w:sz w:val="28"/>
          <w:szCs w:val="28"/>
        </w:rPr>
        <w:t>].</w:t>
      </w:r>
    </w:p>
    <w:p w:rsidR="006E5EA8" w:rsidRPr="00716196" w:rsidRDefault="006E5EA8" w:rsidP="00A15479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16196">
        <w:rPr>
          <w:sz w:val="28"/>
          <w:szCs w:val="28"/>
        </w:rPr>
        <w:t xml:space="preserve">Прибыль </w:t>
      </w:r>
      <w:r>
        <w:rPr>
          <w:sz w:val="28"/>
          <w:szCs w:val="28"/>
        </w:rPr>
        <w:t>хозяйствующих субъектов</w:t>
      </w:r>
      <w:r w:rsidRPr="00716196">
        <w:rPr>
          <w:sz w:val="28"/>
          <w:szCs w:val="28"/>
        </w:rPr>
        <w:t xml:space="preserve"> характеризуется многообразием </w:t>
      </w:r>
      <w:r>
        <w:rPr>
          <w:sz w:val="28"/>
          <w:szCs w:val="28"/>
        </w:rPr>
        <w:t>ее форм и видов</w:t>
      </w:r>
      <w:r w:rsidRPr="00716196">
        <w:rPr>
          <w:sz w:val="28"/>
          <w:szCs w:val="28"/>
        </w:rPr>
        <w:t>.</w:t>
      </w:r>
      <w:r>
        <w:rPr>
          <w:sz w:val="28"/>
          <w:szCs w:val="28"/>
        </w:rPr>
        <w:t xml:space="preserve"> В результате проведенных научных исследований нами определены основные классификационные признаки, в соответствии с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торыми рассматривается данная категория с целью </w:t>
      </w:r>
      <w:r w:rsidRPr="00716196">
        <w:rPr>
          <w:sz w:val="28"/>
          <w:szCs w:val="28"/>
        </w:rPr>
        <w:t xml:space="preserve">более глубокого </w:t>
      </w:r>
      <w:r>
        <w:rPr>
          <w:sz w:val="28"/>
          <w:szCs w:val="28"/>
        </w:rPr>
        <w:t>изуч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ее экономической сущности:</w:t>
      </w:r>
    </w:p>
    <w:p w:rsidR="006E5EA8" w:rsidRPr="0096241C" w:rsidRDefault="006E5EA8" w:rsidP="0096241C">
      <w:pPr>
        <w:pStyle w:val="ListParagraph"/>
        <w:numPr>
          <w:ilvl w:val="0"/>
          <w:numId w:val="5"/>
        </w:numPr>
        <w:shd w:val="clear" w:color="auto" w:fill="FFFFFF"/>
        <w:spacing w:line="360" w:lineRule="auto"/>
        <w:jc w:val="both"/>
        <w:textAlignment w:val="baseline"/>
        <w:rPr>
          <w:sz w:val="28"/>
          <w:szCs w:val="28"/>
        </w:rPr>
      </w:pPr>
      <w:r w:rsidRPr="0096241C">
        <w:rPr>
          <w:bCs/>
          <w:sz w:val="28"/>
          <w:szCs w:val="28"/>
        </w:rPr>
        <w:t>По характеру отражения в учете.</w:t>
      </w:r>
    </w:p>
    <w:p w:rsidR="006E5EA8" w:rsidRPr="00716196" w:rsidRDefault="006E5EA8" w:rsidP="00716196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16196">
        <w:rPr>
          <w:sz w:val="28"/>
          <w:szCs w:val="28"/>
        </w:rPr>
        <w:t xml:space="preserve">Бухгалтерская прибыль </w:t>
      </w:r>
      <w:r>
        <w:rPr>
          <w:sz w:val="28"/>
          <w:szCs w:val="28"/>
        </w:rPr>
        <w:t xml:space="preserve">представляет собой </w:t>
      </w:r>
      <w:r w:rsidRPr="009C616D">
        <w:rPr>
          <w:sz w:val="28"/>
          <w:szCs w:val="28"/>
        </w:rPr>
        <w:t xml:space="preserve">общую </w:t>
      </w:r>
      <w:hyperlink r:id="rId7" w:tooltip="Прибыль" w:history="1">
        <w:r w:rsidRPr="009C616D">
          <w:rPr>
            <w:sz w:val="28"/>
            <w:szCs w:val="28"/>
          </w:rPr>
          <w:t>прибыль</w:t>
        </w:r>
      </w:hyperlink>
      <w:r w:rsidRPr="009C616D">
        <w:rPr>
          <w:sz w:val="28"/>
          <w:szCs w:val="28"/>
        </w:rPr>
        <w:t>, пол</w:t>
      </w:r>
      <w:r w:rsidRPr="009C616D">
        <w:rPr>
          <w:sz w:val="28"/>
          <w:szCs w:val="28"/>
        </w:rPr>
        <w:t>у</w:t>
      </w:r>
      <w:r w:rsidRPr="009C616D">
        <w:rPr>
          <w:sz w:val="28"/>
          <w:szCs w:val="28"/>
        </w:rPr>
        <w:t xml:space="preserve">ченную от </w:t>
      </w:r>
      <w:hyperlink r:id="rId8" w:tooltip="Предпринимательство" w:history="1">
        <w:r w:rsidRPr="009C616D">
          <w:rPr>
            <w:sz w:val="28"/>
            <w:szCs w:val="28"/>
          </w:rPr>
          <w:t>коммерческой деятельности</w:t>
        </w:r>
      </w:hyperlink>
      <w:r w:rsidRPr="009C616D">
        <w:rPr>
          <w:sz w:val="28"/>
          <w:szCs w:val="28"/>
        </w:rPr>
        <w:t xml:space="preserve">. Она рассчитывается по данным </w:t>
      </w:r>
      <w:hyperlink r:id="rId9" w:tooltip="Бухгалтерский учёт" w:history="1">
        <w:r w:rsidRPr="009C616D">
          <w:rPr>
            <w:sz w:val="28"/>
            <w:szCs w:val="28"/>
          </w:rPr>
          <w:t>бухгалтерского</w:t>
        </w:r>
        <w:r>
          <w:rPr>
            <w:sz w:val="28"/>
            <w:szCs w:val="28"/>
          </w:rPr>
          <w:t xml:space="preserve"> уче</w:t>
        </w:r>
        <w:r w:rsidRPr="009C616D">
          <w:rPr>
            <w:sz w:val="28"/>
            <w:szCs w:val="28"/>
          </w:rPr>
          <w:t>та</w:t>
        </w:r>
      </w:hyperlink>
      <w:r w:rsidRPr="009C616D">
        <w:rPr>
          <w:sz w:val="28"/>
          <w:szCs w:val="28"/>
        </w:rPr>
        <w:t xml:space="preserve"> за отчетный период без учета расходов, не подтве</w:t>
      </w:r>
      <w:r w:rsidRPr="009C616D">
        <w:rPr>
          <w:sz w:val="28"/>
          <w:szCs w:val="28"/>
        </w:rPr>
        <w:t>р</w:t>
      </w:r>
      <w:r w:rsidRPr="009C616D">
        <w:rPr>
          <w:sz w:val="28"/>
          <w:szCs w:val="28"/>
        </w:rPr>
        <w:t xml:space="preserve">жденных документально. </w:t>
      </w:r>
    </w:p>
    <w:p w:rsidR="006E5EA8" w:rsidRPr="00716196" w:rsidRDefault="006E5EA8" w:rsidP="00F46BBE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16196">
        <w:rPr>
          <w:sz w:val="28"/>
          <w:szCs w:val="28"/>
        </w:rPr>
        <w:t xml:space="preserve">Экономическая прибыль </w:t>
      </w:r>
      <w:r>
        <w:rPr>
          <w:sz w:val="28"/>
          <w:szCs w:val="28"/>
        </w:rPr>
        <w:t xml:space="preserve">– </w:t>
      </w:r>
      <w:r w:rsidRPr="000B2158">
        <w:rPr>
          <w:sz w:val="28"/>
          <w:szCs w:val="28"/>
        </w:rPr>
        <w:t xml:space="preserve">это </w:t>
      </w:r>
      <w:hyperlink r:id="rId10" w:tooltip="Прибыль" w:history="1">
        <w:r w:rsidRPr="000B2158">
          <w:rPr>
            <w:sz w:val="28"/>
            <w:szCs w:val="28"/>
          </w:rPr>
          <w:t>прибыль</w:t>
        </w:r>
      </w:hyperlink>
      <w:r w:rsidRPr="000B2158">
        <w:rPr>
          <w:sz w:val="28"/>
          <w:szCs w:val="28"/>
        </w:rPr>
        <w:t xml:space="preserve">, остающаяся в распоряжении организации после вычета всех </w:t>
      </w:r>
      <w:hyperlink r:id="rId11" w:tooltip="Затраты" w:history="1">
        <w:r w:rsidRPr="000B2158">
          <w:rPr>
            <w:sz w:val="28"/>
            <w:szCs w:val="28"/>
          </w:rPr>
          <w:t>затрат</w:t>
        </w:r>
      </w:hyperlink>
      <w:r w:rsidRPr="000B2158">
        <w:rPr>
          <w:sz w:val="28"/>
          <w:szCs w:val="28"/>
        </w:rPr>
        <w:t xml:space="preserve">, включая </w:t>
      </w:r>
      <w:hyperlink r:id="rId12" w:tooltip="Альтернативные издержки" w:history="1">
        <w:r w:rsidRPr="000B2158">
          <w:rPr>
            <w:sz w:val="28"/>
            <w:szCs w:val="28"/>
          </w:rPr>
          <w:t>альтернативные издержки</w:t>
        </w:r>
      </w:hyperlink>
      <w:r w:rsidRPr="000B2158">
        <w:rPr>
          <w:sz w:val="28"/>
          <w:szCs w:val="28"/>
        </w:rPr>
        <w:t xml:space="preserve">. </w:t>
      </w:r>
      <w:r w:rsidRPr="00716196">
        <w:rPr>
          <w:sz w:val="28"/>
          <w:szCs w:val="28"/>
        </w:rPr>
        <w:t xml:space="preserve">Экономическая прибыль </w:t>
      </w:r>
      <w:r>
        <w:rPr>
          <w:sz w:val="28"/>
          <w:szCs w:val="28"/>
        </w:rPr>
        <w:t>организации</w:t>
      </w:r>
      <w:r w:rsidRPr="00716196">
        <w:rPr>
          <w:sz w:val="28"/>
          <w:szCs w:val="28"/>
        </w:rPr>
        <w:t xml:space="preserve"> всегда меньше бухгалтерской на </w:t>
      </w:r>
      <w:r>
        <w:rPr>
          <w:sz w:val="28"/>
          <w:szCs w:val="28"/>
        </w:rPr>
        <w:t>сумму</w:t>
      </w:r>
      <w:r w:rsidRPr="00716196">
        <w:rPr>
          <w:sz w:val="28"/>
          <w:szCs w:val="28"/>
        </w:rPr>
        <w:t xml:space="preserve"> внутренних текущих за</w:t>
      </w:r>
      <w:r>
        <w:rPr>
          <w:sz w:val="28"/>
          <w:szCs w:val="28"/>
        </w:rPr>
        <w:t>трат.</w:t>
      </w:r>
    </w:p>
    <w:p w:rsidR="006E5EA8" w:rsidRPr="001B2CBF" w:rsidRDefault="006E5EA8" w:rsidP="00716196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1B2CBF">
        <w:rPr>
          <w:bCs/>
          <w:sz w:val="28"/>
          <w:szCs w:val="28"/>
        </w:rPr>
        <w:t>2.</w:t>
      </w:r>
      <w:r>
        <w:rPr>
          <w:bCs/>
          <w:sz w:val="28"/>
          <w:szCs w:val="28"/>
        </w:rPr>
        <w:t xml:space="preserve"> </w:t>
      </w:r>
      <w:r w:rsidRPr="001B2CBF">
        <w:rPr>
          <w:bCs/>
          <w:sz w:val="28"/>
          <w:szCs w:val="28"/>
        </w:rPr>
        <w:t>По характеру деятельности.</w:t>
      </w:r>
    </w:p>
    <w:p w:rsidR="006E5EA8" w:rsidRDefault="006E5EA8" w:rsidP="00716196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16196">
        <w:rPr>
          <w:sz w:val="28"/>
          <w:szCs w:val="28"/>
        </w:rPr>
        <w:t>Прибыль от обычн</w:t>
      </w:r>
      <w:r>
        <w:rPr>
          <w:sz w:val="28"/>
          <w:szCs w:val="28"/>
        </w:rPr>
        <w:t>ых видов</w:t>
      </w:r>
      <w:r w:rsidRPr="00716196">
        <w:rPr>
          <w:sz w:val="28"/>
          <w:szCs w:val="28"/>
        </w:rPr>
        <w:t xml:space="preserve"> деятельности </w:t>
      </w:r>
      <w:r>
        <w:rPr>
          <w:sz w:val="28"/>
          <w:szCs w:val="28"/>
        </w:rPr>
        <w:t>отраж</w:t>
      </w:r>
      <w:r>
        <w:rPr>
          <w:sz w:val="28"/>
          <w:szCs w:val="28"/>
        </w:rPr>
        <w:t>а</w:t>
      </w:r>
      <w:r>
        <w:rPr>
          <w:sz w:val="28"/>
          <w:szCs w:val="28"/>
        </w:rPr>
        <w:t>ет</w:t>
      </w:r>
      <w:r w:rsidRPr="001B2CBF">
        <w:rPr>
          <w:sz w:val="28"/>
          <w:szCs w:val="28"/>
        </w:rPr>
        <w:t> </w:t>
      </w:r>
      <w:hyperlink r:id="rId13" w:history="1">
        <w:r w:rsidRPr="001B2CBF">
          <w:rPr>
            <w:sz w:val="28"/>
            <w:szCs w:val="28"/>
          </w:rPr>
          <w:t>финансовый</w:t>
        </w:r>
      </w:hyperlink>
      <w:r w:rsidRPr="001B2CBF">
        <w:rPr>
          <w:sz w:val="28"/>
          <w:szCs w:val="28"/>
        </w:rPr>
        <w:t> результат</w:t>
      </w:r>
      <w:r>
        <w:rPr>
          <w:sz w:val="28"/>
          <w:szCs w:val="28"/>
        </w:rPr>
        <w:t xml:space="preserve"> от всех видов деятельности</w:t>
      </w:r>
      <w:r w:rsidRPr="00716196">
        <w:rPr>
          <w:sz w:val="28"/>
          <w:szCs w:val="28"/>
        </w:rPr>
        <w:t xml:space="preserve">, </w:t>
      </w:r>
      <w:r>
        <w:rPr>
          <w:sz w:val="28"/>
          <w:szCs w:val="28"/>
        </w:rPr>
        <w:t>осуществляемых</w:t>
      </w:r>
      <w:r w:rsidRPr="00716196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гулярно</w:t>
      </w:r>
      <w:r w:rsidRPr="00716196">
        <w:rPr>
          <w:sz w:val="28"/>
          <w:szCs w:val="28"/>
        </w:rPr>
        <w:t>.</w:t>
      </w:r>
    </w:p>
    <w:p w:rsidR="006E5EA8" w:rsidRPr="00716196" w:rsidRDefault="006E5EA8" w:rsidP="009E405E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Прибыль от прочих видов деятельности </w:t>
      </w:r>
      <w:r w:rsidRPr="00716196">
        <w:rPr>
          <w:sz w:val="28"/>
          <w:szCs w:val="28"/>
        </w:rPr>
        <w:t xml:space="preserve">характеризует необычный или очень редкий для </w:t>
      </w:r>
      <w:r>
        <w:rPr>
          <w:sz w:val="28"/>
          <w:szCs w:val="28"/>
        </w:rPr>
        <w:t xml:space="preserve">организации </w:t>
      </w:r>
      <w:r w:rsidRPr="00716196">
        <w:rPr>
          <w:sz w:val="28"/>
          <w:szCs w:val="28"/>
        </w:rPr>
        <w:t>источник ее формирования.</w:t>
      </w:r>
    </w:p>
    <w:p w:rsidR="006E5EA8" w:rsidRPr="00E91E8D" w:rsidRDefault="006E5EA8" w:rsidP="00716196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1E8D">
        <w:rPr>
          <w:bCs/>
          <w:sz w:val="28"/>
          <w:szCs w:val="28"/>
        </w:rPr>
        <w:t>3.</w:t>
      </w:r>
      <w:r>
        <w:rPr>
          <w:bCs/>
          <w:sz w:val="28"/>
          <w:szCs w:val="28"/>
        </w:rPr>
        <w:t xml:space="preserve"> </w:t>
      </w:r>
      <w:r w:rsidRPr="00E91E8D">
        <w:rPr>
          <w:bCs/>
          <w:sz w:val="28"/>
          <w:szCs w:val="28"/>
        </w:rPr>
        <w:t>По основным видам деятельности.</w:t>
      </w:r>
    </w:p>
    <w:p w:rsidR="006E5EA8" w:rsidRPr="00716196" w:rsidRDefault="006E5EA8" w:rsidP="0000771E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16196">
        <w:rPr>
          <w:sz w:val="28"/>
          <w:szCs w:val="28"/>
        </w:rPr>
        <w:t xml:space="preserve">Прибыль от операционной деятельности </w:t>
      </w:r>
      <w:r>
        <w:rPr>
          <w:sz w:val="28"/>
          <w:szCs w:val="28"/>
        </w:rPr>
        <w:t>– это</w:t>
      </w:r>
      <w:r w:rsidRPr="00716196">
        <w:rPr>
          <w:sz w:val="28"/>
          <w:szCs w:val="28"/>
        </w:rPr>
        <w:t xml:space="preserve"> совокупный объем прибыли от реализации продукции и прибыли от других операций, не о</w:t>
      </w:r>
      <w:r w:rsidRPr="00716196">
        <w:rPr>
          <w:sz w:val="28"/>
          <w:szCs w:val="28"/>
        </w:rPr>
        <w:t>т</w:t>
      </w:r>
      <w:r w:rsidRPr="00716196">
        <w:rPr>
          <w:sz w:val="28"/>
          <w:szCs w:val="28"/>
        </w:rPr>
        <w:t>носящихся к инвестиционной или финансовой деятельности.</w:t>
      </w:r>
    </w:p>
    <w:p w:rsidR="006E5EA8" w:rsidRPr="00716196" w:rsidRDefault="006E5EA8" w:rsidP="0096241C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16196">
        <w:rPr>
          <w:sz w:val="28"/>
          <w:szCs w:val="28"/>
        </w:rPr>
        <w:t xml:space="preserve">Прибыль от инвестиционной деятельности </w:t>
      </w:r>
      <w:r>
        <w:rPr>
          <w:sz w:val="28"/>
          <w:szCs w:val="28"/>
        </w:rPr>
        <w:t>определяет</w:t>
      </w:r>
      <w:r w:rsidRPr="00716196">
        <w:rPr>
          <w:sz w:val="28"/>
          <w:szCs w:val="28"/>
        </w:rPr>
        <w:t xml:space="preserve"> итоговой ф</w:t>
      </w:r>
      <w:r w:rsidRPr="00716196">
        <w:rPr>
          <w:sz w:val="28"/>
          <w:szCs w:val="28"/>
        </w:rPr>
        <w:t>и</w:t>
      </w:r>
      <w:r w:rsidRPr="00716196">
        <w:rPr>
          <w:sz w:val="28"/>
          <w:szCs w:val="28"/>
        </w:rPr>
        <w:t>нансовый результа</w:t>
      </w:r>
      <w:r>
        <w:rPr>
          <w:sz w:val="28"/>
          <w:szCs w:val="28"/>
        </w:rPr>
        <w:t>т от операций по приобретению</w:t>
      </w:r>
      <w:r w:rsidRPr="00716196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716196">
        <w:rPr>
          <w:sz w:val="28"/>
          <w:szCs w:val="28"/>
        </w:rPr>
        <w:t>необоротных активов, а также краткосрочных финансовых инвестиций</w:t>
      </w:r>
      <w:r>
        <w:rPr>
          <w:sz w:val="28"/>
          <w:szCs w:val="28"/>
        </w:rPr>
        <w:t>.</w:t>
      </w:r>
    </w:p>
    <w:p w:rsidR="006E5EA8" w:rsidRPr="00716196" w:rsidRDefault="006E5EA8" w:rsidP="0096241C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16196">
        <w:rPr>
          <w:sz w:val="28"/>
          <w:szCs w:val="28"/>
        </w:rPr>
        <w:t xml:space="preserve">Прибыль от финансовой деятельности характеризует финансовый результат операций, </w:t>
      </w:r>
      <w:r>
        <w:rPr>
          <w:sz w:val="28"/>
          <w:szCs w:val="28"/>
        </w:rPr>
        <w:t>проводящий</w:t>
      </w:r>
      <w:r w:rsidRPr="00716196">
        <w:rPr>
          <w:sz w:val="28"/>
          <w:szCs w:val="28"/>
        </w:rPr>
        <w:t xml:space="preserve"> к изменению размера и состава собс</w:t>
      </w:r>
      <w:r w:rsidRPr="00716196">
        <w:rPr>
          <w:sz w:val="28"/>
          <w:szCs w:val="28"/>
        </w:rPr>
        <w:t>т</w:t>
      </w:r>
      <w:r w:rsidRPr="00716196">
        <w:rPr>
          <w:sz w:val="28"/>
          <w:szCs w:val="28"/>
        </w:rPr>
        <w:t xml:space="preserve">венного капитала </w:t>
      </w:r>
      <w:r>
        <w:rPr>
          <w:sz w:val="28"/>
          <w:szCs w:val="28"/>
        </w:rPr>
        <w:t>организации.</w:t>
      </w:r>
    </w:p>
    <w:p w:rsidR="006E5EA8" w:rsidRPr="0096241C" w:rsidRDefault="006E5EA8" w:rsidP="0096241C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6241C">
        <w:rPr>
          <w:bCs/>
          <w:sz w:val="28"/>
          <w:szCs w:val="28"/>
        </w:rPr>
        <w:t>4.</w:t>
      </w:r>
      <w:r>
        <w:rPr>
          <w:bCs/>
          <w:sz w:val="28"/>
          <w:szCs w:val="28"/>
        </w:rPr>
        <w:t xml:space="preserve"> </w:t>
      </w:r>
      <w:r w:rsidRPr="0096241C">
        <w:rPr>
          <w:bCs/>
          <w:sz w:val="28"/>
          <w:szCs w:val="28"/>
        </w:rPr>
        <w:t>По составу элементов, формирующих прибыль.</w:t>
      </w:r>
    </w:p>
    <w:p w:rsidR="006E5EA8" w:rsidRPr="00716196" w:rsidRDefault="006E5EA8" w:rsidP="0096241C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16196">
        <w:rPr>
          <w:sz w:val="28"/>
          <w:szCs w:val="28"/>
        </w:rPr>
        <w:t>Маржинальная прибыль характеризует сумму чистого доход</w:t>
      </w:r>
      <w:r>
        <w:rPr>
          <w:sz w:val="28"/>
          <w:szCs w:val="28"/>
        </w:rPr>
        <w:t xml:space="preserve">а от операционной деятельности </w:t>
      </w:r>
      <w:r w:rsidRPr="00716196">
        <w:rPr>
          <w:sz w:val="28"/>
          <w:szCs w:val="28"/>
        </w:rPr>
        <w:t xml:space="preserve">за </w:t>
      </w:r>
      <w:r>
        <w:rPr>
          <w:sz w:val="28"/>
          <w:szCs w:val="28"/>
        </w:rPr>
        <w:t>исключением</w:t>
      </w:r>
      <w:r w:rsidRPr="00716196">
        <w:rPr>
          <w:sz w:val="28"/>
          <w:szCs w:val="28"/>
        </w:rPr>
        <w:t xml:space="preserve"> </w:t>
      </w:r>
      <w:r>
        <w:rPr>
          <w:sz w:val="28"/>
          <w:szCs w:val="28"/>
        </w:rPr>
        <w:t>величины</w:t>
      </w:r>
      <w:r w:rsidRPr="00716196">
        <w:rPr>
          <w:sz w:val="28"/>
          <w:szCs w:val="28"/>
        </w:rPr>
        <w:t xml:space="preserve"> переменных затрат.</w:t>
      </w:r>
    </w:p>
    <w:p w:rsidR="006E5EA8" w:rsidRPr="00716196" w:rsidRDefault="006E5EA8" w:rsidP="0096241C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16196">
        <w:rPr>
          <w:sz w:val="28"/>
          <w:szCs w:val="28"/>
        </w:rPr>
        <w:t xml:space="preserve">Валовая прибыль </w:t>
      </w:r>
      <w:r>
        <w:rPr>
          <w:sz w:val="28"/>
          <w:szCs w:val="28"/>
        </w:rPr>
        <w:t xml:space="preserve">определяется как </w:t>
      </w:r>
      <w:r w:rsidRPr="00716196">
        <w:rPr>
          <w:sz w:val="28"/>
          <w:szCs w:val="28"/>
        </w:rPr>
        <w:t>сумм</w:t>
      </w:r>
      <w:r>
        <w:rPr>
          <w:sz w:val="28"/>
          <w:szCs w:val="28"/>
        </w:rPr>
        <w:t>а</w:t>
      </w:r>
      <w:r w:rsidRPr="00716196">
        <w:rPr>
          <w:sz w:val="28"/>
          <w:szCs w:val="28"/>
        </w:rPr>
        <w:t xml:space="preserve"> чистого дохода от опер</w:t>
      </w:r>
      <w:r w:rsidRPr="00716196">
        <w:rPr>
          <w:sz w:val="28"/>
          <w:szCs w:val="28"/>
        </w:rPr>
        <w:t>а</w:t>
      </w:r>
      <w:r w:rsidRPr="00716196">
        <w:rPr>
          <w:sz w:val="28"/>
          <w:szCs w:val="28"/>
        </w:rPr>
        <w:t xml:space="preserve">ционной деятельности за </w:t>
      </w:r>
      <w:r>
        <w:rPr>
          <w:sz w:val="28"/>
          <w:szCs w:val="28"/>
        </w:rPr>
        <w:t>минусом</w:t>
      </w:r>
      <w:r w:rsidRPr="00716196">
        <w:rPr>
          <w:sz w:val="28"/>
          <w:szCs w:val="28"/>
        </w:rPr>
        <w:t xml:space="preserve"> всех операционных расходов, как п</w:t>
      </w:r>
      <w:r w:rsidRPr="00716196">
        <w:rPr>
          <w:sz w:val="28"/>
          <w:szCs w:val="28"/>
        </w:rPr>
        <w:t>о</w:t>
      </w:r>
      <w:r w:rsidRPr="00716196">
        <w:rPr>
          <w:sz w:val="28"/>
          <w:szCs w:val="28"/>
        </w:rPr>
        <w:t>стоянных, так и переменных.</w:t>
      </w:r>
    </w:p>
    <w:p w:rsidR="006E5EA8" w:rsidRPr="00716196" w:rsidRDefault="006E5EA8" w:rsidP="0096241C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16196">
        <w:rPr>
          <w:sz w:val="28"/>
          <w:szCs w:val="28"/>
        </w:rPr>
        <w:t xml:space="preserve">Балансовая прибыль представляет собой разницу между </w:t>
      </w:r>
      <w:r>
        <w:rPr>
          <w:sz w:val="28"/>
          <w:szCs w:val="28"/>
        </w:rPr>
        <w:t>величиной</w:t>
      </w:r>
      <w:r w:rsidRPr="00716196">
        <w:rPr>
          <w:sz w:val="28"/>
          <w:szCs w:val="28"/>
        </w:rPr>
        <w:t xml:space="preserve"> чистого дохода </w:t>
      </w:r>
      <w:r>
        <w:rPr>
          <w:sz w:val="28"/>
          <w:szCs w:val="28"/>
        </w:rPr>
        <w:t>организации</w:t>
      </w:r>
      <w:r w:rsidRPr="00716196">
        <w:rPr>
          <w:sz w:val="28"/>
          <w:szCs w:val="28"/>
        </w:rPr>
        <w:t xml:space="preserve"> и всей суммой его текущих затрат.</w:t>
      </w:r>
    </w:p>
    <w:p w:rsidR="006E5EA8" w:rsidRPr="00716196" w:rsidRDefault="006E5EA8" w:rsidP="0096241C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16196">
        <w:rPr>
          <w:sz w:val="28"/>
          <w:szCs w:val="28"/>
        </w:rPr>
        <w:t>Чистая прибыль характеризует сумму балансовой (или валовой) пр</w:t>
      </w:r>
      <w:r w:rsidRPr="00716196">
        <w:rPr>
          <w:sz w:val="28"/>
          <w:szCs w:val="28"/>
        </w:rPr>
        <w:t>и</w:t>
      </w:r>
      <w:r w:rsidRPr="00716196">
        <w:rPr>
          <w:sz w:val="28"/>
          <w:szCs w:val="28"/>
        </w:rPr>
        <w:t>были, уменьшенную на сумму налоговых платежей.</w:t>
      </w:r>
    </w:p>
    <w:p w:rsidR="006E5EA8" w:rsidRPr="00155BF1" w:rsidRDefault="006E5EA8" w:rsidP="0096241C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bCs/>
          <w:sz w:val="28"/>
          <w:szCs w:val="28"/>
        </w:rPr>
        <w:t>5</w:t>
      </w:r>
      <w:r w:rsidRPr="00155BF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155BF1">
        <w:rPr>
          <w:bCs/>
          <w:sz w:val="28"/>
          <w:szCs w:val="28"/>
        </w:rPr>
        <w:t>По характеру налогообложения.</w:t>
      </w:r>
    </w:p>
    <w:p w:rsidR="006E5EA8" w:rsidRPr="00716196" w:rsidRDefault="006E5EA8" w:rsidP="0096241C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16196">
        <w:rPr>
          <w:sz w:val="28"/>
          <w:szCs w:val="28"/>
        </w:rPr>
        <w:t xml:space="preserve">Состав прибыли, подлежащей </w:t>
      </w:r>
      <w:r>
        <w:rPr>
          <w:sz w:val="28"/>
          <w:szCs w:val="28"/>
        </w:rPr>
        <w:t xml:space="preserve">и не подлежащей </w:t>
      </w:r>
      <w:r w:rsidRPr="00716196">
        <w:rPr>
          <w:sz w:val="28"/>
          <w:szCs w:val="28"/>
        </w:rPr>
        <w:t xml:space="preserve">налогообложению, </w:t>
      </w:r>
      <w:r>
        <w:rPr>
          <w:sz w:val="28"/>
          <w:szCs w:val="28"/>
        </w:rPr>
        <w:t>определяется действующим налоговым</w:t>
      </w:r>
      <w:r w:rsidRPr="00716196">
        <w:rPr>
          <w:sz w:val="28"/>
          <w:szCs w:val="28"/>
        </w:rPr>
        <w:t xml:space="preserve"> законодательством</w:t>
      </w:r>
      <w:r>
        <w:rPr>
          <w:sz w:val="28"/>
          <w:szCs w:val="28"/>
        </w:rPr>
        <w:t>.</w:t>
      </w:r>
    </w:p>
    <w:p w:rsidR="006E5EA8" w:rsidRPr="00716196" w:rsidRDefault="006E5EA8" w:rsidP="0096241C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6</w:t>
      </w:r>
      <w:r w:rsidRPr="0071619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16196">
        <w:rPr>
          <w:sz w:val="28"/>
          <w:szCs w:val="28"/>
        </w:rPr>
        <w:t xml:space="preserve">По характеру </w:t>
      </w:r>
      <w:r>
        <w:rPr>
          <w:sz w:val="28"/>
          <w:szCs w:val="28"/>
        </w:rPr>
        <w:t xml:space="preserve">воздействия </w:t>
      </w:r>
      <w:r w:rsidRPr="00716196">
        <w:rPr>
          <w:sz w:val="28"/>
          <w:szCs w:val="28"/>
        </w:rPr>
        <w:t>инфляционн</w:t>
      </w:r>
      <w:r>
        <w:rPr>
          <w:sz w:val="28"/>
          <w:szCs w:val="28"/>
        </w:rPr>
        <w:t>ых процессов.</w:t>
      </w:r>
    </w:p>
    <w:p w:rsidR="006E5EA8" w:rsidRDefault="006E5EA8" w:rsidP="0096241C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Номинальная прибыль</w:t>
      </w:r>
      <w:r w:rsidRPr="006D55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6D5540">
        <w:rPr>
          <w:sz w:val="28"/>
          <w:szCs w:val="28"/>
        </w:rPr>
        <w:t>это прибыль, представленная в финансовой отчетности. Она соответствует балансовой прибыли.</w:t>
      </w:r>
      <w:r w:rsidRPr="00716196">
        <w:rPr>
          <w:sz w:val="28"/>
          <w:szCs w:val="28"/>
        </w:rPr>
        <w:t xml:space="preserve"> </w:t>
      </w:r>
    </w:p>
    <w:p w:rsidR="006E5EA8" w:rsidRPr="00716196" w:rsidRDefault="006E5EA8" w:rsidP="0096241C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16196">
        <w:rPr>
          <w:sz w:val="28"/>
          <w:szCs w:val="28"/>
        </w:rPr>
        <w:t xml:space="preserve">Реальная прибыль </w:t>
      </w:r>
      <w:r>
        <w:rPr>
          <w:sz w:val="28"/>
          <w:szCs w:val="28"/>
        </w:rPr>
        <w:t xml:space="preserve">– </w:t>
      </w:r>
      <w:r w:rsidRPr="006D5540">
        <w:rPr>
          <w:sz w:val="28"/>
          <w:szCs w:val="28"/>
        </w:rPr>
        <w:t xml:space="preserve">это номинальная прибыль, скорректированная </w:t>
      </w:r>
      <w:r w:rsidRPr="00716196">
        <w:rPr>
          <w:sz w:val="28"/>
          <w:szCs w:val="28"/>
        </w:rPr>
        <w:t xml:space="preserve">на </w:t>
      </w:r>
      <w:r>
        <w:rPr>
          <w:sz w:val="28"/>
          <w:szCs w:val="28"/>
        </w:rPr>
        <w:t>уровень</w:t>
      </w:r>
      <w:r w:rsidRPr="00716196">
        <w:rPr>
          <w:sz w:val="28"/>
          <w:szCs w:val="28"/>
        </w:rPr>
        <w:t xml:space="preserve"> инфляции в соответствующем периоде.</w:t>
      </w:r>
      <w:r>
        <w:rPr>
          <w:sz w:val="28"/>
          <w:szCs w:val="28"/>
        </w:rPr>
        <w:t xml:space="preserve"> </w:t>
      </w:r>
      <w:r w:rsidRPr="006D5540">
        <w:rPr>
          <w:sz w:val="28"/>
          <w:szCs w:val="28"/>
        </w:rPr>
        <w:t>Для расчета величины реальной прибыли номинальная прибыль соотносится с индексом потреб</w:t>
      </w:r>
      <w:r w:rsidRPr="006D5540">
        <w:rPr>
          <w:sz w:val="28"/>
          <w:szCs w:val="28"/>
        </w:rPr>
        <w:t>и</w:t>
      </w:r>
      <w:r w:rsidRPr="006D5540">
        <w:rPr>
          <w:sz w:val="28"/>
          <w:szCs w:val="28"/>
        </w:rPr>
        <w:t>тельских цен.</w:t>
      </w:r>
      <w:r>
        <w:rPr>
          <w:sz w:val="28"/>
          <w:szCs w:val="28"/>
        </w:rPr>
        <w:t xml:space="preserve"> </w:t>
      </w:r>
    </w:p>
    <w:p w:rsidR="006E5EA8" w:rsidRPr="001A54EB" w:rsidRDefault="006E5EA8" w:rsidP="0096241C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6D5540">
        <w:rPr>
          <w:sz w:val="28"/>
          <w:szCs w:val="28"/>
        </w:rPr>
        <w:t>7. По достаточности уровня формирования.</w:t>
      </w:r>
    </w:p>
    <w:p w:rsidR="006E5EA8" w:rsidRPr="00716196" w:rsidRDefault="006E5EA8" w:rsidP="0096241C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16196">
        <w:rPr>
          <w:sz w:val="28"/>
          <w:szCs w:val="28"/>
        </w:rPr>
        <w:t xml:space="preserve">Нормальная прибыль </w:t>
      </w:r>
      <w:r>
        <w:rPr>
          <w:sz w:val="28"/>
          <w:szCs w:val="28"/>
        </w:rPr>
        <w:t xml:space="preserve">– </w:t>
      </w:r>
      <w:r w:rsidRPr="00B00045">
        <w:rPr>
          <w:sz w:val="28"/>
          <w:szCs w:val="28"/>
        </w:rPr>
        <w:t>это среднерыночная прибыль, которая позв</w:t>
      </w:r>
      <w:r w:rsidRPr="00B00045">
        <w:rPr>
          <w:sz w:val="28"/>
          <w:szCs w:val="28"/>
        </w:rPr>
        <w:t>о</w:t>
      </w:r>
      <w:r w:rsidRPr="00B00045">
        <w:rPr>
          <w:sz w:val="28"/>
          <w:szCs w:val="28"/>
        </w:rPr>
        <w:t>ляет сохранять текущие позиции на рынке.</w:t>
      </w:r>
      <w:r>
        <w:rPr>
          <w:sz w:val="28"/>
          <w:szCs w:val="28"/>
        </w:rPr>
        <w:t xml:space="preserve"> </w:t>
      </w:r>
    </w:p>
    <w:p w:rsidR="006E5EA8" w:rsidRPr="00716196" w:rsidRDefault="006E5EA8" w:rsidP="0096241C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16196">
        <w:rPr>
          <w:sz w:val="28"/>
          <w:szCs w:val="28"/>
        </w:rPr>
        <w:t>Низкая и высокая прибыль характеризует уровень ее формирования, который соответственно ниже или выше уровня нормальной прибыли.</w:t>
      </w:r>
    </w:p>
    <w:p w:rsidR="006E5EA8" w:rsidRPr="006F1DD8" w:rsidRDefault="006E5EA8" w:rsidP="0096241C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6F1DD8">
        <w:rPr>
          <w:bCs/>
          <w:sz w:val="28"/>
          <w:szCs w:val="28"/>
        </w:rPr>
        <w:t>8. По периоду формирования.</w:t>
      </w:r>
    </w:p>
    <w:p w:rsidR="006E5EA8" w:rsidRPr="00716196" w:rsidRDefault="006E5EA8" w:rsidP="0096241C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16196">
        <w:rPr>
          <w:sz w:val="28"/>
          <w:szCs w:val="28"/>
        </w:rPr>
        <w:t>Прибыль предшествующего периода</w:t>
      </w:r>
      <w:r>
        <w:rPr>
          <w:sz w:val="28"/>
          <w:szCs w:val="28"/>
        </w:rPr>
        <w:t>,</w:t>
      </w:r>
      <w:r w:rsidRPr="0071619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716196">
        <w:rPr>
          <w:sz w:val="28"/>
          <w:szCs w:val="28"/>
        </w:rPr>
        <w:t>рибыль отчетного периода и прибыль планового периода (планируемая прибыль).</w:t>
      </w:r>
    </w:p>
    <w:p w:rsidR="006E5EA8" w:rsidRPr="007D2D0D" w:rsidRDefault="006E5EA8" w:rsidP="0096241C">
      <w:pPr>
        <w:shd w:val="clear" w:color="auto" w:fill="FFFFFF"/>
        <w:spacing w:line="360" w:lineRule="auto"/>
        <w:ind w:firstLine="709"/>
        <w:jc w:val="both"/>
        <w:textAlignment w:val="baseline"/>
        <w:rPr>
          <w:bCs/>
          <w:sz w:val="28"/>
          <w:szCs w:val="28"/>
        </w:rPr>
      </w:pPr>
      <w:r w:rsidRPr="007D2D0D">
        <w:rPr>
          <w:bCs/>
          <w:sz w:val="28"/>
          <w:szCs w:val="28"/>
        </w:rPr>
        <w:t xml:space="preserve">9. По характеру использования. </w:t>
      </w:r>
    </w:p>
    <w:p w:rsidR="006E5EA8" w:rsidRDefault="006E5EA8" w:rsidP="0096241C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16196">
        <w:rPr>
          <w:sz w:val="28"/>
          <w:szCs w:val="28"/>
        </w:rPr>
        <w:t xml:space="preserve">Капитализированная прибыль </w:t>
      </w:r>
      <w:r>
        <w:rPr>
          <w:sz w:val="28"/>
          <w:szCs w:val="28"/>
        </w:rPr>
        <w:t xml:space="preserve">– </w:t>
      </w:r>
      <w:r w:rsidRPr="009A48B8">
        <w:rPr>
          <w:sz w:val="28"/>
          <w:szCs w:val="28"/>
        </w:rPr>
        <w:t xml:space="preserve">это прибыль, направленная на </w:t>
      </w:r>
      <w:r>
        <w:rPr>
          <w:sz w:val="28"/>
          <w:szCs w:val="28"/>
        </w:rPr>
        <w:t>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рост</w:t>
      </w:r>
      <w:r w:rsidRPr="009A48B8">
        <w:rPr>
          <w:sz w:val="28"/>
          <w:szCs w:val="28"/>
        </w:rPr>
        <w:t xml:space="preserve"> собственного капитала (активов) организации. Она является источн</w:t>
      </w:r>
      <w:r w:rsidRPr="009A48B8">
        <w:rPr>
          <w:sz w:val="28"/>
          <w:szCs w:val="28"/>
        </w:rPr>
        <w:t>и</w:t>
      </w:r>
      <w:r w:rsidRPr="009A48B8">
        <w:rPr>
          <w:sz w:val="28"/>
          <w:szCs w:val="28"/>
        </w:rPr>
        <w:t>ком расширенного воспроизводства.</w:t>
      </w:r>
      <w:r>
        <w:rPr>
          <w:sz w:val="28"/>
          <w:szCs w:val="28"/>
        </w:rPr>
        <w:t xml:space="preserve"> </w:t>
      </w:r>
    </w:p>
    <w:p w:rsidR="006E5EA8" w:rsidRPr="00716196" w:rsidRDefault="006E5EA8" w:rsidP="0096241C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</w:t>
      </w:r>
      <w:r w:rsidRPr="00716196">
        <w:rPr>
          <w:sz w:val="28"/>
          <w:szCs w:val="28"/>
        </w:rPr>
        <w:t xml:space="preserve">отребленная прибыль </w:t>
      </w:r>
      <w:r>
        <w:rPr>
          <w:sz w:val="28"/>
          <w:szCs w:val="28"/>
        </w:rPr>
        <w:t xml:space="preserve">– это </w:t>
      </w:r>
      <w:r w:rsidRPr="00716196">
        <w:rPr>
          <w:sz w:val="28"/>
          <w:szCs w:val="28"/>
        </w:rPr>
        <w:t>т</w:t>
      </w:r>
      <w:r>
        <w:rPr>
          <w:sz w:val="28"/>
          <w:szCs w:val="28"/>
        </w:rPr>
        <w:t>а</w:t>
      </w:r>
      <w:r w:rsidRPr="00716196">
        <w:rPr>
          <w:sz w:val="28"/>
          <w:szCs w:val="28"/>
        </w:rPr>
        <w:t xml:space="preserve"> ее часть, которая израсходована на выплаты собственникам (акционерам), персоналу или на </w:t>
      </w:r>
      <w:r>
        <w:rPr>
          <w:sz w:val="28"/>
          <w:szCs w:val="28"/>
        </w:rPr>
        <w:t xml:space="preserve">различные </w:t>
      </w:r>
      <w:r w:rsidRPr="00716196">
        <w:rPr>
          <w:sz w:val="28"/>
          <w:szCs w:val="28"/>
        </w:rPr>
        <w:t>соц</w:t>
      </w:r>
      <w:r w:rsidRPr="00716196">
        <w:rPr>
          <w:sz w:val="28"/>
          <w:szCs w:val="28"/>
        </w:rPr>
        <w:t>и</w:t>
      </w:r>
      <w:r w:rsidRPr="00716196">
        <w:rPr>
          <w:sz w:val="28"/>
          <w:szCs w:val="28"/>
        </w:rPr>
        <w:t>альные программы</w:t>
      </w:r>
      <w:r>
        <w:rPr>
          <w:sz w:val="28"/>
          <w:szCs w:val="28"/>
        </w:rPr>
        <w:t>.</w:t>
      </w:r>
    </w:p>
    <w:p w:rsidR="006E5EA8" w:rsidRPr="00394240" w:rsidRDefault="006E5EA8" w:rsidP="0096241C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394240">
        <w:rPr>
          <w:bCs/>
          <w:sz w:val="28"/>
          <w:szCs w:val="28"/>
        </w:rPr>
        <w:t>10. По степени использования.</w:t>
      </w:r>
    </w:p>
    <w:p w:rsidR="006E5EA8" w:rsidRPr="00716196" w:rsidRDefault="006E5EA8" w:rsidP="0096241C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16196">
        <w:rPr>
          <w:sz w:val="28"/>
          <w:szCs w:val="28"/>
        </w:rPr>
        <w:t>Нераспредел</w:t>
      </w:r>
      <w:r>
        <w:rPr>
          <w:sz w:val="28"/>
          <w:szCs w:val="28"/>
        </w:rPr>
        <w:t>е</w:t>
      </w:r>
      <w:r w:rsidRPr="00716196">
        <w:rPr>
          <w:sz w:val="28"/>
          <w:szCs w:val="28"/>
        </w:rPr>
        <w:t>нная прибыль</w:t>
      </w:r>
      <w:r>
        <w:rPr>
          <w:sz w:val="28"/>
          <w:szCs w:val="28"/>
        </w:rPr>
        <w:t xml:space="preserve"> </w:t>
      </w:r>
      <w:r w:rsidRPr="00716196">
        <w:rPr>
          <w:sz w:val="28"/>
          <w:szCs w:val="28"/>
        </w:rPr>
        <w:t xml:space="preserve"> – </w:t>
      </w:r>
      <w:r w:rsidRPr="00080054">
        <w:rPr>
          <w:sz w:val="28"/>
          <w:szCs w:val="28"/>
        </w:rPr>
        <w:t>это конечный финансовый результат текущего периода за минусом налогов и иных аналогичных обязательных платежей. По своему содержанию соответствует чистой прибыли.</w:t>
      </w:r>
      <w:r w:rsidRPr="00716196">
        <w:rPr>
          <w:sz w:val="28"/>
          <w:szCs w:val="28"/>
        </w:rPr>
        <w:t xml:space="preserve"> </w:t>
      </w:r>
    </w:p>
    <w:p w:rsidR="006E5EA8" w:rsidRPr="00716196" w:rsidRDefault="006E5EA8" w:rsidP="0096241C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16196">
        <w:rPr>
          <w:sz w:val="28"/>
          <w:szCs w:val="28"/>
        </w:rPr>
        <w:t>Распредел</w:t>
      </w:r>
      <w:r>
        <w:rPr>
          <w:sz w:val="28"/>
          <w:szCs w:val="28"/>
        </w:rPr>
        <w:t>е</w:t>
      </w:r>
      <w:r w:rsidRPr="00716196">
        <w:rPr>
          <w:sz w:val="28"/>
          <w:szCs w:val="28"/>
        </w:rPr>
        <w:t xml:space="preserve">нная прибыль – часть сформированной прибыли, которая уже распределена </w:t>
      </w:r>
      <w:r>
        <w:rPr>
          <w:sz w:val="28"/>
          <w:szCs w:val="28"/>
        </w:rPr>
        <w:t xml:space="preserve">на определенную дату </w:t>
      </w:r>
      <w:r w:rsidRPr="00716196">
        <w:rPr>
          <w:sz w:val="28"/>
          <w:szCs w:val="28"/>
        </w:rPr>
        <w:t>в процессе хозяйственной де</w:t>
      </w:r>
      <w:r w:rsidRPr="00716196">
        <w:rPr>
          <w:sz w:val="28"/>
          <w:szCs w:val="28"/>
        </w:rPr>
        <w:t>я</w:t>
      </w:r>
      <w:r w:rsidRPr="00716196">
        <w:rPr>
          <w:sz w:val="28"/>
          <w:szCs w:val="28"/>
        </w:rPr>
        <w:t>тельности.</w:t>
      </w:r>
    </w:p>
    <w:p w:rsidR="006E5EA8" w:rsidRPr="007D505C" w:rsidRDefault="006E5EA8" w:rsidP="0096241C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D505C">
        <w:rPr>
          <w:bCs/>
          <w:sz w:val="28"/>
          <w:szCs w:val="28"/>
        </w:rPr>
        <w:t>11.</w:t>
      </w:r>
      <w:r>
        <w:rPr>
          <w:bCs/>
          <w:sz w:val="28"/>
          <w:szCs w:val="28"/>
        </w:rPr>
        <w:t xml:space="preserve"> </w:t>
      </w:r>
      <w:r w:rsidRPr="007D505C">
        <w:rPr>
          <w:bCs/>
          <w:sz w:val="28"/>
          <w:szCs w:val="28"/>
        </w:rPr>
        <w:t xml:space="preserve">По значению итогового результата </w:t>
      </w:r>
      <w:r>
        <w:rPr>
          <w:bCs/>
          <w:sz w:val="28"/>
          <w:szCs w:val="28"/>
        </w:rPr>
        <w:t>деятельности</w:t>
      </w:r>
      <w:r w:rsidRPr="007D505C">
        <w:rPr>
          <w:bCs/>
          <w:sz w:val="28"/>
          <w:szCs w:val="28"/>
        </w:rPr>
        <w:t>.</w:t>
      </w:r>
    </w:p>
    <w:p w:rsidR="006E5EA8" w:rsidRPr="00716196" w:rsidRDefault="006E5EA8" w:rsidP="0096241C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16196">
        <w:rPr>
          <w:sz w:val="28"/>
          <w:szCs w:val="28"/>
        </w:rPr>
        <w:t>Положительная прибыль</w:t>
      </w:r>
      <w:r>
        <w:rPr>
          <w:sz w:val="28"/>
          <w:szCs w:val="28"/>
        </w:rPr>
        <w:t>.</w:t>
      </w:r>
    </w:p>
    <w:p w:rsidR="006E5EA8" w:rsidRPr="00716196" w:rsidRDefault="006E5EA8" w:rsidP="008A1ECB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16196">
        <w:rPr>
          <w:sz w:val="28"/>
          <w:szCs w:val="28"/>
        </w:rPr>
        <w:t>Отрицательная прибыль (убыток).</w:t>
      </w:r>
    </w:p>
    <w:p w:rsidR="006E5EA8" w:rsidRDefault="006E5EA8" w:rsidP="008A1ECB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16196">
        <w:rPr>
          <w:sz w:val="28"/>
          <w:szCs w:val="28"/>
        </w:rPr>
        <w:t xml:space="preserve">Несмотря на </w:t>
      </w:r>
      <w:r>
        <w:rPr>
          <w:sz w:val="28"/>
          <w:szCs w:val="28"/>
        </w:rPr>
        <w:t>многообразие рассмотренных</w:t>
      </w:r>
      <w:r w:rsidRPr="00716196">
        <w:rPr>
          <w:sz w:val="28"/>
          <w:szCs w:val="28"/>
        </w:rPr>
        <w:t xml:space="preserve"> классификационных пр</w:t>
      </w:r>
      <w:r w:rsidRPr="00716196">
        <w:rPr>
          <w:sz w:val="28"/>
          <w:szCs w:val="28"/>
        </w:rPr>
        <w:t>и</w:t>
      </w:r>
      <w:r w:rsidRPr="00716196">
        <w:rPr>
          <w:sz w:val="28"/>
          <w:szCs w:val="28"/>
        </w:rPr>
        <w:t>знаков, он</w:t>
      </w:r>
      <w:r>
        <w:rPr>
          <w:sz w:val="28"/>
          <w:szCs w:val="28"/>
        </w:rPr>
        <w:t xml:space="preserve">и в полном объеме не отражают всех </w:t>
      </w:r>
      <w:r w:rsidRPr="00716196">
        <w:rPr>
          <w:sz w:val="28"/>
          <w:szCs w:val="28"/>
        </w:rPr>
        <w:t>видов прибыли, использу</w:t>
      </w:r>
      <w:r w:rsidRPr="00716196">
        <w:rPr>
          <w:sz w:val="28"/>
          <w:szCs w:val="28"/>
        </w:rPr>
        <w:t>е</w:t>
      </w:r>
      <w:r w:rsidRPr="00716196">
        <w:rPr>
          <w:sz w:val="28"/>
          <w:szCs w:val="28"/>
        </w:rPr>
        <w:t xml:space="preserve">мых в </w:t>
      </w:r>
      <w:r>
        <w:rPr>
          <w:sz w:val="28"/>
          <w:szCs w:val="28"/>
        </w:rPr>
        <w:t>экономической науке и</w:t>
      </w:r>
      <w:r w:rsidRPr="00716196">
        <w:rPr>
          <w:sz w:val="28"/>
          <w:szCs w:val="28"/>
        </w:rPr>
        <w:t xml:space="preserve"> практике.</w:t>
      </w:r>
    </w:p>
    <w:p w:rsidR="006E5EA8" w:rsidRPr="008A1ECB" w:rsidRDefault="006E5EA8" w:rsidP="00240E32">
      <w:pPr>
        <w:shd w:val="clear" w:color="auto" w:fill="FFFFFF"/>
        <w:spacing w:line="360" w:lineRule="auto"/>
        <w:ind w:firstLine="708"/>
        <w:jc w:val="both"/>
        <w:textAlignment w:val="top"/>
        <w:rPr>
          <w:sz w:val="28"/>
          <w:szCs w:val="28"/>
        </w:rPr>
      </w:pPr>
      <w:r w:rsidRPr="008A1ECB">
        <w:rPr>
          <w:sz w:val="28"/>
          <w:szCs w:val="28"/>
        </w:rPr>
        <w:t>Прибыль как экономическая категория и основной результативный показатель деятельности организации имеет ряд особенностей.</w:t>
      </w:r>
      <w:r>
        <w:rPr>
          <w:sz w:val="28"/>
          <w:szCs w:val="28"/>
        </w:rPr>
        <w:t xml:space="preserve"> </w:t>
      </w:r>
      <w:r w:rsidRPr="008A1ECB">
        <w:rPr>
          <w:sz w:val="28"/>
          <w:szCs w:val="28"/>
        </w:rPr>
        <w:t>Она опр</w:t>
      </w:r>
      <w:r w:rsidRPr="008A1ECB">
        <w:rPr>
          <w:sz w:val="28"/>
          <w:szCs w:val="28"/>
        </w:rPr>
        <w:t>е</w:t>
      </w:r>
      <w:r w:rsidRPr="008A1ECB">
        <w:rPr>
          <w:sz w:val="28"/>
          <w:szCs w:val="28"/>
        </w:rPr>
        <w:t>деляет экономическую эффективность, конечный финансовый результат деятельности хозяйствующего субъекта. На размер прибыли и ее динамику воздействует ряд внешних и внутренних факторов. К внутренним факт</w:t>
      </w:r>
      <w:r w:rsidRPr="008A1ECB">
        <w:rPr>
          <w:sz w:val="28"/>
          <w:szCs w:val="28"/>
        </w:rPr>
        <w:t>о</w:t>
      </w:r>
      <w:r w:rsidRPr="008A1ECB">
        <w:rPr>
          <w:sz w:val="28"/>
          <w:szCs w:val="28"/>
        </w:rPr>
        <w:t>рам относятся уровень хозяйствования, квалификация руководителей всех уровней, конкурентоспособность производимой продукции, организация процесса производства, его производительность, состояние и эффекти</w:t>
      </w:r>
      <w:r w:rsidRPr="008A1ECB">
        <w:rPr>
          <w:sz w:val="28"/>
          <w:szCs w:val="28"/>
        </w:rPr>
        <w:t>в</w:t>
      </w:r>
      <w:r w:rsidRPr="008A1ECB">
        <w:rPr>
          <w:sz w:val="28"/>
          <w:szCs w:val="28"/>
        </w:rPr>
        <w:t>ность производственного и финансового планирования. К внешним факт</w:t>
      </w:r>
      <w:r w:rsidRPr="008A1ECB">
        <w:rPr>
          <w:sz w:val="28"/>
          <w:szCs w:val="28"/>
        </w:rPr>
        <w:t>о</w:t>
      </w:r>
      <w:r w:rsidRPr="008A1ECB">
        <w:rPr>
          <w:sz w:val="28"/>
          <w:szCs w:val="28"/>
        </w:rPr>
        <w:t>рам относятся состояние конъюнктуры рынка, финансовая и налоговая п</w:t>
      </w:r>
      <w:r w:rsidRPr="008A1ECB">
        <w:rPr>
          <w:sz w:val="28"/>
          <w:szCs w:val="28"/>
        </w:rPr>
        <w:t>о</w:t>
      </w:r>
      <w:r w:rsidRPr="008A1ECB">
        <w:rPr>
          <w:sz w:val="28"/>
          <w:szCs w:val="28"/>
        </w:rPr>
        <w:t>литика государства, уровень ценообразования на потребляемые ресурсы.</w:t>
      </w:r>
    </w:p>
    <w:p w:rsidR="006E5EA8" w:rsidRPr="008A1ECB" w:rsidRDefault="006E5EA8" w:rsidP="008A1ECB">
      <w:pPr>
        <w:shd w:val="clear" w:color="auto" w:fill="FFFFFF"/>
        <w:spacing w:line="360" w:lineRule="auto"/>
        <w:ind w:firstLine="708"/>
        <w:jc w:val="both"/>
        <w:textAlignment w:val="top"/>
        <w:rPr>
          <w:sz w:val="28"/>
          <w:szCs w:val="28"/>
        </w:rPr>
      </w:pPr>
      <w:r w:rsidRPr="008A1ECB">
        <w:rPr>
          <w:sz w:val="28"/>
          <w:szCs w:val="28"/>
        </w:rPr>
        <w:t>Прибыль также обладает стимулирующей функцией. После уплаты налогов и других обязательных платежей должна быть достаточной для выплаты начисленных дивидендов, расширения масштабов производс</w:t>
      </w:r>
      <w:r w:rsidRPr="008A1ECB">
        <w:rPr>
          <w:sz w:val="28"/>
          <w:szCs w:val="28"/>
        </w:rPr>
        <w:t>т</w:t>
      </w:r>
      <w:r w:rsidRPr="008A1ECB">
        <w:rPr>
          <w:sz w:val="28"/>
          <w:szCs w:val="28"/>
        </w:rPr>
        <w:t>венной деятельности, научно-технического развития организации, матер</w:t>
      </w:r>
      <w:r w:rsidRPr="008A1ECB">
        <w:rPr>
          <w:sz w:val="28"/>
          <w:szCs w:val="28"/>
        </w:rPr>
        <w:t>и</w:t>
      </w:r>
      <w:r w:rsidRPr="008A1ECB">
        <w:rPr>
          <w:sz w:val="28"/>
          <w:szCs w:val="28"/>
        </w:rPr>
        <w:t>ального стимулирования работников</w:t>
      </w:r>
      <w:r>
        <w:rPr>
          <w:sz w:val="28"/>
          <w:szCs w:val="28"/>
        </w:rPr>
        <w:t xml:space="preserve"> </w:t>
      </w:r>
      <w:r w:rsidRPr="00692DA2">
        <w:rPr>
          <w:sz w:val="28"/>
          <w:szCs w:val="28"/>
        </w:rPr>
        <w:t>[6]</w:t>
      </w:r>
      <w:r w:rsidRPr="008A1ECB">
        <w:rPr>
          <w:sz w:val="28"/>
          <w:szCs w:val="28"/>
        </w:rPr>
        <w:t>.</w:t>
      </w:r>
    </w:p>
    <w:p w:rsidR="006E5EA8" w:rsidRPr="00716196" w:rsidRDefault="006E5EA8" w:rsidP="008A1ECB">
      <w:pPr>
        <w:shd w:val="clear" w:color="auto" w:fill="FFFFFF"/>
        <w:spacing w:line="360" w:lineRule="auto"/>
        <w:ind w:firstLine="708"/>
        <w:jc w:val="both"/>
        <w:textAlignment w:val="top"/>
        <w:rPr>
          <w:sz w:val="28"/>
          <w:szCs w:val="28"/>
        </w:rPr>
      </w:pPr>
      <w:r w:rsidRPr="008A1ECB">
        <w:rPr>
          <w:sz w:val="28"/>
          <w:szCs w:val="28"/>
        </w:rPr>
        <w:t>Прибыль является одним из источников формирования бюджетов разных уровней. Налог на прибыль наряду с другими доходными посту</w:t>
      </w:r>
      <w:r w:rsidRPr="008A1ECB">
        <w:rPr>
          <w:sz w:val="28"/>
          <w:szCs w:val="28"/>
        </w:rPr>
        <w:t>п</w:t>
      </w:r>
      <w:r w:rsidRPr="008A1ECB">
        <w:rPr>
          <w:sz w:val="28"/>
          <w:szCs w:val="28"/>
        </w:rPr>
        <w:t>лениями в бюджет используется для финансирования государственных и</w:t>
      </w:r>
      <w:r w:rsidRPr="008A1ECB">
        <w:rPr>
          <w:sz w:val="28"/>
          <w:szCs w:val="28"/>
        </w:rPr>
        <w:t>н</w:t>
      </w:r>
      <w:r w:rsidRPr="008A1ECB">
        <w:rPr>
          <w:sz w:val="28"/>
          <w:szCs w:val="28"/>
        </w:rPr>
        <w:t>вестиционных, производственных, научно-технических и социальных пр</w:t>
      </w:r>
      <w:r w:rsidRPr="008A1ECB">
        <w:rPr>
          <w:sz w:val="28"/>
          <w:szCs w:val="28"/>
        </w:rPr>
        <w:t>о</w:t>
      </w:r>
      <w:r w:rsidRPr="008A1ECB">
        <w:rPr>
          <w:sz w:val="28"/>
          <w:szCs w:val="28"/>
        </w:rPr>
        <w:t>грамм.</w:t>
      </w:r>
    </w:p>
    <w:p w:rsidR="006E5EA8" w:rsidRPr="00716196" w:rsidRDefault="006E5EA8" w:rsidP="008A1ECB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16196">
        <w:rPr>
          <w:sz w:val="28"/>
          <w:szCs w:val="28"/>
        </w:rPr>
        <w:t xml:space="preserve">  Принимая прибыль в качестве основного оценочного показателя</w:t>
      </w:r>
      <w:r>
        <w:rPr>
          <w:sz w:val="28"/>
          <w:szCs w:val="28"/>
        </w:rPr>
        <w:t xml:space="preserve"> эффективности деятельности структурных единиц и организации в целом</w:t>
      </w:r>
      <w:r w:rsidRPr="00716196">
        <w:rPr>
          <w:sz w:val="28"/>
          <w:szCs w:val="28"/>
        </w:rPr>
        <w:t>, необходимо руководствоваться следующими правилами:</w:t>
      </w:r>
    </w:p>
    <w:p w:rsidR="006E5EA8" w:rsidRPr="00716196" w:rsidRDefault="006E5EA8" w:rsidP="000648EC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16196">
        <w:rPr>
          <w:sz w:val="28"/>
          <w:szCs w:val="28"/>
        </w:rPr>
        <w:t xml:space="preserve">- </w:t>
      </w:r>
      <w:r>
        <w:rPr>
          <w:sz w:val="28"/>
          <w:szCs w:val="28"/>
        </w:rPr>
        <w:t>увеличение прибыли подразделения не долж</w:t>
      </w:r>
      <w:r w:rsidRPr="00716196">
        <w:rPr>
          <w:sz w:val="28"/>
          <w:szCs w:val="28"/>
        </w:rPr>
        <w:t>н</w:t>
      </w:r>
      <w:r>
        <w:rPr>
          <w:sz w:val="28"/>
          <w:szCs w:val="28"/>
        </w:rPr>
        <w:t>о</w:t>
      </w:r>
      <w:r w:rsidRPr="00716196">
        <w:rPr>
          <w:sz w:val="28"/>
          <w:szCs w:val="28"/>
        </w:rPr>
        <w:t xml:space="preserve"> вести к снижению прибыли всей организации;</w:t>
      </w:r>
    </w:p>
    <w:p w:rsidR="006E5EA8" w:rsidRPr="00716196" w:rsidRDefault="006E5EA8" w:rsidP="000648EC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16196">
        <w:rPr>
          <w:sz w:val="28"/>
          <w:szCs w:val="28"/>
        </w:rPr>
        <w:t xml:space="preserve">- прибыль каждого </w:t>
      </w:r>
      <w:r>
        <w:rPr>
          <w:sz w:val="28"/>
          <w:szCs w:val="28"/>
        </w:rPr>
        <w:t>центра ответственности</w:t>
      </w:r>
      <w:r w:rsidRPr="00716196">
        <w:rPr>
          <w:sz w:val="28"/>
          <w:szCs w:val="28"/>
        </w:rPr>
        <w:t xml:space="preserve"> должна быть сформир</w:t>
      </w:r>
      <w:r w:rsidRPr="00716196">
        <w:rPr>
          <w:sz w:val="28"/>
          <w:szCs w:val="28"/>
        </w:rPr>
        <w:t>о</w:t>
      </w:r>
      <w:r w:rsidRPr="00716196">
        <w:rPr>
          <w:sz w:val="28"/>
          <w:szCs w:val="28"/>
        </w:rPr>
        <w:t>вана объективно, независимо от размеров прибыли всего хозяйствующего субъекта;</w:t>
      </w:r>
    </w:p>
    <w:p w:rsidR="006E5EA8" w:rsidRPr="00716196" w:rsidRDefault="006E5EA8" w:rsidP="000648EC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16196">
        <w:rPr>
          <w:sz w:val="28"/>
          <w:szCs w:val="28"/>
        </w:rPr>
        <w:t xml:space="preserve">- результаты деятельности </w:t>
      </w:r>
      <w:r>
        <w:rPr>
          <w:sz w:val="28"/>
          <w:szCs w:val="28"/>
        </w:rPr>
        <w:t xml:space="preserve">руководителя центра ответственности </w:t>
      </w:r>
      <w:r w:rsidRPr="00716196">
        <w:rPr>
          <w:sz w:val="28"/>
          <w:szCs w:val="28"/>
        </w:rPr>
        <w:t xml:space="preserve">должны </w:t>
      </w:r>
      <w:r>
        <w:rPr>
          <w:sz w:val="28"/>
          <w:szCs w:val="28"/>
        </w:rPr>
        <w:t>быть независимы</w:t>
      </w:r>
      <w:r w:rsidRPr="00716196">
        <w:rPr>
          <w:sz w:val="28"/>
          <w:szCs w:val="28"/>
        </w:rPr>
        <w:t xml:space="preserve"> от </w:t>
      </w:r>
      <w:r>
        <w:rPr>
          <w:sz w:val="28"/>
          <w:szCs w:val="28"/>
        </w:rPr>
        <w:t>деятельности</w:t>
      </w:r>
      <w:r w:rsidRPr="007161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руководителей </w:t>
      </w:r>
      <w:r w:rsidRPr="00716196">
        <w:rPr>
          <w:sz w:val="28"/>
          <w:szCs w:val="28"/>
        </w:rPr>
        <w:t xml:space="preserve">других </w:t>
      </w:r>
      <w:r>
        <w:rPr>
          <w:sz w:val="28"/>
          <w:szCs w:val="28"/>
        </w:rPr>
        <w:t>центров</w:t>
      </w:r>
      <w:r w:rsidRPr="00716196">
        <w:rPr>
          <w:sz w:val="28"/>
          <w:szCs w:val="28"/>
        </w:rPr>
        <w:t>.</w:t>
      </w:r>
    </w:p>
    <w:p w:rsidR="006E5EA8" w:rsidRPr="00716196" w:rsidRDefault="006E5EA8" w:rsidP="000648EC">
      <w:pPr>
        <w:spacing w:line="360" w:lineRule="auto"/>
        <w:ind w:firstLine="709"/>
        <w:jc w:val="both"/>
        <w:rPr>
          <w:rFonts w:ascii="Verdana" w:hAnsi="Verdana"/>
          <w:sz w:val="18"/>
          <w:szCs w:val="18"/>
        </w:rPr>
      </w:pPr>
      <w:r w:rsidRPr="00716196">
        <w:rPr>
          <w:sz w:val="28"/>
          <w:szCs w:val="28"/>
        </w:rPr>
        <w:t xml:space="preserve">Прибыль, формируемая </w:t>
      </w:r>
      <w:r>
        <w:rPr>
          <w:sz w:val="28"/>
          <w:szCs w:val="28"/>
        </w:rPr>
        <w:t>в системе управленческого учета</w:t>
      </w:r>
      <w:r w:rsidRPr="00716196">
        <w:rPr>
          <w:sz w:val="28"/>
          <w:szCs w:val="28"/>
        </w:rPr>
        <w:t>, – это п</w:t>
      </w:r>
      <w:r w:rsidRPr="00716196">
        <w:rPr>
          <w:sz w:val="28"/>
          <w:szCs w:val="28"/>
        </w:rPr>
        <w:t>о</w:t>
      </w:r>
      <w:r w:rsidRPr="00716196">
        <w:rPr>
          <w:sz w:val="28"/>
          <w:szCs w:val="28"/>
        </w:rPr>
        <w:t xml:space="preserve">ложительный результат между доходами и расходами, сформированными и признанными в </w:t>
      </w:r>
      <w:r>
        <w:rPr>
          <w:sz w:val="28"/>
          <w:szCs w:val="28"/>
        </w:rPr>
        <w:t xml:space="preserve">учете </w:t>
      </w:r>
      <w:r w:rsidRPr="00716196">
        <w:rPr>
          <w:sz w:val="28"/>
          <w:szCs w:val="28"/>
        </w:rPr>
        <w:t>центра прибыли</w:t>
      </w:r>
      <w:r>
        <w:rPr>
          <w:sz w:val="28"/>
          <w:szCs w:val="28"/>
        </w:rPr>
        <w:t xml:space="preserve"> или </w:t>
      </w:r>
      <w:r w:rsidRPr="00716196">
        <w:rPr>
          <w:sz w:val="28"/>
          <w:szCs w:val="28"/>
        </w:rPr>
        <w:t>организаци</w:t>
      </w:r>
      <w:r>
        <w:rPr>
          <w:sz w:val="28"/>
          <w:szCs w:val="28"/>
        </w:rPr>
        <w:t>и в целом</w:t>
      </w:r>
      <w:r w:rsidRPr="00716196">
        <w:rPr>
          <w:sz w:val="28"/>
          <w:szCs w:val="28"/>
        </w:rPr>
        <w:t xml:space="preserve"> в соо</w:t>
      </w:r>
      <w:r w:rsidRPr="00716196">
        <w:rPr>
          <w:sz w:val="28"/>
          <w:szCs w:val="28"/>
        </w:rPr>
        <w:t>т</w:t>
      </w:r>
      <w:r w:rsidRPr="00716196">
        <w:rPr>
          <w:sz w:val="28"/>
          <w:szCs w:val="28"/>
        </w:rPr>
        <w:t xml:space="preserve">ветствии с </w:t>
      </w:r>
      <w:r>
        <w:rPr>
          <w:sz w:val="28"/>
          <w:szCs w:val="28"/>
        </w:rPr>
        <w:t>требованиями</w:t>
      </w:r>
      <w:r w:rsidRPr="00716196">
        <w:rPr>
          <w:sz w:val="28"/>
          <w:szCs w:val="28"/>
        </w:rPr>
        <w:t xml:space="preserve">, установленными </w:t>
      </w:r>
      <w:r>
        <w:rPr>
          <w:sz w:val="28"/>
          <w:szCs w:val="28"/>
        </w:rPr>
        <w:t>хозяйствующим субъектом</w:t>
      </w:r>
      <w:r w:rsidRPr="00C5176C">
        <w:rPr>
          <w:sz w:val="28"/>
          <w:szCs w:val="28"/>
        </w:rPr>
        <w:t xml:space="preserve"> [</w:t>
      </w:r>
      <w:r>
        <w:rPr>
          <w:sz w:val="28"/>
          <w:szCs w:val="28"/>
        </w:rPr>
        <w:t>7</w:t>
      </w:r>
      <w:r w:rsidRPr="00C5176C">
        <w:rPr>
          <w:sz w:val="28"/>
          <w:szCs w:val="28"/>
        </w:rPr>
        <w:t>]</w:t>
      </w:r>
      <w:r w:rsidRPr="00716196">
        <w:rPr>
          <w:sz w:val="28"/>
          <w:szCs w:val="28"/>
        </w:rPr>
        <w:t xml:space="preserve">. </w:t>
      </w:r>
    </w:p>
    <w:p w:rsidR="006E5EA8" w:rsidRPr="00716196" w:rsidRDefault="006E5EA8" w:rsidP="000648EC">
      <w:pPr>
        <w:spacing w:line="360" w:lineRule="auto"/>
        <w:ind w:firstLine="540"/>
        <w:jc w:val="both"/>
        <w:rPr>
          <w:sz w:val="28"/>
          <w:szCs w:val="28"/>
        </w:rPr>
      </w:pPr>
      <w:r w:rsidRPr="00716196">
        <w:rPr>
          <w:sz w:val="28"/>
          <w:szCs w:val="28"/>
        </w:rPr>
        <w:t>Особенность современной системы учета финансовых результатов с</w:t>
      </w:r>
      <w:r w:rsidRPr="00716196">
        <w:rPr>
          <w:sz w:val="28"/>
          <w:szCs w:val="28"/>
        </w:rPr>
        <w:t>о</w:t>
      </w:r>
      <w:r w:rsidRPr="00716196">
        <w:rPr>
          <w:sz w:val="28"/>
          <w:szCs w:val="28"/>
        </w:rPr>
        <w:t>стоит в том, что она ограничивает состав доходов и расходов, включаемых в расчет прибыли от обычных видов деятельности. Это определяет нео</w:t>
      </w:r>
      <w:r w:rsidRPr="00716196">
        <w:rPr>
          <w:sz w:val="28"/>
          <w:szCs w:val="28"/>
        </w:rPr>
        <w:t>б</w:t>
      </w:r>
      <w:r w:rsidRPr="00716196">
        <w:rPr>
          <w:sz w:val="28"/>
          <w:szCs w:val="28"/>
        </w:rPr>
        <w:t>ходимость разработки альтернативных вариантов учета, признанных си</w:t>
      </w:r>
      <w:r w:rsidRPr="00716196">
        <w:rPr>
          <w:sz w:val="28"/>
          <w:szCs w:val="28"/>
        </w:rPr>
        <w:t>с</w:t>
      </w:r>
      <w:r w:rsidRPr="00716196">
        <w:rPr>
          <w:sz w:val="28"/>
          <w:szCs w:val="28"/>
        </w:rPr>
        <w:t>темой определения финансовых результатов в рамках системы управле</w:t>
      </w:r>
      <w:r w:rsidRPr="00716196">
        <w:rPr>
          <w:sz w:val="28"/>
          <w:szCs w:val="28"/>
        </w:rPr>
        <w:t>н</w:t>
      </w:r>
      <w:r w:rsidRPr="00716196">
        <w:rPr>
          <w:sz w:val="28"/>
          <w:szCs w:val="28"/>
        </w:rPr>
        <w:t>ческого учета.</w:t>
      </w:r>
    </w:p>
    <w:p w:rsidR="006E5EA8" w:rsidRPr="006310EA" w:rsidRDefault="006E5EA8" w:rsidP="001A487C">
      <w:pPr>
        <w:tabs>
          <w:tab w:val="left" w:pos="8115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Каждому участку учетно</w:t>
      </w:r>
      <w:r w:rsidRPr="00716196">
        <w:rPr>
          <w:sz w:val="28"/>
          <w:szCs w:val="28"/>
        </w:rPr>
        <w:t>-аналитического обеспечения формирования финансовых результатов присущи свои условия, которые не могут быть использованы в традиционном учете и для современного экономического анализа. Рассмотрим, каким образом анализ может способствовать оценке обеспеченности сведениями и принятию управленческих решений по с</w:t>
      </w:r>
      <w:r w:rsidRPr="00716196">
        <w:rPr>
          <w:sz w:val="28"/>
          <w:szCs w:val="28"/>
        </w:rPr>
        <w:t>о</w:t>
      </w:r>
      <w:r w:rsidRPr="00716196">
        <w:rPr>
          <w:sz w:val="28"/>
          <w:szCs w:val="28"/>
        </w:rPr>
        <w:t>вершенствованию отражения информации о финансовых результатах (та</w:t>
      </w:r>
      <w:r w:rsidRPr="00716196">
        <w:rPr>
          <w:sz w:val="28"/>
          <w:szCs w:val="28"/>
        </w:rPr>
        <w:t>б</w:t>
      </w:r>
      <w:r w:rsidRPr="00716196">
        <w:rPr>
          <w:sz w:val="28"/>
          <w:szCs w:val="28"/>
        </w:rPr>
        <w:t xml:space="preserve">лица 2). </w:t>
      </w:r>
    </w:p>
    <w:p w:rsidR="006E5EA8" w:rsidRPr="00716196" w:rsidRDefault="006E5EA8" w:rsidP="001A487C">
      <w:pPr>
        <w:shd w:val="clear" w:color="auto" w:fill="FFFFFF"/>
        <w:spacing w:line="360" w:lineRule="auto"/>
        <w:ind w:firstLine="708"/>
        <w:jc w:val="both"/>
      </w:pPr>
      <w:r w:rsidRPr="00716196">
        <w:rPr>
          <w:sz w:val="28"/>
          <w:szCs w:val="28"/>
        </w:rPr>
        <w:t>Данные бухгалтерского  учета финансовых результатов будут более объективными в том случае, если они своевременно и оперативно пре</w:t>
      </w:r>
      <w:r w:rsidRPr="00716196">
        <w:rPr>
          <w:sz w:val="28"/>
          <w:szCs w:val="28"/>
        </w:rPr>
        <w:t>д</w:t>
      </w:r>
      <w:r w:rsidRPr="00716196">
        <w:rPr>
          <w:sz w:val="28"/>
          <w:szCs w:val="28"/>
        </w:rPr>
        <w:t>ставляют необходимую информацию для анализа и принятия управленч</w:t>
      </w:r>
      <w:r w:rsidRPr="00716196">
        <w:rPr>
          <w:sz w:val="28"/>
          <w:szCs w:val="28"/>
        </w:rPr>
        <w:t>е</w:t>
      </w:r>
      <w:r w:rsidRPr="00716196">
        <w:rPr>
          <w:sz w:val="28"/>
          <w:szCs w:val="28"/>
        </w:rPr>
        <w:t xml:space="preserve">ских </w:t>
      </w:r>
      <w:r w:rsidRPr="00716196">
        <w:rPr>
          <w:spacing w:val="-1"/>
          <w:sz w:val="28"/>
          <w:szCs w:val="28"/>
        </w:rPr>
        <w:t>решений. Объекты анализа результатов хозяйственной деятельности организации в современных экономических условиях должны определяться таким образом, чтобы можно было получить величину прибыли по кажд</w:t>
      </w:r>
      <w:r w:rsidRPr="00716196">
        <w:rPr>
          <w:spacing w:val="-1"/>
          <w:sz w:val="28"/>
          <w:szCs w:val="28"/>
        </w:rPr>
        <w:t>о</w:t>
      </w:r>
      <w:r w:rsidRPr="00716196">
        <w:rPr>
          <w:spacing w:val="-1"/>
          <w:sz w:val="28"/>
          <w:szCs w:val="28"/>
        </w:rPr>
        <w:t xml:space="preserve">му </w:t>
      </w:r>
      <w:r w:rsidRPr="00716196">
        <w:rPr>
          <w:sz w:val="28"/>
          <w:szCs w:val="28"/>
        </w:rPr>
        <w:t>направлению деятельности, видам продукции, каналам ее реализации и основным контрагентам. Указанная информация позволит определить на</w:t>
      </w:r>
      <w:r w:rsidRPr="00716196">
        <w:rPr>
          <w:sz w:val="28"/>
          <w:szCs w:val="28"/>
        </w:rPr>
        <w:t>и</w:t>
      </w:r>
      <w:r w:rsidRPr="00716196">
        <w:rPr>
          <w:sz w:val="28"/>
          <w:szCs w:val="28"/>
        </w:rPr>
        <w:t>более рентабельные виды продукции, эффективно осуществлять ассорт</w:t>
      </w:r>
      <w:r w:rsidRPr="00716196">
        <w:rPr>
          <w:sz w:val="28"/>
          <w:szCs w:val="28"/>
        </w:rPr>
        <w:t>и</w:t>
      </w:r>
      <w:r w:rsidRPr="00716196">
        <w:rPr>
          <w:sz w:val="28"/>
          <w:szCs w:val="28"/>
        </w:rPr>
        <w:t xml:space="preserve">ментную политику. </w:t>
      </w:r>
    </w:p>
    <w:p w:rsidR="006E5EA8" w:rsidRPr="00716196" w:rsidRDefault="006E5EA8" w:rsidP="001A487C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16196">
        <w:rPr>
          <w:sz w:val="28"/>
          <w:szCs w:val="28"/>
        </w:rPr>
        <w:t>Внедрение хорошо отлаженной системы управленческого учета ф</w:t>
      </w:r>
      <w:r w:rsidRPr="00716196">
        <w:rPr>
          <w:sz w:val="28"/>
          <w:szCs w:val="28"/>
        </w:rPr>
        <w:t>и</w:t>
      </w:r>
      <w:r w:rsidRPr="00716196">
        <w:rPr>
          <w:sz w:val="28"/>
          <w:szCs w:val="28"/>
        </w:rPr>
        <w:t>нансовых результатов центров прибыли обеспечивает:</w:t>
      </w:r>
    </w:p>
    <w:p w:rsidR="006E5EA8" w:rsidRPr="00716196" w:rsidRDefault="006E5EA8" w:rsidP="001A487C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16196">
        <w:rPr>
          <w:sz w:val="28"/>
          <w:szCs w:val="28"/>
        </w:rPr>
        <w:t>- возможность получения оперативной и качественной информации о финансовых результатах деятельности организации;</w:t>
      </w:r>
    </w:p>
    <w:p w:rsidR="006E5EA8" w:rsidRPr="00716196" w:rsidRDefault="006E5EA8" w:rsidP="001A487C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16196">
        <w:rPr>
          <w:sz w:val="28"/>
          <w:szCs w:val="28"/>
        </w:rPr>
        <w:t>- повышение эффективности принимаемых управленческих решений.</w:t>
      </w:r>
    </w:p>
    <w:p w:rsidR="006E5EA8" w:rsidRPr="006310EA" w:rsidRDefault="006E5EA8" w:rsidP="000648EC">
      <w:pPr>
        <w:tabs>
          <w:tab w:val="left" w:pos="8115"/>
        </w:tabs>
        <w:spacing w:line="360" w:lineRule="auto"/>
        <w:ind w:firstLine="540"/>
        <w:jc w:val="both"/>
        <w:rPr>
          <w:sz w:val="28"/>
          <w:szCs w:val="28"/>
        </w:rPr>
      </w:pPr>
    </w:p>
    <w:p w:rsidR="006E5EA8" w:rsidRPr="00716196" w:rsidRDefault="006E5EA8" w:rsidP="00A66DEC">
      <w:pPr>
        <w:shd w:val="clear" w:color="auto" w:fill="FFFFFF"/>
        <w:spacing w:line="360" w:lineRule="auto"/>
        <w:ind w:firstLine="540"/>
        <w:jc w:val="center"/>
        <w:rPr>
          <w:spacing w:val="-1"/>
          <w:sz w:val="28"/>
          <w:szCs w:val="28"/>
        </w:rPr>
      </w:pPr>
      <w:r w:rsidRPr="00716196">
        <w:rPr>
          <w:spacing w:val="-8"/>
          <w:sz w:val="28"/>
          <w:szCs w:val="28"/>
        </w:rPr>
        <w:t xml:space="preserve">Таблица 2 – </w:t>
      </w:r>
      <w:r w:rsidRPr="00716196">
        <w:rPr>
          <w:spacing w:val="-1"/>
          <w:sz w:val="28"/>
          <w:szCs w:val="28"/>
        </w:rPr>
        <w:t>Оценка состояния учета финансовых результатов от обы</w:t>
      </w:r>
      <w:r w:rsidRPr="00716196">
        <w:rPr>
          <w:spacing w:val="-1"/>
          <w:sz w:val="28"/>
          <w:szCs w:val="28"/>
        </w:rPr>
        <w:t>ч</w:t>
      </w:r>
      <w:r w:rsidRPr="00716196">
        <w:rPr>
          <w:spacing w:val="-1"/>
          <w:sz w:val="28"/>
          <w:szCs w:val="28"/>
        </w:rPr>
        <w:t>ных видов деятельности в сельскохозяйственных организациях при испол</w:t>
      </w:r>
      <w:r w:rsidRPr="00716196">
        <w:rPr>
          <w:spacing w:val="-1"/>
          <w:sz w:val="28"/>
          <w:szCs w:val="28"/>
        </w:rPr>
        <w:t>ь</w:t>
      </w:r>
      <w:r w:rsidRPr="00716196">
        <w:rPr>
          <w:spacing w:val="-1"/>
          <w:sz w:val="28"/>
          <w:szCs w:val="28"/>
        </w:rPr>
        <w:t>зовании</w:t>
      </w:r>
      <w:r w:rsidRPr="00716196">
        <w:rPr>
          <w:spacing w:val="-3"/>
          <w:sz w:val="28"/>
          <w:szCs w:val="28"/>
        </w:rPr>
        <w:t xml:space="preserve"> аналитических процедур</w:t>
      </w:r>
    </w:p>
    <w:p w:rsidR="006E5EA8" w:rsidRPr="00716196" w:rsidRDefault="006E5EA8" w:rsidP="000648EC">
      <w:pPr>
        <w:spacing w:after="158" w:line="360" w:lineRule="auto"/>
        <w:rPr>
          <w:sz w:val="2"/>
          <w:szCs w:val="2"/>
        </w:rPr>
      </w:pPr>
    </w:p>
    <w:tbl>
      <w:tblPr>
        <w:tblW w:w="907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34"/>
        <w:gridCol w:w="1560"/>
        <w:gridCol w:w="1559"/>
        <w:gridCol w:w="2410"/>
        <w:gridCol w:w="2409"/>
      </w:tblGrid>
      <w:tr w:rsidR="006E5EA8" w:rsidRPr="00716196" w:rsidTr="006B4567">
        <w:trPr>
          <w:trHeight w:hRule="exact" w:val="673"/>
        </w:trPr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5EA8" w:rsidRPr="00716196" w:rsidRDefault="006E5EA8" w:rsidP="00292E6A">
            <w:pPr>
              <w:shd w:val="clear" w:color="auto" w:fill="FFFFFF"/>
              <w:jc w:val="center"/>
            </w:pPr>
            <w:r w:rsidRPr="00716196">
              <w:t>Основные</w:t>
            </w:r>
          </w:p>
          <w:p w:rsidR="006E5EA8" w:rsidRPr="00716196" w:rsidRDefault="006E5EA8" w:rsidP="00292E6A">
            <w:pPr>
              <w:shd w:val="clear" w:color="auto" w:fill="FFFFFF"/>
              <w:jc w:val="center"/>
            </w:pPr>
            <w:r w:rsidRPr="00716196">
              <w:t>учетные</w:t>
            </w:r>
          </w:p>
          <w:p w:rsidR="006E5EA8" w:rsidRPr="00716196" w:rsidRDefault="006E5EA8" w:rsidP="00292E6A">
            <w:pPr>
              <w:shd w:val="clear" w:color="auto" w:fill="FFFFFF"/>
              <w:jc w:val="center"/>
            </w:pPr>
            <w:r w:rsidRPr="00716196">
              <w:t>категории</w:t>
            </w:r>
          </w:p>
          <w:p w:rsidR="006E5EA8" w:rsidRPr="00716196" w:rsidRDefault="006E5EA8" w:rsidP="00292E6A">
            <w:pPr>
              <w:jc w:val="center"/>
            </w:pPr>
          </w:p>
        </w:tc>
        <w:tc>
          <w:tcPr>
            <w:tcW w:w="3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5EA8" w:rsidRPr="00716196" w:rsidRDefault="006E5EA8" w:rsidP="00292E6A">
            <w:pPr>
              <w:shd w:val="clear" w:color="auto" w:fill="FFFFFF"/>
              <w:jc w:val="center"/>
            </w:pPr>
            <w:r w:rsidRPr="00716196">
              <w:t>Действующая</w:t>
            </w:r>
          </w:p>
          <w:p w:rsidR="006E5EA8" w:rsidRPr="00716196" w:rsidRDefault="006E5EA8" w:rsidP="00292E6A">
            <w:pPr>
              <w:shd w:val="clear" w:color="auto" w:fill="FFFFFF"/>
              <w:jc w:val="center"/>
            </w:pPr>
            <w:r w:rsidRPr="00716196">
              <w:t>система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5EA8" w:rsidRPr="00716196" w:rsidRDefault="006E5EA8" w:rsidP="00292E6A">
            <w:pPr>
              <w:shd w:val="clear" w:color="auto" w:fill="FFFFFF"/>
              <w:jc w:val="center"/>
            </w:pPr>
            <w:r w:rsidRPr="00716196">
              <w:rPr>
                <w:spacing w:val="-3"/>
              </w:rPr>
              <w:t>Современные условия</w:t>
            </w:r>
          </w:p>
          <w:p w:rsidR="006E5EA8" w:rsidRPr="00716196" w:rsidRDefault="006E5EA8" w:rsidP="00292E6A">
            <w:pPr>
              <w:shd w:val="clear" w:color="auto" w:fill="FFFFFF"/>
              <w:jc w:val="center"/>
            </w:pPr>
            <w:r w:rsidRPr="00716196">
              <w:t>для экономического анализа</w:t>
            </w:r>
          </w:p>
          <w:p w:rsidR="006E5EA8" w:rsidRPr="00716196" w:rsidRDefault="006E5EA8" w:rsidP="00292E6A">
            <w:pPr>
              <w:shd w:val="clear" w:color="auto" w:fill="FFFFFF"/>
              <w:ind w:left="302"/>
              <w:jc w:val="center"/>
            </w:pP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5EA8" w:rsidRPr="00716196" w:rsidRDefault="006E5EA8" w:rsidP="00292E6A">
            <w:pPr>
              <w:shd w:val="clear" w:color="auto" w:fill="FFFFFF"/>
              <w:jc w:val="center"/>
            </w:pPr>
            <w:r w:rsidRPr="00716196">
              <w:t>Принимаемые</w:t>
            </w:r>
          </w:p>
          <w:p w:rsidR="006E5EA8" w:rsidRPr="00716196" w:rsidRDefault="006E5EA8" w:rsidP="00292E6A">
            <w:pPr>
              <w:shd w:val="clear" w:color="auto" w:fill="FFFFFF"/>
              <w:jc w:val="center"/>
            </w:pPr>
            <w:r w:rsidRPr="00716196">
              <w:t>управленческие р</w:t>
            </w:r>
            <w:r w:rsidRPr="00716196">
              <w:t>е</w:t>
            </w:r>
            <w:r w:rsidRPr="00716196">
              <w:t>шения по с</w:t>
            </w:r>
            <w:r w:rsidRPr="00716196">
              <w:rPr>
                <w:spacing w:val="-3"/>
              </w:rPr>
              <w:t>овершенс</w:t>
            </w:r>
            <w:r w:rsidRPr="00716196">
              <w:rPr>
                <w:spacing w:val="-3"/>
              </w:rPr>
              <w:t>т</w:t>
            </w:r>
            <w:r w:rsidRPr="00716196">
              <w:rPr>
                <w:spacing w:val="-3"/>
              </w:rPr>
              <w:t>вованию  учета</w:t>
            </w:r>
          </w:p>
          <w:p w:rsidR="006E5EA8" w:rsidRPr="00716196" w:rsidRDefault="006E5EA8" w:rsidP="00292E6A">
            <w:pPr>
              <w:shd w:val="clear" w:color="auto" w:fill="FFFFFF"/>
              <w:jc w:val="center"/>
            </w:pPr>
          </w:p>
          <w:p w:rsidR="006E5EA8" w:rsidRPr="00716196" w:rsidRDefault="006E5EA8" w:rsidP="00292E6A">
            <w:pPr>
              <w:shd w:val="clear" w:color="auto" w:fill="FFFFFF"/>
              <w:ind w:left="302"/>
              <w:jc w:val="center"/>
            </w:pPr>
          </w:p>
        </w:tc>
      </w:tr>
      <w:tr w:rsidR="006E5EA8" w:rsidRPr="00716196" w:rsidTr="00292E6A">
        <w:trPr>
          <w:trHeight w:hRule="exact" w:val="433"/>
        </w:trPr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EA8" w:rsidRPr="00716196" w:rsidRDefault="006E5EA8" w:rsidP="00292E6A">
            <w:pPr>
              <w:jc w:val="both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5EA8" w:rsidRPr="00716196" w:rsidRDefault="006E5EA8" w:rsidP="00292E6A">
            <w:pPr>
              <w:shd w:val="clear" w:color="auto" w:fill="FFFFFF"/>
              <w:ind w:left="-26"/>
              <w:jc w:val="center"/>
            </w:pPr>
            <w:r w:rsidRPr="00716196">
              <w:t>учета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5EA8" w:rsidRPr="00716196" w:rsidRDefault="006E5EA8" w:rsidP="00292E6A">
            <w:pPr>
              <w:shd w:val="clear" w:color="auto" w:fill="FFFFFF"/>
              <w:ind w:left="-26"/>
              <w:jc w:val="center"/>
            </w:pPr>
            <w:r w:rsidRPr="00716196">
              <w:t>анализа</w:t>
            </w: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EA8" w:rsidRPr="00716196" w:rsidRDefault="006E5EA8" w:rsidP="00292E6A">
            <w:pPr>
              <w:shd w:val="clear" w:color="auto" w:fill="FFFFFF"/>
              <w:ind w:left="302"/>
              <w:jc w:val="both"/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EA8" w:rsidRPr="00716196" w:rsidRDefault="006E5EA8" w:rsidP="00292E6A">
            <w:pPr>
              <w:shd w:val="clear" w:color="auto" w:fill="FFFFFF"/>
              <w:ind w:left="302"/>
              <w:jc w:val="both"/>
            </w:pPr>
          </w:p>
        </w:tc>
      </w:tr>
      <w:tr w:rsidR="006E5EA8" w:rsidRPr="00716196" w:rsidTr="00292E6A">
        <w:trPr>
          <w:trHeight w:hRule="exact" w:val="7654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EA8" w:rsidRPr="00716196" w:rsidRDefault="006E5EA8" w:rsidP="00292E6A">
            <w:pPr>
              <w:shd w:val="clear" w:color="auto" w:fill="FFFFFF"/>
              <w:ind w:right="7"/>
            </w:pPr>
            <w:r w:rsidRPr="00716196">
              <w:t>1. Объе</w:t>
            </w:r>
            <w:r w:rsidRPr="00716196">
              <w:t>к</w:t>
            </w:r>
            <w:r w:rsidRPr="00716196">
              <w:t>ты.</w:t>
            </w:r>
          </w:p>
          <w:p w:rsidR="006E5EA8" w:rsidRPr="00716196" w:rsidRDefault="006E5EA8" w:rsidP="00292E6A">
            <w:pPr>
              <w:shd w:val="clear" w:color="auto" w:fill="FFFFFF"/>
              <w:ind w:right="7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EA8" w:rsidRPr="00716196" w:rsidRDefault="006E5EA8" w:rsidP="00292E6A">
            <w:pPr>
              <w:shd w:val="clear" w:color="auto" w:fill="FFFFFF"/>
            </w:pPr>
            <w:r w:rsidRPr="00716196">
              <w:t>1. Выручка.</w:t>
            </w:r>
          </w:p>
          <w:p w:rsidR="006E5EA8" w:rsidRPr="00716196" w:rsidRDefault="006E5EA8" w:rsidP="00292E6A">
            <w:pPr>
              <w:shd w:val="clear" w:color="auto" w:fill="FFFFFF"/>
            </w:pPr>
            <w:r w:rsidRPr="00716196">
              <w:t>2.</w:t>
            </w:r>
            <w:r w:rsidRPr="00716196">
              <w:rPr>
                <w:spacing w:val="-1"/>
              </w:rPr>
              <w:t>Себесто</w:t>
            </w:r>
            <w:r>
              <w:rPr>
                <w:spacing w:val="-1"/>
              </w:rPr>
              <w:t>-</w:t>
            </w:r>
            <w:r w:rsidRPr="00716196">
              <w:rPr>
                <w:spacing w:val="-1"/>
              </w:rPr>
              <w:t xml:space="preserve">имость </w:t>
            </w:r>
            <w:r w:rsidRPr="00716196">
              <w:t>пр</w:t>
            </w:r>
            <w:r w:rsidRPr="00716196">
              <w:t>о</w:t>
            </w:r>
            <w:r w:rsidRPr="00716196">
              <w:t>даж.</w:t>
            </w:r>
          </w:p>
          <w:p w:rsidR="006E5EA8" w:rsidRPr="00716196" w:rsidRDefault="006E5EA8" w:rsidP="00292E6A">
            <w:pPr>
              <w:shd w:val="clear" w:color="auto" w:fill="FFFFFF"/>
            </w:pPr>
            <w:r w:rsidRPr="00716196">
              <w:rPr>
                <w:spacing w:val="-1"/>
              </w:rPr>
              <w:t>3. Ф</w:t>
            </w:r>
            <w:r w:rsidRPr="00716196">
              <w:t>инанс</w:t>
            </w:r>
            <w:r w:rsidRPr="00716196">
              <w:t>о</w:t>
            </w:r>
            <w:r w:rsidRPr="00716196">
              <w:t>вый результат от продаж.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EA8" w:rsidRPr="00716196" w:rsidRDefault="006E5EA8" w:rsidP="00292E6A">
            <w:pPr>
              <w:shd w:val="clear" w:color="auto" w:fill="FFFFFF"/>
              <w:tabs>
                <w:tab w:val="left" w:pos="141"/>
              </w:tabs>
              <w:ind w:right="29"/>
            </w:pPr>
            <w:r w:rsidRPr="00716196">
              <w:rPr>
                <w:spacing w:val="-22"/>
              </w:rPr>
              <w:t>1.</w:t>
            </w:r>
            <w:r w:rsidRPr="00716196">
              <w:t xml:space="preserve"> </w:t>
            </w:r>
            <w:r w:rsidRPr="00716196">
              <w:rPr>
                <w:spacing w:val="-3"/>
              </w:rPr>
              <w:t>Поступл</w:t>
            </w:r>
            <w:r w:rsidRPr="00716196">
              <w:rPr>
                <w:spacing w:val="-3"/>
              </w:rPr>
              <w:t>е</w:t>
            </w:r>
            <w:r w:rsidRPr="00716196">
              <w:rPr>
                <w:spacing w:val="-3"/>
              </w:rPr>
              <w:t>ние</w:t>
            </w:r>
            <w:r>
              <w:rPr>
                <w:spacing w:val="-3"/>
              </w:rPr>
              <w:t xml:space="preserve"> </w:t>
            </w:r>
            <w:r w:rsidRPr="00716196">
              <w:t>доходов по видам продукции.</w:t>
            </w:r>
          </w:p>
          <w:p w:rsidR="006E5EA8" w:rsidRPr="00716196" w:rsidRDefault="006E5EA8" w:rsidP="00292E6A">
            <w:pPr>
              <w:shd w:val="clear" w:color="auto" w:fill="FFFFFF"/>
              <w:tabs>
                <w:tab w:val="left" w:pos="317"/>
              </w:tabs>
              <w:ind w:right="29"/>
              <w:rPr>
                <w:spacing w:val="-3"/>
              </w:rPr>
            </w:pPr>
            <w:r w:rsidRPr="00716196">
              <w:rPr>
                <w:spacing w:val="-15"/>
              </w:rPr>
              <w:t xml:space="preserve">2. </w:t>
            </w:r>
            <w:r w:rsidRPr="00716196">
              <w:rPr>
                <w:spacing w:val="-3"/>
              </w:rPr>
              <w:t>Динамика</w:t>
            </w:r>
            <w:r w:rsidRPr="00716196">
              <w:rPr>
                <w:spacing w:val="-3"/>
              </w:rPr>
              <w:br/>
              <w:t>себесто</w:t>
            </w:r>
            <w:r>
              <w:rPr>
                <w:spacing w:val="-3"/>
              </w:rPr>
              <w:t>-</w:t>
            </w:r>
            <w:r w:rsidRPr="00716196">
              <w:rPr>
                <w:spacing w:val="-3"/>
              </w:rPr>
              <w:t>имости.</w:t>
            </w:r>
          </w:p>
          <w:p w:rsidR="006E5EA8" w:rsidRPr="00716196" w:rsidRDefault="006E5EA8" w:rsidP="00292E6A">
            <w:pPr>
              <w:shd w:val="clear" w:color="auto" w:fill="FFFFFF"/>
              <w:tabs>
                <w:tab w:val="left" w:pos="317"/>
              </w:tabs>
              <w:ind w:right="29"/>
            </w:pPr>
            <w:r w:rsidRPr="00716196">
              <w:rPr>
                <w:spacing w:val="-3"/>
              </w:rPr>
              <w:t>3. Структура себесто</w:t>
            </w:r>
            <w:r>
              <w:rPr>
                <w:spacing w:val="-3"/>
              </w:rPr>
              <w:t>-</w:t>
            </w:r>
            <w:r w:rsidRPr="00716196">
              <w:rPr>
                <w:spacing w:val="-3"/>
              </w:rPr>
              <w:t>имости.</w:t>
            </w:r>
          </w:p>
          <w:p w:rsidR="006E5EA8" w:rsidRPr="00716196" w:rsidRDefault="006E5EA8" w:rsidP="00292E6A">
            <w:pPr>
              <w:shd w:val="clear" w:color="auto" w:fill="FFFFFF"/>
              <w:tabs>
                <w:tab w:val="left" w:pos="141"/>
              </w:tabs>
              <w:ind w:right="29"/>
            </w:pPr>
            <w:r w:rsidRPr="00716196">
              <w:t xml:space="preserve">4.Доходы и </w:t>
            </w:r>
            <w:r w:rsidRPr="00716196">
              <w:rPr>
                <w:spacing w:val="-1"/>
              </w:rPr>
              <w:t>расходы в расчете на единицу</w:t>
            </w:r>
            <w:r w:rsidRPr="00716196">
              <w:rPr>
                <w:spacing w:val="-1"/>
              </w:rPr>
              <w:br/>
            </w:r>
            <w:r w:rsidRPr="00716196">
              <w:t>продукции.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EA8" w:rsidRPr="00716196" w:rsidRDefault="006E5EA8" w:rsidP="00292E6A">
            <w:pPr>
              <w:shd w:val="clear" w:color="auto" w:fill="FFFFFF"/>
              <w:tabs>
                <w:tab w:val="left" w:pos="310"/>
              </w:tabs>
              <w:ind w:right="151"/>
            </w:pPr>
            <w:r w:rsidRPr="00716196">
              <w:rPr>
                <w:spacing w:val="-22"/>
              </w:rPr>
              <w:t>1.</w:t>
            </w:r>
            <w:r w:rsidRPr="00716196">
              <w:t xml:space="preserve"> </w:t>
            </w:r>
            <w:r w:rsidRPr="00716196">
              <w:rPr>
                <w:spacing w:val="-2"/>
              </w:rPr>
              <w:t xml:space="preserve">Выбор </w:t>
            </w:r>
            <w:r w:rsidRPr="00716196">
              <w:t xml:space="preserve">объектов исходя из </w:t>
            </w:r>
            <w:r w:rsidRPr="00716196">
              <w:rPr>
                <w:spacing w:val="-1"/>
              </w:rPr>
              <w:t>сущес</w:t>
            </w:r>
            <w:r w:rsidRPr="00716196">
              <w:rPr>
                <w:spacing w:val="-1"/>
              </w:rPr>
              <w:t>т</w:t>
            </w:r>
            <w:r w:rsidRPr="00716196">
              <w:rPr>
                <w:spacing w:val="-1"/>
              </w:rPr>
              <w:t>венности доходов и расходов.</w:t>
            </w:r>
          </w:p>
          <w:p w:rsidR="006E5EA8" w:rsidRPr="00716196" w:rsidRDefault="006E5EA8" w:rsidP="00292E6A">
            <w:pPr>
              <w:shd w:val="clear" w:color="auto" w:fill="FFFFFF"/>
              <w:tabs>
                <w:tab w:val="left" w:pos="310"/>
              </w:tabs>
              <w:ind w:right="151"/>
            </w:pPr>
            <w:r w:rsidRPr="00716196">
              <w:rPr>
                <w:spacing w:val="-11"/>
              </w:rPr>
              <w:t>2.</w:t>
            </w:r>
            <w:r w:rsidRPr="00716196">
              <w:t xml:space="preserve"> </w:t>
            </w:r>
            <w:r w:rsidRPr="00716196">
              <w:rPr>
                <w:spacing w:val="-1"/>
              </w:rPr>
              <w:t xml:space="preserve">Определение </w:t>
            </w:r>
            <w:r w:rsidRPr="00716196">
              <w:rPr>
                <w:spacing w:val="-2"/>
              </w:rPr>
              <w:t>об</w:t>
            </w:r>
            <w:r w:rsidRPr="00716196">
              <w:rPr>
                <w:spacing w:val="-2"/>
              </w:rPr>
              <w:t>ъ</w:t>
            </w:r>
            <w:r w:rsidRPr="00716196">
              <w:rPr>
                <w:spacing w:val="-2"/>
              </w:rPr>
              <w:t xml:space="preserve">ектов по видам </w:t>
            </w:r>
            <w:r w:rsidRPr="00716196">
              <w:t>де</w:t>
            </w:r>
            <w:r w:rsidRPr="00716196">
              <w:t>я</w:t>
            </w:r>
            <w:r w:rsidRPr="00716196">
              <w:t>тельности.</w:t>
            </w:r>
          </w:p>
          <w:p w:rsidR="006E5EA8" w:rsidRPr="00716196" w:rsidRDefault="006E5EA8" w:rsidP="00292E6A">
            <w:pPr>
              <w:shd w:val="clear" w:color="auto" w:fill="FFFFFF"/>
              <w:tabs>
                <w:tab w:val="left" w:pos="310"/>
              </w:tabs>
              <w:ind w:right="151"/>
            </w:pPr>
            <w:r w:rsidRPr="00716196">
              <w:rPr>
                <w:spacing w:val="-11"/>
              </w:rPr>
              <w:t>3.</w:t>
            </w:r>
            <w:r w:rsidRPr="00716196">
              <w:t xml:space="preserve"> </w:t>
            </w:r>
            <w:r w:rsidRPr="00716196">
              <w:rPr>
                <w:spacing w:val="-1"/>
              </w:rPr>
              <w:t>Исчисление сто</w:t>
            </w:r>
            <w:r w:rsidRPr="00716196">
              <w:rPr>
                <w:spacing w:val="-1"/>
              </w:rPr>
              <w:t>и</w:t>
            </w:r>
            <w:r w:rsidRPr="00716196">
              <w:rPr>
                <w:spacing w:val="-1"/>
              </w:rPr>
              <w:t xml:space="preserve">мости </w:t>
            </w:r>
            <w:r w:rsidRPr="00716196">
              <w:t>произведе</w:t>
            </w:r>
            <w:r w:rsidRPr="00716196">
              <w:t>н</w:t>
            </w:r>
            <w:r w:rsidRPr="00716196">
              <w:t xml:space="preserve">ной и </w:t>
            </w:r>
            <w:r w:rsidRPr="00716196">
              <w:rPr>
                <w:spacing w:val="-2"/>
              </w:rPr>
              <w:t>реализованной продукции.</w:t>
            </w:r>
          </w:p>
          <w:p w:rsidR="006E5EA8" w:rsidRPr="00716196" w:rsidRDefault="006E5EA8" w:rsidP="00292E6A">
            <w:pPr>
              <w:shd w:val="clear" w:color="auto" w:fill="FFFFFF"/>
              <w:tabs>
                <w:tab w:val="left" w:pos="310"/>
              </w:tabs>
              <w:ind w:right="151"/>
            </w:pPr>
            <w:r w:rsidRPr="00716196">
              <w:rPr>
                <w:spacing w:val="-8"/>
              </w:rPr>
              <w:t>4.</w:t>
            </w:r>
            <w:r w:rsidRPr="00716196">
              <w:t xml:space="preserve"> </w:t>
            </w:r>
            <w:r w:rsidRPr="00716196">
              <w:rPr>
                <w:spacing w:val="-2"/>
              </w:rPr>
              <w:t xml:space="preserve">Изучение качества </w:t>
            </w:r>
            <w:r w:rsidRPr="00716196">
              <w:t xml:space="preserve">товарной продукции </w:t>
            </w:r>
            <w:r w:rsidRPr="00716196">
              <w:rPr>
                <w:spacing w:val="-2"/>
              </w:rPr>
              <w:t xml:space="preserve">и </w:t>
            </w:r>
            <w:r w:rsidRPr="00716196">
              <w:t>цены ее реализ</w:t>
            </w:r>
            <w:r w:rsidRPr="00716196">
              <w:t>а</w:t>
            </w:r>
            <w:r w:rsidRPr="00716196">
              <w:t xml:space="preserve">ции в </w:t>
            </w:r>
            <w:r w:rsidRPr="00716196">
              <w:rPr>
                <w:spacing w:val="-2"/>
              </w:rPr>
              <w:t>разрезе объе</w:t>
            </w:r>
            <w:r w:rsidRPr="00716196">
              <w:rPr>
                <w:spacing w:val="-2"/>
              </w:rPr>
              <w:t>к</w:t>
            </w:r>
            <w:r w:rsidRPr="00716196">
              <w:rPr>
                <w:spacing w:val="-2"/>
              </w:rPr>
              <w:t>тов учета.</w:t>
            </w:r>
          </w:p>
          <w:p w:rsidR="006E5EA8" w:rsidRPr="00716196" w:rsidRDefault="006E5EA8" w:rsidP="00292E6A">
            <w:pPr>
              <w:shd w:val="clear" w:color="auto" w:fill="FFFFFF"/>
              <w:tabs>
                <w:tab w:val="left" w:pos="310"/>
              </w:tabs>
              <w:ind w:right="151"/>
            </w:pPr>
            <w:r w:rsidRPr="00716196">
              <w:t xml:space="preserve">5. Определение коммерческих и </w:t>
            </w:r>
            <w:r w:rsidRPr="00716196">
              <w:rPr>
                <w:spacing w:val="-1"/>
              </w:rPr>
              <w:t>управленческих ра</w:t>
            </w:r>
            <w:r w:rsidRPr="00716196">
              <w:rPr>
                <w:spacing w:val="-1"/>
              </w:rPr>
              <w:t>с</w:t>
            </w:r>
            <w:r w:rsidRPr="00716196">
              <w:rPr>
                <w:spacing w:val="-1"/>
              </w:rPr>
              <w:t xml:space="preserve">ходов </w:t>
            </w:r>
            <w:r w:rsidRPr="00716196">
              <w:t>в качестве объектов учета.</w:t>
            </w:r>
          </w:p>
          <w:p w:rsidR="006E5EA8" w:rsidRPr="00716196" w:rsidRDefault="006E5EA8" w:rsidP="00292E6A">
            <w:pPr>
              <w:shd w:val="clear" w:color="auto" w:fill="FFFFFF"/>
              <w:tabs>
                <w:tab w:val="left" w:pos="310"/>
              </w:tabs>
              <w:ind w:right="151"/>
            </w:pPr>
            <w:r w:rsidRPr="00716196">
              <w:t>6. Использование показателя себ</w:t>
            </w:r>
            <w:r w:rsidRPr="00716196">
              <w:t>е</w:t>
            </w:r>
            <w:r w:rsidRPr="00716196">
              <w:t xml:space="preserve">стоимости без учета управленческих и </w:t>
            </w:r>
            <w:r w:rsidRPr="00716196">
              <w:rPr>
                <w:spacing w:val="-2"/>
              </w:rPr>
              <w:t>коммерческих ра</w:t>
            </w:r>
            <w:r w:rsidRPr="00716196">
              <w:rPr>
                <w:spacing w:val="-2"/>
              </w:rPr>
              <w:t>с</w:t>
            </w:r>
            <w:r w:rsidRPr="00716196">
              <w:rPr>
                <w:spacing w:val="-2"/>
              </w:rPr>
              <w:t>ходов.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EA8" w:rsidRPr="00716196" w:rsidRDefault="006E5EA8" w:rsidP="00292E6A">
            <w:pPr>
              <w:shd w:val="clear" w:color="auto" w:fill="FFFFFF"/>
              <w:tabs>
                <w:tab w:val="left" w:pos="324"/>
              </w:tabs>
              <w:ind w:right="101"/>
            </w:pPr>
            <w:r w:rsidRPr="00716196">
              <w:t>1. Учет уровня дох</w:t>
            </w:r>
            <w:r w:rsidRPr="00716196">
              <w:t>о</w:t>
            </w:r>
            <w:r w:rsidRPr="00716196">
              <w:t>дообразования при выборе объектов.</w:t>
            </w:r>
          </w:p>
          <w:p w:rsidR="006E5EA8" w:rsidRPr="00716196" w:rsidRDefault="006E5EA8" w:rsidP="00292E6A">
            <w:pPr>
              <w:shd w:val="clear" w:color="auto" w:fill="FFFFFF"/>
              <w:tabs>
                <w:tab w:val="left" w:pos="324"/>
              </w:tabs>
              <w:ind w:right="101"/>
            </w:pPr>
            <w:r w:rsidRPr="00716196">
              <w:t>2. Выделение упра</w:t>
            </w:r>
            <w:r w:rsidRPr="00716196">
              <w:t>в</w:t>
            </w:r>
            <w:r w:rsidRPr="00716196">
              <w:t>ленческих и комме</w:t>
            </w:r>
            <w:r w:rsidRPr="00716196">
              <w:t>р</w:t>
            </w:r>
            <w:r w:rsidRPr="00716196">
              <w:t xml:space="preserve">ческих </w:t>
            </w:r>
            <w:r w:rsidRPr="00716196">
              <w:rPr>
                <w:spacing w:val="-1"/>
              </w:rPr>
              <w:t xml:space="preserve">расходов в качестве </w:t>
            </w:r>
            <w:r w:rsidRPr="00716196">
              <w:rPr>
                <w:spacing w:val="-2"/>
              </w:rPr>
              <w:t>самосто</w:t>
            </w:r>
            <w:r w:rsidRPr="00716196">
              <w:rPr>
                <w:spacing w:val="-2"/>
              </w:rPr>
              <w:t>я</w:t>
            </w:r>
            <w:r w:rsidRPr="00716196">
              <w:rPr>
                <w:spacing w:val="-2"/>
              </w:rPr>
              <w:t xml:space="preserve">тельного объекта </w:t>
            </w:r>
            <w:r w:rsidRPr="00716196">
              <w:rPr>
                <w:spacing w:val="-1"/>
              </w:rPr>
              <w:t xml:space="preserve">для расчета финансовых </w:t>
            </w:r>
            <w:r w:rsidRPr="00716196">
              <w:t>результатов.</w:t>
            </w:r>
          </w:p>
          <w:p w:rsidR="006E5EA8" w:rsidRPr="00716196" w:rsidRDefault="006E5EA8" w:rsidP="00292E6A">
            <w:pPr>
              <w:shd w:val="clear" w:color="auto" w:fill="FFFFFF"/>
              <w:tabs>
                <w:tab w:val="left" w:pos="324"/>
              </w:tabs>
              <w:ind w:right="101"/>
            </w:pPr>
            <w:r w:rsidRPr="00716196">
              <w:rPr>
                <w:spacing w:val="-11"/>
              </w:rPr>
              <w:t>3.</w:t>
            </w:r>
            <w:r w:rsidRPr="00716196">
              <w:t xml:space="preserve"> </w:t>
            </w:r>
            <w:r w:rsidRPr="00716196">
              <w:rPr>
                <w:spacing w:val="-2"/>
              </w:rPr>
              <w:t>Группировка об</w:t>
            </w:r>
            <w:r w:rsidRPr="00716196">
              <w:rPr>
                <w:spacing w:val="-2"/>
              </w:rPr>
              <w:t>ъ</w:t>
            </w:r>
            <w:r w:rsidRPr="00716196">
              <w:rPr>
                <w:spacing w:val="-2"/>
              </w:rPr>
              <w:t>ектов</w:t>
            </w:r>
            <w:r>
              <w:rPr>
                <w:spacing w:val="-2"/>
              </w:rPr>
              <w:t xml:space="preserve"> </w:t>
            </w:r>
            <w:r w:rsidRPr="00716196">
              <w:rPr>
                <w:spacing w:val="-2"/>
              </w:rPr>
              <w:t xml:space="preserve">учета доходов и расходов </w:t>
            </w:r>
            <w:r w:rsidRPr="00716196">
              <w:t xml:space="preserve">по видам </w:t>
            </w:r>
            <w:r w:rsidRPr="00716196">
              <w:rPr>
                <w:spacing w:val="-1"/>
              </w:rPr>
              <w:t>деятельности и кан</w:t>
            </w:r>
            <w:r w:rsidRPr="00716196">
              <w:rPr>
                <w:spacing w:val="-1"/>
              </w:rPr>
              <w:t>а</w:t>
            </w:r>
            <w:r w:rsidRPr="00716196">
              <w:rPr>
                <w:spacing w:val="-1"/>
              </w:rPr>
              <w:t xml:space="preserve">лам </w:t>
            </w:r>
            <w:r w:rsidRPr="00716196">
              <w:t>реализации пр</w:t>
            </w:r>
            <w:r w:rsidRPr="00716196">
              <w:t>о</w:t>
            </w:r>
            <w:r w:rsidRPr="00716196">
              <w:t>дукции.</w:t>
            </w:r>
          </w:p>
          <w:p w:rsidR="006E5EA8" w:rsidRPr="00716196" w:rsidRDefault="006E5EA8" w:rsidP="00292E6A">
            <w:pPr>
              <w:shd w:val="clear" w:color="auto" w:fill="FFFFFF"/>
              <w:tabs>
                <w:tab w:val="left" w:pos="324"/>
              </w:tabs>
              <w:ind w:right="101"/>
            </w:pPr>
          </w:p>
        </w:tc>
      </w:tr>
      <w:tr w:rsidR="006E5EA8" w:rsidRPr="00716196" w:rsidTr="00F46BBE">
        <w:trPr>
          <w:trHeight w:hRule="exact" w:val="4971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EA8" w:rsidRPr="00716196" w:rsidRDefault="006E5EA8" w:rsidP="00292E6A">
            <w:pPr>
              <w:shd w:val="clear" w:color="auto" w:fill="FFFFFF"/>
              <w:ind w:right="36"/>
            </w:pPr>
            <w:r w:rsidRPr="00716196">
              <w:rPr>
                <w:spacing w:val="-2"/>
              </w:rPr>
              <w:t xml:space="preserve">2. Стадии и </w:t>
            </w:r>
            <w:r w:rsidRPr="00716196">
              <w:t>этапы.</w:t>
            </w:r>
          </w:p>
          <w:p w:rsidR="006E5EA8" w:rsidRPr="00716196" w:rsidRDefault="006E5EA8" w:rsidP="00292E6A">
            <w:pPr>
              <w:shd w:val="clear" w:color="auto" w:fill="FFFFFF"/>
              <w:ind w:right="36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EA8" w:rsidRPr="00716196" w:rsidRDefault="006E5EA8" w:rsidP="00292E6A">
            <w:pPr>
              <w:shd w:val="clear" w:color="auto" w:fill="FFFFFF"/>
            </w:pPr>
            <w:r w:rsidRPr="00716196">
              <w:rPr>
                <w:spacing w:val="-3"/>
              </w:rPr>
              <w:t>Отчетные п</w:t>
            </w:r>
            <w:r w:rsidRPr="00716196">
              <w:rPr>
                <w:spacing w:val="-3"/>
              </w:rPr>
              <w:t>е</w:t>
            </w:r>
            <w:r w:rsidRPr="00716196">
              <w:rPr>
                <w:spacing w:val="-3"/>
              </w:rPr>
              <w:t>риоды</w:t>
            </w:r>
            <w:r w:rsidRPr="00716196">
              <w:t xml:space="preserve"> в соо</w:t>
            </w:r>
            <w:r w:rsidRPr="00716196">
              <w:t>т</w:t>
            </w:r>
            <w:r w:rsidRPr="00716196">
              <w:t>ветствии с положениями учетной п</w:t>
            </w:r>
            <w:r w:rsidRPr="00716196">
              <w:t>о</w:t>
            </w:r>
            <w:r w:rsidRPr="00716196">
              <w:t>литики.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EA8" w:rsidRPr="00716196" w:rsidRDefault="006E5EA8" w:rsidP="00F7263C">
            <w:pPr>
              <w:shd w:val="clear" w:color="auto" w:fill="FFFFFF"/>
              <w:ind w:right="72"/>
            </w:pPr>
            <w:r w:rsidRPr="00716196">
              <w:t xml:space="preserve">Определение </w:t>
            </w:r>
            <w:r w:rsidRPr="00716196">
              <w:rPr>
                <w:spacing w:val="-1"/>
              </w:rPr>
              <w:t>отклонени</w:t>
            </w:r>
            <w:r>
              <w:rPr>
                <w:spacing w:val="-1"/>
              </w:rPr>
              <w:t>й</w:t>
            </w:r>
            <w:r w:rsidRPr="00716196">
              <w:rPr>
                <w:spacing w:val="-1"/>
              </w:rPr>
              <w:t xml:space="preserve"> по </w:t>
            </w:r>
            <w:r w:rsidRPr="00716196">
              <w:t xml:space="preserve">итоговым данным за </w:t>
            </w:r>
            <w:r w:rsidRPr="00716196">
              <w:rPr>
                <w:spacing w:val="-3"/>
              </w:rPr>
              <w:t>месяц, ква</w:t>
            </w:r>
            <w:r w:rsidRPr="00716196">
              <w:rPr>
                <w:spacing w:val="-3"/>
              </w:rPr>
              <w:t>р</w:t>
            </w:r>
            <w:r w:rsidRPr="00716196">
              <w:rPr>
                <w:spacing w:val="-3"/>
              </w:rPr>
              <w:t xml:space="preserve">тал, </w:t>
            </w:r>
            <w:r w:rsidRPr="00716196">
              <w:t>полуг</w:t>
            </w:r>
            <w:r w:rsidRPr="00716196">
              <w:t>о</w:t>
            </w:r>
            <w:r w:rsidRPr="00716196">
              <w:t xml:space="preserve">дие, </w:t>
            </w:r>
            <w:r w:rsidRPr="00716196">
              <w:rPr>
                <w:spacing w:val="-2"/>
              </w:rPr>
              <w:t xml:space="preserve">девять месяцев </w:t>
            </w:r>
            <w:r w:rsidRPr="00716196">
              <w:t>и год в сравнении с планом.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EA8" w:rsidRPr="00716196" w:rsidRDefault="006E5EA8" w:rsidP="00292E6A">
            <w:pPr>
              <w:shd w:val="clear" w:color="auto" w:fill="FFFFFF"/>
              <w:tabs>
                <w:tab w:val="left" w:pos="288"/>
              </w:tabs>
              <w:ind w:right="130"/>
            </w:pPr>
            <w:r w:rsidRPr="00716196">
              <w:t>1. Изучение состо</w:t>
            </w:r>
            <w:r w:rsidRPr="00716196">
              <w:t>я</w:t>
            </w:r>
            <w:r w:rsidRPr="00716196">
              <w:t>ния продаж и о</w:t>
            </w:r>
            <w:r w:rsidRPr="00716196">
              <w:t>т</w:t>
            </w:r>
            <w:r w:rsidRPr="00716196">
              <w:t>грузки продукции.</w:t>
            </w:r>
          </w:p>
          <w:p w:rsidR="006E5EA8" w:rsidRPr="00716196" w:rsidRDefault="006E5EA8" w:rsidP="00292E6A">
            <w:pPr>
              <w:shd w:val="clear" w:color="auto" w:fill="FFFFFF"/>
              <w:tabs>
                <w:tab w:val="left" w:pos="288"/>
              </w:tabs>
              <w:ind w:right="130"/>
            </w:pPr>
            <w:r w:rsidRPr="00716196">
              <w:t>2. Анализ движения продукции по видам и каналам реализ</w:t>
            </w:r>
            <w:r w:rsidRPr="00716196">
              <w:t>а</w:t>
            </w:r>
            <w:r w:rsidRPr="00716196">
              <w:t>ции.</w:t>
            </w:r>
          </w:p>
          <w:p w:rsidR="006E5EA8" w:rsidRPr="00716196" w:rsidRDefault="006E5EA8" w:rsidP="00292E6A">
            <w:pPr>
              <w:shd w:val="clear" w:color="auto" w:fill="FFFFFF"/>
              <w:tabs>
                <w:tab w:val="left" w:pos="288"/>
              </w:tabs>
              <w:ind w:right="130"/>
            </w:pPr>
            <w:r w:rsidRPr="00716196">
              <w:rPr>
                <w:spacing w:val="-11"/>
              </w:rPr>
              <w:t>3.</w:t>
            </w:r>
            <w:r w:rsidRPr="00716196">
              <w:t xml:space="preserve"> </w:t>
            </w:r>
            <w:r w:rsidRPr="00716196">
              <w:rPr>
                <w:spacing w:val="-2"/>
              </w:rPr>
              <w:t>Анализ продаж по направлениям</w:t>
            </w:r>
            <w:r>
              <w:rPr>
                <w:spacing w:val="-2"/>
              </w:rPr>
              <w:t xml:space="preserve"> </w:t>
            </w:r>
            <w:r w:rsidRPr="00716196">
              <w:t>де</w:t>
            </w:r>
            <w:r w:rsidRPr="00716196">
              <w:t>я</w:t>
            </w:r>
            <w:r w:rsidRPr="00716196">
              <w:t>тельности.</w:t>
            </w:r>
          </w:p>
          <w:p w:rsidR="006E5EA8" w:rsidRPr="00716196" w:rsidRDefault="006E5EA8" w:rsidP="00292E6A">
            <w:pPr>
              <w:shd w:val="clear" w:color="auto" w:fill="FFFFFF"/>
              <w:tabs>
                <w:tab w:val="left" w:pos="288"/>
              </w:tabs>
              <w:ind w:right="130"/>
            </w:pPr>
            <w:r w:rsidRPr="00716196">
              <w:rPr>
                <w:spacing w:val="-4"/>
              </w:rPr>
              <w:t>4.</w:t>
            </w:r>
            <w:r w:rsidRPr="00716196">
              <w:t xml:space="preserve"> </w:t>
            </w:r>
            <w:r w:rsidRPr="00716196">
              <w:rPr>
                <w:spacing w:val="-1"/>
              </w:rPr>
              <w:t>Изучение резул</w:t>
            </w:r>
            <w:r w:rsidRPr="00716196">
              <w:rPr>
                <w:spacing w:val="-1"/>
              </w:rPr>
              <w:t>ь</w:t>
            </w:r>
            <w:r w:rsidRPr="00716196">
              <w:rPr>
                <w:spacing w:val="-1"/>
              </w:rPr>
              <w:t>татов</w:t>
            </w:r>
            <w:r>
              <w:rPr>
                <w:spacing w:val="-1"/>
              </w:rPr>
              <w:t xml:space="preserve"> </w:t>
            </w:r>
            <w:r w:rsidRPr="00716196">
              <w:t>продаж по внутрихозяйстве</w:t>
            </w:r>
            <w:r w:rsidRPr="00716196">
              <w:t>н</w:t>
            </w:r>
            <w:r w:rsidRPr="00716196">
              <w:t>ным подразделен</w:t>
            </w:r>
            <w:r w:rsidRPr="00716196">
              <w:t>и</w:t>
            </w:r>
            <w:r w:rsidRPr="00716196">
              <w:t>ям.</w:t>
            </w:r>
          </w:p>
          <w:p w:rsidR="006E5EA8" w:rsidRPr="00716196" w:rsidRDefault="006E5EA8" w:rsidP="00292E6A">
            <w:pPr>
              <w:shd w:val="clear" w:color="auto" w:fill="FFFFFF"/>
              <w:tabs>
                <w:tab w:val="left" w:pos="288"/>
              </w:tabs>
              <w:ind w:right="130"/>
            </w:pPr>
            <w:r w:rsidRPr="00716196">
              <w:rPr>
                <w:spacing w:val="-15"/>
              </w:rPr>
              <w:t>5.</w:t>
            </w:r>
            <w:r w:rsidRPr="00716196">
              <w:t xml:space="preserve"> </w:t>
            </w:r>
            <w:r w:rsidRPr="00716196">
              <w:rPr>
                <w:spacing w:val="-2"/>
              </w:rPr>
              <w:t>Анализ результ</w:t>
            </w:r>
            <w:r w:rsidRPr="00716196">
              <w:rPr>
                <w:spacing w:val="-2"/>
              </w:rPr>
              <w:t>а</w:t>
            </w:r>
            <w:r w:rsidRPr="00716196">
              <w:rPr>
                <w:spacing w:val="-2"/>
              </w:rPr>
              <w:t>тов продаж в разрезе контрагентов.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EA8" w:rsidRPr="00716196" w:rsidRDefault="006E5EA8" w:rsidP="00292E6A">
            <w:pPr>
              <w:shd w:val="clear" w:color="auto" w:fill="FFFFFF"/>
              <w:tabs>
                <w:tab w:val="left" w:pos="295"/>
              </w:tabs>
              <w:ind w:right="122"/>
            </w:pPr>
            <w:r w:rsidRPr="00716196">
              <w:rPr>
                <w:spacing w:val="-26"/>
              </w:rPr>
              <w:t>1.</w:t>
            </w:r>
            <w:r w:rsidRPr="00716196">
              <w:t xml:space="preserve"> Выделение каналов реализации проду</w:t>
            </w:r>
            <w:r w:rsidRPr="00716196">
              <w:t>к</w:t>
            </w:r>
            <w:r w:rsidRPr="00716196">
              <w:t xml:space="preserve">ции </w:t>
            </w:r>
            <w:r w:rsidRPr="00716196">
              <w:rPr>
                <w:spacing w:val="-2"/>
              </w:rPr>
              <w:t>в аналитическом учете, в том числе по видам продукции.</w:t>
            </w:r>
          </w:p>
          <w:p w:rsidR="006E5EA8" w:rsidRPr="00716196" w:rsidRDefault="006E5EA8" w:rsidP="00292E6A">
            <w:pPr>
              <w:shd w:val="clear" w:color="auto" w:fill="FFFFFF"/>
              <w:tabs>
                <w:tab w:val="left" w:pos="295"/>
              </w:tabs>
              <w:ind w:right="122"/>
            </w:pPr>
            <w:r w:rsidRPr="00716196">
              <w:t>2. Обобщение и</w:t>
            </w:r>
            <w:r w:rsidRPr="00716196">
              <w:t>н</w:t>
            </w:r>
            <w:r w:rsidRPr="00716196">
              <w:t xml:space="preserve">формации о </w:t>
            </w:r>
            <w:r w:rsidRPr="00716196">
              <w:rPr>
                <w:spacing w:val="-2"/>
              </w:rPr>
              <w:t>фина</w:t>
            </w:r>
            <w:r w:rsidRPr="00716196">
              <w:rPr>
                <w:spacing w:val="-2"/>
              </w:rPr>
              <w:t>н</w:t>
            </w:r>
            <w:r w:rsidRPr="00716196">
              <w:rPr>
                <w:spacing w:val="-2"/>
              </w:rPr>
              <w:t xml:space="preserve">совых результатах </w:t>
            </w:r>
            <w:r w:rsidRPr="00716196">
              <w:t xml:space="preserve">по направлениям </w:t>
            </w:r>
            <w:r w:rsidRPr="00716196">
              <w:rPr>
                <w:spacing w:val="-2"/>
              </w:rPr>
              <w:t>де</w:t>
            </w:r>
            <w:r w:rsidRPr="00716196">
              <w:rPr>
                <w:spacing w:val="-2"/>
              </w:rPr>
              <w:t>я</w:t>
            </w:r>
            <w:r w:rsidRPr="00716196">
              <w:rPr>
                <w:spacing w:val="-2"/>
              </w:rPr>
              <w:t xml:space="preserve">тельности и </w:t>
            </w:r>
            <w:r w:rsidRPr="00716196">
              <w:t>внутр</w:t>
            </w:r>
            <w:r w:rsidRPr="00716196">
              <w:t>и</w:t>
            </w:r>
            <w:r w:rsidRPr="00716196">
              <w:t>хозяйственным по</w:t>
            </w:r>
            <w:r w:rsidRPr="00716196">
              <w:t>д</w:t>
            </w:r>
            <w:r w:rsidRPr="00716196">
              <w:t>разделениям.</w:t>
            </w:r>
          </w:p>
          <w:p w:rsidR="006E5EA8" w:rsidRPr="00716196" w:rsidRDefault="006E5EA8" w:rsidP="00292E6A">
            <w:pPr>
              <w:shd w:val="clear" w:color="auto" w:fill="FFFFFF"/>
              <w:tabs>
                <w:tab w:val="left" w:pos="295"/>
              </w:tabs>
              <w:ind w:right="122"/>
            </w:pPr>
            <w:r w:rsidRPr="00716196">
              <w:t>3. Классификация контрагентов.</w:t>
            </w:r>
          </w:p>
        </w:tc>
      </w:tr>
      <w:tr w:rsidR="006E5EA8" w:rsidRPr="00716196" w:rsidTr="00292E6A">
        <w:trPr>
          <w:trHeight w:hRule="exact" w:val="4249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EA8" w:rsidRPr="00716196" w:rsidRDefault="006E5EA8" w:rsidP="00292E6A">
            <w:pPr>
              <w:shd w:val="clear" w:color="auto" w:fill="FFFFFF"/>
              <w:ind w:right="58"/>
            </w:pPr>
            <w:r w:rsidRPr="00716196">
              <w:rPr>
                <w:spacing w:val="-7"/>
              </w:rPr>
              <w:t>3. Резул</w:t>
            </w:r>
            <w:r w:rsidRPr="00716196">
              <w:rPr>
                <w:spacing w:val="-7"/>
              </w:rPr>
              <w:t>ь</w:t>
            </w:r>
            <w:r w:rsidRPr="00716196">
              <w:rPr>
                <w:spacing w:val="-7"/>
              </w:rPr>
              <w:t>таты.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EA8" w:rsidRPr="00716196" w:rsidRDefault="006E5EA8" w:rsidP="00292E6A">
            <w:pPr>
              <w:shd w:val="clear" w:color="auto" w:fill="FFFFFF"/>
            </w:pPr>
            <w:r w:rsidRPr="00716196">
              <w:t xml:space="preserve">Обобщение информации на </w:t>
            </w:r>
            <w:r w:rsidRPr="00716196">
              <w:rPr>
                <w:spacing w:val="-2"/>
              </w:rPr>
              <w:t>аналити</w:t>
            </w:r>
            <w:r>
              <w:rPr>
                <w:spacing w:val="-2"/>
              </w:rPr>
              <w:t>-</w:t>
            </w:r>
            <w:r w:rsidRPr="00716196">
              <w:rPr>
                <w:spacing w:val="-2"/>
              </w:rPr>
              <w:t>ческих</w:t>
            </w:r>
            <w:r w:rsidRPr="00716196">
              <w:t xml:space="preserve"> и</w:t>
            </w:r>
          </w:p>
          <w:p w:rsidR="006E5EA8" w:rsidRPr="00716196" w:rsidRDefault="006E5EA8" w:rsidP="00292E6A">
            <w:pPr>
              <w:shd w:val="clear" w:color="auto" w:fill="FFFFFF"/>
            </w:pPr>
            <w:r>
              <w:rPr>
                <w:spacing w:val="-2"/>
              </w:rPr>
              <w:t>с</w:t>
            </w:r>
            <w:r w:rsidRPr="00716196">
              <w:rPr>
                <w:spacing w:val="-2"/>
              </w:rPr>
              <w:t>интети</w:t>
            </w:r>
            <w:r>
              <w:rPr>
                <w:spacing w:val="-2"/>
              </w:rPr>
              <w:t>-</w:t>
            </w:r>
            <w:r w:rsidRPr="00716196">
              <w:rPr>
                <w:spacing w:val="-2"/>
              </w:rPr>
              <w:t>ческих</w:t>
            </w:r>
          </w:p>
          <w:p w:rsidR="006E5EA8" w:rsidRPr="00716196" w:rsidRDefault="006E5EA8" w:rsidP="00292E6A">
            <w:pPr>
              <w:shd w:val="clear" w:color="auto" w:fill="FFFFFF"/>
            </w:pPr>
            <w:r w:rsidRPr="00716196">
              <w:t>счетах, фо</w:t>
            </w:r>
            <w:r w:rsidRPr="00716196">
              <w:t>р</w:t>
            </w:r>
            <w:r w:rsidRPr="00716196">
              <w:t>мирование отчетности.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EA8" w:rsidRPr="00716196" w:rsidRDefault="006E5EA8" w:rsidP="00292E6A">
            <w:pPr>
              <w:shd w:val="clear" w:color="auto" w:fill="FFFFFF"/>
            </w:pPr>
            <w:r w:rsidRPr="00716196">
              <w:t xml:space="preserve">Подготовка научно </w:t>
            </w:r>
            <w:r w:rsidRPr="00716196">
              <w:rPr>
                <w:spacing w:val="-2"/>
              </w:rPr>
              <w:t>обо</w:t>
            </w:r>
            <w:r w:rsidRPr="00716196">
              <w:rPr>
                <w:spacing w:val="-2"/>
              </w:rPr>
              <w:t>с</w:t>
            </w:r>
            <w:r w:rsidRPr="00716196">
              <w:rPr>
                <w:spacing w:val="-2"/>
              </w:rPr>
              <w:t>нованных</w:t>
            </w:r>
            <w:r w:rsidRPr="00716196">
              <w:t xml:space="preserve"> в</w:t>
            </w:r>
            <w:r w:rsidRPr="00716196">
              <w:t>ы</w:t>
            </w:r>
            <w:r w:rsidRPr="00716196">
              <w:t>водов для</w:t>
            </w:r>
          </w:p>
          <w:p w:rsidR="006E5EA8" w:rsidRPr="00716196" w:rsidRDefault="006E5EA8" w:rsidP="00292E6A">
            <w:pPr>
              <w:shd w:val="clear" w:color="auto" w:fill="FFFFFF"/>
            </w:pPr>
            <w:r w:rsidRPr="00716196">
              <w:t>принятия э</w:t>
            </w:r>
            <w:r w:rsidRPr="00716196">
              <w:t>ф</w:t>
            </w:r>
            <w:r w:rsidRPr="00716196">
              <w:t xml:space="preserve">фективных </w:t>
            </w:r>
            <w:r w:rsidRPr="00716196">
              <w:rPr>
                <w:spacing w:val="-2"/>
              </w:rPr>
              <w:t>управленч</w:t>
            </w:r>
            <w:r w:rsidRPr="00716196">
              <w:rPr>
                <w:spacing w:val="-2"/>
              </w:rPr>
              <w:t>е</w:t>
            </w:r>
            <w:r w:rsidRPr="00716196">
              <w:rPr>
                <w:spacing w:val="-2"/>
              </w:rPr>
              <w:t>ских</w:t>
            </w:r>
            <w:r w:rsidRPr="00716196">
              <w:t xml:space="preserve"> реш</w:t>
            </w:r>
            <w:r w:rsidRPr="00716196">
              <w:t>е</w:t>
            </w:r>
            <w:r w:rsidRPr="00716196">
              <w:t>ний.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EA8" w:rsidRPr="00716196" w:rsidRDefault="006E5EA8" w:rsidP="00292E6A">
            <w:pPr>
              <w:shd w:val="clear" w:color="auto" w:fill="FFFFFF"/>
              <w:tabs>
                <w:tab w:val="left" w:pos="281"/>
              </w:tabs>
              <w:ind w:right="72"/>
            </w:pPr>
            <w:r w:rsidRPr="00716196">
              <w:rPr>
                <w:spacing w:val="-22"/>
              </w:rPr>
              <w:t>1.</w:t>
            </w:r>
            <w:r w:rsidRPr="00716196">
              <w:t xml:space="preserve"> </w:t>
            </w:r>
            <w:r w:rsidRPr="00716196">
              <w:rPr>
                <w:spacing w:val="-1"/>
              </w:rPr>
              <w:t>Ориентация резул</w:t>
            </w:r>
            <w:r w:rsidRPr="00716196">
              <w:rPr>
                <w:spacing w:val="-1"/>
              </w:rPr>
              <w:t>ь</w:t>
            </w:r>
            <w:r>
              <w:rPr>
                <w:spacing w:val="-1"/>
              </w:rPr>
              <w:t xml:space="preserve">татов </w:t>
            </w:r>
            <w:r w:rsidRPr="00716196">
              <w:t>на цели и инт</w:t>
            </w:r>
            <w:r w:rsidRPr="00716196">
              <w:t>е</w:t>
            </w:r>
            <w:r>
              <w:t xml:space="preserve">ресы </w:t>
            </w:r>
            <w:r w:rsidRPr="00716196">
              <w:t>собственников.</w:t>
            </w:r>
          </w:p>
          <w:p w:rsidR="006E5EA8" w:rsidRPr="00716196" w:rsidRDefault="006E5EA8" w:rsidP="00292E6A">
            <w:pPr>
              <w:shd w:val="clear" w:color="auto" w:fill="FFFFFF"/>
              <w:tabs>
                <w:tab w:val="left" w:pos="281"/>
              </w:tabs>
              <w:ind w:right="72"/>
            </w:pPr>
            <w:r w:rsidRPr="00716196">
              <w:rPr>
                <w:spacing w:val="-11"/>
              </w:rPr>
              <w:t>2.</w:t>
            </w:r>
            <w:r w:rsidRPr="00716196">
              <w:t xml:space="preserve"> </w:t>
            </w:r>
            <w:r w:rsidRPr="00716196">
              <w:rPr>
                <w:spacing w:val="-1"/>
              </w:rPr>
              <w:t>Изучение всех ст</w:t>
            </w:r>
            <w:r w:rsidRPr="00716196">
              <w:rPr>
                <w:spacing w:val="-1"/>
              </w:rPr>
              <w:t>о</w:t>
            </w:r>
            <w:r>
              <w:rPr>
                <w:spacing w:val="-1"/>
              </w:rPr>
              <w:t xml:space="preserve">рон </w:t>
            </w:r>
            <w:r w:rsidRPr="00716196">
              <w:rPr>
                <w:spacing w:val="-3"/>
              </w:rPr>
              <w:t>формирования финансовых</w:t>
            </w:r>
            <w:r w:rsidRPr="00716196">
              <w:rPr>
                <w:spacing w:val="-3"/>
              </w:rPr>
              <w:br/>
            </w:r>
            <w:r w:rsidRPr="00716196">
              <w:t>результатов.</w:t>
            </w:r>
          </w:p>
          <w:p w:rsidR="006E5EA8" w:rsidRPr="00716196" w:rsidRDefault="006E5EA8" w:rsidP="00292E6A">
            <w:pPr>
              <w:shd w:val="clear" w:color="auto" w:fill="FFFFFF"/>
              <w:ind w:right="72"/>
            </w:pPr>
            <w:r w:rsidRPr="00716196">
              <w:rPr>
                <w:spacing w:val="-2"/>
              </w:rPr>
              <w:t>3.Максимальная з</w:t>
            </w:r>
            <w:r w:rsidRPr="00716196">
              <w:rPr>
                <w:spacing w:val="-2"/>
              </w:rPr>
              <w:t>а</w:t>
            </w:r>
            <w:r w:rsidRPr="00716196">
              <w:rPr>
                <w:spacing w:val="-2"/>
              </w:rPr>
              <w:t xml:space="preserve">крытость </w:t>
            </w:r>
            <w:r w:rsidRPr="00716196">
              <w:t>результ</w:t>
            </w:r>
            <w:r w:rsidRPr="00716196">
              <w:t>а</w:t>
            </w:r>
            <w:r w:rsidRPr="00716196">
              <w:t xml:space="preserve">тов. </w:t>
            </w:r>
          </w:p>
          <w:p w:rsidR="006E5EA8" w:rsidRPr="00716196" w:rsidRDefault="006E5EA8" w:rsidP="00292E6A">
            <w:pPr>
              <w:shd w:val="clear" w:color="auto" w:fill="FFFFFF"/>
              <w:ind w:right="72"/>
            </w:pPr>
            <w:r w:rsidRPr="00716196">
              <w:t>4. Выявление резе</w:t>
            </w:r>
            <w:r w:rsidRPr="00716196">
              <w:t>р</w:t>
            </w:r>
            <w:r w:rsidRPr="00716196">
              <w:t>вов роста финанс</w:t>
            </w:r>
            <w:r w:rsidRPr="00716196">
              <w:t>о</w:t>
            </w:r>
            <w:r w:rsidRPr="00716196">
              <w:t>вых результатов.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EA8" w:rsidRPr="00716196" w:rsidRDefault="006E5EA8" w:rsidP="00292E6A">
            <w:pPr>
              <w:shd w:val="clear" w:color="auto" w:fill="FFFFFF"/>
              <w:tabs>
                <w:tab w:val="left" w:pos="288"/>
              </w:tabs>
              <w:ind w:right="223"/>
            </w:pPr>
            <w:r w:rsidRPr="00716196">
              <w:t>1.Уточнение статей учета</w:t>
            </w:r>
            <w:r>
              <w:t xml:space="preserve"> </w:t>
            </w:r>
            <w:r w:rsidRPr="00716196">
              <w:t>доходов и расходов.</w:t>
            </w:r>
          </w:p>
          <w:p w:rsidR="006E5EA8" w:rsidRPr="00716196" w:rsidRDefault="006E5EA8" w:rsidP="00292E6A">
            <w:pPr>
              <w:shd w:val="clear" w:color="auto" w:fill="FFFFFF"/>
              <w:tabs>
                <w:tab w:val="left" w:pos="288"/>
              </w:tabs>
              <w:ind w:right="223"/>
            </w:pPr>
            <w:r w:rsidRPr="00716196">
              <w:rPr>
                <w:spacing w:val="-11"/>
              </w:rPr>
              <w:t>2.</w:t>
            </w:r>
            <w:r w:rsidRPr="00716196">
              <w:t xml:space="preserve"> </w:t>
            </w:r>
            <w:r w:rsidRPr="00716196">
              <w:rPr>
                <w:spacing w:val="-3"/>
              </w:rPr>
              <w:t>Подготовка сметы для центров отве</w:t>
            </w:r>
            <w:r w:rsidRPr="00716196">
              <w:rPr>
                <w:spacing w:val="-3"/>
              </w:rPr>
              <w:t>т</w:t>
            </w:r>
            <w:r w:rsidRPr="00716196">
              <w:rPr>
                <w:spacing w:val="-3"/>
              </w:rPr>
              <w:t>ственности.</w:t>
            </w:r>
          </w:p>
          <w:p w:rsidR="006E5EA8" w:rsidRPr="00716196" w:rsidRDefault="006E5EA8" w:rsidP="00292E6A">
            <w:pPr>
              <w:shd w:val="clear" w:color="auto" w:fill="FFFFFF"/>
              <w:tabs>
                <w:tab w:val="left" w:pos="288"/>
              </w:tabs>
              <w:ind w:right="223"/>
              <w:rPr>
                <w:spacing w:val="-2"/>
              </w:rPr>
            </w:pPr>
            <w:r w:rsidRPr="00716196">
              <w:t>3. Составление</w:t>
            </w:r>
            <w:r w:rsidRPr="00716196">
              <w:br/>
            </w:r>
            <w:r w:rsidRPr="00716196">
              <w:rPr>
                <w:spacing w:val="-2"/>
              </w:rPr>
              <w:t>операционных бюджетов.</w:t>
            </w:r>
          </w:p>
          <w:p w:rsidR="006E5EA8" w:rsidRPr="00716196" w:rsidRDefault="006E5EA8" w:rsidP="00292E6A">
            <w:pPr>
              <w:shd w:val="clear" w:color="auto" w:fill="FFFFFF"/>
              <w:tabs>
                <w:tab w:val="left" w:pos="288"/>
              </w:tabs>
              <w:ind w:right="223"/>
            </w:pPr>
            <w:r w:rsidRPr="00716196">
              <w:rPr>
                <w:spacing w:val="-2"/>
              </w:rPr>
              <w:t>4. Составление ф</w:t>
            </w:r>
            <w:r w:rsidRPr="00716196">
              <w:rPr>
                <w:spacing w:val="-2"/>
              </w:rPr>
              <w:t>и</w:t>
            </w:r>
            <w:r w:rsidRPr="00716196">
              <w:rPr>
                <w:spacing w:val="-2"/>
              </w:rPr>
              <w:t>нансовых бюджетов.</w:t>
            </w:r>
          </w:p>
        </w:tc>
      </w:tr>
    </w:tbl>
    <w:p w:rsidR="006E5EA8" w:rsidRPr="006310EA" w:rsidRDefault="006E5EA8" w:rsidP="00BC7E00">
      <w:pPr>
        <w:spacing w:line="360" w:lineRule="auto"/>
        <w:ind w:firstLine="709"/>
        <w:jc w:val="both"/>
        <w:rPr>
          <w:sz w:val="28"/>
          <w:szCs w:val="28"/>
        </w:rPr>
      </w:pPr>
    </w:p>
    <w:p w:rsidR="006E5EA8" w:rsidRPr="00BC7E00" w:rsidRDefault="006E5EA8" w:rsidP="00BC7E00">
      <w:pPr>
        <w:spacing w:line="360" w:lineRule="auto"/>
        <w:ind w:firstLine="709"/>
        <w:jc w:val="both"/>
        <w:rPr>
          <w:sz w:val="28"/>
          <w:szCs w:val="28"/>
        </w:rPr>
      </w:pPr>
      <w:r w:rsidRPr="00716196">
        <w:rPr>
          <w:sz w:val="28"/>
          <w:szCs w:val="28"/>
        </w:rPr>
        <w:t>Финансовый результат деятельности организации в конечном итоге характеризуется прибы</w:t>
      </w:r>
      <w:r w:rsidRPr="00716196">
        <w:rPr>
          <w:sz w:val="28"/>
          <w:szCs w:val="28"/>
        </w:rPr>
        <w:softHyphen/>
        <w:t>лью (убытком). Они являются обобщающими пок</w:t>
      </w:r>
      <w:r w:rsidRPr="00716196">
        <w:rPr>
          <w:sz w:val="28"/>
          <w:szCs w:val="28"/>
        </w:rPr>
        <w:t>а</w:t>
      </w:r>
      <w:r w:rsidRPr="00716196">
        <w:rPr>
          <w:sz w:val="28"/>
          <w:szCs w:val="28"/>
        </w:rPr>
        <w:t>зателями деятельности экономического субъекта. Это один из наиболее важных показателей финансовых результатов. Известно, что без получения прибыли организация не может развиваться в рыночной экономике, за и</w:t>
      </w:r>
      <w:r w:rsidRPr="00716196">
        <w:rPr>
          <w:sz w:val="28"/>
          <w:szCs w:val="28"/>
        </w:rPr>
        <w:t>с</w:t>
      </w:r>
      <w:r w:rsidRPr="00716196">
        <w:rPr>
          <w:sz w:val="28"/>
          <w:szCs w:val="28"/>
        </w:rPr>
        <w:t>ключением экономических субъектов, финансируе</w:t>
      </w:r>
      <w:r w:rsidRPr="00716196">
        <w:rPr>
          <w:sz w:val="28"/>
          <w:szCs w:val="28"/>
        </w:rPr>
        <w:softHyphen/>
        <w:t>мых за счёт государства или других источников. Поэтому бухгалтерский и управленческий учет финансовых результатов является важной функцией для хозяйствующего субъекта.</w:t>
      </w:r>
    </w:p>
    <w:p w:rsidR="006E5EA8" w:rsidRPr="00716196" w:rsidRDefault="006E5EA8" w:rsidP="00182B8B">
      <w:pPr>
        <w:jc w:val="center"/>
        <w:rPr>
          <w:b/>
        </w:rPr>
      </w:pPr>
      <w:r w:rsidRPr="00716196">
        <w:rPr>
          <w:b/>
        </w:rPr>
        <w:t>Список литературы</w:t>
      </w:r>
    </w:p>
    <w:p w:rsidR="006E5EA8" w:rsidRPr="00716196" w:rsidRDefault="006E5EA8" w:rsidP="00182B8B">
      <w:pPr>
        <w:tabs>
          <w:tab w:val="left" w:pos="284"/>
          <w:tab w:val="left" w:pos="426"/>
        </w:tabs>
        <w:jc w:val="both"/>
      </w:pPr>
    </w:p>
    <w:p w:rsidR="006E5EA8" w:rsidRPr="00716196" w:rsidRDefault="006E5EA8" w:rsidP="00182B8B">
      <w:pPr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</w:pPr>
      <w:r>
        <w:rPr>
          <w:shd w:val="clear" w:color="auto" w:fill="FFFFFF"/>
        </w:rPr>
        <w:t>Апчерч,</w:t>
      </w:r>
      <w:r w:rsidRPr="00716196">
        <w:rPr>
          <w:shd w:val="clear" w:color="auto" w:fill="FFFFFF"/>
        </w:rPr>
        <w:t xml:space="preserve"> Алан.</w:t>
      </w:r>
      <w:r w:rsidRPr="00716196">
        <w:rPr>
          <w:rStyle w:val="apple-converted-space"/>
          <w:shd w:val="clear" w:color="auto" w:fill="FFFFFF"/>
        </w:rPr>
        <w:t> </w:t>
      </w:r>
      <w:r w:rsidRPr="00716196">
        <w:rPr>
          <w:rStyle w:val="hl"/>
        </w:rPr>
        <w:t>Управленческий</w:t>
      </w:r>
      <w:r w:rsidRPr="00716196">
        <w:rPr>
          <w:rStyle w:val="apple-converted-space"/>
          <w:shd w:val="clear" w:color="auto" w:fill="FFFFFF"/>
        </w:rPr>
        <w:t> </w:t>
      </w:r>
      <w:r w:rsidRPr="00716196">
        <w:rPr>
          <w:shd w:val="clear" w:color="auto" w:fill="FFFFFF"/>
        </w:rPr>
        <w:t>учет: п</w:t>
      </w:r>
      <w:r>
        <w:rPr>
          <w:shd w:val="clear" w:color="auto" w:fill="FFFFFF"/>
        </w:rPr>
        <w:t xml:space="preserve">ринципы и практика </w:t>
      </w:r>
      <w:r w:rsidRPr="00716196">
        <w:rPr>
          <w:shd w:val="clear" w:color="auto" w:fill="FFFFFF"/>
        </w:rPr>
        <w:t>/ Алан Ап</w:t>
      </w:r>
      <w:r>
        <w:rPr>
          <w:shd w:val="clear" w:color="auto" w:fill="FFFFFF"/>
        </w:rPr>
        <w:t>черч</w:t>
      </w:r>
      <w:r w:rsidRPr="00716196">
        <w:rPr>
          <w:shd w:val="clear" w:color="auto" w:fill="FFFFFF"/>
        </w:rPr>
        <w:t>.</w:t>
      </w:r>
      <w:r>
        <w:rPr>
          <w:shd w:val="clear" w:color="auto" w:fill="FFFFFF"/>
        </w:rPr>
        <w:t xml:space="preserve"> –</w:t>
      </w:r>
      <w:r w:rsidRPr="00716196">
        <w:rPr>
          <w:shd w:val="clear" w:color="auto" w:fill="FFFFFF"/>
        </w:rPr>
        <w:t>М.:</w:t>
      </w:r>
      <w:r w:rsidRPr="00716196">
        <w:rPr>
          <w:rStyle w:val="apple-converted-space"/>
          <w:shd w:val="clear" w:color="auto" w:fill="FFFFFF"/>
        </w:rPr>
        <w:t> </w:t>
      </w:r>
      <w:r w:rsidRPr="00716196">
        <w:rPr>
          <w:rStyle w:val="hl"/>
        </w:rPr>
        <w:t>Финансы</w:t>
      </w:r>
      <w:r w:rsidRPr="00716196">
        <w:rPr>
          <w:rStyle w:val="apple-converted-space"/>
          <w:shd w:val="clear" w:color="auto" w:fill="FFFFFF"/>
        </w:rPr>
        <w:t> </w:t>
      </w:r>
      <w:r w:rsidRPr="00716196">
        <w:rPr>
          <w:shd w:val="clear" w:color="auto" w:fill="FFFFFF"/>
        </w:rPr>
        <w:t>и статистика, 2002</w:t>
      </w:r>
      <w:r>
        <w:rPr>
          <w:shd w:val="clear" w:color="auto" w:fill="FFFFFF"/>
        </w:rPr>
        <w:t>. – 952 с.</w:t>
      </w:r>
    </w:p>
    <w:p w:rsidR="006E5EA8" w:rsidRPr="00716196" w:rsidRDefault="006E5EA8" w:rsidP="00182B8B">
      <w:pPr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</w:pPr>
      <w:r w:rsidRPr="00716196">
        <w:rPr>
          <w:rStyle w:val="hl"/>
        </w:rPr>
        <w:t>Бланк</w:t>
      </w:r>
      <w:r>
        <w:rPr>
          <w:rStyle w:val="hl"/>
        </w:rPr>
        <w:t>,</w:t>
      </w:r>
      <w:r w:rsidRPr="00716196">
        <w:rPr>
          <w:rStyle w:val="apple-converted-space"/>
        </w:rPr>
        <w:t> </w:t>
      </w:r>
      <w:r>
        <w:rPr>
          <w:shd w:val="clear" w:color="auto" w:fill="FFFFFF"/>
        </w:rPr>
        <w:t>И. А. Управление прибылью</w:t>
      </w:r>
      <w:r w:rsidRPr="00716196">
        <w:rPr>
          <w:shd w:val="clear" w:color="auto" w:fill="FFFFFF"/>
        </w:rPr>
        <w:t xml:space="preserve"> /</w:t>
      </w:r>
      <w:r>
        <w:rPr>
          <w:shd w:val="clear" w:color="auto" w:fill="FFFFFF"/>
        </w:rPr>
        <w:t xml:space="preserve"> </w:t>
      </w:r>
      <w:r w:rsidRPr="00716196">
        <w:rPr>
          <w:shd w:val="clear" w:color="auto" w:fill="FFFFFF"/>
        </w:rPr>
        <w:t xml:space="preserve">И.А. Бланк - </w:t>
      </w:r>
      <w:r>
        <w:rPr>
          <w:shd w:val="clear" w:color="auto" w:fill="FFFFFF"/>
        </w:rPr>
        <w:t>3</w:t>
      </w:r>
      <w:r w:rsidRPr="00716196">
        <w:rPr>
          <w:shd w:val="clear" w:color="auto" w:fill="FFFFFF"/>
        </w:rPr>
        <w:t xml:space="preserve">-е изд., расшир. и доп. - </w:t>
      </w:r>
      <w:r>
        <w:rPr>
          <w:shd w:val="clear" w:color="auto" w:fill="FFFFFF"/>
        </w:rPr>
        <w:t>М</w:t>
      </w:r>
      <w:r w:rsidRPr="00716196">
        <w:rPr>
          <w:shd w:val="clear" w:color="auto" w:fill="FFFFFF"/>
        </w:rPr>
        <w:t>.:</w:t>
      </w:r>
      <w:r>
        <w:rPr>
          <w:rStyle w:val="apple-converted-space"/>
        </w:rPr>
        <w:t xml:space="preserve"> </w:t>
      </w:r>
      <w:r w:rsidRPr="00716196">
        <w:rPr>
          <w:shd w:val="clear" w:color="auto" w:fill="FFFFFF"/>
        </w:rPr>
        <w:t>Н</w:t>
      </w:r>
      <w:r w:rsidRPr="00716196">
        <w:rPr>
          <w:shd w:val="clear" w:color="auto" w:fill="FFFFFF"/>
        </w:rPr>
        <w:t>и</w:t>
      </w:r>
      <w:r>
        <w:rPr>
          <w:shd w:val="clear" w:color="auto" w:fill="FFFFFF"/>
        </w:rPr>
        <w:t>ка-Центр, 2007. – 768 с.</w:t>
      </w:r>
    </w:p>
    <w:p w:rsidR="006E5EA8" w:rsidRPr="00E010DA" w:rsidRDefault="006E5EA8" w:rsidP="00182B8B">
      <w:pPr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</w:pPr>
      <w:r w:rsidRPr="00716196">
        <w:rPr>
          <w:rStyle w:val="hl"/>
        </w:rPr>
        <w:t>Вакуленко</w:t>
      </w:r>
      <w:r>
        <w:rPr>
          <w:rStyle w:val="hl"/>
        </w:rPr>
        <w:t>,</w:t>
      </w:r>
      <w:r w:rsidRPr="00716196">
        <w:rPr>
          <w:rStyle w:val="apple-converted-space"/>
        </w:rPr>
        <w:t> </w:t>
      </w:r>
      <w:r w:rsidRPr="00716196">
        <w:rPr>
          <w:shd w:val="clear" w:color="auto" w:fill="FFFFFF"/>
        </w:rPr>
        <w:t>Т.</w:t>
      </w:r>
      <w:r>
        <w:rPr>
          <w:shd w:val="clear" w:color="auto" w:fill="FFFFFF"/>
        </w:rPr>
        <w:t xml:space="preserve"> Г. </w:t>
      </w:r>
      <w:r w:rsidRPr="00716196">
        <w:rPr>
          <w:shd w:val="clear" w:color="auto" w:fill="FFFFFF"/>
        </w:rPr>
        <w:t>Анализ</w:t>
      </w:r>
      <w:r w:rsidRPr="00716196">
        <w:rPr>
          <w:rStyle w:val="apple-converted-space"/>
        </w:rPr>
        <w:t> </w:t>
      </w:r>
      <w:r w:rsidRPr="00716196">
        <w:rPr>
          <w:rStyle w:val="hl"/>
        </w:rPr>
        <w:t>бухгалтерской</w:t>
      </w:r>
      <w:r w:rsidRPr="00716196">
        <w:rPr>
          <w:rStyle w:val="apple-converted-space"/>
        </w:rPr>
        <w:t> </w:t>
      </w:r>
      <w:r w:rsidRPr="00716196">
        <w:rPr>
          <w:shd w:val="clear" w:color="auto" w:fill="FFFFFF"/>
        </w:rPr>
        <w:t>(финансовой) отчетности для прин</w:t>
      </w:r>
      <w:r>
        <w:rPr>
          <w:shd w:val="clear" w:color="auto" w:fill="FFFFFF"/>
        </w:rPr>
        <w:t>я</w:t>
      </w:r>
      <w:r w:rsidRPr="00716196">
        <w:rPr>
          <w:shd w:val="clear" w:color="auto" w:fill="FFFFFF"/>
        </w:rPr>
        <w:t>тия</w:t>
      </w:r>
      <w:r w:rsidRPr="00716196">
        <w:rPr>
          <w:rStyle w:val="apple-converted-space"/>
        </w:rPr>
        <w:t> </w:t>
      </w:r>
      <w:r w:rsidRPr="00716196">
        <w:rPr>
          <w:rStyle w:val="hl"/>
        </w:rPr>
        <w:t>управленческих</w:t>
      </w:r>
      <w:r w:rsidRPr="00716196">
        <w:rPr>
          <w:rStyle w:val="apple-converted-space"/>
        </w:rPr>
        <w:t> </w:t>
      </w:r>
      <w:r>
        <w:rPr>
          <w:shd w:val="clear" w:color="auto" w:fill="FFFFFF"/>
        </w:rPr>
        <w:t xml:space="preserve">решений </w:t>
      </w:r>
      <w:r w:rsidRPr="00716196">
        <w:rPr>
          <w:shd w:val="clear" w:color="auto" w:fill="FFFFFF"/>
        </w:rPr>
        <w:t>/ Т.</w:t>
      </w:r>
      <w:r>
        <w:rPr>
          <w:shd w:val="clear" w:color="auto" w:fill="FFFFFF"/>
        </w:rPr>
        <w:t xml:space="preserve"> </w:t>
      </w:r>
      <w:r w:rsidRPr="00716196">
        <w:rPr>
          <w:shd w:val="clear" w:color="auto" w:fill="FFFFFF"/>
        </w:rPr>
        <w:t>Г. Вакуленко, Л.</w:t>
      </w:r>
      <w:r>
        <w:rPr>
          <w:shd w:val="clear" w:color="auto" w:fill="FFFFFF"/>
        </w:rPr>
        <w:t xml:space="preserve"> </w:t>
      </w:r>
      <w:r w:rsidRPr="00716196">
        <w:rPr>
          <w:shd w:val="clear" w:color="auto" w:fill="FFFFFF"/>
        </w:rPr>
        <w:t>Ф. Фомина</w:t>
      </w:r>
      <w:r>
        <w:rPr>
          <w:shd w:val="clear" w:color="auto" w:fill="FFFFFF"/>
        </w:rPr>
        <w:t>. - СПб</w:t>
      </w:r>
      <w:r w:rsidRPr="00716196">
        <w:rPr>
          <w:shd w:val="clear" w:color="auto" w:fill="FFFFFF"/>
        </w:rPr>
        <w:t>: Издательский дом «</w:t>
      </w:r>
      <w:r w:rsidRPr="00716196">
        <w:rPr>
          <w:rStyle w:val="hl"/>
        </w:rPr>
        <w:t>Герда</w:t>
      </w:r>
      <w:r w:rsidRPr="00716196">
        <w:rPr>
          <w:shd w:val="clear" w:color="auto" w:fill="FFFFFF"/>
        </w:rPr>
        <w:t>», 2001</w:t>
      </w:r>
      <w:r>
        <w:rPr>
          <w:shd w:val="clear" w:color="auto" w:fill="FFFFFF"/>
        </w:rPr>
        <w:t>. – 288 с.</w:t>
      </w:r>
    </w:p>
    <w:p w:rsidR="006E5EA8" w:rsidRPr="00716196" w:rsidRDefault="006E5EA8" w:rsidP="00E010DA">
      <w:pPr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</w:pPr>
      <w:r>
        <w:rPr>
          <w:shd w:val="clear" w:color="auto" w:fill="FFFFFF"/>
        </w:rPr>
        <w:t>Говдя, В. В. Развитие управленческого учета в инновационной экономике / В. В. Говдя, Ж. В.Дегальцева // Экономика и предпринимательство. - 2015. - № 1 (54). - С. 681-685</w:t>
      </w:r>
      <w:r>
        <w:t>.</w:t>
      </w:r>
    </w:p>
    <w:p w:rsidR="006E5EA8" w:rsidRDefault="006E5EA8" w:rsidP="00182B8B">
      <w:pPr>
        <w:pStyle w:val="ListParagraph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</w:pPr>
      <w:r w:rsidRPr="00716196">
        <w:t>Ковалев, В. В. Финансовая отчетность: анализ финансовой отчетности (основы б</w:t>
      </w:r>
      <w:r w:rsidRPr="00716196">
        <w:t>а</w:t>
      </w:r>
      <w:r w:rsidRPr="00716196">
        <w:t xml:space="preserve">лансоведения): учеб. пособие. / В. В. Ковалев, Вит. В. Ковалев. – 2-е изд., перераб. и доп. – М.: ТК Велби, </w:t>
      </w:r>
      <w:r>
        <w:t xml:space="preserve">Изд-во </w:t>
      </w:r>
      <w:r w:rsidRPr="00716196">
        <w:t>Проспект, 2006</w:t>
      </w:r>
      <w:r>
        <w:t>.</w:t>
      </w:r>
    </w:p>
    <w:p w:rsidR="006E5EA8" w:rsidRDefault="006E5EA8" w:rsidP="00915D1E">
      <w:pPr>
        <w:pStyle w:val="ListParagraph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</w:pPr>
      <w:r>
        <w:t>Мячева, Е. С. Историческое развитие бухгалтерского учета финансовых результатов / Е. С. Мячева, И. Н. Хромова //</w:t>
      </w:r>
      <w:r w:rsidRPr="00915D1E">
        <w:t xml:space="preserve"> </w:t>
      </w:r>
      <w:hyperlink r:id="rId14" w:history="1">
        <w:r w:rsidRPr="00915D1E">
          <w:t>Инновационное развитие России: проблемы и перспе</w:t>
        </w:r>
        <w:r w:rsidRPr="00915D1E">
          <w:t>к</w:t>
        </w:r>
        <w:r w:rsidRPr="00915D1E">
          <w:t>тивы</w:t>
        </w:r>
      </w:hyperlink>
      <w:r>
        <w:t>:</w:t>
      </w:r>
      <w:r w:rsidRPr="00915D1E">
        <w:t> </w:t>
      </w:r>
      <w:r>
        <w:t xml:space="preserve">сб. науч. ст. / </w:t>
      </w:r>
      <w:r w:rsidRPr="00915D1E">
        <w:t>Пенза</w:t>
      </w:r>
      <w:r>
        <w:t>: РИО ПГСХА</w:t>
      </w:r>
      <w:r w:rsidRPr="00915D1E">
        <w:t xml:space="preserve">, 2014. </w:t>
      </w:r>
      <w:r>
        <w:t xml:space="preserve">- </w:t>
      </w:r>
      <w:r w:rsidRPr="00915D1E">
        <w:t>С. 31-35</w:t>
      </w:r>
      <w:r>
        <w:t>.</w:t>
      </w:r>
    </w:p>
    <w:p w:rsidR="006E5EA8" w:rsidRPr="00BC7E00" w:rsidRDefault="006E5EA8" w:rsidP="00E010DA">
      <w:pPr>
        <w:pStyle w:val="ListParagraph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</w:pPr>
      <w:r>
        <w:t>Хромова, И. Н. Совершенствование учета затрат по центрам ответственности в сел</w:t>
      </w:r>
      <w:r>
        <w:t>ь</w:t>
      </w:r>
      <w:r>
        <w:t xml:space="preserve">скохозяйственных организациях / И. Н. Хромова // </w:t>
      </w:r>
      <w:hyperlink r:id="rId15" w:history="1">
        <w:r w:rsidRPr="00901828">
          <w:t>Научно-технические ведомости Санкт-Петербургского государственного политехнического университета. Экономич</w:t>
        </w:r>
        <w:r w:rsidRPr="00901828">
          <w:t>е</w:t>
        </w:r>
        <w:r w:rsidRPr="00901828">
          <w:t>ские науки</w:t>
        </w:r>
      </w:hyperlink>
      <w:r w:rsidRPr="00901828">
        <w:t xml:space="preserve">. </w:t>
      </w:r>
      <w:r>
        <w:t xml:space="preserve">- </w:t>
      </w:r>
      <w:r w:rsidRPr="00901828">
        <w:t xml:space="preserve">2011. </w:t>
      </w:r>
      <w:r>
        <w:t xml:space="preserve">- </w:t>
      </w:r>
      <w:r w:rsidRPr="00901828">
        <w:t>Т. 6. </w:t>
      </w:r>
      <w:r>
        <w:t xml:space="preserve">- </w:t>
      </w:r>
      <w:hyperlink r:id="rId16" w:history="1">
        <w:r w:rsidRPr="00901828">
          <w:t>№ 137</w:t>
        </w:r>
      </w:hyperlink>
      <w:r w:rsidRPr="00901828">
        <w:t xml:space="preserve">. </w:t>
      </w:r>
      <w:r>
        <w:t xml:space="preserve">- </w:t>
      </w:r>
      <w:r w:rsidRPr="00901828">
        <w:t>С. 180-183.</w:t>
      </w:r>
    </w:p>
    <w:p w:rsidR="006E5EA8" w:rsidRDefault="006E5EA8" w:rsidP="00F0323F">
      <w:pPr>
        <w:tabs>
          <w:tab w:val="left" w:pos="284"/>
          <w:tab w:val="left" w:pos="426"/>
        </w:tabs>
        <w:jc w:val="center"/>
        <w:rPr>
          <w:b/>
        </w:rPr>
      </w:pPr>
    </w:p>
    <w:p w:rsidR="006E5EA8" w:rsidRPr="00F0323F" w:rsidRDefault="006E5EA8" w:rsidP="00F0323F">
      <w:pPr>
        <w:tabs>
          <w:tab w:val="left" w:pos="284"/>
          <w:tab w:val="left" w:pos="426"/>
        </w:tabs>
        <w:jc w:val="center"/>
        <w:rPr>
          <w:b/>
          <w:lang w:val="en-US"/>
        </w:rPr>
      </w:pPr>
      <w:r w:rsidRPr="00F0323F">
        <w:rPr>
          <w:b/>
          <w:lang w:val="en-US"/>
        </w:rPr>
        <w:t>References</w:t>
      </w:r>
    </w:p>
    <w:p w:rsidR="006E5EA8" w:rsidRPr="00901828" w:rsidRDefault="006E5EA8" w:rsidP="00766212">
      <w:pPr>
        <w:pStyle w:val="ListParagraph"/>
        <w:tabs>
          <w:tab w:val="left" w:pos="284"/>
          <w:tab w:val="left" w:pos="426"/>
        </w:tabs>
        <w:ind w:left="0"/>
        <w:jc w:val="both"/>
      </w:pPr>
    </w:p>
    <w:p w:rsidR="006E5EA8" w:rsidRPr="0037663F" w:rsidRDefault="006E5EA8" w:rsidP="00766212">
      <w:pPr>
        <w:pStyle w:val="ListParagraph"/>
        <w:tabs>
          <w:tab w:val="left" w:pos="284"/>
          <w:tab w:val="left" w:pos="426"/>
        </w:tabs>
        <w:ind w:left="0"/>
        <w:jc w:val="both"/>
        <w:rPr>
          <w:lang w:val="en-US"/>
        </w:rPr>
      </w:pPr>
      <w:r w:rsidRPr="00766212">
        <w:rPr>
          <w:lang w:val="en-US"/>
        </w:rPr>
        <w:t>1</w:t>
      </w:r>
      <w:r w:rsidRPr="00AF4F08">
        <w:rPr>
          <w:sz w:val="28"/>
          <w:szCs w:val="28"/>
          <w:lang w:val="en-US"/>
        </w:rPr>
        <w:t>.</w:t>
      </w:r>
      <w:r w:rsidRPr="00AF4F08">
        <w:rPr>
          <w:sz w:val="28"/>
          <w:szCs w:val="28"/>
          <w:lang w:val="en-US"/>
        </w:rPr>
        <w:tab/>
      </w:r>
      <w:r w:rsidRPr="0037663F">
        <w:rPr>
          <w:lang w:val="en-US"/>
        </w:rPr>
        <w:t>Apcherch, Alan. Upravlencheskij uchet: principy i praktika / Alan Apcherch. –M.: Finansy i statistika, 2002. – 952 s.</w:t>
      </w:r>
    </w:p>
    <w:p w:rsidR="006E5EA8" w:rsidRPr="00766212" w:rsidRDefault="006E5EA8" w:rsidP="00766212">
      <w:pPr>
        <w:pStyle w:val="ListParagraph"/>
        <w:tabs>
          <w:tab w:val="left" w:pos="284"/>
          <w:tab w:val="left" w:pos="426"/>
        </w:tabs>
        <w:ind w:left="0"/>
        <w:jc w:val="both"/>
        <w:rPr>
          <w:lang w:val="en-US"/>
        </w:rPr>
      </w:pPr>
      <w:r w:rsidRPr="00766212">
        <w:rPr>
          <w:lang w:val="en-US"/>
        </w:rPr>
        <w:t>2.</w:t>
      </w:r>
      <w:r w:rsidRPr="00766212">
        <w:rPr>
          <w:lang w:val="en-US"/>
        </w:rPr>
        <w:tab/>
        <w:t>Blank, I. A. Upravlenie pribyl'ju / I.A. Blank - 3-e</w:t>
      </w:r>
      <w:r>
        <w:rPr>
          <w:lang w:val="en-US"/>
        </w:rPr>
        <w:t xml:space="preserve"> izd., rasshir. i dop. - M.: Ni</w:t>
      </w:r>
      <w:r w:rsidRPr="00766212">
        <w:rPr>
          <w:lang w:val="en-US"/>
        </w:rPr>
        <w:t>ka-Centr, 2007. – 768 s.</w:t>
      </w:r>
    </w:p>
    <w:p w:rsidR="006E5EA8" w:rsidRPr="001A487C" w:rsidRDefault="006E5EA8" w:rsidP="00766212">
      <w:pPr>
        <w:pStyle w:val="ListParagraph"/>
        <w:tabs>
          <w:tab w:val="left" w:pos="284"/>
          <w:tab w:val="left" w:pos="426"/>
        </w:tabs>
        <w:ind w:left="0"/>
        <w:jc w:val="both"/>
        <w:rPr>
          <w:lang w:val="en-US"/>
        </w:rPr>
      </w:pPr>
      <w:r w:rsidRPr="00766212">
        <w:rPr>
          <w:lang w:val="en-US"/>
        </w:rPr>
        <w:t>3.</w:t>
      </w:r>
      <w:r w:rsidRPr="00766212">
        <w:rPr>
          <w:lang w:val="en-US"/>
        </w:rPr>
        <w:tab/>
        <w:t>Vakulenko, T. G. Analiz buhgalterskoj (fina</w:t>
      </w:r>
      <w:r>
        <w:rPr>
          <w:lang w:val="en-US"/>
        </w:rPr>
        <w:t>nsovoj) otchetnosti dlja prinja</w:t>
      </w:r>
      <w:r w:rsidRPr="00766212">
        <w:rPr>
          <w:lang w:val="en-US"/>
        </w:rPr>
        <w:t>tija upra</w:t>
      </w:r>
      <w:r w:rsidRPr="00766212">
        <w:rPr>
          <w:lang w:val="en-US"/>
        </w:rPr>
        <w:t>v</w:t>
      </w:r>
      <w:r w:rsidRPr="00766212">
        <w:rPr>
          <w:lang w:val="en-US"/>
        </w:rPr>
        <w:t>lencheskih reshenij / T. G. Vakulenko, L. F. Fomina. - SPb: Izdatel'skij dom «Gerda», 2001. – 288 s.</w:t>
      </w:r>
    </w:p>
    <w:p w:rsidR="006E5EA8" w:rsidRPr="001A487C" w:rsidRDefault="006E5EA8" w:rsidP="00766212">
      <w:pPr>
        <w:pStyle w:val="ListParagraph"/>
        <w:tabs>
          <w:tab w:val="left" w:pos="284"/>
          <w:tab w:val="left" w:pos="426"/>
        </w:tabs>
        <w:ind w:left="0"/>
        <w:jc w:val="both"/>
        <w:rPr>
          <w:lang w:val="en-US"/>
        </w:rPr>
      </w:pPr>
      <w:r w:rsidRPr="001A487C">
        <w:rPr>
          <w:lang w:val="en-US"/>
        </w:rPr>
        <w:t>4.</w:t>
      </w:r>
      <w:r w:rsidRPr="001A487C">
        <w:rPr>
          <w:lang w:val="en-US"/>
        </w:rPr>
        <w:tab/>
        <w:t>Govdja, V. V. Razvitie upravlencheskogo ucheta v innovacionnoj jekonomike / V. V. Govdja, Zh. V.Degal'ceva // Jekonomika i predprinimatel'stvo. - 2015. - № 1 (54). - S. 681-685.</w:t>
      </w:r>
    </w:p>
    <w:p w:rsidR="006E5EA8" w:rsidRPr="006310EA" w:rsidRDefault="006E5EA8" w:rsidP="00766212">
      <w:pPr>
        <w:pStyle w:val="ListParagraph"/>
        <w:tabs>
          <w:tab w:val="left" w:pos="284"/>
          <w:tab w:val="left" w:pos="426"/>
        </w:tabs>
        <w:ind w:left="0"/>
        <w:jc w:val="both"/>
        <w:rPr>
          <w:lang w:val="en-US"/>
        </w:rPr>
      </w:pPr>
      <w:r w:rsidRPr="006310EA">
        <w:rPr>
          <w:lang w:val="en-US"/>
        </w:rPr>
        <w:t>5.</w:t>
      </w:r>
      <w:r w:rsidRPr="006310EA">
        <w:rPr>
          <w:lang w:val="en-US"/>
        </w:rPr>
        <w:tab/>
      </w:r>
      <w:r w:rsidRPr="00766212">
        <w:rPr>
          <w:lang w:val="en-US"/>
        </w:rPr>
        <w:t>Kovalev</w:t>
      </w:r>
      <w:r w:rsidRPr="006310EA">
        <w:rPr>
          <w:lang w:val="en-US"/>
        </w:rPr>
        <w:t xml:space="preserve">, </w:t>
      </w:r>
      <w:r w:rsidRPr="00766212">
        <w:rPr>
          <w:lang w:val="en-US"/>
        </w:rPr>
        <w:t>V</w:t>
      </w:r>
      <w:r w:rsidRPr="006310EA">
        <w:rPr>
          <w:lang w:val="en-US"/>
        </w:rPr>
        <w:t xml:space="preserve">. </w:t>
      </w:r>
      <w:r w:rsidRPr="00766212">
        <w:rPr>
          <w:lang w:val="en-US"/>
        </w:rPr>
        <w:t>V</w:t>
      </w:r>
      <w:r w:rsidRPr="006310EA">
        <w:rPr>
          <w:lang w:val="en-US"/>
        </w:rPr>
        <w:t xml:space="preserve">. </w:t>
      </w:r>
      <w:r w:rsidRPr="00766212">
        <w:rPr>
          <w:lang w:val="en-US"/>
        </w:rPr>
        <w:t>Finansovaja</w:t>
      </w:r>
      <w:r w:rsidRPr="006310EA">
        <w:rPr>
          <w:lang w:val="en-US"/>
        </w:rPr>
        <w:t xml:space="preserve"> </w:t>
      </w:r>
      <w:r w:rsidRPr="00766212">
        <w:rPr>
          <w:lang w:val="en-US"/>
        </w:rPr>
        <w:t>otchetnost</w:t>
      </w:r>
      <w:r w:rsidRPr="006310EA">
        <w:rPr>
          <w:lang w:val="en-US"/>
        </w:rPr>
        <w:t xml:space="preserve">': </w:t>
      </w:r>
      <w:r w:rsidRPr="00766212">
        <w:rPr>
          <w:lang w:val="en-US"/>
        </w:rPr>
        <w:t>analiz</w:t>
      </w:r>
      <w:r w:rsidRPr="006310EA">
        <w:rPr>
          <w:lang w:val="en-US"/>
        </w:rPr>
        <w:t xml:space="preserve"> </w:t>
      </w:r>
      <w:r w:rsidRPr="00766212">
        <w:rPr>
          <w:lang w:val="en-US"/>
        </w:rPr>
        <w:t>finansovoj</w:t>
      </w:r>
      <w:r w:rsidRPr="006310EA">
        <w:rPr>
          <w:lang w:val="en-US"/>
        </w:rPr>
        <w:t xml:space="preserve"> </w:t>
      </w:r>
      <w:r w:rsidRPr="00766212">
        <w:rPr>
          <w:lang w:val="en-US"/>
        </w:rPr>
        <w:t>otchetnosti</w:t>
      </w:r>
      <w:r w:rsidRPr="006310EA">
        <w:rPr>
          <w:lang w:val="en-US"/>
        </w:rPr>
        <w:t xml:space="preserve"> (</w:t>
      </w:r>
      <w:r w:rsidRPr="00766212">
        <w:rPr>
          <w:lang w:val="en-US"/>
        </w:rPr>
        <w:t>osnovy</w:t>
      </w:r>
      <w:r w:rsidRPr="006310EA">
        <w:rPr>
          <w:lang w:val="en-US"/>
        </w:rPr>
        <w:t xml:space="preserve"> </w:t>
      </w:r>
      <w:r w:rsidRPr="00766212">
        <w:rPr>
          <w:lang w:val="en-US"/>
        </w:rPr>
        <w:t>ba</w:t>
      </w:r>
      <w:r w:rsidRPr="006310EA">
        <w:rPr>
          <w:lang w:val="en-US"/>
        </w:rPr>
        <w:t>-</w:t>
      </w:r>
      <w:r w:rsidRPr="00766212">
        <w:rPr>
          <w:lang w:val="en-US"/>
        </w:rPr>
        <w:t>lansovedenija</w:t>
      </w:r>
      <w:r w:rsidRPr="006310EA">
        <w:rPr>
          <w:lang w:val="en-US"/>
        </w:rPr>
        <w:t xml:space="preserve">): </w:t>
      </w:r>
      <w:r w:rsidRPr="00766212">
        <w:rPr>
          <w:lang w:val="en-US"/>
        </w:rPr>
        <w:t>ucheb</w:t>
      </w:r>
      <w:r w:rsidRPr="006310EA">
        <w:rPr>
          <w:lang w:val="en-US"/>
        </w:rPr>
        <w:t xml:space="preserve">. </w:t>
      </w:r>
      <w:r w:rsidRPr="00766212">
        <w:rPr>
          <w:lang w:val="en-US"/>
        </w:rPr>
        <w:t>posobie</w:t>
      </w:r>
      <w:r w:rsidRPr="006310EA">
        <w:rPr>
          <w:lang w:val="en-US"/>
        </w:rPr>
        <w:t xml:space="preserve">. / </w:t>
      </w:r>
      <w:r w:rsidRPr="00766212">
        <w:rPr>
          <w:lang w:val="en-US"/>
        </w:rPr>
        <w:t>V</w:t>
      </w:r>
      <w:r w:rsidRPr="006310EA">
        <w:rPr>
          <w:lang w:val="en-US"/>
        </w:rPr>
        <w:t xml:space="preserve">. </w:t>
      </w:r>
      <w:r w:rsidRPr="00766212">
        <w:rPr>
          <w:lang w:val="en-US"/>
        </w:rPr>
        <w:t>V</w:t>
      </w:r>
      <w:r w:rsidRPr="006310EA">
        <w:rPr>
          <w:lang w:val="en-US"/>
        </w:rPr>
        <w:t xml:space="preserve">. </w:t>
      </w:r>
      <w:r w:rsidRPr="00766212">
        <w:rPr>
          <w:lang w:val="en-US"/>
        </w:rPr>
        <w:t>Kovalev</w:t>
      </w:r>
      <w:r w:rsidRPr="006310EA">
        <w:rPr>
          <w:lang w:val="en-US"/>
        </w:rPr>
        <w:t xml:space="preserve">, </w:t>
      </w:r>
      <w:r w:rsidRPr="00766212">
        <w:rPr>
          <w:lang w:val="en-US"/>
        </w:rPr>
        <w:t>Vit</w:t>
      </w:r>
      <w:r w:rsidRPr="006310EA">
        <w:rPr>
          <w:lang w:val="en-US"/>
        </w:rPr>
        <w:t xml:space="preserve">. </w:t>
      </w:r>
      <w:r w:rsidRPr="00766212">
        <w:rPr>
          <w:lang w:val="en-US"/>
        </w:rPr>
        <w:t>V</w:t>
      </w:r>
      <w:r w:rsidRPr="006310EA">
        <w:rPr>
          <w:lang w:val="en-US"/>
        </w:rPr>
        <w:t xml:space="preserve">. </w:t>
      </w:r>
      <w:r w:rsidRPr="00766212">
        <w:rPr>
          <w:lang w:val="en-US"/>
        </w:rPr>
        <w:t>Kovalev</w:t>
      </w:r>
      <w:r w:rsidRPr="006310EA">
        <w:rPr>
          <w:lang w:val="en-US"/>
        </w:rPr>
        <w:t>. – 2-</w:t>
      </w:r>
      <w:r w:rsidRPr="00766212">
        <w:rPr>
          <w:lang w:val="en-US"/>
        </w:rPr>
        <w:t>e</w:t>
      </w:r>
      <w:r w:rsidRPr="006310EA">
        <w:rPr>
          <w:lang w:val="en-US"/>
        </w:rPr>
        <w:t xml:space="preserve"> </w:t>
      </w:r>
      <w:r w:rsidRPr="00766212">
        <w:rPr>
          <w:lang w:val="en-US"/>
        </w:rPr>
        <w:t>izd</w:t>
      </w:r>
      <w:r w:rsidRPr="006310EA">
        <w:rPr>
          <w:lang w:val="en-US"/>
        </w:rPr>
        <w:t xml:space="preserve">., </w:t>
      </w:r>
      <w:r w:rsidRPr="00766212">
        <w:rPr>
          <w:lang w:val="en-US"/>
        </w:rPr>
        <w:t>pererab</w:t>
      </w:r>
      <w:r w:rsidRPr="006310EA">
        <w:rPr>
          <w:lang w:val="en-US"/>
        </w:rPr>
        <w:t xml:space="preserve">. </w:t>
      </w:r>
      <w:r w:rsidRPr="00766212">
        <w:rPr>
          <w:lang w:val="en-US"/>
        </w:rPr>
        <w:t>i</w:t>
      </w:r>
      <w:r w:rsidRPr="006310EA">
        <w:rPr>
          <w:lang w:val="en-US"/>
        </w:rPr>
        <w:t xml:space="preserve"> </w:t>
      </w:r>
      <w:r w:rsidRPr="00766212">
        <w:rPr>
          <w:lang w:val="en-US"/>
        </w:rPr>
        <w:t>dop</w:t>
      </w:r>
      <w:r w:rsidRPr="006310EA">
        <w:rPr>
          <w:lang w:val="en-US"/>
        </w:rPr>
        <w:t xml:space="preserve">. – </w:t>
      </w:r>
      <w:r w:rsidRPr="00766212">
        <w:rPr>
          <w:lang w:val="en-US"/>
        </w:rPr>
        <w:t>M</w:t>
      </w:r>
      <w:r w:rsidRPr="006310EA">
        <w:rPr>
          <w:lang w:val="en-US"/>
        </w:rPr>
        <w:t xml:space="preserve">.: </w:t>
      </w:r>
      <w:r w:rsidRPr="00766212">
        <w:rPr>
          <w:lang w:val="en-US"/>
        </w:rPr>
        <w:t>TK</w:t>
      </w:r>
      <w:r w:rsidRPr="006310EA">
        <w:rPr>
          <w:lang w:val="en-US"/>
        </w:rPr>
        <w:t xml:space="preserve"> </w:t>
      </w:r>
      <w:r w:rsidRPr="00766212">
        <w:rPr>
          <w:lang w:val="en-US"/>
        </w:rPr>
        <w:t>Velbi</w:t>
      </w:r>
      <w:r w:rsidRPr="006310EA">
        <w:rPr>
          <w:lang w:val="en-US"/>
        </w:rPr>
        <w:t xml:space="preserve">, </w:t>
      </w:r>
      <w:r w:rsidRPr="00766212">
        <w:rPr>
          <w:lang w:val="en-US"/>
        </w:rPr>
        <w:t>Izd</w:t>
      </w:r>
      <w:r w:rsidRPr="006310EA">
        <w:rPr>
          <w:lang w:val="en-US"/>
        </w:rPr>
        <w:t>-</w:t>
      </w:r>
      <w:r w:rsidRPr="00766212">
        <w:rPr>
          <w:lang w:val="en-US"/>
        </w:rPr>
        <w:t>vo</w:t>
      </w:r>
      <w:r w:rsidRPr="006310EA">
        <w:rPr>
          <w:lang w:val="en-US"/>
        </w:rPr>
        <w:t xml:space="preserve"> </w:t>
      </w:r>
      <w:r w:rsidRPr="00766212">
        <w:rPr>
          <w:lang w:val="en-US"/>
        </w:rPr>
        <w:t>Prospekt</w:t>
      </w:r>
      <w:r w:rsidRPr="006310EA">
        <w:rPr>
          <w:lang w:val="en-US"/>
        </w:rPr>
        <w:t>, 2006.</w:t>
      </w:r>
    </w:p>
    <w:p w:rsidR="006E5EA8" w:rsidRPr="006310EA" w:rsidRDefault="006E5EA8" w:rsidP="00766212">
      <w:pPr>
        <w:pStyle w:val="ListParagraph"/>
        <w:tabs>
          <w:tab w:val="left" w:pos="284"/>
          <w:tab w:val="left" w:pos="426"/>
        </w:tabs>
        <w:ind w:left="0"/>
        <w:jc w:val="both"/>
        <w:rPr>
          <w:lang w:val="en-US"/>
        </w:rPr>
      </w:pPr>
      <w:r w:rsidRPr="006310EA">
        <w:rPr>
          <w:lang w:val="en-US"/>
        </w:rPr>
        <w:t>6.</w:t>
      </w:r>
      <w:r w:rsidRPr="006310EA">
        <w:rPr>
          <w:lang w:val="en-US"/>
        </w:rPr>
        <w:tab/>
      </w:r>
      <w:r w:rsidRPr="00766212">
        <w:rPr>
          <w:lang w:val="en-US"/>
        </w:rPr>
        <w:t>Mjacheva</w:t>
      </w:r>
      <w:r w:rsidRPr="006310EA">
        <w:rPr>
          <w:lang w:val="en-US"/>
        </w:rPr>
        <w:t xml:space="preserve">, </w:t>
      </w:r>
      <w:r w:rsidRPr="00766212">
        <w:rPr>
          <w:lang w:val="en-US"/>
        </w:rPr>
        <w:t>E</w:t>
      </w:r>
      <w:r w:rsidRPr="006310EA">
        <w:rPr>
          <w:lang w:val="en-US"/>
        </w:rPr>
        <w:t xml:space="preserve">. </w:t>
      </w:r>
      <w:r w:rsidRPr="00766212">
        <w:rPr>
          <w:lang w:val="en-US"/>
        </w:rPr>
        <w:t>S</w:t>
      </w:r>
      <w:r w:rsidRPr="006310EA">
        <w:rPr>
          <w:lang w:val="en-US"/>
        </w:rPr>
        <w:t xml:space="preserve">. </w:t>
      </w:r>
      <w:r w:rsidRPr="00766212">
        <w:rPr>
          <w:lang w:val="en-US"/>
        </w:rPr>
        <w:t>Istoricheskoe</w:t>
      </w:r>
      <w:r w:rsidRPr="006310EA">
        <w:rPr>
          <w:lang w:val="en-US"/>
        </w:rPr>
        <w:t xml:space="preserve"> </w:t>
      </w:r>
      <w:r w:rsidRPr="00766212">
        <w:rPr>
          <w:lang w:val="en-US"/>
        </w:rPr>
        <w:t>razvitie</w:t>
      </w:r>
      <w:r w:rsidRPr="006310EA">
        <w:rPr>
          <w:lang w:val="en-US"/>
        </w:rPr>
        <w:t xml:space="preserve"> </w:t>
      </w:r>
      <w:r w:rsidRPr="00766212">
        <w:rPr>
          <w:lang w:val="en-US"/>
        </w:rPr>
        <w:t>buhgalterskogo</w:t>
      </w:r>
      <w:r w:rsidRPr="006310EA">
        <w:rPr>
          <w:lang w:val="en-US"/>
        </w:rPr>
        <w:t xml:space="preserve"> </w:t>
      </w:r>
      <w:r w:rsidRPr="00766212">
        <w:rPr>
          <w:lang w:val="en-US"/>
        </w:rPr>
        <w:t>ucheta</w:t>
      </w:r>
      <w:r w:rsidRPr="006310EA">
        <w:rPr>
          <w:lang w:val="en-US"/>
        </w:rPr>
        <w:t xml:space="preserve"> </w:t>
      </w:r>
      <w:r w:rsidRPr="00766212">
        <w:rPr>
          <w:lang w:val="en-US"/>
        </w:rPr>
        <w:t>finansovyh</w:t>
      </w:r>
      <w:r w:rsidRPr="006310EA">
        <w:rPr>
          <w:lang w:val="en-US"/>
        </w:rPr>
        <w:t xml:space="preserve"> </w:t>
      </w:r>
      <w:r w:rsidRPr="00766212">
        <w:rPr>
          <w:lang w:val="en-US"/>
        </w:rPr>
        <w:t>rezul</w:t>
      </w:r>
      <w:r w:rsidRPr="006310EA">
        <w:rPr>
          <w:lang w:val="en-US"/>
        </w:rPr>
        <w:t>'</w:t>
      </w:r>
      <w:r w:rsidRPr="00766212">
        <w:rPr>
          <w:lang w:val="en-US"/>
        </w:rPr>
        <w:t>tatov</w:t>
      </w:r>
      <w:r w:rsidRPr="006310EA">
        <w:rPr>
          <w:lang w:val="en-US"/>
        </w:rPr>
        <w:t xml:space="preserve"> / </w:t>
      </w:r>
      <w:r w:rsidRPr="00766212">
        <w:rPr>
          <w:lang w:val="en-US"/>
        </w:rPr>
        <w:t>E</w:t>
      </w:r>
      <w:r w:rsidRPr="006310EA">
        <w:rPr>
          <w:lang w:val="en-US"/>
        </w:rPr>
        <w:t xml:space="preserve">. </w:t>
      </w:r>
      <w:r w:rsidRPr="00766212">
        <w:rPr>
          <w:lang w:val="en-US"/>
        </w:rPr>
        <w:t>S</w:t>
      </w:r>
      <w:r w:rsidRPr="006310EA">
        <w:rPr>
          <w:lang w:val="en-US"/>
        </w:rPr>
        <w:t xml:space="preserve">. </w:t>
      </w:r>
      <w:r w:rsidRPr="00766212">
        <w:rPr>
          <w:lang w:val="en-US"/>
        </w:rPr>
        <w:t>Mjacheva</w:t>
      </w:r>
      <w:r w:rsidRPr="006310EA">
        <w:rPr>
          <w:lang w:val="en-US"/>
        </w:rPr>
        <w:t xml:space="preserve">, </w:t>
      </w:r>
      <w:r w:rsidRPr="00766212">
        <w:rPr>
          <w:lang w:val="en-US"/>
        </w:rPr>
        <w:t>I</w:t>
      </w:r>
      <w:r w:rsidRPr="006310EA">
        <w:rPr>
          <w:lang w:val="en-US"/>
        </w:rPr>
        <w:t xml:space="preserve">. </w:t>
      </w:r>
      <w:r w:rsidRPr="00766212">
        <w:rPr>
          <w:lang w:val="en-US"/>
        </w:rPr>
        <w:t>N</w:t>
      </w:r>
      <w:r w:rsidRPr="006310EA">
        <w:rPr>
          <w:lang w:val="en-US"/>
        </w:rPr>
        <w:t xml:space="preserve">. </w:t>
      </w:r>
      <w:r w:rsidRPr="00766212">
        <w:rPr>
          <w:lang w:val="en-US"/>
        </w:rPr>
        <w:t>Hromova</w:t>
      </w:r>
      <w:r w:rsidRPr="006310EA">
        <w:rPr>
          <w:lang w:val="en-US"/>
        </w:rPr>
        <w:t xml:space="preserve"> // </w:t>
      </w:r>
      <w:r w:rsidRPr="00766212">
        <w:rPr>
          <w:lang w:val="en-US"/>
        </w:rPr>
        <w:t>Innovacionnoe</w:t>
      </w:r>
      <w:r w:rsidRPr="006310EA">
        <w:rPr>
          <w:lang w:val="en-US"/>
        </w:rPr>
        <w:t xml:space="preserve"> </w:t>
      </w:r>
      <w:r w:rsidRPr="00766212">
        <w:rPr>
          <w:lang w:val="en-US"/>
        </w:rPr>
        <w:t>razv</w:t>
      </w:r>
      <w:r>
        <w:rPr>
          <w:lang w:val="en-US"/>
        </w:rPr>
        <w:t>itie</w:t>
      </w:r>
      <w:r w:rsidRPr="006310EA">
        <w:rPr>
          <w:lang w:val="en-US"/>
        </w:rPr>
        <w:t xml:space="preserve"> </w:t>
      </w:r>
      <w:r>
        <w:rPr>
          <w:lang w:val="en-US"/>
        </w:rPr>
        <w:t>Rossii</w:t>
      </w:r>
      <w:r w:rsidRPr="006310EA">
        <w:rPr>
          <w:lang w:val="en-US"/>
        </w:rPr>
        <w:t xml:space="preserve">: </w:t>
      </w:r>
      <w:r>
        <w:rPr>
          <w:lang w:val="en-US"/>
        </w:rPr>
        <w:t>problemy</w:t>
      </w:r>
      <w:r w:rsidRPr="006310EA">
        <w:rPr>
          <w:lang w:val="en-US"/>
        </w:rPr>
        <w:t xml:space="preserve"> </w:t>
      </w:r>
      <w:r>
        <w:rPr>
          <w:lang w:val="en-US"/>
        </w:rPr>
        <w:t>i</w:t>
      </w:r>
      <w:r w:rsidRPr="006310EA">
        <w:rPr>
          <w:lang w:val="en-US"/>
        </w:rPr>
        <w:t xml:space="preserve"> </w:t>
      </w:r>
      <w:r>
        <w:rPr>
          <w:lang w:val="en-US"/>
        </w:rPr>
        <w:t>perspek</w:t>
      </w:r>
      <w:r w:rsidRPr="00766212">
        <w:rPr>
          <w:lang w:val="en-US"/>
        </w:rPr>
        <w:t>tivy</w:t>
      </w:r>
      <w:r w:rsidRPr="006310EA">
        <w:rPr>
          <w:lang w:val="en-US"/>
        </w:rPr>
        <w:t xml:space="preserve">: </w:t>
      </w:r>
      <w:r w:rsidRPr="00766212">
        <w:rPr>
          <w:lang w:val="en-US"/>
        </w:rPr>
        <w:t>sb</w:t>
      </w:r>
      <w:r w:rsidRPr="006310EA">
        <w:rPr>
          <w:lang w:val="en-US"/>
        </w:rPr>
        <w:t xml:space="preserve">. </w:t>
      </w:r>
      <w:r w:rsidRPr="00766212">
        <w:rPr>
          <w:lang w:val="en-US"/>
        </w:rPr>
        <w:t>nauch</w:t>
      </w:r>
      <w:r w:rsidRPr="006310EA">
        <w:rPr>
          <w:lang w:val="en-US"/>
        </w:rPr>
        <w:t xml:space="preserve">. </w:t>
      </w:r>
      <w:r w:rsidRPr="00766212">
        <w:rPr>
          <w:lang w:val="en-US"/>
        </w:rPr>
        <w:t>st</w:t>
      </w:r>
      <w:r w:rsidRPr="006310EA">
        <w:rPr>
          <w:lang w:val="en-US"/>
        </w:rPr>
        <w:t xml:space="preserve">. / </w:t>
      </w:r>
      <w:r w:rsidRPr="00766212">
        <w:rPr>
          <w:lang w:val="en-US"/>
        </w:rPr>
        <w:t>Penza</w:t>
      </w:r>
      <w:r w:rsidRPr="006310EA">
        <w:rPr>
          <w:lang w:val="en-US"/>
        </w:rPr>
        <w:t xml:space="preserve">: </w:t>
      </w:r>
      <w:r w:rsidRPr="00766212">
        <w:rPr>
          <w:lang w:val="en-US"/>
        </w:rPr>
        <w:t>RIO</w:t>
      </w:r>
      <w:r w:rsidRPr="006310EA">
        <w:rPr>
          <w:lang w:val="en-US"/>
        </w:rPr>
        <w:t xml:space="preserve"> </w:t>
      </w:r>
      <w:r w:rsidRPr="00766212">
        <w:rPr>
          <w:lang w:val="en-US"/>
        </w:rPr>
        <w:t>PGSHA</w:t>
      </w:r>
      <w:r w:rsidRPr="006310EA">
        <w:rPr>
          <w:lang w:val="en-US"/>
        </w:rPr>
        <w:t xml:space="preserve">, 2014. - </w:t>
      </w:r>
      <w:r w:rsidRPr="00766212">
        <w:rPr>
          <w:lang w:val="en-US"/>
        </w:rPr>
        <w:t>S</w:t>
      </w:r>
      <w:r w:rsidRPr="006310EA">
        <w:rPr>
          <w:lang w:val="en-US"/>
        </w:rPr>
        <w:t>. 31-35.</w:t>
      </w:r>
    </w:p>
    <w:p w:rsidR="006E5EA8" w:rsidRPr="003E6486" w:rsidRDefault="006E5EA8" w:rsidP="00766212">
      <w:pPr>
        <w:pStyle w:val="ListParagraph"/>
        <w:tabs>
          <w:tab w:val="left" w:pos="284"/>
          <w:tab w:val="left" w:pos="426"/>
        </w:tabs>
        <w:ind w:left="0"/>
        <w:jc w:val="both"/>
      </w:pPr>
      <w:r w:rsidRPr="006310EA">
        <w:rPr>
          <w:lang w:val="en-US"/>
        </w:rPr>
        <w:t>7.</w:t>
      </w:r>
      <w:r w:rsidRPr="006310EA">
        <w:rPr>
          <w:lang w:val="en-US"/>
        </w:rPr>
        <w:tab/>
      </w:r>
      <w:r>
        <w:rPr>
          <w:lang w:val="en-US"/>
        </w:rPr>
        <w:t>H</w:t>
      </w:r>
      <w:r w:rsidRPr="00766212">
        <w:rPr>
          <w:lang w:val="en-US"/>
        </w:rPr>
        <w:t>romova</w:t>
      </w:r>
      <w:r w:rsidRPr="006310EA">
        <w:rPr>
          <w:lang w:val="en-US"/>
        </w:rPr>
        <w:t xml:space="preserve">, </w:t>
      </w:r>
      <w:r w:rsidRPr="00766212">
        <w:rPr>
          <w:lang w:val="en-US"/>
        </w:rPr>
        <w:t>I</w:t>
      </w:r>
      <w:r w:rsidRPr="006310EA">
        <w:rPr>
          <w:lang w:val="en-US"/>
        </w:rPr>
        <w:t xml:space="preserve">. </w:t>
      </w:r>
      <w:r w:rsidRPr="00766212">
        <w:rPr>
          <w:lang w:val="en-US"/>
        </w:rPr>
        <w:t>N</w:t>
      </w:r>
      <w:r w:rsidRPr="006310EA">
        <w:rPr>
          <w:lang w:val="en-US"/>
        </w:rPr>
        <w:t xml:space="preserve">. </w:t>
      </w:r>
      <w:r w:rsidRPr="00766212">
        <w:rPr>
          <w:lang w:val="en-US"/>
        </w:rPr>
        <w:t>Sovershenstvovanie</w:t>
      </w:r>
      <w:r w:rsidRPr="006310EA">
        <w:rPr>
          <w:lang w:val="en-US"/>
        </w:rPr>
        <w:t xml:space="preserve"> </w:t>
      </w:r>
      <w:r w:rsidRPr="00766212">
        <w:rPr>
          <w:lang w:val="en-US"/>
        </w:rPr>
        <w:t>ucheta</w:t>
      </w:r>
      <w:r w:rsidRPr="006310EA">
        <w:rPr>
          <w:lang w:val="en-US"/>
        </w:rPr>
        <w:t xml:space="preserve"> </w:t>
      </w:r>
      <w:r w:rsidRPr="00766212">
        <w:rPr>
          <w:lang w:val="en-US"/>
        </w:rPr>
        <w:t>zatrat</w:t>
      </w:r>
      <w:r w:rsidRPr="006310EA">
        <w:rPr>
          <w:lang w:val="en-US"/>
        </w:rPr>
        <w:t xml:space="preserve"> </w:t>
      </w:r>
      <w:r w:rsidRPr="00766212">
        <w:rPr>
          <w:lang w:val="en-US"/>
        </w:rPr>
        <w:t>po</w:t>
      </w:r>
      <w:r w:rsidRPr="006310EA">
        <w:rPr>
          <w:lang w:val="en-US"/>
        </w:rPr>
        <w:t xml:space="preserve"> </w:t>
      </w:r>
      <w:r w:rsidRPr="00766212">
        <w:rPr>
          <w:lang w:val="en-US"/>
        </w:rPr>
        <w:t>centram</w:t>
      </w:r>
      <w:r w:rsidRPr="006310EA">
        <w:rPr>
          <w:lang w:val="en-US"/>
        </w:rPr>
        <w:t xml:space="preserve"> </w:t>
      </w:r>
      <w:r w:rsidRPr="00766212">
        <w:rPr>
          <w:lang w:val="en-US"/>
        </w:rPr>
        <w:t>otvetstvennosti</w:t>
      </w:r>
      <w:r w:rsidRPr="006310EA">
        <w:rPr>
          <w:lang w:val="en-US"/>
        </w:rPr>
        <w:t xml:space="preserve"> </w:t>
      </w:r>
      <w:r w:rsidRPr="00766212">
        <w:rPr>
          <w:lang w:val="en-US"/>
        </w:rPr>
        <w:t>v</w:t>
      </w:r>
      <w:r w:rsidRPr="006310EA">
        <w:rPr>
          <w:lang w:val="en-US"/>
        </w:rPr>
        <w:t xml:space="preserve"> </w:t>
      </w:r>
      <w:r w:rsidRPr="00766212">
        <w:rPr>
          <w:lang w:val="en-US"/>
        </w:rPr>
        <w:t>sel</w:t>
      </w:r>
      <w:r w:rsidRPr="006310EA">
        <w:rPr>
          <w:lang w:val="en-US"/>
        </w:rPr>
        <w:t>'</w:t>
      </w:r>
      <w:r w:rsidRPr="00766212">
        <w:rPr>
          <w:lang w:val="en-US"/>
        </w:rPr>
        <w:t>sk</w:t>
      </w:r>
      <w:r w:rsidRPr="00766212">
        <w:rPr>
          <w:lang w:val="en-US"/>
        </w:rPr>
        <w:t>o</w:t>
      </w:r>
      <w:r w:rsidRPr="00766212">
        <w:rPr>
          <w:lang w:val="en-US"/>
        </w:rPr>
        <w:t>hozjajstvennyh</w:t>
      </w:r>
      <w:r w:rsidRPr="006310EA">
        <w:rPr>
          <w:lang w:val="en-US"/>
        </w:rPr>
        <w:t xml:space="preserve"> </w:t>
      </w:r>
      <w:r w:rsidRPr="00766212">
        <w:rPr>
          <w:lang w:val="en-US"/>
        </w:rPr>
        <w:t>organizacijah</w:t>
      </w:r>
      <w:r w:rsidRPr="006310EA">
        <w:rPr>
          <w:lang w:val="en-US"/>
        </w:rPr>
        <w:t xml:space="preserve"> / </w:t>
      </w:r>
      <w:r w:rsidRPr="00766212">
        <w:rPr>
          <w:lang w:val="en-US"/>
        </w:rPr>
        <w:t>I</w:t>
      </w:r>
      <w:r w:rsidRPr="006310EA">
        <w:rPr>
          <w:lang w:val="en-US"/>
        </w:rPr>
        <w:t xml:space="preserve">. </w:t>
      </w:r>
      <w:r w:rsidRPr="00766212">
        <w:rPr>
          <w:lang w:val="en-US"/>
        </w:rPr>
        <w:t>N</w:t>
      </w:r>
      <w:r w:rsidRPr="006310EA">
        <w:rPr>
          <w:lang w:val="en-US"/>
        </w:rPr>
        <w:t xml:space="preserve">. </w:t>
      </w:r>
      <w:r w:rsidRPr="00766212">
        <w:rPr>
          <w:lang w:val="en-US"/>
        </w:rPr>
        <w:t>Hromova</w:t>
      </w:r>
      <w:r w:rsidRPr="006310EA">
        <w:rPr>
          <w:lang w:val="en-US"/>
        </w:rPr>
        <w:t xml:space="preserve"> // </w:t>
      </w:r>
      <w:r w:rsidRPr="00766212">
        <w:rPr>
          <w:lang w:val="en-US"/>
        </w:rPr>
        <w:t>Nauchno</w:t>
      </w:r>
      <w:r w:rsidRPr="006310EA">
        <w:rPr>
          <w:lang w:val="en-US"/>
        </w:rPr>
        <w:t>-</w:t>
      </w:r>
      <w:r w:rsidRPr="00766212">
        <w:rPr>
          <w:lang w:val="en-US"/>
        </w:rPr>
        <w:t>tehnicheskie</w:t>
      </w:r>
      <w:r w:rsidRPr="006310EA">
        <w:rPr>
          <w:lang w:val="en-US"/>
        </w:rPr>
        <w:t xml:space="preserve"> </w:t>
      </w:r>
      <w:r w:rsidRPr="00766212">
        <w:rPr>
          <w:lang w:val="en-US"/>
        </w:rPr>
        <w:t>vedomosti</w:t>
      </w:r>
      <w:r w:rsidRPr="006310EA">
        <w:rPr>
          <w:lang w:val="en-US"/>
        </w:rPr>
        <w:t xml:space="preserve"> </w:t>
      </w:r>
      <w:r w:rsidRPr="00766212">
        <w:rPr>
          <w:lang w:val="en-US"/>
        </w:rPr>
        <w:t>Sankt</w:t>
      </w:r>
      <w:r w:rsidRPr="006310EA">
        <w:rPr>
          <w:lang w:val="en-US"/>
        </w:rPr>
        <w:t>-</w:t>
      </w:r>
      <w:r w:rsidRPr="00766212">
        <w:rPr>
          <w:lang w:val="en-US"/>
        </w:rPr>
        <w:t>Peterburgskogo</w:t>
      </w:r>
      <w:r w:rsidRPr="006310EA">
        <w:rPr>
          <w:lang w:val="en-US"/>
        </w:rPr>
        <w:t xml:space="preserve"> </w:t>
      </w:r>
      <w:r w:rsidRPr="00766212">
        <w:rPr>
          <w:lang w:val="en-US"/>
        </w:rPr>
        <w:t>gosudarstvennogo</w:t>
      </w:r>
      <w:r w:rsidRPr="006310EA">
        <w:rPr>
          <w:lang w:val="en-US"/>
        </w:rPr>
        <w:t xml:space="preserve"> </w:t>
      </w:r>
      <w:r w:rsidRPr="00766212">
        <w:rPr>
          <w:lang w:val="en-US"/>
        </w:rPr>
        <w:t>politehnicheskogo</w:t>
      </w:r>
      <w:r w:rsidRPr="006310EA">
        <w:rPr>
          <w:lang w:val="en-US"/>
        </w:rPr>
        <w:t xml:space="preserve"> </w:t>
      </w:r>
      <w:r w:rsidRPr="00766212">
        <w:rPr>
          <w:lang w:val="en-US"/>
        </w:rPr>
        <w:t>universiteta</w:t>
      </w:r>
      <w:r w:rsidRPr="006310EA">
        <w:rPr>
          <w:lang w:val="en-US"/>
        </w:rPr>
        <w:t xml:space="preserve">. </w:t>
      </w:r>
      <w:r w:rsidRPr="00766212">
        <w:rPr>
          <w:lang w:val="en-US"/>
        </w:rPr>
        <w:t>Jekonomicheskie</w:t>
      </w:r>
      <w:r w:rsidRPr="003E6486">
        <w:t xml:space="preserve"> </w:t>
      </w:r>
      <w:r w:rsidRPr="00766212">
        <w:rPr>
          <w:lang w:val="en-US"/>
        </w:rPr>
        <w:t>nauki</w:t>
      </w:r>
      <w:r w:rsidRPr="003E6486">
        <w:t xml:space="preserve">. - 2011. - </w:t>
      </w:r>
      <w:r w:rsidRPr="00766212">
        <w:rPr>
          <w:lang w:val="en-US"/>
        </w:rPr>
        <w:t>T</w:t>
      </w:r>
      <w:r w:rsidRPr="003E6486">
        <w:t xml:space="preserve">. 6. - № 137. - </w:t>
      </w:r>
      <w:r w:rsidRPr="00766212">
        <w:rPr>
          <w:lang w:val="en-US"/>
        </w:rPr>
        <w:t>S</w:t>
      </w:r>
      <w:r w:rsidRPr="003E6486">
        <w:t xml:space="preserve">. 180-183. </w:t>
      </w:r>
    </w:p>
    <w:p w:rsidR="006E5EA8" w:rsidRPr="003E6486" w:rsidRDefault="006E5EA8" w:rsidP="00AF4F08">
      <w:pPr>
        <w:pStyle w:val="ListParagraph"/>
        <w:tabs>
          <w:tab w:val="left" w:pos="284"/>
          <w:tab w:val="left" w:pos="426"/>
        </w:tabs>
        <w:ind w:left="0"/>
        <w:jc w:val="both"/>
      </w:pPr>
    </w:p>
    <w:sectPr w:rsidR="006E5EA8" w:rsidRPr="003E6486" w:rsidSect="000648EC">
      <w:headerReference w:type="even" r:id="rId17"/>
      <w:headerReference w:type="default" r:id="rId18"/>
      <w:footerReference w:type="default" r:id="rId1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5EA8" w:rsidRDefault="006E5EA8" w:rsidP="000648EC">
      <w:r>
        <w:separator/>
      </w:r>
    </w:p>
  </w:endnote>
  <w:endnote w:type="continuationSeparator" w:id="0">
    <w:p w:rsidR="006E5EA8" w:rsidRDefault="006E5EA8" w:rsidP="000648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EA8" w:rsidRDefault="006E5EA8" w:rsidP="00735A22">
    <w:pPr>
      <w:pStyle w:val="Footer"/>
      <w:ind w:right="360"/>
    </w:pPr>
    <w:r w:rsidRPr="006C714C">
      <w:t>http://ej.kubagro.ru/201</w:t>
    </w:r>
    <w:r>
      <w:t>5</w:t>
    </w:r>
    <w:r w:rsidRPr="006C714C">
      <w:t>/</w:t>
    </w:r>
    <w:r>
      <w:t>05</w:t>
    </w:r>
    <w:r w:rsidRPr="006C714C">
      <w:t>/pdf/</w:t>
    </w:r>
    <w:r>
      <w:rPr>
        <w:lang w:val="en-US"/>
      </w:rPr>
      <w:t>10.</w:t>
    </w:r>
    <w:r w:rsidRPr="006C714C">
      <w:t>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5EA8" w:rsidRDefault="006E5EA8" w:rsidP="000648EC">
      <w:r>
        <w:separator/>
      </w:r>
    </w:p>
  </w:footnote>
  <w:footnote w:type="continuationSeparator" w:id="0">
    <w:p w:rsidR="006E5EA8" w:rsidRDefault="006E5EA8" w:rsidP="000648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EA8" w:rsidRDefault="006E5EA8" w:rsidP="008051C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E5EA8" w:rsidRDefault="006E5EA8" w:rsidP="009E1232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EA8" w:rsidRPr="009E1232" w:rsidRDefault="006E5EA8" w:rsidP="008051C7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9E1232">
      <w:rPr>
        <w:rStyle w:val="PageNumber"/>
        <w:sz w:val="28"/>
        <w:szCs w:val="28"/>
      </w:rPr>
      <w:fldChar w:fldCharType="begin"/>
    </w:r>
    <w:r w:rsidRPr="009E1232">
      <w:rPr>
        <w:rStyle w:val="PageNumber"/>
        <w:sz w:val="28"/>
        <w:szCs w:val="28"/>
      </w:rPr>
      <w:instrText xml:space="preserve">PAGE  </w:instrText>
    </w:r>
    <w:r w:rsidRPr="009E1232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11</w:t>
    </w:r>
    <w:r w:rsidRPr="009E1232">
      <w:rPr>
        <w:rStyle w:val="PageNumber"/>
        <w:sz w:val="28"/>
        <w:szCs w:val="28"/>
      </w:rPr>
      <w:fldChar w:fldCharType="end"/>
    </w:r>
  </w:p>
  <w:p w:rsidR="006E5EA8" w:rsidRPr="009E1232" w:rsidRDefault="006E5EA8" w:rsidP="009E1232">
    <w:pPr>
      <w:pStyle w:val="Header"/>
      <w:ind w:right="360"/>
      <w:rPr>
        <w:lang w:val="en-US"/>
      </w:rPr>
    </w:pPr>
    <w:r w:rsidRPr="004D5172">
      <w:t>Научный журнал КубГАУ, №10</w:t>
    </w:r>
    <w:r>
      <w:t>9</w:t>
    </w:r>
    <w:r w:rsidRPr="004D5172">
      <w:t>(</w:t>
    </w:r>
    <w:r>
      <w:t>05</w:t>
    </w:r>
    <w:r w:rsidRPr="004D5172">
      <w:t>), 201</w:t>
    </w:r>
    <w:r>
      <w:t>5</w:t>
    </w:r>
    <w:r w:rsidRPr="004D5172">
      <w:t xml:space="preserve"> года</w:t>
    </w:r>
  </w:p>
  <w:p w:rsidR="006E5EA8" w:rsidRDefault="006E5EA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70FA8"/>
    <w:multiLevelType w:val="multilevel"/>
    <w:tmpl w:val="B60EE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D36BC7"/>
    <w:multiLevelType w:val="multilevel"/>
    <w:tmpl w:val="05EA4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DD37BD"/>
    <w:multiLevelType w:val="hybridMultilevel"/>
    <w:tmpl w:val="6532AB3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CD53F50"/>
    <w:multiLevelType w:val="hybridMultilevel"/>
    <w:tmpl w:val="8ABE2362"/>
    <w:lvl w:ilvl="0" w:tplc="BC8A7ED6">
      <w:start w:val="1"/>
      <w:numFmt w:val="decimal"/>
      <w:lvlText w:val="%1."/>
      <w:lvlJc w:val="left"/>
      <w:pPr>
        <w:tabs>
          <w:tab w:val="num" w:pos="28"/>
        </w:tabs>
        <w:ind w:left="28" w:hanging="28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sz w:val="28"/>
        <w:szCs w:val="28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6540B13"/>
    <w:multiLevelType w:val="hybridMultilevel"/>
    <w:tmpl w:val="DC2AC48E"/>
    <w:lvl w:ilvl="0" w:tplc="ECAE770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55F9"/>
    <w:rsid w:val="0000771E"/>
    <w:rsid w:val="00010048"/>
    <w:rsid w:val="00030AB0"/>
    <w:rsid w:val="0004531C"/>
    <w:rsid w:val="00047323"/>
    <w:rsid w:val="000473BC"/>
    <w:rsid w:val="000601AC"/>
    <w:rsid w:val="000648EC"/>
    <w:rsid w:val="000763E9"/>
    <w:rsid w:val="00080054"/>
    <w:rsid w:val="000B1EEA"/>
    <w:rsid w:val="000B2158"/>
    <w:rsid w:val="000C35B0"/>
    <w:rsid w:val="000C48A3"/>
    <w:rsid w:val="000F1BB8"/>
    <w:rsid w:val="000F25DD"/>
    <w:rsid w:val="001340F0"/>
    <w:rsid w:val="00155BF1"/>
    <w:rsid w:val="001710D4"/>
    <w:rsid w:val="00182B8B"/>
    <w:rsid w:val="00183446"/>
    <w:rsid w:val="00195727"/>
    <w:rsid w:val="001A487C"/>
    <w:rsid w:val="001A54EB"/>
    <w:rsid w:val="001B2CBF"/>
    <w:rsid w:val="001B7479"/>
    <w:rsid w:val="001C1B6D"/>
    <w:rsid w:val="001E39C2"/>
    <w:rsid w:val="0021113F"/>
    <w:rsid w:val="002352B2"/>
    <w:rsid w:val="0023618F"/>
    <w:rsid w:val="00240E32"/>
    <w:rsid w:val="002641DB"/>
    <w:rsid w:val="00264D30"/>
    <w:rsid w:val="002701A3"/>
    <w:rsid w:val="00292E6A"/>
    <w:rsid w:val="00293FCB"/>
    <w:rsid w:val="002A5074"/>
    <w:rsid w:val="002D5A88"/>
    <w:rsid w:val="002F411C"/>
    <w:rsid w:val="00333D22"/>
    <w:rsid w:val="003372B5"/>
    <w:rsid w:val="00357A6A"/>
    <w:rsid w:val="00372CD8"/>
    <w:rsid w:val="0037663F"/>
    <w:rsid w:val="00377068"/>
    <w:rsid w:val="0037714C"/>
    <w:rsid w:val="00387C1E"/>
    <w:rsid w:val="00394240"/>
    <w:rsid w:val="003A3B87"/>
    <w:rsid w:val="003B1FE2"/>
    <w:rsid w:val="003D1546"/>
    <w:rsid w:val="003D3EC5"/>
    <w:rsid w:val="003D40E3"/>
    <w:rsid w:val="003D455B"/>
    <w:rsid w:val="003E6486"/>
    <w:rsid w:val="0040313E"/>
    <w:rsid w:val="00430795"/>
    <w:rsid w:val="00455342"/>
    <w:rsid w:val="004744E4"/>
    <w:rsid w:val="00474E09"/>
    <w:rsid w:val="00481555"/>
    <w:rsid w:val="00487AA1"/>
    <w:rsid w:val="004A55F9"/>
    <w:rsid w:val="004D5172"/>
    <w:rsid w:val="00530F51"/>
    <w:rsid w:val="00542958"/>
    <w:rsid w:val="00544243"/>
    <w:rsid w:val="00546982"/>
    <w:rsid w:val="00550214"/>
    <w:rsid w:val="00557C65"/>
    <w:rsid w:val="00565264"/>
    <w:rsid w:val="005F20B8"/>
    <w:rsid w:val="00616BC6"/>
    <w:rsid w:val="00621A48"/>
    <w:rsid w:val="006310EA"/>
    <w:rsid w:val="006312AF"/>
    <w:rsid w:val="00644C94"/>
    <w:rsid w:val="00663BC2"/>
    <w:rsid w:val="006704E8"/>
    <w:rsid w:val="00691933"/>
    <w:rsid w:val="00692DA2"/>
    <w:rsid w:val="006A5611"/>
    <w:rsid w:val="006A6246"/>
    <w:rsid w:val="006B4567"/>
    <w:rsid w:val="006C714C"/>
    <w:rsid w:val="006D5540"/>
    <w:rsid w:val="006D7045"/>
    <w:rsid w:val="006E5EA8"/>
    <w:rsid w:val="006F1DD8"/>
    <w:rsid w:val="006F5671"/>
    <w:rsid w:val="00713844"/>
    <w:rsid w:val="00716196"/>
    <w:rsid w:val="00717993"/>
    <w:rsid w:val="00726944"/>
    <w:rsid w:val="00727036"/>
    <w:rsid w:val="00735A22"/>
    <w:rsid w:val="00766212"/>
    <w:rsid w:val="007671C7"/>
    <w:rsid w:val="00780B11"/>
    <w:rsid w:val="0078116A"/>
    <w:rsid w:val="00784BF1"/>
    <w:rsid w:val="007D2D0D"/>
    <w:rsid w:val="007D4E87"/>
    <w:rsid w:val="007D505C"/>
    <w:rsid w:val="007E2EA5"/>
    <w:rsid w:val="008051C7"/>
    <w:rsid w:val="008147F7"/>
    <w:rsid w:val="008153B7"/>
    <w:rsid w:val="00820917"/>
    <w:rsid w:val="00832654"/>
    <w:rsid w:val="008343A0"/>
    <w:rsid w:val="00837A30"/>
    <w:rsid w:val="008570F8"/>
    <w:rsid w:val="00876332"/>
    <w:rsid w:val="008A126A"/>
    <w:rsid w:val="008A1ECB"/>
    <w:rsid w:val="008D0B62"/>
    <w:rsid w:val="008E0CBC"/>
    <w:rsid w:val="00901828"/>
    <w:rsid w:val="00913BE0"/>
    <w:rsid w:val="00915D1E"/>
    <w:rsid w:val="00962392"/>
    <w:rsid w:val="0096241C"/>
    <w:rsid w:val="0098250C"/>
    <w:rsid w:val="00983B76"/>
    <w:rsid w:val="00984229"/>
    <w:rsid w:val="009913EE"/>
    <w:rsid w:val="009A46B1"/>
    <w:rsid w:val="009A48B8"/>
    <w:rsid w:val="009B27F5"/>
    <w:rsid w:val="009C462B"/>
    <w:rsid w:val="009C616D"/>
    <w:rsid w:val="009D4F2C"/>
    <w:rsid w:val="009E1232"/>
    <w:rsid w:val="009E405E"/>
    <w:rsid w:val="009E62CC"/>
    <w:rsid w:val="00A15479"/>
    <w:rsid w:val="00A25353"/>
    <w:rsid w:val="00A61C4F"/>
    <w:rsid w:val="00A66DEC"/>
    <w:rsid w:val="00A73770"/>
    <w:rsid w:val="00A95B55"/>
    <w:rsid w:val="00AA40BD"/>
    <w:rsid w:val="00AD028B"/>
    <w:rsid w:val="00AD2704"/>
    <w:rsid w:val="00AD3888"/>
    <w:rsid w:val="00AD4841"/>
    <w:rsid w:val="00AD7799"/>
    <w:rsid w:val="00AF4F08"/>
    <w:rsid w:val="00B00045"/>
    <w:rsid w:val="00B31873"/>
    <w:rsid w:val="00B43B05"/>
    <w:rsid w:val="00B61C66"/>
    <w:rsid w:val="00B63C1E"/>
    <w:rsid w:val="00B64AE3"/>
    <w:rsid w:val="00B76DC3"/>
    <w:rsid w:val="00B81B83"/>
    <w:rsid w:val="00B9783E"/>
    <w:rsid w:val="00BC7E00"/>
    <w:rsid w:val="00BF1929"/>
    <w:rsid w:val="00BF2161"/>
    <w:rsid w:val="00C41F07"/>
    <w:rsid w:val="00C5176C"/>
    <w:rsid w:val="00C7217A"/>
    <w:rsid w:val="00C7254E"/>
    <w:rsid w:val="00C853CE"/>
    <w:rsid w:val="00CB58CD"/>
    <w:rsid w:val="00CC00DD"/>
    <w:rsid w:val="00CC5A5B"/>
    <w:rsid w:val="00CD58E4"/>
    <w:rsid w:val="00CE1B3C"/>
    <w:rsid w:val="00D116F7"/>
    <w:rsid w:val="00D21B6F"/>
    <w:rsid w:val="00D355E4"/>
    <w:rsid w:val="00D65490"/>
    <w:rsid w:val="00D77D62"/>
    <w:rsid w:val="00D82824"/>
    <w:rsid w:val="00D94041"/>
    <w:rsid w:val="00D94103"/>
    <w:rsid w:val="00DA1CD2"/>
    <w:rsid w:val="00DA26E0"/>
    <w:rsid w:val="00DB199D"/>
    <w:rsid w:val="00DC39F0"/>
    <w:rsid w:val="00DD4148"/>
    <w:rsid w:val="00DD7F79"/>
    <w:rsid w:val="00DE0FE0"/>
    <w:rsid w:val="00DE5D7F"/>
    <w:rsid w:val="00DE6DCD"/>
    <w:rsid w:val="00DF41E4"/>
    <w:rsid w:val="00E010DA"/>
    <w:rsid w:val="00E122DC"/>
    <w:rsid w:val="00E244AE"/>
    <w:rsid w:val="00E3752A"/>
    <w:rsid w:val="00E424B4"/>
    <w:rsid w:val="00E4329D"/>
    <w:rsid w:val="00E82B5F"/>
    <w:rsid w:val="00E87CC5"/>
    <w:rsid w:val="00E91E8D"/>
    <w:rsid w:val="00EA1032"/>
    <w:rsid w:val="00EE1B62"/>
    <w:rsid w:val="00EE5BF1"/>
    <w:rsid w:val="00F0323F"/>
    <w:rsid w:val="00F23BFE"/>
    <w:rsid w:val="00F46A2B"/>
    <w:rsid w:val="00F46BBE"/>
    <w:rsid w:val="00F51417"/>
    <w:rsid w:val="00F572FC"/>
    <w:rsid w:val="00F649C4"/>
    <w:rsid w:val="00F7263C"/>
    <w:rsid w:val="00F84795"/>
    <w:rsid w:val="00F925D1"/>
    <w:rsid w:val="00FF7301"/>
    <w:rsid w:val="00FF7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F7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Стиль1"/>
    <w:basedOn w:val="Normal"/>
    <w:link w:val="13"/>
    <w:autoRedefine/>
    <w:uiPriority w:val="99"/>
    <w:rsid w:val="00DD7F79"/>
    <w:pPr>
      <w:widowControl w:val="0"/>
      <w:shd w:val="clear" w:color="auto" w:fill="FFFFFF"/>
      <w:tabs>
        <w:tab w:val="left" w:pos="720"/>
      </w:tabs>
      <w:autoSpaceDE w:val="0"/>
      <w:autoSpaceDN w:val="0"/>
      <w:adjustRightInd w:val="0"/>
      <w:spacing w:line="360" w:lineRule="auto"/>
      <w:ind w:firstLine="709"/>
      <w:jc w:val="both"/>
    </w:pPr>
    <w:rPr>
      <w:rFonts w:eastAsia="Calibri"/>
      <w:color w:val="000000"/>
      <w:sz w:val="28"/>
      <w:szCs w:val="28"/>
    </w:rPr>
  </w:style>
  <w:style w:type="character" w:customStyle="1" w:styleId="13">
    <w:name w:val="Стиль1 Знак3"/>
    <w:basedOn w:val="DefaultParagraphFont"/>
    <w:link w:val="1"/>
    <w:uiPriority w:val="99"/>
    <w:locked/>
    <w:rsid w:val="00DD7F79"/>
    <w:rPr>
      <w:rFonts w:ascii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table" w:styleId="TableGrid">
    <w:name w:val="Table Grid"/>
    <w:basedOn w:val="TableNormal"/>
    <w:uiPriority w:val="99"/>
    <w:rsid w:val="00DD7F7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5534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5342"/>
    <w:rPr>
      <w:rFonts w:ascii="Segoe UI" w:hAnsi="Segoe UI" w:cs="Segoe UI"/>
      <w:sz w:val="18"/>
      <w:szCs w:val="18"/>
      <w:lang w:eastAsia="ru-RU"/>
    </w:rPr>
  </w:style>
  <w:style w:type="paragraph" w:styleId="ListParagraph">
    <w:name w:val="List Paragraph"/>
    <w:basedOn w:val="Normal"/>
    <w:uiPriority w:val="99"/>
    <w:qFormat/>
    <w:rsid w:val="00CB58CD"/>
    <w:pPr>
      <w:ind w:left="720"/>
      <w:contextualSpacing/>
    </w:pPr>
  </w:style>
  <w:style w:type="paragraph" w:customStyle="1" w:styleId="10">
    <w:name w:val="Абзац списка1"/>
    <w:basedOn w:val="Normal"/>
    <w:uiPriority w:val="99"/>
    <w:rsid w:val="00CB58CD"/>
    <w:pPr>
      <w:spacing w:line="360" w:lineRule="auto"/>
      <w:ind w:left="720"/>
      <w:jc w:val="both"/>
    </w:pPr>
    <w:rPr>
      <w:rFonts w:ascii="Arial" w:hAnsi="Arial" w:cs="Arial"/>
      <w:lang w:eastAsia="en-US"/>
    </w:rPr>
  </w:style>
  <w:style w:type="character" w:customStyle="1" w:styleId="apple-converted-space">
    <w:name w:val="apple-converted-space"/>
    <w:basedOn w:val="DefaultParagraphFont"/>
    <w:uiPriority w:val="99"/>
    <w:rsid w:val="00CB58CD"/>
    <w:rPr>
      <w:rFonts w:cs="Times New Roman"/>
    </w:rPr>
  </w:style>
  <w:style w:type="character" w:customStyle="1" w:styleId="hl">
    <w:name w:val="hl"/>
    <w:basedOn w:val="DefaultParagraphFont"/>
    <w:uiPriority w:val="99"/>
    <w:rsid w:val="00CB58CD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CB58CD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735A2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35A22"/>
    <w:rPr>
      <w:rFonts w:ascii="Times New Roman" w:hAnsi="Times New Roman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0648E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648EC"/>
    <w:rPr>
      <w:rFonts w:ascii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CE1B3C"/>
    <w:rPr>
      <w:rFonts w:cs="Times New Roman"/>
      <w:b/>
      <w:bCs/>
    </w:rPr>
  </w:style>
  <w:style w:type="character" w:styleId="PageNumber">
    <w:name w:val="page number"/>
    <w:basedOn w:val="DefaultParagraphFont"/>
    <w:uiPriority w:val="99"/>
    <w:rsid w:val="009E123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807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0780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807801">
              <w:marLeft w:val="3180"/>
              <w:marRight w:val="3075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2D2D2"/>
                    <w:right w:val="single" w:sz="6" w:space="0" w:color="D2D2D2"/>
                  </w:divBdr>
                  <w:divsChild>
                    <w:div w:id="1085807800">
                      <w:marLeft w:val="225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5807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80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F%D1%80%D0%B5%D0%B4%D0%BF%D1%80%D0%B8%D0%BD%D0%B8%D0%BC%D0%B0%D1%82%D0%B5%D0%BB%D1%8C%D1%81%D1%82%D0%B2%D0%BE" TargetMode="External"/><Relationship Id="rId13" Type="http://schemas.openxmlformats.org/officeDocument/2006/relationships/hyperlink" Target="http://humeur.ru/page/finansovyj-analiz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ru.wikipedia.org/wiki/%D0%9F%D1%80%D0%B8%D0%B1%D1%8B%D0%BB%D1%8C" TargetMode="External"/><Relationship Id="rId12" Type="http://schemas.openxmlformats.org/officeDocument/2006/relationships/hyperlink" Target="https://ru.wikipedia.org/wiki/%D0%90%D0%BB%D1%8C%D1%82%D0%B5%D1%80%D0%BD%D0%B0%D1%82%D0%B8%D0%B2%D0%BD%D1%8B%D0%B5_%D0%B8%D0%B7%D0%B4%D0%B5%D1%80%D0%B6%D0%BA%D0%B8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elibrary.ru/contents.asp?issueid=1017940&amp;selid=17758595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7%D0%B0%D1%82%D1%80%D0%B0%D1%82%D1%8B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library.ru/contents.asp?issueid=1017940" TargetMode="External"/><Relationship Id="rId10" Type="http://schemas.openxmlformats.org/officeDocument/2006/relationships/hyperlink" Target="https://ru.wikipedia.org/wiki/%D0%9F%D1%80%D0%B8%D0%B1%D1%8B%D0%BB%D1%8C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1%D1%83%D1%85%D0%B3%D0%B0%D0%BB%D1%82%D0%B5%D1%80%D1%81%D0%BA%D0%B8%D0%B9_%D1%83%D1%87%D1%91%D1%82" TargetMode="External"/><Relationship Id="rId14" Type="http://schemas.openxmlformats.org/officeDocument/2006/relationships/hyperlink" Target="http://elibrary.ru/item.asp?id=2242759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1360</TotalTime>
  <Pages>11</Pages>
  <Words>3340</Words>
  <Characters>19044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Sergey</cp:lastModifiedBy>
  <cp:revision>158</cp:revision>
  <cp:lastPrinted>2015-04-09T08:43:00Z</cp:lastPrinted>
  <dcterms:created xsi:type="dcterms:W3CDTF">2015-02-23T16:36:00Z</dcterms:created>
  <dcterms:modified xsi:type="dcterms:W3CDTF">2015-05-06T19:28:00Z</dcterms:modified>
</cp:coreProperties>
</file>