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D53A0" w:rsidRPr="00F1255A" w:rsidTr="0065047E">
        <w:tc>
          <w:tcPr>
            <w:tcW w:w="4643" w:type="dxa"/>
          </w:tcPr>
          <w:p w:rsidR="009D53A0" w:rsidRPr="00F1255A" w:rsidRDefault="009D53A0" w:rsidP="00F60C95">
            <w:pPr>
              <w:spacing w:after="0" w:line="240" w:lineRule="auto"/>
              <w:rPr>
                <w:rFonts w:ascii="Times New Roman" w:hAnsi="Times New Roman"/>
                <w:kern w:val="1"/>
                <w:sz w:val="20"/>
                <w:szCs w:val="20"/>
              </w:rPr>
            </w:pPr>
            <w:r w:rsidRPr="00F1255A">
              <w:rPr>
                <w:rFonts w:ascii="Times New Roman" w:hAnsi="Times New Roman"/>
                <w:kern w:val="1"/>
                <w:sz w:val="20"/>
                <w:szCs w:val="20"/>
              </w:rPr>
              <w:t xml:space="preserve">УДК 657:631.162 </w:t>
            </w:r>
          </w:p>
          <w:p w:rsidR="009D53A0" w:rsidRPr="00F1255A" w:rsidRDefault="009D53A0" w:rsidP="00F60C95">
            <w:pPr>
              <w:spacing w:after="0" w:line="240" w:lineRule="auto"/>
              <w:rPr>
                <w:rFonts w:ascii="Times New Roman" w:hAnsi="Times New Roman"/>
                <w:kern w:val="1"/>
                <w:sz w:val="20"/>
                <w:szCs w:val="20"/>
                <w:lang w:val="en-US"/>
              </w:rPr>
            </w:pPr>
          </w:p>
          <w:p w:rsidR="009D53A0" w:rsidRPr="00F1255A" w:rsidRDefault="009D53A0" w:rsidP="00F60C95">
            <w:pPr>
              <w:spacing w:after="0" w:line="240" w:lineRule="auto"/>
              <w:rPr>
                <w:rFonts w:ascii="Times New Roman" w:hAnsi="Times New Roman"/>
                <w:kern w:val="1"/>
                <w:sz w:val="20"/>
                <w:szCs w:val="20"/>
              </w:rPr>
            </w:pPr>
            <w:r w:rsidRPr="00F1255A">
              <w:rPr>
                <w:rFonts w:ascii="Times New Roman" w:hAnsi="Times New Roman"/>
                <w:kern w:val="1"/>
                <w:sz w:val="20"/>
                <w:szCs w:val="20"/>
              </w:rPr>
              <w:t>08.00.00</w:t>
            </w:r>
            <w:r w:rsidRPr="00F1255A">
              <w:rPr>
                <w:rFonts w:ascii="Times New Roman" w:hAnsi="Times New Roman"/>
                <w:kern w:val="1"/>
                <w:sz w:val="20"/>
                <w:szCs w:val="20"/>
                <w:lang w:val="en-US"/>
              </w:rPr>
              <w:t xml:space="preserve"> </w:t>
            </w:r>
            <w:r w:rsidRPr="00F1255A">
              <w:rPr>
                <w:rFonts w:ascii="Times New Roman" w:hAnsi="Times New Roman"/>
                <w:kern w:val="1"/>
                <w:sz w:val="20"/>
                <w:szCs w:val="20"/>
              </w:rPr>
              <w:t>Экономические науки</w:t>
            </w:r>
          </w:p>
          <w:p w:rsidR="009D53A0" w:rsidRPr="00F1255A" w:rsidRDefault="009D53A0" w:rsidP="00F60C95">
            <w:pPr>
              <w:spacing w:after="0" w:line="240" w:lineRule="auto"/>
              <w:rPr>
                <w:rFonts w:ascii="Times New Roman" w:hAnsi="Times New Roman"/>
                <w:kern w:val="1"/>
                <w:sz w:val="20"/>
                <w:szCs w:val="20"/>
              </w:rPr>
            </w:pPr>
          </w:p>
          <w:p w:rsidR="009D53A0" w:rsidRPr="00F1255A" w:rsidRDefault="009D53A0" w:rsidP="00F60C95">
            <w:pPr>
              <w:spacing w:after="0" w:line="240" w:lineRule="auto"/>
              <w:rPr>
                <w:rFonts w:ascii="Times New Roman" w:hAnsi="Times New Roman"/>
                <w:b/>
                <w:kern w:val="1"/>
                <w:sz w:val="20"/>
                <w:szCs w:val="20"/>
              </w:rPr>
            </w:pPr>
            <w:r w:rsidRPr="00F1255A">
              <w:rPr>
                <w:rFonts w:ascii="Times New Roman" w:hAnsi="Times New Roman"/>
                <w:b/>
                <w:sz w:val="20"/>
                <w:szCs w:val="20"/>
              </w:rPr>
              <w:t>ОСОБЕННОСТИ ФОРМИРОВАНИЯ ФИНАНСОВОГО РЕЗУЛЬТАТА В УЧЕТЕ ОРГАНИЗАЦИЙ АПК</w:t>
            </w:r>
          </w:p>
        </w:tc>
        <w:tc>
          <w:tcPr>
            <w:tcW w:w="4643" w:type="dxa"/>
          </w:tcPr>
          <w:p w:rsidR="009D53A0" w:rsidRPr="00F1255A" w:rsidRDefault="009D53A0" w:rsidP="00F60C95">
            <w:pPr>
              <w:spacing w:after="0" w:line="240" w:lineRule="auto"/>
              <w:rPr>
                <w:rFonts w:ascii="Times New Roman" w:hAnsi="Times New Roman"/>
                <w:kern w:val="1"/>
                <w:sz w:val="20"/>
                <w:szCs w:val="20"/>
                <w:lang w:val="en-US"/>
              </w:rPr>
            </w:pPr>
            <w:r w:rsidRPr="00F1255A">
              <w:rPr>
                <w:rFonts w:ascii="Times New Roman" w:hAnsi="Times New Roman"/>
                <w:color w:val="000000"/>
                <w:sz w:val="20"/>
                <w:szCs w:val="20"/>
                <w:shd w:val="clear" w:color="auto" w:fill="FFFFFF"/>
                <w:lang w:val="en-US"/>
              </w:rPr>
              <w:t>UDC</w:t>
            </w:r>
            <w:r w:rsidRPr="00F1255A">
              <w:rPr>
                <w:rFonts w:ascii="Times New Roman" w:hAnsi="Times New Roman"/>
                <w:kern w:val="1"/>
                <w:sz w:val="20"/>
                <w:szCs w:val="20"/>
                <w:lang w:val="en-US"/>
              </w:rPr>
              <w:t xml:space="preserve"> 657:631.162 </w:t>
            </w:r>
          </w:p>
          <w:p w:rsidR="009D53A0" w:rsidRPr="00F1255A" w:rsidRDefault="009D53A0" w:rsidP="00F60C95">
            <w:pPr>
              <w:spacing w:after="0" w:line="240" w:lineRule="auto"/>
              <w:rPr>
                <w:rFonts w:ascii="Times New Roman" w:hAnsi="Times New Roman"/>
                <w:kern w:val="1"/>
                <w:sz w:val="20"/>
                <w:szCs w:val="20"/>
              </w:rPr>
            </w:pPr>
          </w:p>
          <w:p w:rsidR="009D53A0" w:rsidRPr="00F1255A" w:rsidRDefault="009D53A0" w:rsidP="00F60C95">
            <w:pPr>
              <w:spacing w:after="0" w:line="240" w:lineRule="auto"/>
              <w:rPr>
                <w:rFonts w:ascii="Times New Roman" w:hAnsi="Times New Roman"/>
                <w:kern w:val="1"/>
                <w:sz w:val="20"/>
                <w:szCs w:val="20"/>
                <w:lang w:val="en-US"/>
              </w:rPr>
            </w:pPr>
            <w:r w:rsidRPr="00F1255A">
              <w:rPr>
                <w:rFonts w:ascii="Times New Roman" w:hAnsi="Times New Roman"/>
                <w:kern w:val="1"/>
                <w:sz w:val="20"/>
                <w:szCs w:val="20"/>
                <w:lang w:val="en-US"/>
              </w:rPr>
              <w:t>Economical sciences</w:t>
            </w:r>
          </w:p>
          <w:p w:rsidR="009D53A0" w:rsidRPr="00F1255A" w:rsidRDefault="009D53A0" w:rsidP="00F60C95">
            <w:pPr>
              <w:spacing w:after="0" w:line="240" w:lineRule="auto"/>
              <w:rPr>
                <w:rFonts w:ascii="Times New Roman" w:hAnsi="Times New Roman"/>
                <w:kern w:val="1"/>
                <w:sz w:val="20"/>
                <w:szCs w:val="20"/>
                <w:lang w:val="en-US"/>
              </w:rPr>
            </w:pPr>
          </w:p>
          <w:p w:rsidR="009D53A0" w:rsidRPr="00F1255A" w:rsidRDefault="009D53A0" w:rsidP="00F60C95">
            <w:pPr>
              <w:spacing w:after="0" w:line="240" w:lineRule="auto"/>
              <w:rPr>
                <w:rFonts w:ascii="Times New Roman" w:hAnsi="Times New Roman"/>
                <w:b/>
                <w:kern w:val="1"/>
                <w:sz w:val="20"/>
                <w:szCs w:val="20"/>
                <w:lang w:val="en-US"/>
              </w:rPr>
            </w:pPr>
            <w:r w:rsidRPr="00F1255A">
              <w:rPr>
                <w:rFonts w:ascii="Times New Roman" w:hAnsi="Times New Roman"/>
                <w:b/>
                <w:sz w:val="20"/>
                <w:szCs w:val="20"/>
                <w:lang w:val="en-US"/>
              </w:rPr>
              <w:t xml:space="preserve">FEATURES OF FORMATION OF FINANCIAL RESULTS IN ACCOUNTING OF AGRARIAN  </w:t>
            </w:r>
            <w:r>
              <w:rPr>
                <w:rFonts w:ascii="Times New Roman" w:hAnsi="Times New Roman"/>
                <w:b/>
                <w:sz w:val="20"/>
                <w:szCs w:val="20"/>
                <w:lang w:val="en-US"/>
              </w:rPr>
              <w:t>COMPANIES</w:t>
            </w:r>
          </w:p>
        </w:tc>
      </w:tr>
      <w:tr w:rsidR="009D53A0" w:rsidRPr="00F1255A" w:rsidTr="0065047E">
        <w:tc>
          <w:tcPr>
            <w:tcW w:w="4643" w:type="dxa"/>
          </w:tcPr>
          <w:p w:rsidR="009D53A0" w:rsidRPr="00F1255A" w:rsidRDefault="009D53A0" w:rsidP="00F60C95">
            <w:pPr>
              <w:spacing w:after="0" w:line="240" w:lineRule="auto"/>
              <w:rPr>
                <w:rFonts w:ascii="Times New Roman" w:hAnsi="Times New Roman"/>
                <w:b/>
                <w:kern w:val="1"/>
                <w:sz w:val="20"/>
                <w:szCs w:val="20"/>
                <w:lang w:val="en-US"/>
              </w:rPr>
            </w:pPr>
          </w:p>
        </w:tc>
        <w:tc>
          <w:tcPr>
            <w:tcW w:w="4643" w:type="dxa"/>
          </w:tcPr>
          <w:p w:rsidR="009D53A0" w:rsidRPr="00F1255A" w:rsidRDefault="009D53A0" w:rsidP="00F60C95">
            <w:pPr>
              <w:spacing w:after="0" w:line="240" w:lineRule="auto"/>
              <w:rPr>
                <w:rFonts w:ascii="Times New Roman" w:hAnsi="Times New Roman"/>
                <w:b/>
                <w:kern w:val="1"/>
                <w:sz w:val="20"/>
                <w:szCs w:val="20"/>
                <w:lang w:val="en-US"/>
              </w:rPr>
            </w:pPr>
          </w:p>
        </w:tc>
      </w:tr>
      <w:tr w:rsidR="009D53A0" w:rsidRPr="00F1255A" w:rsidTr="0065047E">
        <w:tc>
          <w:tcPr>
            <w:tcW w:w="4643" w:type="dxa"/>
          </w:tcPr>
          <w:p w:rsidR="009D53A0" w:rsidRPr="00F1255A" w:rsidRDefault="009D53A0" w:rsidP="00F60C95">
            <w:pPr>
              <w:spacing w:after="0" w:line="240" w:lineRule="auto"/>
              <w:rPr>
                <w:rFonts w:ascii="Times New Roman" w:hAnsi="Times New Roman"/>
                <w:kern w:val="1"/>
                <w:sz w:val="20"/>
                <w:szCs w:val="20"/>
                <w:lang w:val="en-US"/>
              </w:rPr>
            </w:pPr>
            <w:r>
              <w:rPr>
                <w:rFonts w:ascii="Times New Roman" w:hAnsi="Times New Roman"/>
                <w:kern w:val="1"/>
                <w:sz w:val="20"/>
                <w:szCs w:val="20"/>
              </w:rPr>
              <w:t>Шулепина Светлана Александровна</w:t>
            </w:r>
          </w:p>
          <w:p w:rsidR="009D53A0" w:rsidRPr="00F1255A" w:rsidRDefault="009D53A0" w:rsidP="00F60C95">
            <w:pPr>
              <w:spacing w:after="0" w:line="240" w:lineRule="auto"/>
              <w:rPr>
                <w:rFonts w:ascii="Times New Roman" w:hAnsi="Times New Roman"/>
                <w:kern w:val="1"/>
                <w:sz w:val="20"/>
                <w:szCs w:val="20"/>
              </w:rPr>
            </w:pPr>
            <w:r w:rsidRPr="00F1255A">
              <w:rPr>
                <w:rFonts w:ascii="Times New Roman" w:hAnsi="Times New Roman"/>
                <w:kern w:val="1"/>
                <w:sz w:val="20"/>
                <w:szCs w:val="20"/>
              </w:rPr>
              <w:t>к.э.н.</w:t>
            </w:r>
          </w:p>
          <w:p w:rsidR="009D53A0" w:rsidRPr="00F1255A" w:rsidRDefault="009D53A0" w:rsidP="00F60C95">
            <w:pPr>
              <w:spacing w:after="0" w:line="240" w:lineRule="auto"/>
              <w:rPr>
                <w:rFonts w:ascii="Times New Roman" w:hAnsi="Times New Roman"/>
                <w:kern w:val="1"/>
                <w:sz w:val="20"/>
                <w:szCs w:val="20"/>
              </w:rPr>
            </w:pPr>
            <w:r w:rsidRPr="00F1255A">
              <w:rPr>
                <w:rFonts w:ascii="Times New Roman" w:hAnsi="Times New Roman"/>
                <w:kern w:val="1"/>
                <w:sz w:val="20"/>
                <w:szCs w:val="20"/>
                <w:lang w:val="en-US"/>
              </w:rPr>
              <w:t>SPIN</w:t>
            </w:r>
            <w:r w:rsidRPr="00F1255A">
              <w:rPr>
                <w:rFonts w:ascii="Times New Roman" w:hAnsi="Times New Roman"/>
                <w:kern w:val="1"/>
                <w:sz w:val="20"/>
                <w:szCs w:val="20"/>
              </w:rPr>
              <w:t>-код 5922-7636</w:t>
            </w:r>
          </w:p>
          <w:p w:rsidR="009D53A0" w:rsidRPr="00F1255A" w:rsidRDefault="009D53A0" w:rsidP="00F60C95">
            <w:pPr>
              <w:spacing w:after="0" w:line="240" w:lineRule="auto"/>
              <w:rPr>
                <w:rFonts w:ascii="Times New Roman" w:hAnsi="Times New Roman"/>
                <w:kern w:val="1"/>
                <w:sz w:val="20"/>
                <w:szCs w:val="20"/>
              </w:rPr>
            </w:pPr>
            <w:hyperlink r:id="rId7" w:history="1">
              <w:r w:rsidRPr="00F1255A">
                <w:rPr>
                  <w:rStyle w:val="Hyperlink"/>
                  <w:rFonts w:ascii="Times New Roman" w:hAnsi="Times New Roman"/>
                  <w:color w:val="auto"/>
                  <w:kern w:val="1"/>
                  <w:sz w:val="20"/>
                  <w:szCs w:val="20"/>
                  <w:u w:val="none"/>
                  <w:lang w:val="en-US"/>
                </w:rPr>
                <w:t>shulepinasv</w:t>
              </w:r>
              <w:r w:rsidRPr="00F1255A">
                <w:rPr>
                  <w:rStyle w:val="Hyperlink"/>
                  <w:rFonts w:ascii="Times New Roman" w:hAnsi="Times New Roman"/>
                  <w:color w:val="auto"/>
                  <w:kern w:val="1"/>
                  <w:sz w:val="20"/>
                  <w:szCs w:val="20"/>
                  <w:u w:val="none"/>
                </w:rPr>
                <w:t>@</w:t>
              </w:r>
              <w:r w:rsidRPr="00F1255A">
                <w:rPr>
                  <w:rStyle w:val="Hyperlink"/>
                  <w:rFonts w:ascii="Times New Roman" w:hAnsi="Times New Roman"/>
                  <w:color w:val="auto"/>
                  <w:kern w:val="1"/>
                  <w:sz w:val="20"/>
                  <w:szCs w:val="20"/>
                  <w:u w:val="none"/>
                  <w:lang w:val="en-US"/>
                </w:rPr>
                <w:t>mail</w:t>
              </w:r>
              <w:r w:rsidRPr="00F1255A">
                <w:rPr>
                  <w:rStyle w:val="Hyperlink"/>
                  <w:rFonts w:ascii="Times New Roman" w:hAnsi="Times New Roman"/>
                  <w:color w:val="auto"/>
                  <w:kern w:val="1"/>
                  <w:sz w:val="20"/>
                  <w:szCs w:val="20"/>
                  <w:u w:val="none"/>
                </w:rPr>
                <w:t>.</w:t>
              </w:r>
              <w:r w:rsidRPr="00F1255A">
                <w:rPr>
                  <w:rStyle w:val="Hyperlink"/>
                  <w:rFonts w:ascii="Times New Roman" w:hAnsi="Times New Roman"/>
                  <w:color w:val="auto"/>
                  <w:kern w:val="1"/>
                  <w:sz w:val="20"/>
                  <w:szCs w:val="20"/>
                  <w:u w:val="none"/>
                  <w:lang w:val="en-US"/>
                </w:rPr>
                <w:t>ru</w:t>
              </w:r>
            </w:hyperlink>
          </w:p>
          <w:p w:rsidR="009D53A0" w:rsidRPr="00F1255A" w:rsidRDefault="009D53A0" w:rsidP="00F60C95">
            <w:pPr>
              <w:spacing w:after="0" w:line="240" w:lineRule="auto"/>
              <w:rPr>
                <w:rFonts w:ascii="Times New Roman" w:hAnsi="Times New Roman"/>
                <w:kern w:val="1"/>
                <w:sz w:val="20"/>
                <w:szCs w:val="20"/>
              </w:rPr>
            </w:pPr>
          </w:p>
          <w:p w:rsidR="009D53A0" w:rsidRPr="00F1255A" w:rsidRDefault="009D53A0" w:rsidP="00F60C95">
            <w:pPr>
              <w:spacing w:after="0" w:line="240" w:lineRule="auto"/>
              <w:rPr>
                <w:rFonts w:ascii="Times New Roman" w:hAnsi="Times New Roman"/>
                <w:kern w:val="1"/>
                <w:sz w:val="20"/>
                <w:szCs w:val="20"/>
              </w:rPr>
            </w:pPr>
            <w:r w:rsidRPr="00F1255A">
              <w:rPr>
                <w:rFonts w:ascii="Times New Roman" w:hAnsi="Times New Roman"/>
                <w:kern w:val="1"/>
                <w:sz w:val="20"/>
                <w:szCs w:val="20"/>
              </w:rPr>
              <w:t>Лукьянчик Алина Анатольевна,</w:t>
            </w:r>
          </w:p>
          <w:p w:rsidR="009D53A0" w:rsidRPr="00F1255A" w:rsidRDefault="009D53A0" w:rsidP="00F60C95">
            <w:pPr>
              <w:spacing w:after="0" w:line="240" w:lineRule="auto"/>
              <w:rPr>
                <w:rFonts w:ascii="Times New Roman" w:hAnsi="Times New Roman"/>
                <w:kern w:val="1"/>
                <w:sz w:val="20"/>
                <w:szCs w:val="20"/>
              </w:rPr>
            </w:pPr>
            <w:r w:rsidRPr="00F1255A">
              <w:rPr>
                <w:rFonts w:ascii="Times New Roman" w:hAnsi="Times New Roman"/>
                <w:kern w:val="1"/>
                <w:sz w:val="20"/>
                <w:szCs w:val="20"/>
              </w:rPr>
              <w:t>студентка учетно-финансового факультета,</w:t>
            </w:r>
          </w:p>
          <w:p w:rsidR="009D53A0" w:rsidRDefault="009D53A0" w:rsidP="00F1255A">
            <w:pPr>
              <w:spacing w:after="0" w:line="240" w:lineRule="auto"/>
              <w:rPr>
                <w:rFonts w:ascii="Times New Roman" w:hAnsi="Times New Roman"/>
                <w:kern w:val="1"/>
                <w:sz w:val="20"/>
                <w:szCs w:val="20"/>
                <w:lang w:val="en-US"/>
              </w:rPr>
            </w:pPr>
            <w:r w:rsidRPr="00F1255A">
              <w:rPr>
                <w:rFonts w:ascii="Times New Roman" w:hAnsi="Times New Roman"/>
                <w:kern w:val="1"/>
                <w:sz w:val="20"/>
                <w:szCs w:val="20"/>
              </w:rPr>
              <w:t xml:space="preserve">lukyanchik.alina@mail.ru </w:t>
            </w:r>
          </w:p>
          <w:p w:rsidR="009D53A0" w:rsidRPr="00F1255A" w:rsidRDefault="009D53A0" w:rsidP="00F1255A">
            <w:pPr>
              <w:spacing w:after="0" w:line="240" w:lineRule="auto"/>
              <w:rPr>
                <w:rFonts w:ascii="Times New Roman" w:hAnsi="Times New Roman"/>
                <w:i/>
                <w:kern w:val="1"/>
                <w:sz w:val="20"/>
                <w:szCs w:val="20"/>
              </w:rPr>
            </w:pPr>
            <w:r w:rsidRPr="00F1255A">
              <w:rPr>
                <w:rFonts w:ascii="Times New Roman" w:hAnsi="Times New Roman"/>
                <w:i/>
                <w:kern w:val="1"/>
                <w:sz w:val="20"/>
                <w:szCs w:val="20"/>
              </w:rPr>
              <w:t>Кубанский государственный аграрный университет, Россия, Краснодар</w:t>
            </w:r>
          </w:p>
          <w:p w:rsidR="009D53A0" w:rsidRPr="00F1255A" w:rsidRDefault="009D53A0" w:rsidP="00F60C95">
            <w:pPr>
              <w:spacing w:after="0" w:line="240" w:lineRule="auto"/>
              <w:rPr>
                <w:rFonts w:ascii="Times New Roman" w:hAnsi="Times New Roman"/>
                <w:kern w:val="1"/>
                <w:sz w:val="20"/>
                <w:szCs w:val="20"/>
              </w:rPr>
            </w:pPr>
          </w:p>
        </w:tc>
        <w:tc>
          <w:tcPr>
            <w:tcW w:w="4643" w:type="dxa"/>
          </w:tcPr>
          <w:p w:rsidR="009D53A0" w:rsidRPr="00F1255A" w:rsidRDefault="009D53A0" w:rsidP="00F60C95">
            <w:pPr>
              <w:spacing w:after="0" w:line="240" w:lineRule="auto"/>
              <w:rPr>
                <w:rFonts w:ascii="Times New Roman" w:hAnsi="Times New Roman"/>
                <w:sz w:val="20"/>
                <w:szCs w:val="20"/>
                <w:lang w:val="en-US"/>
              </w:rPr>
            </w:pPr>
            <w:r w:rsidRPr="00F1255A">
              <w:rPr>
                <w:rFonts w:ascii="Times New Roman" w:hAnsi="Times New Roman"/>
                <w:sz w:val="20"/>
                <w:szCs w:val="20"/>
                <w:lang w:val="en-US"/>
              </w:rPr>
              <w:t>Shulepina Svetlana Aleksandrovn</w:t>
            </w:r>
            <w:r>
              <w:rPr>
                <w:rFonts w:ascii="Times New Roman" w:hAnsi="Times New Roman"/>
                <w:sz w:val="20"/>
                <w:szCs w:val="20"/>
                <w:lang w:val="en-US"/>
              </w:rPr>
              <w:t>a</w:t>
            </w:r>
          </w:p>
          <w:p w:rsidR="009D53A0" w:rsidRPr="00F1255A" w:rsidRDefault="009D53A0" w:rsidP="00F60C95">
            <w:pPr>
              <w:spacing w:after="0" w:line="240" w:lineRule="auto"/>
              <w:rPr>
                <w:rFonts w:ascii="Times New Roman" w:hAnsi="Times New Roman"/>
                <w:sz w:val="20"/>
                <w:szCs w:val="20"/>
                <w:lang w:val="en-US"/>
              </w:rPr>
            </w:pPr>
            <w:r>
              <w:rPr>
                <w:rFonts w:ascii="Times New Roman" w:hAnsi="Times New Roman"/>
                <w:sz w:val="20"/>
                <w:szCs w:val="20"/>
                <w:lang w:val="en-US"/>
              </w:rPr>
              <w:t>Cand.E</w:t>
            </w:r>
            <w:r w:rsidRPr="00F1255A">
              <w:rPr>
                <w:rFonts w:ascii="Times New Roman" w:hAnsi="Times New Roman"/>
                <w:sz w:val="20"/>
                <w:szCs w:val="20"/>
                <w:lang w:val="en-US"/>
              </w:rPr>
              <w:t>con</w:t>
            </w:r>
            <w:r>
              <w:rPr>
                <w:rFonts w:ascii="Times New Roman" w:hAnsi="Times New Roman"/>
                <w:sz w:val="20"/>
                <w:szCs w:val="20"/>
                <w:lang w:val="en-US"/>
              </w:rPr>
              <w:t>.S</w:t>
            </w:r>
            <w:r w:rsidRPr="00F1255A">
              <w:rPr>
                <w:rFonts w:ascii="Times New Roman" w:hAnsi="Times New Roman"/>
                <w:sz w:val="20"/>
                <w:szCs w:val="20"/>
                <w:lang w:val="en-US"/>
              </w:rPr>
              <w:t>ci</w:t>
            </w:r>
            <w:r>
              <w:rPr>
                <w:rFonts w:ascii="Times New Roman" w:hAnsi="Times New Roman"/>
                <w:sz w:val="20"/>
                <w:szCs w:val="20"/>
                <w:lang w:val="en-US"/>
              </w:rPr>
              <w:t>.</w:t>
            </w:r>
          </w:p>
          <w:p w:rsidR="009D53A0" w:rsidRPr="00F1255A" w:rsidRDefault="009D53A0" w:rsidP="00F60C95">
            <w:pPr>
              <w:spacing w:after="0" w:line="240" w:lineRule="auto"/>
              <w:rPr>
                <w:rFonts w:ascii="Times New Roman" w:hAnsi="Times New Roman"/>
                <w:sz w:val="20"/>
                <w:szCs w:val="20"/>
                <w:lang w:val="en-US"/>
              </w:rPr>
            </w:pPr>
            <w:r w:rsidRPr="00F1255A">
              <w:rPr>
                <w:rFonts w:ascii="Times New Roman" w:hAnsi="Times New Roman"/>
                <w:sz w:val="20"/>
                <w:szCs w:val="20"/>
                <w:lang w:val="en-US"/>
              </w:rPr>
              <w:t>SPIN-</w:t>
            </w:r>
            <w:r>
              <w:rPr>
                <w:rFonts w:ascii="Times New Roman" w:hAnsi="Times New Roman"/>
                <w:sz w:val="20"/>
                <w:szCs w:val="20"/>
                <w:lang w:val="en-US"/>
              </w:rPr>
              <w:t>code</w:t>
            </w:r>
            <w:r w:rsidRPr="00F1255A">
              <w:rPr>
                <w:rFonts w:ascii="Times New Roman" w:hAnsi="Times New Roman"/>
                <w:sz w:val="20"/>
                <w:szCs w:val="20"/>
                <w:lang w:val="en-US"/>
              </w:rPr>
              <w:t xml:space="preserve"> 5922-7636</w:t>
            </w:r>
          </w:p>
          <w:p w:rsidR="009D53A0" w:rsidRPr="00F1255A" w:rsidRDefault="009D53A0" w:rsidP="00F60C95">
            <w:pPr>
              <w:spacing w:after="0" w:line="240" w:lineRule="auto"/>
              <w:rPr>
                <w:rFonts w:ascii="Times New Roman" w:hAnsi="Times New Roman"/>
                <w:sz w:val="20"/>
                <w:szCs w:val="20"/>
                <w:lang w:val="en-US"/>
              </w:rPr>
            </w:pPr>
            <w:r w:rsidRPr="00F1255A">
              <w:rPr>
                <w:rFonts w:ascii="Times New Roman" w:hAnsi="Times New Roman"/>
                <w:sz w:val="20"/>
                <w:szCs w:val="20"/>
                <w:lang w:val="en-US"/>
              </w:rPr>
              <w:t xml:space="preserve">shulepinasv@mail.ru </w:t>
            </w:r>
          </w:p>
          <w:p w:rsidR="009D53A0" w:rsidRPr="00F1255A" w:rsidRDefault="009D53A0" w:rsidP="00F60C95">
            <w:pPr>
              <w:spacing w:after="0" w:line="240" w:lineRule="auto"/>
              <w:rPr>
                <w:rFonts w:ascii="Times New Roman" w:hAnsi="Times New Roman"/>
                <w:sz w:val="20"/>
                <w:szCs w:val="20"/>
                <w:lang w:val="en-US"/>
              </w:rPr>
            </w:pPr>
          </w:p>
          <w:p w:rsidR="009D53A0" w:rsidRDefault="009D53A0" w:rsidP="00F1255A">
            <w:pPr>
              <w:spacing w:after="0" w:line="240" w:lineRule="auto"/>
              <w:rPr>
                <w:rFonts w:ascii="Times New Roman" w:hAnsi="Times New Roman"/>
                <w:kern w:val="1"/>
                <w:sz w:val="20"/>
                <w:szCs w:val="20"/>
                <w:lang w:val="en-US"/>
              </w:rPr>
            </w:pPr>
            <w:r w:rsidRPr="00F1255A">
              <w:rPr>
                <w:rFonts w:ascii="Times New Roman" w:hAnsi="Times New Roman"/>
                <w:sz w:val="20"/>
                <w:szCs w:val="20"/>
                <w:lang w:val="en-US"/>
              </w:rPr>
              <w:t>Lukyanchik Alina Anatolievna</w:t>
            </w:r>
          </w:p>
          <w:p w:rsidR="009D53A0" w:rsidRPr="00F1255A" w:rsidRDefault="009D53A0" w:rsidP="00F1255A">
            <w:pPr>
              <w:spacing w:after="0" w:line="240" w:lineRule="auto"/>
              <w:rPr>
                <w:rFonts w:ascii="Times New Roman" w:hAnsi="Times New Roman"/>
                <w:kern w:val="1"/>
                <w:sz w:val="20"/>
                <w:szCs w:val="20"/>
                <w:lang w:val="en-US"/>
              </w:rPr>
            </w:pPr>
            <w:r w:rsidRPr="00F1255A">
              <w:rPr>
                <w:rFonts w:ascii="Times New Roman" w:hAnsi="Times New Roman"/>
                <w:sz w:val="20"/>
                <w:szCs w:val="20"/>
                <w:lang w:val="en-US"/>
              </w:rPr>
              <w:t>Student registration and financial faculty</w:t>
            </w:r>
            <w:r w:rsidRPr="00F1255A">
              <w:rPr>
                <w:rFonts w:ascii="Times New Roman" w:hAnsi="Times New Roman"/>
                <w:kern w:val="1"/>
                <w:sz w:val="20"/>
                <w:szCs w:val="20"/>
                <w:lang w:val="en-US"/>
              </w:rPr>
              <w:t xml:space="preserve"> lukyanchik.alina@mail.ru</w:t>
            </w:r>
          </w:p>
          <w:p w:rsidR="009D53A0" w:rsidRPr="00F1255A" w:rsidRDefault="009D53A0" w:rsidP="00F60C95">
            <w:pPr>
              <w:spacing w:after="0" w:line="240" w:lineRule="auto"/>
              <w:rPr>
                <w:rFonts w:ascii="Times New Roman" w:hAnsi="Times New Roman"/>
                <w:i/>
                <w:kern w:val="1"/>
                <w:sz w:val="20"/>
                <w:szCs w:val="20"/>
                <w:lang w:val="en-US"/>
              </w:rPr>
            </w:pPr>
            <w:smartTag w:uri="urn:schemas-microsoft-com:office:smarttags" w:element="place">
              <w:smartTag w:uri="urn:schemas-microsoft-com:office:smarttags" w:element="PlaceName">
                <w:r w:rsidRPr="00F1255A">
                  <w:rPr>
                    <w:rFonts w:ascii="Times New Roman" w:hAnsi="Times New Roman"/>
                    <w:i/>
                    <w:kern w:val="1"/>
                    <w:sz w:val="20"/>
                    <w:szCs w:val="20"/>
                    <w:lang w:val="en-US"/>
                  </w:rPr>
                  <w:t>Kuban</w:t>
                </w:r>
              </w:smartTag>
              <w:r w:rsidRPr="00F1255A">
                <w:rPr>
                  <w:rFonts w:ascii="Times New Roman" w:hAnsi="Times New Roman"/>
                  <w:i/>
                  <w:kern w:val="1"/>
                  <w:sz w:val="20"/>
                  <w:szCs w:val="20"/>
                  <w:lang w:val="en-US"/>
                </w:rPr>
                <w:t xml:space="preserve"> </w:t>
              </w:r>
              <w:smartTag w:uri="urn:schemas-microsoft-com:office:smarttags" w:element="PlaceType">
                <w:r w:rsidRPr="00F1255A">
                  <w:rPr>
                    <w:rFonts w:ascii="Times New Roman" w:hAnsi="Times New Roman"/>
                    <w:i/>
                    <w:kern w:val="1"/>
                    <w:sz w:val="20"/>
                    <w:szCs w:val="20"/>
                    <w:lang w:val="en-US"/>
                  </w:rPr>
                  <w:t>State</w:t>
                </w:r>
              </w:smartTag>
              <w:r w:rsidRPr="00F1255A">
                <w:rPr>
                  <w:rFonts w:ascii="Times New Roman" w:hAnsi="Times New Roman"/>
                  <w:i/>
                  <w:kern w:val="1"/>
                  <w:sz w:val="20"/>
                  <w:szCs w:val="20"/>
                  <w:lang w:val="en-US"/>
                </w:rPr>
                <w:t xml:space="preserve"> </w:t>
              </w:r>
              <w:smartTag w:uri="urn:schemas-microsoft-com:office:smarttags" w:element="PlaceName">
                <w:r w:rsidRPr="00F1255A">
                  <w:rPr>
                    <w:rFonts w:ascii="Times New Roman" w:hAnsi="Times New Roman"/>
                    <w:i/>
                    <w:kern w:val="1"/>
                    <w:sz w:val="20"/>
                    <w:szCs w:val="20"/>
                    <w:lang w:val="en-US"/>
                  </w:rPr>
                  <w:t>Agrarian</w:t>
                </w:r>
              </w:smartTag>
              <w:r w:rsidRPr="00F1255A">
                <w:rPr>
                  <w:rFonts w:ascii="Times New Roman" w:hAnsi="Times New Roman"/>
                  <w:i/>
                  <w:kern w:val="1"/>
                  <w:sz w:val="20"/>
                  <w:szCs w:val="20"/>
                  <w:lang w:val="en-US"/>
                </w:rPr>
                <w:t xml:space="preserve"> </w:t>
              </w:r>
              <w:smartTag w:uri="urn:schemas-microsoft-com:office:smarttags" w:element="PlaceType">
                <w:r w:rsidRPr="00F1255A">
                  <w:rPr>
                    <w:rFonts w:ascii="Times New Roman" w:hAnsi="Times New Roman"/>
                    <w:i/>
                    <w:kern w:val="1"/>
                    <w:sz w:val="20"/>
                    <w:szCs w:val="20"/>
                    <w:lang w:val="en-US"/>
                  </w:rPr>
                  <w:t>University</w:t>
                </w:r>
              </w:smartTag>
            </w:smartTag>
            <w:r w:rsidRPr="00F1255A">
              <w:rPr>
                <w:rFonts w:ascii="Times New Roman" w:hAnsi="Times New Roman"/>
                <w:i/>
                <w:kern w:val="1"/>
                <w:sz w:val="20"/>
                <w:szCs w:val="20"/>
                <w:lang w:val="en-US"/>
              </w:rPr>
              <w:t xml:space="preserve">, </w:t>
            </w:r>
          </w:p>
          <w:p w:rsidR="009D53A0" w:rsidRPr="00F1255A" w:rsidRDefault="009D53A0" w:rsidP="00F60C95">
            <w:pPr>
              <w:spacing w:after="0" w:line="240" w:lineRule="auto"/>
              <w:rPr>
                <w:rFonts w:ascii="Times New Roman" w:hAnsi="Times New Roman"/>
                <w:i/>
                <w:kern w:val="1"/>
                <w:sz w:val="20"/>
                <w:szCs w:val="20"/>
                <w:lang w:val="en-US"/>
              </w:rPr>
            </w:pPr>
            <w:smartTag w:uri="urn:schemas-microsoft-com:office:smarttags" w:element="country-region">
              <w:r w:rsidRPr="00F1255A">
                <w:rPr>
                  <w:rFonts w:ascii="Times New Roman" w:hAnsi="Times New Roman"/>
                  <w:i/>
                  <w:kern w:val="1"/>
                  <w:sz w:val="20"/>
                  <w:szCs w:val="20"/>
                  <w:lang w:val="en-US"/>
                </w:rPr>
                <w:t>Russia</w:t>
              </w:r>
            </w:smartTag>
            <w:r w:rsidRPr="00F1255A">
              <w:rPr>
                <w:rFonts w:ascii="Times New Roman" w:hAnsi="Times New Roman"/>
                <w:i/>
                <w:kern w:val="1"/>
                <w:sz w:val="20"/>
                <w:szCs w:val="20"/>
                <w:lang w:val="en-US"/>
              </w:rPr>
              <w:t xml:space="preserve">, </w:t>
            </w:r>
            <w:smartTag w:uri="urn:schemas-microsoft-com:office:smarttags" w:element="place">
              <w:smartTag w:uri="urn:schemas-microsoft-com:office:smarttags" w:element="City">
                <w:r w:rsidRPr="00F1255A">
                  <w:rPr>
                    <w:rFonts w:ascii="Times New Roman" w:hAnsi="Times New Roman"/>
                    <w:i/>
                    <w:kern w:val="1"/>
                    <w:sz w:val="20"/>
                    <w:szCs w:val="20"/>
                    <w:lang w:val="en-US"/>
                  </w:rPr>
                  <w:t>Krasnodar</w:t>
                </w:r>
              </w:smartTag>
            </w:smartTag>
          </w:p>
          <w:p w:rsidR="009D53A0" w:rsidRPr="00F1255A" w:rsidRDefault="009D53A0" w:rsidP="00F1255A">
            <w:pPr>
              <w:spacing w:after="0" w:line="240" w:lineRule="auto"/>
              <w:rPr>
                <w:rFonts w:ascii="Times New Roman" w:hAnsi="Times New Roman"/>
                <w:kern w:val="1"/>
                <w:sz w:val="20"/>
                <w:szCs w:val="20"/>
                <w:lang w:val="en-US"/>
              </w:rPr>
            </w:pPr>
          </w:p>
        </w:tc>
      </w:tr>
      <w:tr w:rsidR="009D53A0" w:rsidRPr="00F1255A" w:rsidTr="0065047E">
        <w:tc>
          <w:tcPr>
            <w:tcW w:w="4643" w:type="dxa"/>
          </w:tcPr>
          <w:p w:rsidR="009D53A0" w:rsidRPr="00F1255A" w:rsidRDefault="009D53A0" w:rsidP="00F60C95">
            <w:pPr>
              <w:spacing w:after="0" w:line="240" w:lineRule="auto"/>
              <w:rPr>
                <w:rFonts w:ascii="Times New Roman" w:hAnsi="Times New Roman"/>
                <w:kern w:val="1"/>
                <w:sz w:val="20"/>
                <w:szCs w:val="20"/>
              </w:rPr>
            </w:pPr>
            <w:r w:rsidRPr="00F1255A">
              <w:rPr>
                <w:rFonts w:ascii="Times New Roman" w:hAnsi="Times New Roman"/>
                <w:kern w:val="1"/>
                <w:sz w:val="20"/>
                <w:szCs w:val="20"/>
              </w:rPr>
              <w:t xml:space="preserve">В связи с развитием частного предпринимательства в современной России значительно возрастает необходимость достижения критериев достоверности,  полноты, своевременности и понятности учетно-аналитической информации. Такая информация является базисом в сферах управления, контроля и анализа финансово-хозяйственной деятельности организаций. </w:t>
            </w:r>
          </w:p>
          <w:p w:rsidR="009D53A0" w:rsidRPr="00F1255A" w:rsidRDefault="009D53A0" w:rsidP="00F60C95">
            <w:pPr>
              <w:spacing w:after="0" w:line="240" w:lineRule="auto"/>
              <w:rPr>
                <w:rFonts w:ascii="Times New Roman" w:hAnsi="Times New Roman"/>
                <w:kern w:val="1"/>
                <w:sz w:val="20"/>
                <w:szCs w:val="20"/>
              </w:rPr>
            </w:pPr>
            <w:r w:rsidRPr="00F1255A">
              <w:rPr>
                <w:rFonts w:ascii="Times New Roman" w:hAnsi="Times New Roman"/>
                <w:kern w:val="1"/>
                <w:sz w:val="20"/>
                <w:szCs w:val="20"/>
              </w:rPr>
              <w:t>В статье изучены предлагаемые отечественными учеными учетные классификации финансовых результатов функционирования экономических субъектов. Рассмотрены вопросы формирования финансовых результатов на счетах бухгалтерского учета по направлениям деятельности организаций. Авторами представлен механизм формирования финансового результата исходя из показателей бухгалтерской (финансовой) отчетности (отчет о финансовых результатах). В статье нашли свое отражение бухгалтерские записи фактов хозяйственной жизни, связанных с учетом доходов, расходов, прибылей и убытков экономического субъекта. Уделено вниманию таким счетам бухгалтерского учета, как 90 «Продажи», 91 «Прочие доходы и расходы», 99 «прибыли и убытка», 84 «Нераспределенная прибыль (непокрытый убыток)». Авторами предложена усовершенствованная структура счета 84 «Нераспределенная прибыль (непокрытый убыток)», позволяющая обеспечить формирование информации по направлениям распределения прибыли и покрытия убытка, а также структура счета 99 «Прибыли и убытки», систематизирующая учетные данные таким образом, что получаемая информация дает возможность пользователям осуществлять планирование, про</w:t>
            </w:r>
            <w:r>
              <w:rPr>
                <w:rFonts w:ascii="Times New Roman" w:hAnsi="Times New Roman"/>
                <w:kern w:val="1"/>
                <w:sz w:val="20"/>
                <w:szCs w:val="20"/>
              </w:rPr>
              <w:t>гнозирование и текущий контроль</w:t>
            </w:r>
          </w:p>
          <w:p w:rsidR="009D53A0" w:rsidRPr="00F1255A" w:rsidRDefault="009D53A0" w:rsidP="00F60C95">
            <w:pPr>
              <w:spacing w:after="0" w:line="240" w:lineRule="auto"/>
              <w:rPr>
                <w:rFonts w:ascii="Times New Roman" w:hAnsi="Times New Roman"/>
                <w:kern w:val="1"/>
                <w:sz w:val="20"/>
                <w:szCs w:val="20"/>
              </w:rPr>
            </w:pPr>
          </w:p>
        </w:tc>
        <w:tc>
          <w:tcPr>
            <w:tcW w:w="4643" w:type="dxa"/>
          </w:tcPr>
          <w:p w:rsidR="009D53A0" w:rsidRPr="00F1255A" w:rsidRDefault="009D53A0" w:rsidP="00F60C95">
            <w:pPr>
              <w:spacing w:after="0" w:line="240" w:lineRule="auto"/>
              <w:rPr>
                <w:rFonts w:ascii="Times New Roman" w:hAnsi="Times New Roman"/>
                <w:kern w:val="1"/>
                <w:sz w:val="20"/>
                <w:szCs w:val="20"/>
                <w:lang w:val="en-US"/>
              </w:rPr>
            </w:pPr>
            <w:r w:rsidRPr="00F1255A">
              <w:rPr>
                <w:rFonts w:ascii="Times New Roman" w:hAnsi="Times New Roman"/>
                <w:kern w:val="1"/>
                <w:sz w:val="20"/>
                <w:szCs w:val="20"/>
                <w:lang w:val="en-US"/>
              </w:rPr>
              <w:t xml:space="preserve">In connection with the development of private </w:t>
            </w:r>
            <w:r>
              <w:rPr>
                <w:rFonts w:ascii="Times New Roman" w:hAnsi="Times New Roman"/>
                <w:kern w:val="1"/>
                <w:sz w:val="20"/>
                <w:szCs w:val="20"/>
                <w:lang w:val="en-US"/>
              </w:rPr>
              <w:t>business</w:t>
            </w:r>
            <w:r w:rsidRPr="00F1255A">
              <w:rPr>
                <w:rFonts w:ascii="Times New Roman" w:hAnsi="Times New Roman"/>
                <w:kern w:val="1"/>
                <w:sz w:val="20"/>
                <w:szCs w:val="20"/>
                <w:lang w:val="en-US"/>
              </w:rPr>
              <w:t xml:space="preserve"> in </w:t>
            </w:r>
            <w:smartTag w:uri="urn:schemas-microsoft-com:office:smarttags" w:element="place">
              <w:smartTag w:uri="urn:schemas-microsoft-com:office:smarttags" w:element="country-region">
                <w:r w:rsidRPr="00F1255A">
                  <w:rPr>
                    <w:rFonts w:ascii="Times New Roman" w:hAnsi="Times New Roman"/>
                    <w:kern w:val="1"/>
                    <w:sz w:val="20"/>
                    <w:szCs w:val="20"/>
                    <w:lang w:val="en-US"/>
                  </w:rPr>
                  <w:t>Russia</w:t>
                </w:r>
              </w:smartTag>
            </w:smartTag>
            <w:r w:rsidRPr="00F1255A">
              <w:rPr>
                <w:rFonts w:ascii="Times New Roman" w:hAnsi="Times New Roman"/>
                <w:kern w:val="1"/>
                <w:sz w:val="20"/>
                <w:szCs w:val="20"/>
                <w:lang w:val="en-US"/>
              </w:rPr>
              <w:t xml:space="preserve"> today </w:t>
            </w:r>
            <w:r>
              <w:rPr>
                <w:rFonts w:ascii="Times New Roman" w:hAnsi="Times New Roman"/>
                <w:kern w:val="1"/>
                <w:sz w:val="20"/>
                <w:szCs w:val="20"/>
                <w:lang w:val="en-US"/>
              </w:rPr>
              <w:t xml:space="preserve">we can see </w:t>
            </w:r>
            <w:r w:rsidRPr="00F1255A">
              <w:rPr>
                <w:rFonts w:ascii="Times New Roman" w:hAnsi="Times New Roman"/>
                <w:kern w:val="1"/>
                <w:sz w:val="20"/>
                <w:szCs w:val="20"/>
                <w:lang w:val="en-US"/>
              </w:rPr>
              <w:t xml:space="preserve">the need to achieve the criteria of reliability, completeness, timeliness and clarity of accounting and analytical information. This information is the basis in the areas of management, control and analysis of financial and economic activities of organizations. The article studied the accounting classifications of financial results proposed by national scientists. There are the problems of accounts of financial results formation for the activities of the organization. The authors present the mechanism of financial results formation on the basis of the indicators of financial statements (income statement). Accounting entries of the facts of economic life on accounting income, expenses, profits and losses of the economic entity have been reflected in the article. </w:t>
            </w:r>
            <w:r>
              <w:rPr>
                <w:rFonts w:ascii="Times New Roman" w:hAnsi="Times New Roman"/>
                <w:kern w:val="1"/>
                <w:sz w:val="20"/>
                <w:szCs w:val="20"/>
                <w:lang w:val="en-US"/>
              </w:rPr>
              <w:t>We have p</w:t>
            </w:r>
            <w:r w:rsidRPr="00F1255A">
              <w:rPr>
                <w:rFonts w:ascii="Times New Roman" w:hAnsi="Times New Roman"/>
                <w:kern w:val="1"/>
                <w:sz w:val="20"/>
                <w:szCs w:val="20"/>
                <w:lang w:val="en-US"/>
              </w:rPr>
              <w:t>aid attention to such accounts as 90 «Sales», 91 «Other income and expenses», 99 «Profit and loss», 84 «Retained earnings (loss)».</w:t>
            </w:r>
          </w:p>
          <w:p w:rsidR="009D53A0" w:rsidRPr="00F1255A" w:rsidRDefault="009D53A0" w:rsidP="00F60C95">
            <w:pPr>
              <w:spacing w:after="0" w:line="240" w:lineRule="auto"/>
              <w:rPr>
                <w:rFonts w:ascii="Times New Roman" w:hAnsi="Times New Roman"/>
                <w:kern w:val="1"/>
                <w:sz w:val="20"/>
                <w:szCs w:val="20"/>
                <w:lang w:val="en-US"/>
              </w:rPr>
            </w:pPr>
            <w:r w:rsidRPr="00F1255A">
              <w:rPr>
                <w:rFonts w:ascii="Times New Roman" w:hAnsi="Times New Roman"/>
                <w:kern w:val="1"/>
                <w:sz w:val="20"/>
                <w:szCs w:val="20"/>
                <w:lang w:val="en-US"/>
              </w:rPr>
              <w:t>The authors proposed an improved structure of the account 84 «Retained earnings (loss)», which allows to provide information on the formation of directions distribution of profits and covering losses, as well as the structure of the account 99 «Gains and losses» systematizing accounting data so that the resulting information allows users to carry out plann</w:t>
            </w:r>
            <w:r>
              <w:rPr>
                <w:rFonts w:ascii="Times New Roman" w:hAnsi="Times New Roman"/>
                <w:kern w:val="1"/>
                <w:sz w:val="20"/>
                <w:szCs w:val="20"/>
                <w:lang w:val="en-US"/>
              </w:rPr>
              <w:t>ing, forecasting and monitoring</w:t>
            </w:r>
          </w:p>
        </w:tc>
      </w:tr>
      <w:tr w:rsidR="009D53A0" w:rsidRPr="00F1255A" w:rsidTr="0065047E">
        <w:tc>
          <w:tcPr>
            <w:tcW w:w="4643" w:type="dxa"/>
          </w:tcPr>
          <w:p w:rsidR="009D53A0" w:rsidRPr="00F1255A" w:rsidRDefault="009D53A0" w:rsidP="00F60C95">
            <w:pPr>
              <w:spacing w:after="0" w:line="240" w:lineRule="auto"/>
              <w:rPr>
                <w:rFonts w:ascii="Times New Roman" w:hAnsi="Times New Roman"/>
                <w:kern w:val="1"/>
                <w:sz w:val="20"/>
                <w:szCs w:val="20"/>
              </w:rPr>
            </w:pPr>
            <w:r w:rsidRPr="00F1255A">
              <w:rPr>
                <w:rFonts w:ascii="Times New Roman" w:hAnsi="Times New Roman"/>
                <w:kern w:val="1"/>
                <w:sz w:val="20"/>
                <w:szCs w:val="20"/>
              </w:rPr>
              <w:t>Ключевые слова: ДОХОДЫ, РАСХОДЫ, ФИНАНСОВЫЙ РЕЗУЛЬТАТ, ПРИБЫЛЬ</w:t>
            </w:r>
          </w:p>
        </w:tc>
        <w:tc>
          <w:tcPr>
            <w:tcW w:w="4643" w:type="dxa"/>
          </w:tcPr>
          <w:p w:rsidR="009D53A0" w:rsidRPr="00F1255A" w:rsidRDefault="009D53A0" w:rsidP="00F60C95">
            <w:pPr>
              <w:spacing w:after="0" w:line="240" w:lineRule="auto"/>
              <w:rPr>
                <w:rFonts w:ascii="Times New Roman" w:hAnsi="Times New Roman"/>
                <w:kern w:val="1"/>
                <w:sz w:val="20"/>
                <w:szCs w:val="20"/>
                <w:lang w:val="en-US"/>
              </w:rPr>
            </w:pPr>
            <w:r w:rsidRPr="00F1255A">
              <w:rPr>
                <w:rFonts w:ascii="Times New Roman" w:hAnsi="Times New Roman"/>
                <w:kern w:val="1"/>
                <w:sz w:val="20"/>
                <w:szCs w:val="20"/>
                <w:lang w:val="en-US"/>
              </w:rPr>
              <w:t>Keywords: REVENUES, EXPENSES, FINANCIAL RESULT, PROFIT</w:t>
            </w:r>
          </w:p>
        </w:tc>
      </w:tr>
    </w:tbl>
    <w:p w:rsidR="009D53A0" w:rsidRDefault="009D53A0" w:rsidP="00B24A72">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Современные рыночные отношения обуславливают развитие предпринимательства. Целью экономических субъектов при осуществлении предпринимательской деятельности является обеспечение общественных потребностей и извлечение прибыли. </w:t>
      </w:r>
    </w:p>
    <w:p w:rsidR="009D53A0" w:rsidRDefault="009D53A0" w:rsidP="00B24A72">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Бухгалтерский учет – источник информации, необходимой для управления организацией, предупреждения негативных явлений в ходе осуществления финансово-хозяйственной деятельности, для контроля за состоянием активов, капитала и обязательств экономического субъекта, анализа его финансового состояния. </w:t>
      </w:r>
    </w:p>
    <w:p w:rsidR="009D53A0" w:rsidRDefault="009D53A0" w:rsidP="00B24A72">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В связи с этим значительно возрастает важность формирования достоверной и своевременной учетно-аналитической информации. </w:t>
      </w:r>
    </w:p>
    <w:p w:rsidR="009D53A0" w:rsidRDefault="009D53A0" w:rsidP="00B24A72">
      <w:pPr>
        <w:spacing w:line="360" w:lineRule="auto"/>
        <w:ind w:firstLine="709"/>
        <w:contextualSpacing/>
        <w:jc w:val="both"/>
        <w:rPr>
          <w:rFonts w:ascii="Times New Roman" w:hAnsi="Times New Roman"/>
          <w:sz w:val="28"/>
          <w:szCs w:val="28"/>
        </w:rPr>
      </w:pPr>
      <w:r w:rsidRPr="00420BBD">
        <w:rPr>
          <w:rFonts w:ascii="Times New Roman" w:hAnsi="Times New Roman"/>
          <w:sz w:val="28"/>
          <w:szCs w:val="28"/>
        </w:rPr>
        <w:t>Обеспечение эффективного функционирования организацией требует грамотного управления ее деятельностью, которое во многом определяется умением ее анализировать, а результативность производственно-хозяйственной деятельности организации измеряется абсолютными и относительными показателями доходности. Таким образом, для принятия управленческих решений необходимо правильно уметь анализировать финансовые результаты хозяйствующего субъекта.</w:t>
      </w:r>
    </w:p>
    <w:p w:rsidR="009D53A0" w:rsidRDefault="009D53A0" w:rsidP="00B24A72">
      <w:pPr>
        <w:spacing w:line="360" w:lineRule="auto"/>
        <w:ind w:firstLine="709"/>
        <w:contextualSpacing/>
        <w:jc w:val="both"/>
        <w:rPr>
          <w:rFonts w:ascii="Times New Roman" w:hAnsi="Times New Roman"/>
          <w:sz w:val="28"/>
          <w:szCs w:val="28"/>
        </w:rPr>
      </w:pPr>
      <w:r>
        <w:rPr>
          <w:rFonts w:ascii="Times New Roman" w:hAnsi="Times New Roman"/>
          <w:sz w:val="28"/>
          <w:szCs w:val="28"/>
        </w:rPr>
        <w:t>Актуальность вопроса совершенствования учета  финансовых результатов состоит в том, что они используются в целях составления бухгалтерской (финансовой), управленческой отчетности, осуществления анализа и контроля финансово-хозяйственной деятельности организации. Кроме того, вышеуказанные показатели участвуют в исчислении налогов, сборов, взносов, неверное определение которых может привести к возложению штрафных санкций на экономический субъект.</w:t>
      </w:r>
    </w:p>
    <w:p w:rsidR="009D53A0" w:rsidRDefault="009D53A0" w:rsidP="00B24A72">
      <w:pPr>
        <w:spacing w:line="360" w:lineRule="auto"/>
        <w:ind w:firstLine="709"/>
        <w:contextualSpacing/>
        <w:jc w:val="both"/>
        <w:rPr>
          <w:rFonts w:ascii="Times New Roman" w:hAnsi="Times New Roman"/>
          <w:sz w:val="28"/>
          <w:szCs w:val="28"/>
        </w:rPr>
      </w:pPr>
      <w:r>
        <w:rPr>
          <w:rFonts w:ascii="Times New Roman" w:hAnsi="Times New Roman"/>
          <w:sz w:val="28"/>
          <w:szCs w:val="28"/>
        </w:rPr>
        <w:t>В соответствии с вышеизложенным, следует отметить необходимость своевременного и достоверного формирования учетно-аналитической информации о финансовых результатах, что позволит получать полные и структурированные данные о результатах финансово-хозяйственной деятельности организации, в срок рассчитываться с налоговыми органами, внебюджетными фондами и представлять необходимую информацию всем заинтересованным пользователям.</w:t>
      </w:r>
    </w:p>
    <w:p w:rsidR="009D53A0" w:rsidRDefault="009D53A0" w:rsidP="00B24A72">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Кроме того, в связи </w:t>
      </w:r>
      <w:r w:rsidRPr="000D529E">
        <w:rPr>
          <w:rFonts w:ascii="Times New Roman" w:hAnsi="Times New Roman"/>
          <w:sz w:val="28"/>
          <w:szCs w:val="28"/>
        </w:rPr>
        <w:t xml:space="preserve"> </w:t>
      </w:r>
      <w:r w:rsidRPr="00996DC2">
        <w:rPr>
          <w:rFonts w:ascii="Times New Roman" w:hAnsi="Times New Roman"/>
          <w:sz w:val="28"/>
          <w:szCs w:val="28"/>
        </w:rPr>
        <w:t xml:space="preserve">с интеграцией систем учета </w:t>
      </w:r>
      <w:r w:rsidRPr="000D529E">
        <w:rPr>
          <w:rFonts w:ascii="Times New Roman" w:hAnsi="Times New Roman"/>
          <w:sz w:val="28"/>
          <w:szCs w:val="28"/>
        </w:rPr>
        <w:t xml:space="preserve">к процессу формирования финансовых результатов о деятельности </w:t>
      </w:r>
      <w:r>
        <w:rPr>
          <w:rFonts w:ascii="Times New Roman" w:hAnsi="Times New Roman"/>
          <w:sz w:val="28"/>
          <w:szCs w:val="28"/>
        </w:rPr>
        <w:t>экономических</w:t>
      </w:r>
      <w:r w:rsidRPr="000D529E">
        <w:rPr>
          <w:rFonts w:ascii="Times New Roman" w:hAnsi="Times New Roman"/>
          <w:sz w:val="28"/>
          <w:szCs w:val="28"/>
        </w:rPr>
        <w:t xml:space="preserve"> субъектов</w:t>
      </w:r>
      <w:r>
        <w:rPr>
          <w:rFonts w:ascii="Times New Roman" w:hAnsi="Times New Roman"/>
          <w:sz w:val="28"/>
          <w:szCs w:val="28"/>
        </w:rPr>
        <w:t xml:space="preserve"> п</w:t>
      </w:r>
      <w:r w:rsidRPr="000D529E">
        <w:rPr>
          <w:rFonts w:ascii="Times New Roman" w:hAnsi="Times New Roman"/>
          <w:sz w:val="28"/>
          <w:szCs w:val="28"/>
        </w:rPr>
        <w:t>редъявля</w:t>
      </w:r>
      <w:r>
        <w:rPr>
          <w:rFonts w:ascii="Times New Roman" w:hAnsi="Times New Roman"/>
          <w:sz w:val="28"/>
          <w:szCs w:val="28"/>
        </w:rPr>
        <w:t>ю</w:t>
      </w:r>
      <w:r w:rsidRPr="000D529E">
        <w:rPr>
          <w:rFonts w:ascii="Times New Roman" w:hAnsi="Times New Roman"/>
          <w:sz w:val="28"/>
          <w:szCs w:val="28"/>
        </w:rPr>
        <w:t>тся новые требования со стороны внешних пользователей, возник</w:t>
      </w:r>
      <w:r>
        <w:rPr>
          <w:rFonts w:ascii="Times New Roman" w:hAnsi="Times New Roman"/>
          <w:sz w:val="28"/>
          <w:szCs w:val="28"/>
        </w:rPr>
        <w:t>ает</w:t>
      </w:r>
      <w:r w:rsidRPr="000D529E">
        <w:rPr>
          <w:rFonts w:ascii="Times New Roman" w:hAnsi="Times New Roman"/>
          <w:sz w:val="28"/>
          <w:szCs w:val="28"/>
        </w:rPr>
        <w:t xml:space="preserve"> проблема повышения прозрачности </w:t>
      </w:r>
      <w:r>
        <w:rPr>
          <w:rFonts w:ascii="Times New Roman" w:hAnsi="Times New Roman"/>
          <w:sz w:val="28"/>
          <w:szCs w:val="28"/>
        </w:rPr>
        <w:t>и достоверности показателей бухгалтерской (</w:t>
      </w:r>
      <w:r w:rsidRPr="000D529E">
        <w:rPr>
          <w:rFonts w:ascii="Times New Roman" w:hAnsi="Times New Roman"/>
          <w:sz w:val="28"/>
          <w:szCs w:val="28"/>
        </w:rPr>
        <w:t>финансовой</w:t>
      </w:r>
      <w:r>
        <w:rPr>
          <w:rFonts w:ascii="Times New Roman" w:hAnsi="Times New Roman"/>
          <w:sz w:val="28"/>
          <w:szCs w:val="28"/>
        </w:rPr>
        <w:t>)</w:t>
      </w:r>
      <w:r w:rsidRPr="000D529E">
        <w:rPr>
          <w:rFonts w:ascii="Times New Roman" w:hAnsi="Times New Roman"/>
          <w:sz w:val="28"/>
          <w:szCs w:val="28"/>
        </w:rPr>
        <w:t xml:space="preserve"> отчетности</w:t>
      </w:r>
      <w:r>
        <w:rPr>
          <w:rFonts w:ascii="Times New Roman" w:hAnsi="Times New Roman"/>
          <w:sz w:val="28"/>
          <w:szCs w:val="28"/>
        </w:rPr>
        <w:t xml:space="preserve">. </w:t>
      </w:r>
    </w:p>
    <w:p w:rsidR="009D53A0" w:rsidRDefault="009D53A0" w:rsidP="00B24A72">
      <w:pPr>
        <w:spacing w:line="360" w:lineRule="auto"/>
        <w:ind w:firstLine="709"/>
        <w:contextualSpacing/>
        <w:jc w:val="both"/>
        <w:rPr>
          <w:rFonts w:ascii="Times New Roman" w:hAnsi="Times New Roman"/>
          <w:sz w:val="28"/>
          <w:szCs w:val="28"/>
        </w:rPr>
      </w:pPr>
      <w:r>
        <w:rPr>
          <w:rFonts w:ascii="Times New Roman" w:hAnsi="Times New Roman"/>
          <w:sz w:val="28"/>
          <w:szCs w:val="28"/>
        </w:rPr>
        <w:t>Большой вклад в изучение вопроса учета финансовых результатов внесли такие ученые, как: К.</w:t>
      </w:r>
      <w:r>
        <w:t xml:space="preserve"> </w:t>
      </w:r>
      <w:r>
        <w:rPr>
          <w:rFonts w:ascii="Times New Roman" w:hAnsi="Times New Roman"/>
          <w:sz w:val="28"/>
          <w:szCs w:val="28"/>
        </w:rPr>
        <w:t xml:space="preserve">Маркс, А. Смит, Д. Рикардо, К. Р. Макконнел. Ими были рассмотрены основные понятия, касающиеся прибыли как результата деятельности экономической единицы. </w:t>
      </w:r>
    </w:p>
    <w:p w:rsidR="009D53A0" w:rsidRDefault="009D53A0" w:rsidP="00B24A72">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Среди отечественных исследователей можно отметить: В. В. Говдя, А. С. Бакаева, </w:t>
      </w:r>
      <w:r>
        <w:rPr>
          <w:rFonts w:ascii="Times New Roman" w:hAnsi="Times New Roman"/>
          <w:sz w:val="28"/>
          <w:szCs w:val="28"/>
          <w:lang w:eastAsia="ru-RU"/>
        </w:rPr>
        <w:t xml:space="preserve">Ю. В. Богатина, Я. В. </w:t>
      </w:r>
      <w:r w:rsidRPr="00E80D66">
        <w:rPr>
          <w:rFonts w:ascii="Times New Roman" w:hAnsi="Times New Roman"/>
          <w:sz w:val="28"/>
          <w:szCs w:val="28"/>
          <w:lang w:eastAsia="ru-RU"/>
        </w:rPr>
        <w:t>Соколов</w:t>
      </w:r>
      <w:r>
        <w:rPr>
          <w:rFonts w:ascii="Times New Roman" w:hAnsi="Times New Roman"/>
          <w:sz w:val="28"/>
          <w:szCs w:val="28"/>
          <w:lang w:eastAsia="ru-RU"/>
        </w:rPr>
        <w:t>а,  С. А.</w:t>
      </w:r>
      <w:r>
        <w:t> </w:t>
      </w:r>
      <w:r>
        <w:rPr>
          <w:rFonts w:ascii="Times New Roman" w:hAnsi="Times New Roman"/>
          <w:sz w:val="28"/>
          <w:szCs w:val="28"/>
          <w:lang w:eastAsia="ru-RU"/>
        </w:rPr>
        <w:t xml:space="preserve">Николаеву, </w:t>
      </w:r>
      <w:r>
        <w:rPr>
          <w:rFonts w:ascii="Times New Roman" w:hAnsi="Times New Roman"/>
          <w:sz w:val="28"/>
          <w:szCs w:val="28"/>
        </w:rPr>
        <w:t>В. В. Качалина, М. И. Кутер, П. С. Безруких и др.</w:t>
      </w:r>
    </w:p>
    <w:p w:rsidR="009D53A0" w:rsidRDefault="009D53A0" w:rsidP="00E75CF9">
      <w:pPr>
        <w:spacing w:before="100" w:beforeAutospacing="1" w:after="100" w:afterAutospacing="1" w:line="360" w:lineRule="auto"/>
        <w:ind w:firstLine="709"/>
        <w:contextualSpacing/>
        <w:jc w:val="both"/>
        <w:rPr>
          <w:rFonts w:ascii="Times New Roman" w:hAnsi="Times New Roman"/>
          <w:sz w:val="28"/>
          <w:szCs w:val="28"/>
          <w:lang w:eastAsia="ru-RU"/>
        </w:rPr>
      </w:pPr>
      <w:r w:rsidRPr="00E80D66">
        <w:rPr>
          <w:rFonts w:ascii="Times New Roman" w:hAnsi="Times New Roman"/>
          <w:sz w:val="28"/>
          <w:szCs w:val="28"/>
          <w:lang w:eastAsia="ru-RU"/>
        </w:rPr>
        <w:t>Финансовые результаты в экономической литературе рассматриваются с</w:t>
      </w:r>
      <w:r>
        <w:rPr>
          <w:rFonts w:ascii="Times New Roman" w:hAnsi="Times New Roman"/>
          <w:sz w:val="28"/>
          <w:szCs w:val="28"/>
          <w:lang w:eastAsia="ru-RU"/>
        </w:rPr>
        <w:t> </w:t>
      </w:r>
      <w:r w:rsidRPr="00E80D66">
        <w:rPr>
          <w:rFonts w:ascii="Times New Roman" w:hAnsi="Times New Roman"/>
          <w:sz w:val="28"/>
          <w:szCs w:val="28"/>
          <w:lang w:eastAsia="ru-RU"/>
        </w:rPr>
        <w:t>точки зрения различных аспектов, в связи с чем классифицируются разными авторами, преследующими различные цели.</w:t>
      </w:r>
      <w:r>
        <w:rPr>
          <w:rFonts w:ascii="Times New Roman" w:hAnsi="Times New Roman"/>
          <w:sz w:val="28"/>
          <w:szCs w:val="28"/>
          <w:lang w:eastAsia="ru-RU"/>
        </w:rPr>
        <w:t xml:space="preserve"> </w:t>
      </w:r>
    </w:p>
    <w:p w:rsidR="009D53A0" w:rsidRDefault="009D53A0" w:rsidP="00E75CF9">
      <w:pPr>
        <w:spacing w:before="100" w:beforeAutospacing="1" w:after="100" w:afterAutospacing="1"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Например, Ю. В.</w:t>
      </w:r>
      <w:r>
        <w:t xml:space="preserve"> </w:t>
      </w:r>
      <w:r>
        <w:rPr>
          <w:rFonts w:ascii="Times New Roman" w:hAnsi="Times New Roman"/>
          <w:sz w:val="28"/>
          <w:szCs w:val="28"/>
          <w:lang w:eastAsia="ru-RU"/>
        </w:rPr>
        <w:t>Богатиным и В. А. </w:t>
      </w:r>
      <w:r w:rsidRPr="00E80D66">
        <w:rPr>
          <w:rFonts w:ascii="Times New Roman" w:hAnsi="Times New Roman"/>
          <w:sz w:val="28"/>
          <w:szCs w:val="28"/>
          <w:lang w:eastAsia="ru-RU"/>
        </w:rPr>
        <w:t xml:space="preserve">Швандаром для определения факторов, влияющих на прибыль, </w:t>
      </w:r>
      <w:r>
        <w:rPr>
          <w:rFonts w:ascii="Times New Roman" w:hAnsi="Times New Roman"/>
          <w:sz w:val="28"/>
          <w:szCs w:val="28"/>
          <w:lang w:eastAsia="ru-RU"/>
        </w:rPr>
        <w:t xml:space="preserve">предложено выделение структуры </w:t>
      </w:r>
      <w:r w:rsidRPr="00E80D66">
        <w:rPr>
          <w:rFonts w:ascii="Times New Roman" w:hAnsi="Times New Roman"/>
          <w:sz w:val="28"/>
          <w:szCs w:val="28"/>
          <w:lang w:eastAsia="ru-RU"/>
        </w:rPr>
        <w:t xml:space="preserve">резервов </w:t>
      </w:r>
      <w:r>
        <w:rPr>
          <w:rFonts w:ascii="Times New Roman" w:hAnsi="Times New Roman"/>
          <w:sz w:val="28"/>
          <w:szCs w:val="28"/>
          <w:lang w:eastAsia="ru-RU"/>
        </w:rPr>
        <w:t>увеличения</w:t>
      </w:r>
      <w:r w:rsidRPr="00E80D66">
        <w:rPr>
          <w:rFonts w:ascii="Times New Roman" w:hAnsi="Times New Roman"/>
          <w:sz w:val="28"/>
          <w:szCs w:val="28"/>
          <w:lang w:eastAsia="ru-RU"/>
        </w:rPr>
        <w:t xml:space="preserve"> прибыли </w:t>
      </w:r>
      <w:r>
        <w:rPr>
          <w:rFonts w:ascii="Times New Roman" w:hAnsi="Times New Roman"/>
          <w:sz w:val="28"/>
          <w:szCs w:val="28"/>
          <w:lang w:eastAsia="ru-RU"/>
        </w:rPr>
        <w:t>экономических субъектов</w:t>
      </w:r>
      <w:r w:rsidRPr="00E80D66">
        <w:rPr>
          <w:rFonts w:ascii="Times New Roman" w:hAnsi="Times New Roman"/>
          <w:sz w:val="28"/>
          <w:szCs w:val="28"/>
          <w:lang w:eastAsia="ru-RU"/>
        </w:rPr>
        <w:t xml:space="preserve">, а также </w:t>
      </w:r>
      <w:r>
        <w:rPr>
          <w:rFonts w:ascii="Times New Roman" w:hAnsi="Times New Roman"/>
          <w:sz w:val="28"/>
          <w:szCs w:val="28"/>
          <w:lang w:eastAsia="ru-RU"/>
        </w:rPr>
        <w:t>условий</w:t>
      </w:r>
      <w:r w:rsidRPr="00E80D66">
        <w:rPr>
          <w:rFonts w:ascii="Times New Roman" w:hAnsi="Times New Roman"/>
          <w:sz w:val="28"/>
          <w:szCs w:val="28"/>
          <w:lang w:eastAsia="ru-RU"/>
        </w:rPr>
        <w:t xml:space="preserve"> и </w:t>
      </w:r>
      <w:r>
        <w:rPr>
          <w:rFonts w:ascii="Times New Roman" w:hAnsi="Times New Roman"/>
          <w:sz w:val="28"/>
          <w:szCs w:val="28"/>
          <w:lang w:eastAsia="ru-RU"/>
        </w:rPr>
        <w:t>направлений</w:t>
      </w:r>
      <w:r w:rsidRPr="00E80D66">
        <w:rPr>
          <w:rFonts w:ascii="Times New Roman" w:hAnsi="Times New Roman"/>
          <w:sz w:val="28"/>
          <w:szCs w:val="28"/>
          <w:lang w:eastAsia="ru-RU"/>
        </w:rPr>
        <w:t xml:space="preserve"> реализации этих резервов</w:t>
      </w:r>
      <w:r w:rsidRPr="003A565A">
        <w:rPr>
          <w:rFonts w:ascii="Times New Roman" w:hAnsi="Times New Roman"/>
          <w:sz w:val="28"/>
          <w:szCs w:val="28"/>
          <w:lang w:eastAsia="ru-RU"/>
        </w:rPr>
        <w:t xml:space="preserve"> [5]</w:t>
      </w:r>
      <w:r w:rsidRPr="00E80D66">
        <w:rPr>
          <w:rFonts w:ascii="Times New Roman" w:hAnsi="Times New Roman"/>
          <w:sz w:val="28"/>
          <w:szCs w:val="28"/>
          <w:lang w:eastAsia="ru-RU"/>
        </w:rPr>
        <w:t xml:space="preserve">. </w:t>
      </w:r>
    </w:p>
    <w:p w:rsidR="009D53A0" w:rsidRDefault="009D53A0" w:rsidP="0031396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Процесс формирования прибыли неразрывно связан с понятием доходов и расходов, соответственно и классификация прибыли может быть сформирована в соответствии с классификацией доходов и расходов. </w:t>
      </w:r>
    </w:p>
    <w:p w:rsidR="009D53A0" w:rsidRDefault="009D53A0" w:rsidP="0031396E">
      <w:pPr>
        <w:spacing w:line="360" w:lineRule="auto"/>
        <w:ind w:firstLine="709"/>
        <w:contextualSpacing/>
        <w:jc w:val="both"/>
        <w:rPr>
          <w:rFonts w:ascii="Times New Roman" w:hAnsi="Times New Roman"/>
          <w:sz w:val="28"/>
          <w:szCs w:val="28"/>
        </w:rPr>
      </w:pPr>
      <w:r>
        <w:rPr>
          <w:rFonts w:ascii="Times New Roman" w:hAnsi="Times New Roman"/>
          <w:sz w:val="28"/>
          <w:szCs w:val="28"/>
        </w:rPr>
        <w:t>На сегодняшний день российское законодательство выделяет два источника возникновения доходов и расходов:</w:t>
      </w:r>
    </w:p>
    <w:p w:rsidR="009D53A0" w:rsidRDefault="009D53A0" w:rsidP="0031396E">
      <w:pPr>
        <w:spacing w:line="360" w:lineRule="auto"/>
        <w:ind w:firstLine="709"/>
        <w:contextualSpacing/>
        <w:jc w:val="both"/>
        <w:rPr>
          <w:rFonts w:ascii="Times New Roman" w:hAnsi="Times New Roman"/>
          <w:sz w:val="28"/>
          <w:szCs w:val="28"/>
        </w:rPr>
      </w:pPr>
      <w:r>
        <w:rPr>
          <w:rFonts w:ascii="Times New Roman" w:hAnsi="Times New Roman"/>
          <w:sz w:val="28"/>
          <w:szCs w:val="28"/>
        </w:rPr>
        <w:t>- от обычных видов деятельности;</w:t>
      </w:r>
    </w:p>
    <w:p w:rsidR="009D53A0" w:rsidRPr="00B7681F" w:rsidRDefault="009D53A0" w:rsidP="0031396E">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 прочие </w:t>
      </w:r>
      <w:r w:rsidRPr="00B7681F">
        <w:rPr>
          <w:rFonts w:ascii="Times New Roman" w:hAnsi="Times New Roman"/>
          <w:sz w:val="28"/>
          <w:szCs w:val="28"/>
        </w:rPr>
        <w:t>[</w:t>
      </w:r>
      <w:r w:rsidRPr="00D47AAE">
        <w:rPr>
          <w:rFonts w:ascii="Times New Roman" w:hAnsi="Times New Roman"/>
          <w:sz w:val="28"/>
          <w:szCs w:val="28"/>
        </w:rPr>
        <w:t>6</w:t>
      </w:r>
      <w:r w:rsidRPr="00B7681F">
        <w:rPr>
          <w:rFonts w:ascii="Times New Roman" w:hAnsi="Times New Roman"/>
          <w:sz w:val="28"/>
          <w:szCs w:val="28"/>
        </w:rPr>
        <w:t>]</w:t>
      </w:r>
      <w:r>
        <w:rPr>
          <w:rFonts w:ascii="Times New Roman" w:hAnsi="Times New Roman"/>
          <w:sz w:val="28"/>
          <w:szCs w:val="28"/>
        </w:rPr>
        <w:t>.</w:t>
      </w:r>
    </w:p>
    <w:p w:rsidR="009D53A0" w:rsidRDefault="009D53A0" w:rsidP="0031396E">
      <w:pPr>
        <w:spacing w:line="360" w:lineRule="auto"/>
        <w:ind w:firstLine="709"/>
        <w:contextualSpacing/>
        <w:jc w:val="both"/>
        <w:rPr>
          <w:rFonts w:ascii="Times New Roman" w:hAnsi="Times New Roman"/>
          <w:sz w:val="28"/>
          <w:szCs w:val="28"/>
        </w:rPr>
      </w:pPr>
      <w:r>
        <w:rPr>
          <w:rFonts w:ascii="Times New Roman" w:hAnsi="Times New Roman"/>
          <w:sz w:val="28"/>
          <w:szCs w:val="28"/>
        </w:rPr>
        <w:t>Общая схема формирования прибыли в соответствии с показателями отчета о финансовых результатах представлена на рисунке 1.</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6"/>
      </w:tblGrid>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Выручка от продажи товаров (работ, услуг)</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sz w:val="32"/>
                <w:szCs w:val="32"/>
              </w:rPr>
            </w:pPr>
            <w:r w:rsidRPr="00F60C95">
              <w:rPr>
                <w:rFonts w:ascii="Times New Roman" w:hAnsi="Times New Roman"/>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НДС, акцизы, экспортные пошлины</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Себестоимость проданных товаров, продукции, работ, услуг</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b/>
                <w:sz w:val="32"/>
                <w:szCs w:val="32"/>
              </w:rPr>
            </w:pPr>
            <w:r w:rsidRPr="00F60C95">
              <w:rPr>
                <w:rFonts w:ascii="Times New Roman" w:hAnsi="Times New Roman"/>
                <w:b/>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b/>
                <w:sz w:val="24"/>
                <w:szCs w:val="24"/>
              </w:rPr>
            </w:pPr>
            <w:r w:rsidRPr="00F60C95">
              <w:rPr>
                <w:rFonts w:ascii="Times New Roman" w:hAnsi="Times New Roman"/>
                <w:b/>
                <w:sz w:val="24"/>
                <w:szCs w:val="24"/>
              </w:rPr>
              <w:t>Валовая прибыль</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b/>
                <w:sz w:val="32"/>
                <w:szCs w:val="32"/>
              </w:rPr>
            </w:pPr>
            <w:r w:rsidRPr="00F60C95">
              <w:rPr>
                <w:rFonts w:ascii="Times New Roman" w:hAnsi="Times New Roman"/>
                <w:b/>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Коммерческие расходы</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b/>
                <w:sz w:val="32"/>
                <w:szCs w:val="32"/>
              </w:rPr>
            </w:pPr>
            <w:r w:rsidRPr="00F60C95">
              <w:rPr>
                <w:rFonts w:ascii="Times New Roman" w:hAnsi="Times New Roman"/>
                <w:b/>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Управленческие расходы</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sz w:val="32"/>
                <w:szCs w:val="32"/>
              </w:rPr>
            </w:pPr>
            <w:r w:rsidRPr="00F60C95">
              <w:rPr>
                <w:rFonts w:ascii="Times New Roman" w:hAnsi="Times New Roman"/>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b/>
                <w:sz w:val="24"/>
                <w:szCs w:val="24"/>
              </w:rPr>
            </w:pPr>
            <w:r w:rsidRPr="00F60C95">
              <w:rPr>
                <w:rFonts w:ascii="Times New Roman" w:hAnsi="Times New Roman"/>
                <w:b/>
                <w:sz w:val="24"/>
                <w:szCs w:val="24"/>
              </w:rPr>
              <w:t>Прибыль (убыток) от продаж</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sz w:val="32"/>
                <w:szCs w:val="32"/>
              </w:rPr>
            </w:pPr>
            <w:r w:rsidRPr="00F60C95">
              <w:rPr>
                <w:rFonts w:ascii="Times New Roman" w:hAnsi="Times New Roman"/>
                <w:sz w:val="32"/>
                <w:szCs w:val="32"/>
              </w:rPr>
              <w:t>+/</w:t>
            </w:r>
            <w:r w:rsidRPr="00F60C95">
              <w:rPr>
                <w:rFonts w:ascii="Times New Roman" w:hAnsi="Times New Roman"/>
                <w:b/>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Проценты к получению/- Проценты к уплате</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sz w:val="32"/>
                <w:szCs w:val="32"/>
              </w:rPr>
            </w:pPr>
            <w:r w:rsidRPr="00F60C95">
              <w:rPr>
                <w:rFonts w:ascii="Times New Roman" w:hAnsi="Times New Roman"/>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Доходы от участия в других организациях</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sz w:val="32"/>
                <w:szCs w:val="32"/>
              </w:rPr>
            </w:pPr>
            <w:r w:rsidRPr="00F60C95">
              <w:rPr>
                <w:rFonts w:ascii="Times New Roman" w:hAnsi="Times New Roman"/>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Прочие доходы</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b/>
                <w:sz w:val="32"/>
                <w:szCs w:val="32"/>
              </w:rPr>
            </w:pPr>
            <w:r w:rsidRPr="00F60C95">
              <w:rPr>
                <w:rFonts w:ascii="Times New Roman" w:hAnsi="Times New Roman"/>
                <w:b/>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Прочие расходы</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b/>
                <w:sz w:val="32"/>
                <w:szCs w:val="32"/>
              </w:rPr>
            </w:pPr>
            <w:r w:rsidRPr="00F60C95">
              <w:rPr>
                <w:rFonts w:ascii="Times New Roman" w:hAnsi="Times New Roman"/>
                <w:b/>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b/>
                <w:sz w:val="24"/>
                <w:szCs w:val="24"/>
              </w:rPr>
            </w:pPr>
            <w:r w:rsidRPr="00F60C95">
              <w:rPr>
                <w:rFonts w:ascii="Times New Roman" w:hAnsi="Times New Roman"/>
                <w:b/>
                <w:sz w:val="24"/>
                <w:szCs w:val="24"/>
              </w:rPr>
              <w:t>Прибыль (убыток) до налогообложения</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b/>
                <w:sz w:val="32"/>
                <w:szCs w:val="32"/>
              </w:rPr>
            </w:pPr>
            <w:r w:rsidRPr="00F60C95">
              <w:rPr>
                <w:rFonts w:ascii="Times New Roman" w:hAnsi="Times New Roman"/>
                <w:b/>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sz w:val="24"/>
                <w:szCs w:val="24"/>
              </w:rPr>
            </w:pPr>
            <w:r w:rsidRPr="00F60C95">
              <w:rPr>
                <w:rFonts w:ascii="Times New Roman" w:hAnsi="Times New Roman"/>
                <w:sz w:val="24"/>
                <w:szCs w:val="24"/>
              </w:rPr>
              <w:t>Налог на прибыль и другие аналогичные платежи</w:t>
            </w:r>
          </w:p>
        </w:tc>
      </w:tr>
      <w:tr w:rsidR="009D53A0" w:rsidRPr="00F60C95" w:rsidTr="00F60C95">
        <w:tc>
          <w:tcPr>
            <w:tcW w:w="6096" w:type="dxa"/>
            <w:tcBorders>
              <w:left w:val="nil"/>
              <w:right w:val="nil"/>
            </w:tcBorders>
          </w:tcPr>
          <w:p w:rsidR="009D53A0" w:rsidRPr="00F60C95" w:rsidRDefault="009D53A0" w:rsidP="00F60C95">
            <w:pPr>
              <w:spacing w:after="0" w:line="240" w:lineRule="atLeast"/>
              <w:contextualSpacing/>
              <w:jc w:val="center"/>
              <w:rPr>
                <w:rFonts w:ascii="Times New Roman" w:hAnsi="Times New Roman"/>
                <w:b/>
                <w:sz w:val="32"/>
                <w:szCs w:val="32"/>
              </w:rPr>
            </w:pPr>
            <w:r w:rsidRPr="00F60C95">
              <w:rPr>
                <w:rFonts w:ascii="Times New Roman" w:hAnsi="Times New Roman"/>
                <w:b/>
                <w:sz w:val="32"/>
                <w:szCs w:val="32"/>
              </w:rPr>
              <w:t>=</w:t>
            </w:r>
          </w:p>
        </w:tc>
      </w:tr>
      <w:tr w:rsidR="009D53A0" w:rsidRPr="00F60C95" w:rsidTr="00F60C95">
        <w:tc>
          <w:tcPr>
            <w:tcW w:w="6096" w:type="dxa"/>
          </w:tcPr>
          <w:p w:rsidR="009D53A0" w:rsidRPr="00F60C95" w:rsidRDefault="009D53A0" w:rsidP="00F60C95">
            <w:pPr>
              <w:spacing w:after="0" w:line="240" w:lineRule="atLeast"/>
              <w:contextualSpacing/>
              <w:jc w:val="center"/>
              <w:rPr>
                <w:rFonts w:ascii="Times New Roman" w:hAnsi="Times New Roman"/>
                <w:b/>
                <w:sz w:val="24"/>
                <w:szCs w:val="24"/>
              </w:rPr>
            </w:pPr>
            <w:r w:rsidRPr="00F60C95">
              <w:rPr>
                <w:rFonts w:ascii="Times New Roman" w:hAnsi="Times New Roman"/>
                <w:b/>
                <w:sz w:val="24"/>
                <w:szCs w:val="24"/>
              </w:rPr>
              <w:t>Чистая прибыль (убыток)</w:t>
            </w:r>
          </w:p>
        </w:tc>
      </w:tr>
    </w:tbl>
    <w:p w:rsidR="009D53A0" w:rsidRDefault="009D53A0" w:rsidP="00E75CF9">
      <w:pPr>
        <w:spacing w:line="360" w:lineRule="auto"/>
        <w:ind w:firstLine="426"/>
        <w:contextualSpacing/>
        <w:jc w:val="both"/>
        <w:rPr>
          <w:rFonts w:ascii="Times New Roman" w:hAnsi="Times New Roman"/>
          <w:sz w:val="28"/>
          <w:szCs w:val="28"/>
        </w:rPr>
      </w:pPr>
    </w:p>
    <w:p w:rsidR="009D53A0" w:rsidRDefault="009D53A0" w:rsidP="0031396E">
      <w:pPr>
        <w:spacing w:line="240" w:lineRule="atLeast"/>
        <w:contextualSpacing/>
        <w:jc w:val="center"/>
        <w:rPr>
          <w:rFonts w:ascii="Times New Roman" w:hAnsi="Times New Roman"/>
          <w:sz w:val="28"/>
          <w:szCs w:val="28"/>
        </w:rPr>
      </w:pPr>
      <w:r>
        <w:rPr>
          <w:rFonts w:ascii="Times New Roman" w:hAnsi="Times New Roman"/>
          <w:sz w:val="28"/>
          <w:szCs w:val="28"/>
        </w:rPr>
        <w:t xml:space="preserve">Рисунок 1  </w:t>
      </w:r>
      <w:r>
        <w:rPr>
          <w:rFonts w:ascii="Times New Roman" w:hAnsi="Times New Roman"/>
          <w:sz w:val="28"/>
          <w:szCs w:val="28"/>
        </w:rPr>
        <w:sym w:font="Symbol" w:char="F02D"/>
      </w:r>
      <w:r w:rsidRPr="0031396E">
        <w:rPr>
          <w:rFonts w:ascii="Times New Roman" w:hAnsi="Times New Roman"/>
          <w:sz w:val="28"/>
          <w:szCs w:val="28"/>
        </w:rPr>
        <w:t xml:space="preserve"> </w:t>
      </w:r>
      <w:r>
        <w:rPr>
          <w:rFonts w:ascii="Times New Roman" w:hAnsi="Times New Roman"/>
          <w:sz w:val="28"/>
          <w:szCs w:val="28"/>
        </w:rPr>
        <w:t>Формирование чистой прибыли (убытка) по результатам</w:t>
      </w:r>
    </w:p>
    <w:p w:rsidR="009D53A0" w:rsidRDefault="009D53A0" w:rsidP="0031396E">
      <w:pPr>
        <w:spacing w:line="360" w:lineRule="auto"/>
        <w:contextualSpacing/>
        <w:jc w:val="center"/>
        <w:rPr>
          <w:rFonts w:ascii="Times New Roman" w:hAnsi="Times New Roman"/>
          <w:sz w:val="28"/>
          <w:szCs w:val="28"/>
        </w:rPr>
      </w:pPr>
      <w:r>
        <w:rPr>
          <w:rFonts w:ascii="Times New Roman" w:hAnsi="Times New Roman"/>
          <w:sz w:val="28"/>
          <w:szCs w:val="28"/>
        </w:rPr>
        <w:t>финансово-хозяйственной деятельности экономического субъекта</w:t>
      </w:r>
    </w:p>
    <w:p w:rsidR="009D53A0" w:rsidRDefault="009D53A0" w:rsidP="0031396E">
      <w:pPr>
        <w:spacing w:line="360" w:lineRule="auto"/>
        <w:contextualSpacing/>
        <w:jc w:val="center"/>
        <w:rPr>
          <w:rFonts w:ascii="Times New Roman" w:hAnsi="Times New Roman"/>
          <w:sz w:val="28"/>
          <w:szCs w:val="28"/>
        </w:rPr>
      </w:pPr>
    </w:p>
    <w:p w:rsidR="009D53A0" w:rsidRDefault="009D53A0" w:rsidP="00D713EC">
      <w:pPr>
        <w:spacing w:line="360" w:lineRule="auto"/>
        <w:ind w:firstLine="709"/>
        <w:contextualSpacing/>
        <w:jc w:val="both"/>
        <w:rPr>
          <w:rFonts w:ascii="Times New Roman" w:hAnsi="Times New Roman"/>
          <w:sz w:val="28"/>
          <w:szCs w:val="28"/>
        </w:rPr>
      </w:pPr>
      <w:r>
        <w:rPr>
          <w:rFonts w:ascii="Times New Roman" w:hAnsi="Times New Roman"/>
          <w:sz w:val="28"/>
          <w:szCs w:val="28"/>
        </w:rPr>
        <w:t>Обобщая данные, представленные на рисунке 1, можно сказать, что финансовый результат от обычных видов деятельности экономического субъекта представлен в виде прибыли (убытка) от продаж, которая, при увеличении на финансовый результат от прочей деятельности, представляет собой прибыль (убыток) до налогообложения. Итоговым финансовым результатом является чистая прибыль (убыток) организации.</w:t>
      </w:r>
    </w:p>
    <w:p w:rsidR="009D53A0" w:rsidRPr="00996DC2" w:rsidRDefault="009D53A0" w:rsidP="00996DC2">
      <w:pPr>
        <w:tabs>
          <w:tab w:val="left" w:pos="851"/>
        </w:tabs>
        <w:spacing w:line="360" w:lineRule="auto"/>
        <w:ind w:firstLine="709"/>
        <w:contextualSpacing/>
        <w:jc w:val="both"/>
        <w:rPr>
          <w:rFonts w:ascii="Times New Roman" w:hAnsi="Times New Roman"/>
          <w:sz w:val="28"/>
          <w:szCs w:val="28"/>
        </w:rPr>
      </w:pPr>
      <w:r w:rsidRPr="00996DC2">
        <w:rPr>
          <w:rFonts w:ascii="Times New Roman" w:hAnsi="Times New Roman"/>
          <w:sz w:val="28"/>
          <w:szCs w:val="28"/>
        </w:rPr>
        <w:t xml:space="preserve">Изучение организации учета финансовых результатов </w:t>
      </w:r>
      <w:r>
        <w:rPr>
          <w:rFonts w:ascii="Times New Roman" w:hAnsi="Times New Roman"/>
          <w:sz w:val="28"/>
          <w:szCs w:val="28"/>
        </w:rPr>
        <w:t>в </w:t>
      </w:r>
      <w:r w:rsidRPr="00996DC2">
        <w:rPr>
          <w:rFonts w:ascii="Times New Roman" w:hAnsi="Times New Roman"/>
          <w:sz w:val="28"/>
          <w:szCs w:val="28"/>
        </w:rPr>
        <w:t xml:space="preserve">сельскохозяйственных </w:t>
      </w:r>
      <w:r>
        <w:rPr>
          <w:rFonts w:ascii="Times New Roman" w:hAnsi="Times New Roman"/>
          <w:sz w:val="28"/>
          <w:szCs w:val="28"/>
        </w:rPr>
        <w:t>организациях Краснодарского края, показало, что</w:t>
      </w:r>
      <w:r w:rsidRPr="00996DC2">
        <w:rPr>
          <w:rFonts w:ascii="Times New Roman" w:hAnsi="Times New Roman"/>
          <w:sz w:val="28"/>
          <w:szCs w:val="28"/>
        </w:rPr>
        <w:t xml:space="preserve"> он</w:t>
      </w:r>
      <w:r>
        <w:rPr>
          <w:rFonts w:ascii="Times New Roman" w:hAnsi="Times New Roman"/>
          <w:sz w:val="28"/>
          <w:szCs w:val="28"/>
        </w:rPr>
        <w:t>а не в полной м</w:t>
      </w:r>
      <w:r w:rsidRPr="00996DC2">
        <w:rPr>
          <w:rFonts w:ascii="Times New Roman" w:hAnsi="Times New Roman"/>
          <w:sz w:val="28"/>
          <w:szCs w:val="28"/>
        </w:rPr>
        <w:t>ере отвечает требованиям</w:t>
      </w:r>
      <w:r>
        <w:rPr>
          <w:rFonts w:ascii="Times New Roman" w:hAnsi="Times New Roman"/>
          <w:sz w:val="28"/>
          <w:szCs w:val="28"/>
        </w:rPr>
        <w:t xml:space="preserve"> современного</w:t>
      </w:r>
      <w:r w:rsidRPr="00996DC2">
        <w:rPr>
          <w:rFonts w:ascii="Times New Roman" w:hAnsi="Times New Roman"/>
          <w:sz w:val="28"/>
          <w:szCs w:val="28"/>
        </w:rPr>
        <w:t xml:space="preserve"> рынка и нуждается в совершенствовании.</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sidRPr="00996DC2">
        <w:rPr>
          <w:rFonts w:ascii="Times New Roman" w:hAnsi="Times New Roman"/>
          <w:sz w:val="28"/>
          <w:szCs w:val="28"/>
        </w:rPr>
        <w:t>Одной из проблем учета прибыли является правильное отражение ее на</w:t>
      </w:r>
      <w:r>
        <w:rPr>
          <w:rFonts w:ascii="Times New Roman" w:hAnsi="Times New Roman"/>
          <w:sz w:val="28"/>
          <w:szCs w:val="28"/>
        </w:rPr>
        <w:t> </w:t>
      </w:r>
      <w:r w:rsidRPr="00996DC2">
        <w:rPr>
          <w:rFonts w:ascii="Times New Roman" w:hAnsi="Times New Roman"/>
          <w:sz w:val="28"/>
          <w:szCs w:val="28"/>
        </w:rPr>
        <w:t>счетах</w:t>
      </w:r>
      <w:r>
        <w:rPr>
          <w:rFonts w:ascii="Times New Roman" w:hAnsi="Times New Roman"/>
          <w:sz w:val="28"/>
          <w:szCs w:val="28"/>
        </w:rPr>
        <w:t xml:space="preserve"> бухгалтерского учета</w:t>
      </w:r>
      <w:r w:rsidRPr="00996DC2">
        <w:rPr>
          <w:rFonts w:ascii="Times New Roman" w:hAnsi="Times New Roman"/>
          <w:sz w:val="28"/>
          <w:szCs w:val="28"/>
        </w:rPr>
        <w:t xml:space="preserve">. </w:t>
      </w:r>
      <w:r>
        <w:rPr>
          <w:rFonts w:ascii="Times New Roman" w:hAnsi="Times New Roman"/>
          <w:sz w:val="28"/>
          <w:szCs w:val="28"/>
        </w:rPr>
        <w:t>Для целей формирования информации о показателях результативности деятельности сельскохозяйственные организаций используют следующие счета:</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90 «Продажи»;</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91 «Прочие доходы и расходы»;</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99 «Прибыли и убытки»;</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84 «Нераспределенная прибыль (непокрытый убыток)».</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С</w:t>
      </w:r>
      <w:r w:rsidRPr="00420BBD">
        <w:rPr>
          <w:rFonts w:ascii="Times New Roman" w:hAnsi="Times New Roman"/>
          <w:sz w:val="28"/>
          <w:szCs w:val="28"/>
        </w:rPr>
        <w:t>чет 90 «Продажи»</w:t>
      </w:r>
      <w:r w:rsidRPr="004D1E74">
        <w:rPr>
          <w:rFonts w:ascii="Times New Roman" w:hAnsi="Times New Roman"/>
          <w:sz w:val="28"/>
          <w:szCs w:val="28"/>
        </w:rPr>
        <w:t xml:space="preserve"> </w:t>
      </w:r>
      <w:r>
        <w:rPr>
          <w:rFonts w:ascii="Times New Roman" w:hAnsi="Times New Roman"/>
          <w:sz w:val="28"/>
          <w:szCs w:val="28"/>
        </w:rPr>
        <w:t xml:space="preserve">используется </w:t>
      </w:r>
      <w:r w:rsidRPr="004D1E74">
        <w:rPr>
          <w:rFonts w:ascii="Times New Roman" w:hAnsi="Times New Roman"/>
          <w:sz w:val="28"/>
          <w:szCs w:val="28"/>
        </w:rPr>
        <w:t>для учета доходов и</w:t>
      </w:r>
      <w:r>
        <w:rPr>
          <w:rFonts w:ascii="Times New Roman" w:hAnsi="Times New Roman"/>
          <w:sz w:val="28"/>
          <w:szCs w:val="28"/>
        </w:rPr>
        <w:t> </w:t>
      </w:r>
      <w:r w:rsidRPr="004D1E74">
        <w:rPr>
          <w:rFonts w:ascii="Times New Roman" w:hAnsi="Times New Roman"/>
          <w:sz w:val="28"/>
          <w:szCs w:val="28"/>
        </w:rPr>
        <w:t>расходов по обычным видам деятельности</w:t>
      </w:r>
      <w:r>
        <w:rPr>
          <w:rFonts w:ascii="Times New Roman" w:hAnsi="Times New Roman"/>
          <w:sz w:val="28"/>
          <w:szCs w:val="28"/>
        </w:rPr>
        <w:t xml:space="preserve"> </w:t>
      </w:r>
      <w:r w:rsidRPr="00CA2CD1">
        <w:rPr>
          <w:rFonts w:ascii="Times New Roman" w:hAnsi="Times New Roman"/>
          <w:sz w:val="28"/>
          <w:szCs w:val="28"/>
        </w:rPr>
        <w:t>[</w:t>
      </w:r>
      <w:r w:rsidRPr="003A565A">
        <w:rPr>
          <w:rFonts w:ascii="Times New Roman" w:hAnsi="Times New Roman"/>
          <w:sz w:val="28"/>
          <w:szCs w:val="28"/>
        </w:rPr>
        <w:t>6</w:t>
      </w:r>
      <w:r w:rsidRPr="00CA2CD1">
        <w:rPr>
          <w:rFonts w:ascii="Times New Roman" w:hAnsi="Times New Roman"/>
          <w:sz w:val="28"/>
          <w:szCs w:val="28"/>
        </w:rPr>
        <w:t>]</w:t>
      </w:r>
      <w:r w:rsidRPr="004D1E74">
        <w:rPr>
          <w:rFonts w:ascii="Times New Roman" w:hAnsi="Times New Roman"/>
          <w:sz w:val="28"/>
          <w:szCs w:val="28"/>
        </w:rPr>
        <w:t xml:space="preserve">. </w:t>
      </w:r>
    </w:p>
    <w:p w:rsidR="009D53A0" w:rsidRPr="004D1E74" w:rsidRDefault="009D53A0" w:rsidP="00852B23">
      <w:pPr>
        <w:spacing w:after="0" w:line="360" w:lineRule="auto"/>
        <w:ind w:firstLine="708"/>
        <w:jc w:val="both"/>
        <w:rPr>
          <w:rFonts w:ascii="Times New Roman" w:hAnsi="Times New Roman"/>
          <w:sz w:val="28"/>
          <w:szCs w:val="28"/>
        </w:rPr>
      </w:pPr>
      <w:r w:rsidRPr="004D1E74">
        <w:rPr>
          <w:rFonts w:ascii="Times New Roman" w:hAnsi="Times New Roman"/>
          <w:sz w:val="28"/>
          <w:szCs w:val="28"/>
        </w:rPr>
        <w:t>К счету 90</w:t>
      </w:r>
      <w:r>
        <w:rPr>
          <w:rFonts w:ascii="Times New Roman" w:hAnsi="Times New Roman"/>
          <w:sz w:val="28"/>
          <w:szCs w:val="28"/>
        </w:rPr>
        <w:t xml:space="preserve"> «Продажи»</w:t>
      </w:r>
      <w:r w:rsidRPr="004D1E74">
        <w:rPr>
          <w:rFonts w:ascii="Times New Roman" w:hAnsi="Times New Roman"/>
          <w:sz w:val="28"/>
          <w:szCs w:val="28"/>
        </w:rPr>
        <w:t xml:space="preserve"> </w:t>
      </w:r>
      <w:r>
        <w:rPr>
          <w:rFonts w:ascii="Times New Roman" w:hAnsi="Times New Roman"/>
          <w:sz w:val="28"/>
          <w:szCs w:val="28"/>
        </w:rPr>
        <w:t xml:space="preserve">в организациях АПК </w:t>
      </w:r>
      <w:r w:rsidRPr="004D1E74">
        <w:rPr>
          <w:rFonts w:ascii="Times New Roman" w:hAnsi="Times New Roman"/>
          <w:sz w:val="28"/>
          <w:szCs w:val="28"/>
        </w:rPr>
        <w:t>открываются субсчета:</w:t>
      </w:r>
    </w:p>
    <w:p w:rsidR="009D53A0" w:rsidRPr="004D1E74"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90.</w:t>
      </w:r>
      <w:r w:rsidRPr="004D1E74">
        <w:rPr>
          <w:rFonts w:ascii="Times New Roman" w:hAnsi="Times New Roman"/>
          <w:sz w:val="28"/>
          <w:szCs w:val="28"/>
        </w:rPr>
        <w:t>1 «Выручка»</w:t>
      </w:r>
      <w:r>
        <w:rPr>
          <w:rFonts w:ascii="Times New Roman" w:hAnsi="Times New Roman"/>
          <w:sz w:val="28"/>
          <w:szCs w:val="28"/>
        </w:rPr>
        <w:t xml:space="preserve"> </w:t>
      </w:r>
      <w:r>
        <w:rPr>
          <w:rFonts w:ascii="Times New Roman" w:hAnsi="Times New Roman"/>
          <w:sz w:val="28"/>
          <w:szCs w:val="28"/>
        </w:rPr>
        <w:sym w:font="Symbol" w:char="F02D"/>
      </w:r>
      <w:r w:rsidRPr="004D1E74">
        <w:rPr>
          <w:rFonts w:ascii="Times New Roman" w:hAnsi="Times New Roman"/>
          <w:sz w:val="28"/>
          <w:szCs w:val="28"/>
        </w:rPr>
        <w:t xml:space="preserve"> </w:t>
      </w:r>
      <w:r>
        <w:rPr>
          <w:rFonts w:ascii="Times New Roman" w:hAnsi="Times New Roman"/>
          <w:sz w:val="28"/>
          <w:szCs w:val="28"/>
        </w:rPr>
        <w:t>п</w:t>
      </w:r>
      <w:r w:rsidRPr="004D1E74">
        <w:rPr>
          <w:rFonts w:ascii="Times New Roman" w:hAnsi="Times New Roman"/>
          <w:sz w:val="28"/>
          <w:szCs w:val="28"/>
        </w:rPr>
        <w:t>о кредиту субсчета отража</w:t>
      </w:r>
      <w:r>
        <w:rPr>
          <w:rFonts w:ascii="Times New Roman" w:hAnsi="Times New Roman"/>
          <w:sz w:val="28"/>
          <w:szCs w:val="28"/>
        </w:rPr>
        <w:t>ют</w:t>
      </w:r>
      <w:r w:rsidRPr="004D1E74">
        <w:rPr>
          <w:rFonts w:ascii="Times New Roman" w:hAnsi="Times New Roman"/>
          <w:sz w:val="28"/>
          <w:szCs w:val="28"/>
        </w:rPr>
        <w:t xml:space="preserve"> выручка от реализации продукции (товаров, работ, услуг) с учетом НДС и</w:t>
      </w:r>
      <w:r>
        <w:rPr>
          <w:rFonts w:ascii="Times New Roman" w:hAnsi="Times New Roman"/>
          <w:sz w:val="28"/>
          <w:szCs w:val="28"/>
        </w:rPr>
        <w:t> </w:t>
      </w:r>
      <w:r w:rsidRPr="004D1E74">
        <w:rPr>
          <w:rFonts w:ascii="Times New Roman" w:hAnsi="Times New Roman"/>
          <w:sz w:val="28"/>
          <w:szCs w:val="28"/>
        </w:rPr>
        <w:t>акцизов;</w:t>
      </w:r>
    </w:p>
    <w:p w:rsidR="009D53A0" w:rsidRPr="004D1E74"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90.</w:t>
      </w:r>
      <w:r w:rsidRPr="004D1E74">
        <w:rPr>
          <w:rFonts w:ascii="Times New Roman" w:hAnsi="Times New Roman"/>
          <w:sz w:val="28"/>
          <w:szCs w:val="28"/>
        </w:rPr>
        <w:t>2 «Себестоимость продаж»</w:t>
      </w:r>
      <w:r>
        <w:rPr>
          <w:rFonts w:ascii="Times New Roman" w:hAnsi="Times New Roman"/>
          <w:sz w:val="28"/>
          <w:szCs w:val="28"/>
        </w:rPr>
        <w:t xml:space="preserve"> </w:t>
      </w:r>
      <w:r>
        <w:rPr>
          <w:rFonts w:ascii="Times New Roman" w:hAnsi="Times New Roman"/>
          <w:sz w:val="28"/>
          <w:szCs w:val="28"/>
        </w:rPr>
        <w:sym w:font="Symbol" w:char="F02D"/>
      </w:r>
      <w:r>
        <w:rPr>
          <w:rFonts w:ascii="Times New Roman" w:hAnsi="Times New Roman"/>
          <w:sz w:val="28"/>
          <w:szCs w:val="28"/>
        </w:rPr>
        <w:t xml:space="preserve"> в</w:t>
      </w:r>
      <w:r w:rsidRPr="004D1E74">
        <w:rPr>
          <w:rFonts w:ascii="Times New Roman" w:hAnsi="Times New Roman"/>
          <w:sz w:val="28"/>
          <w:szCs w:val="28"/>
        </w:rPr>
        <w:t xml:space="preserve"> дебет субсчета списывают</w:t>
      </w:r>
      <w:r>
        <w:rPr>
          <w:rFonts w:ascii="Times New Roman" w:hAnsi="Times New Roman"/>
          <w:sz w:val="28"/>
          <w:szCs w:val="28"/>
        </w:rPr>
        <w:t xml:space="preserve"> </w:t>
      </w:r>
      <w:r w:rsidRPr="004D1E74">
        <w:rPr>
          <w:rFonts w:ascii="Times New Roman" w:hAnsi="Times New Roman"/>
          <w:sz w:val="28"/>
          <w:szCs w:val="28"/>
        </w:rPr>
        <w:t>расходы</w:t>
      </w:r>
      <w:r>
        <w:rPr>
          <w:rFonts w:ascii="Times New Roman" w:hAnsi="Times New Roman"/>
          <w:sz w:val="28"/>
          <w:szCs w:val="28"/>
        </w:rPr>
        <w:t xml:space="preserve"> организации</w:t>
      </w:r>
      <w:r w:rsidRPr="004D1E74">
        <w:rPr>
          <w:rFonts w:ascii="Times New Roman" w:hAnsi="Times New Roman"/>
          <w:sz w:val="28"/>
          <w:szCs w:val="28"/>
        </w:rPr>
        <w:t>, связанные с производством и реализацией;</w:t>
      </w:r>
    </w:p>
    <w:p w:rsidR="009D53A0" w:rsidRPr="004D1E74"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90.</w:t>
      </w:r>
      <w:r w:rsidRPr="004D1E74">
        <w:rPr>
          <w:rFonts w:ascii="Times New Roman" w:hAnsi="Times New Roman"/>
          <w:sz w:val="28"/>
          <w:szCs w:val="28"/>
        </w:rPr>
        <w:t>3 «Налог на добавленную стоимость»</w:t>
      </w:r>
      <w:r>
        <w:rPr>
          <w:rFonts w:ascii="Times New Roman" w:hAnsi="Times New Roman"/>
          <w:sz w:val="28"/>
          <w:szCs w:val="28"/>
        </w:rPr>
        <w:t xml:space="preserve"> </w:t>
      </w:r>
      <w:r>
        <w:rPr>
          <w:rFonts w:ascii="Times New Roman" w:hAnsi="Times New Roman"/>
          <w:sz w:val="28"/>
          <w:szCs w:val="28"/>
        </w:rPr>
        <w:sym w:font="Symbol" w:char="F02D"/>
      </w:r>
      <w:r w:rsidRPr="004D1E74">
        <w:rPr>
          <w:rFonts w:ascii="Times New Roman" w:hAnsi="Times New Roman"/>
          <w:sz w:val="28"/>
          <w:szCs w:val="28"/>
        </w:rPr>
        <w:t xml:space="preserve"> </w:t>
      </w:r>
      <w:r>
        <w:rPr>
          <w:rFonts w:ascii="Times New Roman" w:hAnsi="Times New Roman"/>
          <w:sz w:val="28"/>
          <w:szCs w:val="28"/>
        </w:rPr>
        <w:t>п</w:t>
      </w:r>
      <w:r w:rsidRPr="004D1E74">
        <w:rPr>
          <w:rFonts w:ascii="Times New Roman" w:hAnsi="Times New Roman"/>
          <w:sz w:val="28"/>
          <w:szCs w:val="28"/>
        </w:rPr>
        <w:t xml:space="preserve">о дебету субсчета отражают суммы </w:t>
      </w:r>
      <w:r>
        <w:rPr>
          <w:rFonts w:ascii="Times New Roman" w:hAnsi="Times New Roman"/>
          <w:sz w:val="28"/>
          <w:szCs w:val="28"/>
        </w:rPr>
        <w:t>налога на добавленную стоимость</w:t>
      </w:r>
      <w:r w:rsidRPr="004D1E74">
        <w:rPr>
          <w:rFonts w:ascii="Times New Roman" w:hAnsi="Times New Roman"/>
          <w:sz w:val="28"/>
          <w:szCs w:val="28"/>
        </w:rPr>
        <w:t>, включенные в цену проданной продукции (товаров, работ, услуг);</w:t>
      </w:r>
    </w:p>
    <w:p w:rsidR="009D53A0" w:rsidRPr="004D1E74"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90.4 «Акцизы» </w:t>
      </w:r>
      <w:r>
        <w:rPr>
          <w:rFonts w:ascii="Times New Roman" w:hAnsi="Times New Roman"/>
          <w:sz w:val="28"/>
          <w:szCs w:val="28"/>
        </w:rPr>
        <w:sym w:font="Symbol" w:char="F02D"/>
      </w:r>
      <w:r w:rsidRPr="004D1E74">
        <w:rPr>
          <w:rFonts w:ascii="Times New Roman" w:hAnsi="Times New Roman"/>
          <w:sz w:val="28"/>
          <w:szCs w:val="28"/>
        </w:rPr>
        <w:t xml:space="preserve"> </w:t>
      </w:r>
      <w:r>
        <w:rPr>
          <w:rFonts w:ascii="Times New Roman" w:hAnsi="Times New Roman"/>
          <w:sz w:val="28"/>
          <w:szCs w:val="28"/>
        </w:rPr>
        <w:t>п</w:t>
      </w:r>
      <w:r w:rsidRPr="004D1E74">
        <w:rPr>
          <w:rFonts w:ascii="Times New Roman" w:hAnsi="Times New Roman"/>
          <w:sz w:val="28"/>
          <w:szCs w:val="28"/>
        </w:rPr>
        <w:t>о дебету субсчета отражают суммы акцизов, включенные в цену проданной продукции (товаров, работ, услуг);</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90.</w:t>
      </w:r>
      <w:r w:rsidRPr="004D1E74">
        <w:rPr>
          <w:rFonts w:ascii="Times New Roman" w:hAnsi="Times New Roman"/>
          <w:sz w:val="28"/>
          <w:szCs w:val="28"/>
        </w:rPr>
        <w:t>9 «Прибыль/убыток от продаж»</w:t>
      </w:r>
      <w:r>
        <w:rPr>
          <w:rFonts w:ascii="Times New Roman" w:hAnsi="Times New Roman"/>
          <w:sz w:val="28"/>
          <w:szCs w:val="28"/>
        </w:rPr>
        <w:t xml:space="preserve"> - на </w:t>
      </w:r>
      <w:r w:rsidRPr="004D1E74">
        <w:rPr>
          <w:rFonts w:ascii="Times New Roman" w:hAnsi="Times New Roman"/>
          <w:sz w:val="28"/>
          <w:szCs w:val="28"/>
        </w:rPr>
        <w:t xml:space="preserve">субсчете </w:t>
      </w:r>
      <w:r>
        <w:rPr>
          <w:rFonts w:ascii="Times New Roman" w:hAnsi="Times New Roman"/>
          <w:sz w:val="28"/>
          <w:szCs w:val="28"/>
        </w:rPr>
        <w:t xml:space="preserve">находит свое </w:t>
      </w:r>
      <w:r w:rsidRPr="004D1E74">
        <w:rPr>
          <w:rFonts w:ascii="Times New Roman" w:hAnsi="Times New Roman"/>
          <w:sz w:val="28"/>
          <w:szCs w:val="28"/>
        </w:rPr>
        <w:t>отраже</w:t>
      </w:r>
      <w:r>
        <w:rPr>
          <w:rFonts w:ascii="Times New Roman" w:hAnsi="Times New Roman"/>
          <w:sz w:val="28"/>
          <w:szCs w:val="28"/>
        </w:rPr>
        <w:t>ние</w:t>
      </w:r>
      <w:r w:rsidRPr="004D1E74">
        <w:rPr>
          <w:rFonts w:ascii="Times New Roman" w:hAnsi="Times New Roman"/>
          <w:sz w:val="28"/>
          <w:szCs w:val="28"/>
        </w:rPr>
        <w:t xml:space="preserve"> финансовый результат</w:t>
      </w:r>
      <w:r>
        <w:rPr>
          <w:rFonts w:ascii="Times New Roman" w:hAnsi="Times New Roman"/>
          <w:sz w:val="28"/>
          <w:szCs w:val="28"/>
        </w:rPr>
        <w:t xml:space="preserve"> организации</w:t>
      </w:r>
      <w:r w:rsidRPr="004D1E74">
        <w:rPr>
          <w:rFonts w:ascii="Times New Roman" w:hAnsi="Times New Roman"/>
          <w:sz w:val="28"/>
          <w:szCs w:val="28"/>
        </w:rPr>
        <w:t xml:space="preserve"> по обычным видам деятельности. </w:t>
      </w:r>
    </w:p>
    <w:p w:rsidR="009D53A0" w:rsidRPr="00B7681F" w:rsidRDefault="009D53A0" w:rsidP="00852B23">
      <w:pPr>
        <w:spacing w:after="0" w:line="360" w:lineRule="auto"/>
        <w:ind w:firstLine="708"/>
        <w:jc w:val="both"/>
        <w:rPr>
          <w:rFonts w:ascii="Times New Roman" w:hAnsi="Times New Roman"/>
          <w:sz w:val="28"/>
          <w:szCs w:val="28"/>
        </w:rPr>
      </w:pPr>
      <w:r w:rsidRPr="004D1E74">
        <w:rPr>
          <w:rFonts w:ascii="Times New Roman" w:hAnsi="Times New Roman"/>
          <w:sz w:val="28"/>
          <w:szCs w:val="28"/>
        </w:rPr>
        <w:t>Если совокупный обо</w:t>
      </w:r>
      <w:r>
        <w:rPr>
          <w:rFonts w:ascii="Times New Roman" w:hAnsi="Times New Roman"/>
          <w:sz w:val="28"/>
          <w:szCs w:val="28"/>
        </w:rPr>
        <w:t>рот по кредиту субсчета 90.</w:t>
      </w:r>
      <w:r w:rsidRPr="004D1E74">
        <w:rPr>
          <w:rFonts w:ascii="Times New Roman" w:hAnsi="Times New Roman"/>
          <w:sz w:val="28"/>
          <w:szCs w:val="28"/>
        </w:rPr>
        <w:t xml:space="preserve">1 </w:t>
      </w:r>
      <w:r>
        <w:rPr>
          <w:rFonts w:ascii="Times New Roman" w:hAnsi="Times New Roman"/>
          <w:sz w:val="28"/>
          <w:szCs w:val="28"/>
        </w:rPr>
        <w:t xml:space="preserve">«Выручка» </w:t>
      </w:r>
      <w:r w:rsidRPr="004D1E74">
        <w:rPr>
          <w:rFonts w:ascii="Times New Roman" w:hAnsi="Times New Roman"/>
          <w:sz w:val="28"/>
          <w:szCs w:val="28"/>
        </w:rPr>
        <w:t>больше суммы деб</w:t>
      </w:r>
      <w:r>
        <w:rPr>
          <w:rFonts w:ascii="Times New Roman" w:hAnsi="Times New Roman"/>
          <w:sz w:val="28"/>
          <w:szCs w:val="28"/>
        </w:rPr>
        <w:t>етовых оборотов по субсчетам 90.</w:t>
      </w:r>
      <w:r w:rsidRPr="004D1E74">
        <w:rPr>
          <w:rFonts w:ascii="Times New Roman" w:hAnsi="Times New Roman"/>
          <w:sz w:val="28"/>
          <w:szCs w:val="28"/>
        </w:rPr>
        <w:t>2</w:t>
      </w:r>
      <w:r>
        <w:rPr>
          <w:rFonts w:ascii="Times New Roman" w:hAnsi="Times New Roman"/>
          <w:sz w:val="28"/>
          <w:szCs w:val="28"/>
        </w:rPr>
        <w:t xml:space="preserve"> «Себестоимость продаж», 90.</w:t>
      </w:r>
      <w:r w:rsidRPr="004D1E74">
        <w:rPr>
          <w:rFonts w:ascii="Times New Roman" w:hAnsi="Times New Roman"/>
          <w:sz w:val="28"/>
          <w:szCs w:val="28"/>
        </w:rPr>
        <w:t>3</w:t>
      </w:r>
      <w:r>
        <w:rPr>
          <w:rFonts w:ascii="Times New Roman" w:hAnsi="Times New Roman"/>
          <w:sz w:val="28"/>
          <w:szCs w:val="28"/>
        </w:rPr>
        <w:t xml:space="preserve"> «Налог на добавленную стоимость» </w:t>
      </w:r>
      <w:r w:rsidRPr="004D1E74">
        <w:rPr>
          <w:rFonts w:ascii="Times New Roman" w:hAnsi="Times New Roman"/>
          <w:sz w:val="28"/>
          <w:szCs w:val="28"/>
        </w:rPr>
        <w:t>и 90</w:t>
      </w:r>
      <w:r>
        <w:rPr>
          <w:rFonts w:ascii="Times New Roman" w:hAnsi="Times New Roman"/>
          <w:sz w:val="28"/>
          <w:szCs w:val="28"/>
        </w:rPr>
        <w:t>.</w:t>
      </w:r>
      <w:r w:rsidRPr="004D1E74">
        <w:rPr>
          <w:rFonts w:ascii="Times New Roman" w:hAnsi="Times New Roman"/>
          <w:sz w:val="28"/>
          <w:szCs w:val="28"/>
        </w:rPr>
        <w:t>4</w:t>
      </w:r>
      <w:r>
        <w:rPr>
          <w:rFonts w:ascii="Times New Roman" w:hAnsi="Times New Roman"/>
          <w:sz w:val="28"/>
          <w:szCs w:val="28"/>
        </w:rPr>
        <w:t xml:space="preserve"> «Акцизы»</w:t>
      </w:r>
      <w:r w:rsidRPr="004D1E74">
        <w:rPr>
          <w:rFonts w:ascii="Times New Roman" w:hAnsi="Times New Roman"/>
          <w:sz w:val="28"/>
          <w:szCs w:val="28"/>
        </w:rPr>
        <w:t>, то разница между ними с</w:t>
      </w:r>
      <w:r>
        <w:rPr>
          <w:rFonts w:ascii="Times New Roman" w:hAnsi="Times New Roman"/>
          <w:sz w:val="28"/>
          <w:szCs w:val="28"/>
        </w:rPr>
        <w:t>писывается в кредит субсчета 90.</w:t>
      </w:r>
      <w:r w:rsidRPr="004D1E74">
        <w:rPr>
          <w:rFonts w:ascii="Times New Roman" w:hAnsi="Times New Roman"/>
          <w:sz w:val="28"/>
          <w:szCs w:val="28"/>
        </w:rPr>
        <w:t>9</w:t>
      </w:r>
      <w:r>
        <w:rPr>
          <w:rFonts w:ascii="Times New Roman" w:hAnsi="Times New Roman"/>
          <w:sz w:val="28"/>
          <w:szCs w:val="28"/>
        </w:rPr>
        <w:t xml:space="preserve"> «Прибыль (убыток) от продаж»</w:t>
      </w:r>
      <w:r w:rsidRPr="004D1E74">
        <w:rPr>
          <w:rFonts w:ascii="Times New Roman" w:hAnsi="Times New Roman"/>
          <w:sz w:val="28"/>
          <w:szCs w:val="28"/>
        </w:rPr>
        <w:t xml:space="preserve"> (формируется прибыль). Если совокупны</w:t>
      </w:r>
      <w:r>
        <w:rPr>
          <w:rFonts w:ascii="Times New Roman" w:hAnsi="Times New Roman"/>
          <w:sz w:val="28"/>
          <w:szCs w:val="28"/>
        </w:rPr>
        <w:t>й оборот по кредиту субсчета 90.</w:t>
      </w:r>
      <w:r w:rsidRPr="004D1E74">
        <w:rPr>
          <w:rFonts w:ascii="Times New Roman" w:hAnsi="Times New Roman"/>
          <w:sz w:val="28"/>
          <w:szCs w:val="28"/>
        </w:rPr>
        <w:t xml:space="preserve">1 </w:t>
      </w:r>
      <w:r>
        <w:rPr>
          <w:rFonts w:ascii="Times New Roman" w:hAnsi="Times New Roman"/>
          <w:sz w:val="28"/>
          <w:szCs w:val="28"/>
        </w:rPr>
        <w:t xml:space="preserve">«Выручка» </w:t>
      </w:r>
      <w:r w:rsidRPr="004D1E74">
        <w:rPr>
          <w:rFonts w:ascii="Times New Roman" w:hAnsi="Times New Roman"/>
          <w:sz w:val="28"/>
          <w:szCs w:val="28"/>
        </w:rPr>
        <w:t>меньше суммы деб</w:t>
      </w:r>
      <w:r>
        <w:rPr>
          <w:rFonts w:ascii="Times New Roman" w:hAnsi="Times New Roman"/>
          <w:sz w:val="28"/>
          <w:szCs w:val="28"/>
        </w:rPr>
        <w:t>етовых оборотов по субсчетам 90.</w:t>
      </w:r>
      <w:r w:rsidRPr="004D1E74">
        <w:rPr>
          <w:rFonts w:ascii="Times New Roman" w:hAnsi="Times New Roman"/>
          <w:sz w:val="28"/>
          <w:szCs w:val="28"/>
        </w:rPr>
        <w:t>2</w:t>
      </w:r>
      <w:r>
        <w:rPr>
          <w:rFonts w:ascii="Times New Roman" w:hAnsi="Times New Roman"/>
          <w:sz w:val="28"/>
          <w:szCs w:val="28"/>
        </w:rPr>
        <w:t xml:space="preserve"> «Себестоимость продаж»</w:t>
      </w:r>
      <w:r w:rsidRPr="004D1E74">
        <w:rPr>
          <w:rFonts w:ascii="Times New Roman" w:hAnsi="Times New Roman"/>
          <w:sz w:val="28"/>
          <w:szCs w:val="28"/>
        </w:rPr>
        <w:t xml:space="preserve">, </w:t>
      </w:r>
      <w:r>
        <w:rPr>
          <w:rFonts w:ascii="Times New Roman" w:hAnsi="Times New Roman"/>
          <w:sz w:val="28"/>
          <w:szCs w:val="28"/>
        </w:rPr>
        <w:t>90.</w:t>
      </w:r>
      <w:r w:rsidRPr="004D1E74">
        <w:rPr>
          <w:rFonts w:ascii="Times New Roman" w:hAnsi="Times New Roman"/>
          <w:sz w:val="28"/>
          <w:szCs w:val="28"/>
        </w:rPr>
        <w:t>3</w:t>
      </w:r>
      <w:r>
        <w:rPr>
          <w:rFonts w:ascii="Times New Roman" w:hAnsi="Times New Roman"/>
          <w:sz w:val="28"/>
          <w:szCs w:val="28"/>
        </w:rPr>
        <w:t> «Налог на добавленную стоимость» и 90.</w:t>
      </w:r>
      <w:r w:rsidRPr="004D1E74">
        <w:rPr>
          <w:rFonts w:ascii="Times New Roman" w:hAnsi="Times New Roman"/>
          <w:sz w:val="28"/>
          <w:szCs w:val="28"/>
        </w:rPr>
        <w:t>4</w:t>
      </w:r>
      <w:r>
        <w:rPr>
          <w:rFonts w:ascii="Times New Roman" w:hAnsi="Times New Roman"/>
          <w:sz w:val="28"/>
          <w:szCs w:val="28"/>
        </w:rPr>
        <w:t xml:space="preserve"> «Акцизы»</w:t>
      </w:r>
      <w:r w:rsidRPr="004D1E74">
        <w:rPr>
          <w:rFonts w:ascii="Times New Roman" w:hAnsi="Times New Roman"/>
          <w:sz w:val="28"/>
          <w:szCs w:val="28"/>
        </w:rPr>
        <w:t>, то разница между ними списываетс</w:t>
      </w:r>
      <w:r>
        <w:rPr>
          <w:rFonts w:ascii="Times New Roman" w:hAnsi="Times New Roman"/>
          <w:sz w:val="28"/>
          <w:szCs w:val="28"/>
        </w:rPr>
        <w:t>я в дебет субсчета 90.</w:t>
      </w:r>
      <w:r w:rsidRPr="004D1E74">
        <w:rPr>
          <w:rFonts w:ascii="Times New Roman" w:hAnsi="Times New Roman"/>
          <w:sz w:val="28"/>
          <w:szCs w:val="28"/>
        </w:rPr>
        <w:t xml:space="preserve">9 </w:t>
      </w:r>
      <w:r>
        <w:rPr>
          <w:rFonts w:ascii="Times New Roman" w:hAnsi="Times New Roman"/>
          <w:sz w:val="28"/>
          <w:szCs w:val="28"/>
        </w:rPr>
        <w:t xml:space="preserve">«Прибыль/убыток от продаж» </w:t>
      </w:r>
      <w:r w:rsidRPr="004D1E74">
        <w:rPr>
          <w:rFonts w:ascii="Times New Roman" w:hAnsi="Times New Roman"/>
          <w:sz w:val="28"/>
          <w:szCs w:val="28"/>
        </w:rPr>
        <w:t>(формируется убыток).</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Отражение в</w:t>
      </w:r>
      <w:r w:rsidRPr="0061773D">
        <w:rPr>
          <w:rFonts w:ascii="Times New Roman" w:hAnsi="Times New Roman"/>
          <w:sz w:val="28"/>
          <w:szCs w:val="28"/>
        </w:rPr>
        <w:t>ыручк</w:t>
      </w:r>
      <w:r>
        <w:rPr>
          <w:rFonts w:ascii="Times New Roman" w:hAnsi="Times New Roman"/>
          <w:sz w:val="28"/>
          <w:szCs w:val="28"/>
        </w:rPr>
        <w:t>и</w:t>
      </w:r>
      <w:r w:rsidRPr="0061773D">
        <w:rPr>
          <w:rFonts w:ascii="Times New Roman" w:hAnsi="Times New Roman"/>
          <w:sz w:val="28"/>
          <w:szCs w:val="28"/>
        </w:rPr>
        <w:t xml:space="preserve"> от продажи </w:t>
      </w:r>
      <w:r>
        <w:rPr>
          <w:rFonts w:ascii="Times New Roman" w:hAnsi="Times New Roman"/>
          <w:sz w:val="28"/>
          <w:szCs w:val="28"/>
        </w:rPr>
        <w:t>продукции (работ, услуг) происходит следующей бухгалтерской записью</w:t>
      </w:r>
      <w:r w:rsidRPr="003A565A">
        <w:rPr>
          <w:rFonts w:ascii="Times New Roman" w:hAnsi="Times New Roman"/>
          <w:sz w:val="28"/>
          <w:szCs w:val="28"/>
        </w:rPr>
        <w:t xml:space="preserve"> </w:t>
      </w:r>
      <w:r w:rsidRPr="00D47AAE">
        <w:rPr>
          <w:rFonts w:ascii="Times New Roman" w:hAnsi="Times New Roman"/>
          <w:sz w:val="28"/>
          <w:szCs w:val="28"/>
        </w:rPr>
        <w:t>[9]</w:t>
      </w:r>
      <w:r>
        <w:rPr>
          <w:rFonts w:ascii="Times New Roman" w:hAnsi="Times New Roman"/>
          <w:sz w:val="28"/>
          <w:szCs w:val="28"/>
        </w:rPr>
        <w:t>:</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 xml:space="preserve">Кредит счета 90 «Продажи» </w:t>
      </w:r>
    </w:p>
    <w:p w:rsidR="009D53A0" w:rsidRPr="0061773D"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Дебет счета 62 «</w:t>
      </w:r>
      <w:r w:rsidRPr="0061773D">
        <w:rPr>
          <w:rFonts w:ascii="Times New Roman" w:hAnsi="Times New Roman"/>
          <w:sz w:val="28"/>
          <w:szCs w:val="28"/>
        </w:rPr>
        <w:t>Расче</w:t>
      </w:r>
      <w:r>
        <w:rPr>
          <w:rFonts w:ascii="Times New Roman" w:hAnsi="Times New Roman"/>
          <w:sz w:val="28"/>
          <w:szCs w:val="28"/>
        </w:rPr>
        <w:t>ты с покупателями и заказчиками».</w:t>
      </w:r>
    </w:p>
    <w:p w:rsidR="009D53A0" w:rsidRDefault="009D53A0" w:rsidP="008A3DF8">
      <w:pPr>
        <w:spacing w:after="0" w:line="360" w:lineRule="auto"/>
        <w:ind w:firstLine="708"/>
        <w:jc w:val="both"/>
        <w:rPr>
          <w:rFonts w:ascii="Times New Roman" w:hAnsi="Times New Roman"/>
          <w:sz w:val="28"/>
          <w:szCs w:val="28"/>
        </w:rPr>
      </w:pPr>
      <w:r>
        <w:rPr>
          <w:rFonts w:ascii="Times New Roman" w:hAnsi="Times New Roman"/>
          <w:sz w:val="28"/>
          <w:szCs w:val="28"/>
        </w:rPr>
        <w:t xml:space="preserve">Вмсете с </w:t>
      </w:r>
      <w:r w:rsidRPr="0061773D">
        <w:rPr>
          <w:rFonts w:ascii="Times New Roman" w:hAnsi="Times New Roman"/>
          <w:sz w:val="28"/>
          <w:szCs w:val="28"/>
        </w:rPr>
        <w:t>отражен</w:t>
      </w:r>
      <w:r>
        <w:rPr>
          <w:rFonts w:ascii="Times New Roman" w:hAnsi="Times New Roman"/>
          <w:sz w:val="28"/>
          <w:szCs w:val="28"/>
        </w:rPr>
        <w:t>ием выручки проиходит начисление сумм НДС:</w:t>
      </w:r>
    </w:p>
    <w:p w:rsidR="009D53A0" w:rsidRDefault="009D53A0" w:rsidP="008A3DF8">
      <w:pPr>
        <w:spacing w:after="0" w:line="360" w:lineRule="auto"/>
        <w:ind w:firstLine="708"/>
        <w:jc w:val="both"/>
        <w:rPr>
          <w:rFonts w:ascii="Times New Roman" w:hAnsi="Times New Roman"/>
          <w:sz w:val="28"/>
          <w:szCs w:val="28"/>
        </w:rPr>
      </w:pPr>
      <w:r>
        <w:rPr>
          <w:rFonts w:ascii="Times New Roman" w:hAnsi="Times New Roman"/>
          <w:sz w:val="28"/>
          <w:szCs w:val="28"/>
        </w:rPr>
        <w:t>Дебет счета 90.</w:t>
      </w:r>
      <w:r w:rsidRPr="0061773D">
        <w:rPr>
          <w:rFonts w:ascii="Times New Roman" w:hAnsi="Times New Roman"/>
          <w:sz w:val="28"/>
          <w:szCs w:val="28"/>
        </w:rPr>
        <w:t>3</w:t>
      </w:r>
      <w:r>
        <w:rPr>
          <w:rFonts w:ascii="Times New Roman" w:hAnsi="Times New Roman"/>
          <w:sz w:val="28"/>
          <w:szCs w:val="28"/>
        </w:rPr>
        <w:t xml:space="preserve"> «Налог на добавленную стоимость» </w:t>
      </w:r>
    </w:p>
    <w:p w:rsidR="009D53A0" w:rsidRDefault="009D53A0" w:rsidP="008A3DF8">
      <w:pPr>
        <w:spacing w:after="0" w:line="360" w:lineRule="auto"/>
        <w:ind w:firstLine="708"/>
        <w:jc w:val="both"/>
        <w:rPr>
          <w:rFonts w:ascii="Times New Roman" w:hAnsi="Times New Roman"/>
          <w:sz w:val="28"/>
          <w:szCs w:val="28"/>
        </w:rPr>
      </w:pPr>
      <w:r>
        <w:rPr>
          <w:rFonts w:ascii="Times New Roman" w:hAnsi="Times New Roman"/>
          <w:sz w:val="28"/>
          <w:szCs w:val="28"/>
        </w:rPr>
        <w:t xml:space="preserve">Кредит </w:t>
      </w:r>
      <w:r w:rsidRPr="0061773D">
        <w:rPr>
          <w:rFonts w:ascii="Times New Roman" w:hAnsi="Times New Roman"/>
          <w:sz w:val="28"/>
          <w:szCs w:val="28"/>
        </w:rPr>
        <w:t>счет</w:t>
      </w:r>
      <w:r>
        <w:rPr>
          <w:rFonts w:ascii="Times New Roman" w:hAnsi="Times New Roman"/>
          <w:sz w:val="28"/>
          <w:szCs w:val="28"/>
        </w:rPr>
        <w:t>а</w:t>
      </w:r>
      <w:r w:rsidRPr="0061773D">
        <w:rPr>
          <w:rFonts w:ascii="Times New Roman" w:hAnsi="Times New Roman"/>
          <w:sz w:val="28"/>
          <w:szCs w:val="28"/>
        </w:rPr>
        <w:t xml:space="preserve"> 68</w:t>
      </w:r>
      <w:r>
        <w:rPr>
          <w:rFonts w:ascii="Times New Roman" w:hAnsi="Times New Roman"/>
          <w:sz w:val="28"/>
          <w:szCs w:val="28"/>
        </w:rPr>
        <w:t> «</w:t>
      </w:r>
      <w:r w:rsidRPr="0061773D">
        <w:rPr>
          <w:rFonts w:ascii="Times New Roman" w:hAnsi="Times New Roman"/>
          <w:sz w:val="28"/>
          <w:szCs w:val="28"/>
        </w:rPr>
        <w:t>Расчеты по налогам и сборам</w:t>
      </w:r>
      <w:r>
        <w:rPr>
          <w:rFonts w:ascii="Times New Roman" w:hAnsi="Times New Roman"/>
          <w:sz w:val="28"/>
          <w:szCs w:val="28"/>
        </w:rPr>
        <w:t>».</w:t>
      </w:r>
    </w:p>
    <w:p w:rsidR="009D53A0" w:rsidRPr="0061773D" w:rsidRDefault="009D53A0" w:rsidP="00852B23">
      <w:pPr>
        <w:spacing w:after="0" w:line="360" w:lineRule="auto"/>
        <w:ind w:firstLine="708"/>
        <w:jc w:val="both"/>
        <w:rPr>
          <w:rFonts w:ascii="Times New Roman" w:hAnsi="Times New Roman"/>
          <w:sz w:val="28"/>
          <w:szCs w:val="28"/>
        </w:rPr>
      </w:pPr>
      <w:r w:rsidRPr="0061773D">
        <w:rPr>
          <w:rFonts w:ascii="Times New Roman" w:hAnsi="Times New Roman"/>
          <w:sz w:val="28"/>
          <w:szCs w:val="28"/>
        </w:rPr>
        <w:t xml:space="preserve">Одновременно </w:t>
      </w:r>
      <w:r>
        <w:rPr>
          <w:rFonts w:ascii="Times New Roman" w:hAnsi="Times New Roman"/>
          <w:sz w:val="28"/>
          <w:szCs w:val="28"/>
        </w:rPr>
        <w:t xml:space="preserve">происходит формирование себестоимости проданных товаров(работ, услуг), что отражается по </w:t>
      </w:r>
      <w:r w:rsidRPr="0061773D">
        <w:rPr>
          <w:rFonts w:ascii="Times New Roman" w:hAnsi="Times New Roman"/>
          <w:sz w:val="28"/>
          <w:szCs w:val="28"/>
        </w:rPr>
        <w:t>дебет</w:t>
      </w:r>
      <w:r>
        <w:rPr>
          <w:rFonts w:ascii="Times New Roman" w:hAnsi="Times New Roman"/>
          <w:sz w:val="28"/>
          <w:szCs w:val="28"/>
        </w:rPr>
        <w:t>у</w:t>
      </w:r>
      <w:r w:rsidRPr="0061773D">
        <w:rPr>
          <w:rFonts w:ascii="Times New Roman" w:hAnsi="Times New Roman"/>
          <w:sz w:val="28"/>
          <w:szCs w:val="28"/>
        </w:rPr>
        <w:t xml:space="preserve"> счета 90 </w:t>
      </w:r>
      <w:r>
        <w:rPr>
          <w:rFonts w:ascii="Times New Roman" w:hAnsi="Times New Roman"/>
          <w:sz w:val="28"/>
          <w:szCs w:val="28"/>
        </w:rPr>
        <w:t>«</w:t>
      </w:r>
      <w:r w:rsidRPr="0061773D">
        <w:rPr>
          <w:rFonts w:ascii="Times New Roman" w:hAnsi="Times New Roman"/>
          <w:sz w:val="28"/>
          <w:szCs w:val="28"/>
        </w:rPr>
        <w:t>Продажи</w:t>
      </w:r>
      <w:r>
        <w:rPr>
          <w:rFonts w:ascii="Times New Roman" w:hAnsi="Times New Roman"/>
          <w:sz w:val="28"/>
          <w:szCs w:val="28"/>
        </w:rPr>
        <w:t>»</w:t>
      </w:r>
      <w:r w:rsidRPr="0061773D">
        <w:rPr>
          <w:rFonts w:ascii="Times New Roman" w:hAnsi="Times New Roman"/>
          <w:sz w:val="28"/>
          <w:szCs w:val="28"/>
        </w:rPr>
        <w:t xml:space="preserve"> </w:t>
      </w:r>
      <w:r>
        <w:rPr>
          <w:rFonts w:ascii="Times New Roman" w:hAnsi="Times New Roman"/>
          <w:sz w:val="28"/>
          <w:szCs w:val="28"/>
        </w:rPr>
        <w:t xml:space="preserve">в корреспонденции с </w:t>
      </w:r>
      <w:r w:rsidRPr="0061773D">
        <w:rPr>
          <w:rFonts w:ascii="Times New Roman" w:hAnsi="Times New Roman"/>
          <w:sz w:val="28"/>
          <w:szCs w:val="28"/>
        </w:rPr>
        <w:t>кредит</w:t>
      </w:r>
      <w:r>
        <w:rPr>
          <w:rFonts w:ascii="Times New Roman" w:hAnsi="Times New Roman"/>
          <w:sz w:val="28"/>
          <w:szCs w:val="28"/>
        </w:rPr>
        <w:t>ом</w:t>
      </w:r>
      <w:r w:rsidRPr="0061773D">
        <w:rPr>
          <w:rFonts w:ascii="Times New Roman" w:hAnsi="Times New Roman"/>
          <w:sz w:val="28"/>
          <w:szCs w:val="28"/>
        </w:rPr>
        <w:t xml:space="preserve"> счетов 20 </w:t>
      </w:r>
      <w:r>
        <w:rPr>
          <w:rFonts w:ascii="Times New Roman" w:hAnsi="Times New Roman"/>
          <w:sz w:val="28"/>
          <w:szCs w:val="28"/>
        </w:rPr>
        <w:t>«</w:t>
      </w:r>
      <w:r w:rsidRPr="0061773D">
        <w:rPr>
          <w:rFonts w:ascii="Times New Roman" w:hAnsi="Times New Roman"/>
          <w:sz w:val="28"/>
          <w:szCs w:val="28"/>
        </w:rPr>
        <w:t>Основное производство</w:t>
      </w:r>
      <w:r>
        <w:rPr>
          <w:rFonts w:ascii="Times New Roman" w:hAnsi="Times New Roman"/>
          <w:sz w:val="28"/>
          <w:szCs w:val="28"/>
        </w:rPr>
        <w:t xml:space="preserve">», </w:t>
      </w:r>
      <w:r w:rsidRPr="0061773D">
        <w:rPr>
          <w:rFonts w:ascii="Times New Roman" w:hAnsi="Times New Roman"/>
          <w:sz w:val="28"/>
          <w:szCs w:val="28"/>
        </w:rPr>
        <w:t xml:space="preserve">41 </w:t>
      </w:r>
      <w:r>
        <w:rPr>
          <w:rFonts w:ascii="Times New Roman" w:hAnsi="Times New Roman"/>
          <w:sz w:val="28"/>
          <w:szCs w:val="28"/>
        </w:rPr>
        <w:t>«</w:t>
      </w:r>
      <w:r w:rsidRPr="0061773D">
        <w:rPr>
          <w:rFonts w:ascii="Times New Roman" w:hAnsi="Times New Roman"/>
          <w:sz w:val="28"/>
          <w:szCs w:val="28"/>
        </w:rPr>
        <w:t>Товары</w:t>
      </w:r>
      <w:r>
        <w:rPr>
          <w:rFonts w:ascii="Times New Roman" w:hAnsi="Times New Roman"/>
          <w:sz w:val="28"/>
          <w:szCs w:val="28"/>
        </w:rPr>
        <w:t>»</w:t>
      </w:r>
      <w:r w:rsidRPr="0061773D">
        <w:rPr>
          <w:rFonts w:ascii="Times New Roman" w:hAnsi="Times New Roman"/>
          <w:sz w:val="28"/>
          <w:szCs w:val="28"/>
        </w:rPr>
        <w:t>,</w:t>
      </w:r>
      <w:r>
        <w:rPr>
          <w:rFonts w:ascii="Times New Roman" w:hAnsi="Times New Roman"/>
          <w:sz w:val="28"/>
          <w:szCs w:val="28"/>
        </w:rPr>
        <w:t xml:space="preserve"> </w:t>
      </w:r>
      <w:r w:rsidRPr="0061773D">
        <w:rPr>
          <w:rFonts w:ascii="Times New Roman" w:hAnsi="Times New Roman"/>
          <w:sz w:val="28"/>
          <w:szCs w:val="28"/>
        </w:rPr>
        <w:t xml:space="preserve">43 </w:t>
      </w:r>
      <w:r>
        <w:rPr>
          <w:rFonts w:ascii="Times New Roman" w:hAnsi="Times New Roman"/>
          <w:sz w:val="28"/>
          <w:szCs w:val="28"/>
        </w:rPr>
        <w:t>«</w:t>
      </w:r>
      <w:r w:rsidRPr="0061773D">
        <w:rPr>
          <w:rFonts w:ascii="Times New Roman" w:hAnsi="Times New Roman"/>
          <w:sz w:val="28"/>
          <w:szCs w:val="28"/>
        </w:rPr>
        <w:t>Готовая продукция</w:t>
      </w:r>
      <w:r>
        <w:rPr>
          <w:rFonts w:ascii="Times New Roman" w:hAnsi="Times New Roman"/>
          <w:sz w:val="28"/>
          <w:szCs w:val="28"/>
        </w:rPr>
        <w:t>»</w:t>
      </w:r>
      <w:r w:rsidRPr="0061773D">
        <w:rPr>
          <w:rFonts w:ascii="Times New Roman" w:hAnsi="Times New Roman"/>
          <w:sz w:val="28"/>
          <w:szCs w:val="28"/>
        </w:rPr>
        <w:t xml:space="preserve">, 44 </w:t>
      </w:r>
      <w:r>
        <w:rPr>
          <w:rFonts w:ascii="Times New Roman" w:hAnsi="Times New Roman"/>
          <w:sz w:val="28"/>
          <w:szCs w:val="28"/>
        </w:rPr>
        <w:t>«</w:t>
      </w:r>
      <w:r w:rsidRPr="0061773D">
        <w:rPr>
          <w:rFonts w:ascii="Times New Roman" w:hAnsi="Times New Roman"/>
          <w:sz w:val="28"/>
          <w:szCs w:val="28"/>
        </w:rPr>
        <w:t>Расходы на продажу</w:t>
      </w:r>
      <w:r>
        <w:rPr>
          <w:rFonts w:ascii="Times New Roman" w:hAnsi="Times New Roman"/>
          <w:sz w:val="28"/>
          <w:szCs w:val="28"/>
        </w:rPr>
        <w:t>»</w:t>
      </w:r>
      <w:r w:rsidRPr="0061773D">
        <w:rPr>
          <w:rFonts w:ascii="Times New Roman" w:hAnsi="Times New Roman"/>
          <w:sz w:val="28"/>
          <w:szCs w:val="28"/>
        </w:rPr>
        <w:t xml:space="preserve">, </w:t>
      </w:r>
      <w:r>
        <w:rPr>
          <w:rFonts w:ascii="Times New Roman" w:hAnsi="Times New Roman"/>
          <w:sz w:val="28"/>
          <w:szCs w:val="28"/>
        </w:rPr>
        <w:t>и др.</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В учете сельскохозяйственных организаций производятся следующие бухгалтерские записи:</w:t>
      </w:r>
    </w:p>
    <w:p w:rsidR="009D53A0" w:rsidRPr="00035AF4" w:rsidRDefault="009D53A0" w:rsidP="00DA6DAB">
      <w:pPr>
        <w:numPr>
          <w:ilvl w:val="0"/>
          <w:numId w:val="4"/>
        </w:numPr>
        <w:spacing w:after="0" w:line="360" w:lineRule="auto"/>
        <w:rPr>
          <w:rFonts w:ascii="Times New Roman" w:hAnsi="Times New Roman"/>
          <w:sz w:val="28"/>
          <w:szCs w:val="28"/>
        </w:rPr>
      </w:pPr>
      <w:r w:rsidRPr="00035AF4">
        <w:rPr>
          <w:rFonts w:ascii="Times New Roman" w:hAnsi="Times New Roman"/>
          <w:sz w:val="28"/>
          <w:szCs w:val="28"/>
        </w:rPr>
        <w:t xml:space="preserve">Списаны затраты основного производства: </w:t>
      </w:r>
    </w:p>
    <w:p w:rsidR="009D53A0" w:rsidRPr="00035AF4" w:rsidRDefault="009D53A0" w:rsidP="00DA6DAB">
      <w:pPr>
        <w:spacing w:after="0" w:line="360" w:lineRule="auto"/>
        <w:rPr>
          <w:rFonts w:ascii="Times New Roman" w:hAnsi="Times New Roman"/>
          <w:sz w:val="28"/>
          <w:szCs w:val="28"/>
        </w:rPr>
      </w:pPr>
      <w:r w:rsidRPr="00035AF4">
        <w:rPr>
          <w:rFonts w:ascii="Times New Roman" w:hAnsi="Times New Roman"/>
          <w:sz w:val="28"/>
          <w:szCs w:val="28"/>
        </w:rPr>
        <w:t>Дебет</w:t>
      </w:r>
      <w:r>
        <w:rPr>
          <w:rFonts w:ascii="Times New Roman" w:hAnsi="Times New Roman"/>
          <w:sz w:val="28"/>
          <w:szCs w:val="28"/>
        </w:rPr>
        <w:t xml:space="preserve"> суб</w:t>
      </w:r>
      <w:r w:rsidRPr="00035AF4">
        <w:rPr>
          <w:rFonts w:ascii="Times New Roman" w:hAnsi="Times New Roman"/>
          <w:sz w:val="28"/>
          <w:szCs w:val="28"/>
        </w:rPr>
        <w:t>счета 90</w:t>
      </w:r>
      <w:r>
        <w:rPr>
          <w:rFonts w:ascii="Times New Roman" w:hAnsi="Times New Roman"/>
          <w:sz w:val="28"/>
          <w:szCs w:val="28"/>
        </w:rPr>
        <w:t>.2</w:t>
      </w:r>
      <w:r w:rsidRPr="00035AF4">
        <w:rPr>
          <w:rFonts w:ascii="Times New Roman" w:hAnsi="Times New Roman"/>
          <w:sz w:val="28"/>
          <w:szCs w:val="28"/>
        </w:rPr>
        <w:t xml:space="preserve"> «</w:t>
      </w:r>
      <w:r>
        <w:rPr>
          <w:rFonts w:ascii="Times New Roman" w:hAnsi="Times New Roman"/>
          <w:sz w:val="28"/>
          <w:szCs w:val="28"/>
        </w:rPr>
        <w:t>Себестоимость продаж»,</w:t>
      </w:r>
    </w:p>
    <w:p w:rsidR="009D53A0" w:rsidRPr="00035AF4" w:rsidRDefault="009D53A0" w:rsidP="00DA6DAB">
      <w:pPr>
        <w:spacing w:after="0" w:line="360" w:lineRule="auto"/>
        <w:rPr>
          <w:rFonts w:ascii="Times New Roman" w:hAnsi="Times New Roman"/>
          <w:sz w:val="28"/>
          <w:szCs w:val="28"/>
        </w:rPr>
      </w:pPr>
      <w:r w:rsidRPr="00035AF4">
        <w:rPr>
          <w:rFonts w:ascii="Times New Roman" w:hAnsi="Times New Roman"/>
          <w:sz w:val="28"/>
          <w:szCs w:val="28"/>
        </w:rPr>
        <w:t>Кредит счета 20 «Основное производ</w:t>
      </w:r>
      <w:r>
        <w:rPr>
          <w:rFonts w:ascii="Times New Roman" w:hAnsi="Times New Roman"/>
          <w:sz w:val="28"/>
          <w:szCs w:val="28"/>
        </w:rPr>
        <w:t>ство».</w:t>
      </w:r>
    </w:p>
    <w:p w:rsidR="009D53A0" w:rsidRPr="00035AF4" w:rsidRDefault="009D53A0" w:rsidP="00DA6DAB">
      <w:pPr>
        <w:spacing w:after="0" w:line="360" w:lineRule="auto"/>
        <w:ind w:left="705"/>
        <w:rPr>
          <w:rFonts w:ascii="Times New Roman" w:hAnsi="Times New Roman"/>
          <w:sz w:val="28"/>
          <w:szCs w:val="28"/>
        </w:rPr>
      </w:pPr>
      <w:r>
        <w:rPr>
          <w:rFonts w:ascii="Times New Roman" w:hAnsi="Times New Roman"/>
          <w:sz w:val="28"/>
          <w:szCs w:val="28"/>
        </w:rPr>
        <w:t xml:space="preserve">2) </w:t>
      </w:r>
      <w:r w:rsidRPr="00035AF4">
        <w:rPr>
          <w:rFonts w:ascii="Times New Roman" w:hAnsi="Times New Roman"/>
          <w:sz w:val="28"/>
          <w:szCs w:val="28"/>
        </w:rPr>
        <w:t>Списаны общехозяйственные расходы:</w:t>
      </w:r>
    </w:p>
    <w:p w:rsidR="009D53A0" w:rsidRPr="00035AF4" w:rsidRDefault="009D53A0" w:rsidP="00DA6DAB">
      <w:pPr>
        <w:spacing w:after="0" w:line="360" w:lineRule="auto"/>
        <w:rPr>
          <w:rFonts w:ascii="Times New Roman" w:hAnsi="Times New Roman"/>
          <w:sz w:val="28"/>
          <w:szCs w:val="28"/>
        </w:rPr>
      </w:pPr>
      <w:r w:rsidRPr="00035AF4">
        <w:rPr>
          <w:rFonts w:ascii="Times New Roman" w:hAnsi="Times New Roman"/>
          <w:sz w:val="28"/>
          <w:szCs w:val="28"/>
        </w:rPr>
        <w:t xml:space="preserve">Дебет </w:t>
      </w:r>
      <w:r>
        <w:rPr>
          <w:rFonts w:ascii="Times New Roman" w:hAnsi="Times New Roman"/>
          <w:sz w:val="28"/>
          <w:szCs w:val="28"/>
        </w:rPr>
        <w:t>суб</w:t>
      </w:r>
      <w:r w:rsidRPr="00035AF4">
        <w:rPr>
          <w:rFonts w:ascii="Times New Roman" w:hAnsi="Times New Roman"/>
          <w:sz w:val="28"/>
          <w:szCs w:val="28"/>
        </w:rPr>
        <w:t>счета 90</w:t>
      </w:r>
      <w:r>
        <w:rPr>
          <w:rFonts w:ascii="Times New Roman" w:hAnsi="Times New Roman"/>
          <w:sz w:val="28"/>
          <w:szCs w:val="28"/>
        </w:rPr>
        <w:t>.2</w:t>
      </w:r>
      <w:r w:rsidRPr="00035AF4">
        <w:rPr>
          <w:rFonts w:ascii="Times New Roman" w:hAnsi="Times New Roman"/>
          <w:sz w:val="28"/>
          <w:szCs w:val="28"/>
        </w:rPr>
        <w:t xml:space="preserve"> «</w:t>
      </w:r>
      <w:r>
        <w:rPr>
          <w:rFonts w:ascii="Times New Roman" w:hAnsi="Times New Roman"/>
          <w:sz w:val="28"/>
          <w:szCs w:val="28"/>
        </w:rPr>
        <w:t>Себестоимость продаж</w:t>
      </w:r>
      <w:r w:rsidRPr="00035AF4">
        <w:rPr>
          <w:rFonts w:ascii="Times New Roman" w:hAnsi="Times New Roman"/>
          <w:sz w:val="28"/>
          <w:szCs w:val="28"/>
        </w:rPr>
        <w:t>»</w:t>
      </w:r>
      <w:r>
        <w:rPr>
          <w:rFonts w:ascii="Times New Roman" w:hAnsi="Times New Roman"/>
          <w:sz w:val="28"/>
          <w:szCs w:val="28"/>
        </w:rPr>
        <w:t>,</w:t>
      </w:r>
    </w:p>
    <w:p w:rsidR="009D53A0" w:rsidRDefault="009D53A0" w:rsidP="00DA6DAB">
      <w:pPr>
        <w:spacing w:after="0" w:line="360" w:lineRule="auto"/>
        <w:rPr>
          <w:rFonts w:ascii="Times New Roman" w:hAnsi="Times New Roman"/>
          <w:sz w:val="28"/>
          <w:szCs w:val="28"/>
        </w:rPr>
      </w:pPr>
      <w:r w:rsidRPr="00035AF4">
        <w:rPr>
          <w:rFonts w:ascii="Times New Roman" w:hAnsi="Times New Roman"/>
          <w:sz w:val="28"/>
          <w:szCs w:val="28"/>
        </w:rPr>
        <w:t>Кредит счета</w:t>
      </w:r>
      <w:r>
        <w:rPr>
          <w:rFonts w:ascii="Times New Roman" w:hAnsi="Times New Roman"/>
          <w:sz w:val="28"/>
          <w:szCs w:val="28"/>
        </w:rPr>
        <w:t xml:space="preserve"> 26 «Общехозяйственные расходы».</w:t>
      </w:r>
    </w:p>
    <w:p w:rsidR="009D53A0" w:rsidRPr="00DA6DAB" w:rsidRDefault="009D53A0" w:rsidP="00DA6DAB">
      <w:pPr>
        <w:spacing w:after="0" w:line="360" w:lineRule="auto"/>
        <w:ind w:left="705"/>
        <w:contextualSpacing/>
        <w:jc w:val="both"/>
        <w:rPr>
          <w:rFonts w:ascii="Times New Roman" w:hAnsi="Times New Roman"/>
          <w:sz w:val="24"/>
          <w:szCs w:val="24"/>
        </w:rPr>
      </w:pPr>
      <w:r>
        <w:rPr>
          <w:rFonts w:ascii="Times New Roman" w:hAnsi="Times New Roman"/>
          <w:sz w:val="28"/>
          <w:szCs w:val="28"/>
        </w:rPr>
        <w:t xml:space="preserve">3) </w:t>
      </w:r>
      <w:r w:rsidRPr="00DA6DAB">
        <w:rPr>
          <w:rFonts w:ascii="Times New Roman" w:hAnsi="Times New Roman"/>
          <w:sz w:val="28"/>
          <w:szCs w:val="28"/>
        </w:rPr>
        <w:t xml:space="preserve">Списана себестоимость </w:t>
      </w:r>
      <w:r>
        <w:rPr>
          <w:rFonts w:ascii="Times New Roman" w:hAnsi="Times New Roman"/>
          <w:sz w:val="28"/>
          <w:szCs w:val="28"/>
        </w:rPr>
        <w:t>готовой продукции</w:t>
      </w:r>
      <w:r w:rsidRPr="00DA6DAB">
        <w:rPr>
          <w:rFonts w:ascii="Times New Roman" w:hAnsi="Times New Roman"/>
          <w:sz w:val="28"/>
          <w:szCs w:val="28"/>
        </w:rPr>
        <w:t>:</w:t>
      </w:r>
    </w:p>
    <w:p w:rsidR="009D53A0" w:rsidRDefault="009D53A0" w:rsidP="00DA6DAB">
      <w:pPr>
        <w:spacing w:after="0" w:line="360" w:lineRule="auto"/>
        <w:contextualSpacing/>
        <w:jc w:val="both"/>
        <w:rPr>
          <w:rFonts w:ascii="Times New Roman" w:hAnsi="Times New Roman"/>
          <w:sz w:val="28"/>
          <w:szCs w:val="28"/>
        </w:rPr>
      </w:pPr>
      <w:r w:rsidRPr="00035AF4">
        <w:rPr>
          <w:rFonts w:ascii="Times New Roman" w:hAnsi="Times New Roman"/>
          <w:sz w:val="28"/>
          <w:szCs w:val="28"/>
        </w:rPr>
        <w:t xml:space="preserve">Дебет </w:t>
      </w:r>
      <w:r>
        <w:rPr>
          <w:rFonts w:ascii="Times New Roman" w:hAnsi="Times New Roman"/>
          <w:sz w:val="28"/>
          <w:szCs w:val="28"/>
        </w:rPr>
        <w:t>суб</w:t>
      </w:r>
      <w:r w:rsidRPr="00035AF4">
        <w:rPr>
          <w:rFonts w:ascii="Times New Roman" w:hAnsi="Times New Roman"/>
          <w:sz w:val="28"/>
          <w:szCs w:val="28"/>
        </w:rPr>
        <w:t>счета 90</w:t>
      </w:r>
      <w:r>
        <w:rPr>
          <w:rFonts w:ascii="Times New Roman" w:hAnsi="Times New Roman"/>
          <w:sz w:val="28"/>
          <w:szCs w:val="28"/>
        </w:rPr>
        <w:t>.2</w:t>
      </w:r>
      <w:r w:rsidRPr="00035AF4">
        <w:rPr>
          <w:rFonts w:ascii="Times New Roman" w:hAnsi="Times New Roman"/>
          <w:sz w:val="28"/>
          <w:szCs w:val="28"/>
        </w:rPr>
        <w:t xml:space="preserve"> «</w:t>
      </w:r>
      <w:r>
        <w:rPr>
          <w:rFonts w:ascii="Times New Roman" w:hAnsi="Times New Roman"/>
          <w:sz w:val="28"/>
          <w:szCs w:val="28"/>
        </w:rPr>
        <w:t>Себестоимость продаж</w:t>
      </w:r>
      <w:r w:rsidRPr="00035AF4">
        <w:rPr>
          <w:rFonts w:ascii="Times New Roman" w:hAnsi="Times New Roman"/>
          <w:sz w:val="28"/>
          <w:szCs w:val="28"/>
        </w:rPr>
        <w:t>»</w:t>
      </w:r>
      <w:r>
        <w:rPr>
          <w:rFonts w:ascii="Times New Roman" w:hAnsi="Times New Roman"/>
          <w:sz w:val="28"/>
          <w:szCs w:val="28"/>
        </w:rPr>
        <w:t>,</w:t>
      </w:r>
    </w:p>
    <w:p w:rsidR="009D53A0" w:rsidRPr="00DA6DAB" w:rsidRDefault="009D53A0" w:rsidP="00DA6DAB">
      <w:pPr>
        <w:spacing w:after="0" w:line="360" w:lineRule="auto"/>
        <w:contextualSpacing/>
        <w:jc w:val="both"/>
        <w:rPr>
          <w:rFonts w:ascii="Times New Roman" w:hAnsi="Times New Roman"/>
          <w:sz w:val="28"/>
          <w:szCs w:val="28"/>
        </w:rPr>
      </w:pPr>
      <w:r>
        <w:rPr>
          <w:rFonts w:ascii="Times New Roman" w:hAnsi="Times New Roman"/>
          <w:sz w:val="28"/>
          <w:szCs w:val="28"/>
        </w:rPr>
        <w:t>Кредит счета 43 «Готовая продукция».</w:t>
      </w:r>
    </w:p>
    <w:p w:rsidR="009D53A0" w:rsidRDefault="009D53A0" w:rsidP="00DA6DAB">
      <w:pPr>
        <w:spacing w:after="0" w:line="360" w:lineRule="auto"/>
        <w:ind w:firstLine="709"/>
        <w:contextualSpacing/>
        <w:jc w:val="both"/>
        <w:rPr>
          <w:rFonts w:ascii="Times New Roman" w:hAnsi="Times New Roman"/>
          <w:sz w:val="28"/>
          <w:szCs w:val="28"/>
        </w:rPr>
      </w:pPr>
      <w:r>
        <w:rPr>
          <w:rFonts w:ascii="Times New Roman" w:hAnsi="Times New Roman"/>
          <w:sz w:val="24"/>
          <w:szCs w:val="24"/>
        </w:rPr>
        <w:t xml:space="preserve">4) </w:t>
      </w:r>
      <w:r>
        <w:rPr>
          <w:rFonts w:ascii="Times New Roman" w:hAnsi="Times New Roman"/>
          <w:sz w:val="28"/>
          <w:szCs w:val="28"/>
        </w:rPr>
        <w:t>Н</w:t>
      </w:r>
      <w:r w:rsidRPr="00DA6DAB">
        <w:rPr>
          <w:rFonts w:ascii="Times New Roman" w:hAnsi="Times New Roman"/>
          <w:sz w:val="28"/>
          <w:szCs w:val="28"/>
        </w:rPr>
        <w:t>ачислен НДС</w:t>
      </w:r>
      <w:r>
        <w:rPr>
          <w:rFonts w:ascii="Times New Roman" w:hAnsi="Times New Roman"/>
          <w:sz w:val="28"/>
          <w:szCs w:val="28"/>
        </w:rPr>
        <w:t xml:space="preserve"> в бюджет:</w:t>
      </w:r>
    </w:p>
    <w:p w:rsidR="009D53A0" w:rsidRDefault="009D53A0" w:rsidP="00DA6DAB">
      <w:pPr>
        <w:spacing w:after="0" w:line="360" w:lineRule="auto"/>
        <w:contextualSpacing/>
        <w:jc w:val="both"/>
        <w:rPr>
          <w:rFonts w:ascii="Times New Roman" w:hAnsi="Times New Roman"/>
          <w:sz w:val="28"/>
          <w:szCs w:val="28"/>
        </w:rPr>
      </w:pPr>
      <w:r w:rsidRPr="00035AF4">
        <w:rPr>
          <w:rFonts w:ascii="Times New Roman" w:hAnsi="Times New Roman"/>
          <w:sz w:val="28"/>
          <w:szCs w:val="28"/>
        </w:rPr>
        <w:t xml:space="preserve">Дебет </w:t>
      </w:r>
      <w:r>
        <w:rPr>
          <w:rFonts w:ascii="Times New Roman" w:hAnsi="Times New Roman"/>
          <w:sz w:val="28"/>
          <w:szCs w:val="28"/>
        </w:rPr>
        <w:t>суб</w:t>
      </w:r>
      <w:r w:rsidRPr="00035AF4">
        <w:rPr>
          <w:rFonts w:ascii="Times New Roman" w:hAnsi="Times New Roman"/>
          <w:sz w:val="28"/>
          <w:szCs w:val="28"/>
        </w:rPr>
        <w:t>счета 90</w:t>
      </w:r>
      <w:r>
        <w:rPr>
          <w:rFonts w:ascii="Times New Roman" w:hAnsi="Times New Roman"/>
          <w:sz w:val="28"/>
          <w:szCs w:val="28"/>
        </w:rPr>
        <w:t>.3</w:t>
      </w:r>
      <w:r w:rsidRPr="00035AF4">
        <w:rPr>
          <w:rFonts w:ascii="Times New Roman" w:hAnsi="Times New Roman"/>
          <w:sz w:val="28"/>
          <w:szCs w:val="28"/>
        </w:rPr>
        <w:t xml:space="preserve"> «</w:t>
      </w:r>
      <w:r>
        <w:rPr>
          <w:rFonts w:ascii="Times New Roman" w:hAnsi="Times New Roman"/>
          <w:sz w:val="28"/>
          <w:szCs w:val="28"/>
        </w:rPr>
        <w:t>НДС</w:t>
      </w:r>
      <w:r w:rsidRPr="00035AF4">
        <w:rPr>
          <w:rFonts w:ascii="Times New Roman" w:hAnsi="Times New Roman"/>
          <w:sz w:val="28"/>
          <w:szCs w:val="28"/>
        </w:rPr>
        <w:t>»</w:t>
      </w:r>
      <w:r>
        <w:rPr>
          <w:rFonts w:ascii="Times New Roman" w:hAnsi="Times New Roman"/>
          <w:sz w:val="28"/>
          <w:szCs w:val="28"/>
        </w:rPr>
        <w:t>,</w:t>
      </w:r>
    </w:p>
    <w:p w:rsidR="009D53A0" w:rsidRDefault="009D53A0" w:rsidP="00DA6DAB">
      <w:pPr>
        <w:spacing w:after="0" w:line="360" w:lineRule="auto"/>
        <w:contextualSpacing/>
        <w:jc w:val="both"/>
        <w:rPr>
          <w:rFonts w:ascii="Times New Roman" w:hAnsi="Times New Roman"/>
          <w:sz w:val="28"/>
          <w:szCs w:val="28"/>
        </w:rPr>
      </w:pPr>
      <w:r>
        <w:rPr>
          <w:rFonts w:ascii="Times New Roman" w:hAnsi="Times New Roman"/>
          <w:sz w:val="28"/>
          <w:szCs w:val="28"/>
        </w:rPr>
        <w:t>Кредит счета 68 «Расчеты по налогам и сборам».</w:t>
      </w:r>
    </w:p>
    <w:p w:rsidR="009D53A0" w:rsidRPr="00DA6DAB" w:rsidRDefault="009D53A0" w:rsidP="00DA6DAB">
      <w:pPr>
        <w:spacing w:after="0" w:line="360" w:lineRule="auto"/>
        <w:ind w:firstLine="709"/>
        <w:rPr>
          <w:rFonts w:ascii="Times New Roman" w:hAnsi="Times New Roman"/>
          <w:sz w:val="28"/>
          <w:szCs w:val="28"/>
        </w:rPr>
      </w:pPr>
      <w:r>
        <w:rPr>
          <w:rFonts w:ascii="Times New Roman" w:hAnsi="Times New Roman"/>
          <w:sz w:val="28"/>
          <w:szCs w:val="28"/>
        </w:rPr>
        <w:t xml:space="preserve">5) </w:t>
      </w:r>
      <w:r w:rsidRPr="00DA6DAB">
        <w:rPr>
          <w:rFonts w:ascii="Times New Roman" w:hAnsi="Times New Roman"/>
          <w:sz w:val="28"/>
          <w:szCs w:val="28"/>
        </w:rPr>
        <w:t>Начислена выручка от продажи:</w:t>
      </w:r>
    </w:p>
    <w:p w:rsidR="009D53A0" w:rsidRDefault="009D53A0" w:rsidP="00DA6DAB">
      <w:pPr>
        <w:spacing w:after="0" w:line="360" w:lineRule="auto"/>
        <w:rPr>
          <w:rFonts w:ascii="Times New Roman" w:hAnsi="Times New Roman"/>
          <w:sz w:val="24"/>
          <w:szCs w:val="24"/>
        </w:rPr>
      </w:pPr>
      <w:r>
        <w:rPr>
          <w:rFonts w:ascii="Times New Roman" w:hAnsi="Times New Roman"/>
          <w:sz w:val="28"/>
          <w:szCs w:val="28"/>
        </w:rPr>
        <w:t>Дебет счета 62 «Расчеты с покупателями и заказчиками»</w:t>
      </w:r>
      <w:r>
        <w:rPr>
          <w:rFonts w:ascii="Times New Roman" w:hAnsi="Times New Roman"/>
          <w:sz w:val="24"/>
          <w:szCs w:val="24"/>
        </w:rPr>
        <w:t>,</w:t>
      </w:r>
    </w:p>
    <w:p w:rsidR="009D53A0" w:rsidRDefault="009D53A0" w:rsidP="00DA6DAB">
      <w:pPr>
        <w:spacing w:after="0" w:line="360" w:lineRule="auto"/>
        <w:rPr>
          <w:rFonts w:ascii="Times New Roman" w:hAnsi="Times New Roman"/>
          <w:sz w:val="28"/>
          <w:szCs w:val="28"/>
        </w:rPr>
      </w:pPr>
      <w:r>
        <w:rPr>
          <w:rFonts w:ascii="Times New Roman" w:hAnsi="Times New Roman"/>
          <w:sz w:val="28"/>
          <w:szCs w:val="28"/>
        </w:rPr>
        <w:t>Кредит субсчета 90.1 «Выручка»</w:t>
      </w:r>
      <w:r w:rsidRPr="00E862C9">
        <w:rPr>
          <w:rFonts w:ascii="Times New Roman" w:hAnsi="Times New Roman"/>
          <w:sz w:val="24"/>
          <w:szCs w:val="24"/>
        </w:rPr>
        <w:t xml:space="preserve"> </w:t>
      </w:r>
      <w:r>
        <w:rPr>
          <w:rFonts w:ascii="Times New Roman" w:hAnsi="Times New Roman"/>
          <w:sz w:val="24"/>
          <w:szCs w:val="24"/>
        </w:rPr>
        <w:t xml:space="preserve">                                                            </w:t>
      </w:r>
    </w:p>
    <w:p w:rsidR="009D53A0" w:rsidRDefault="009D53A0" w:rsidP="008A3DF8">
      <w:pPr>
        <w:spacing w:after="0" w:line="360" w:lineRule="auto"/>
        <w:ind w:firstLine="708"/>
        <w:jc w:val="both"/>
        <w:rPr>
          <w:rFonts w:ascii="Times New Roman" w:hAnsi="Times New Roman"/>
          <w:sz w:val="28"/>
          <w:szCs w:val="28"/>
        </w:rPr>
      </w:pPr>
      <w:r>
        <w:rPr>
          <w:rFonts w:ascii="Times New Roman" w:hAnsi="Times New Roman"/>
          <w:sz w:val="28"/>
          <w:szCs w:val="28"/>
        </w:rPr>
        <w:t xml:space="preserve">По окончании </w:t>
      </w:r>
      <w:r w:rsidRPr="007A55A9">
        <w:rPr>
          <w:rFonts w:ascii="Times New Roman" w:hAnsi="Times New Roman"/>
          <w:sz w:val="28"/>
          <w:szCs w:val="28"/>
        </w:rPr>
        <w:t>отчетного года</w:t>
      </w:r>
      <w:r>
        <w:rPr>
          <w:rFonts w:ascii="Times New Roman" w:hAnsi="Times New Roman"/>
          <w:sz w:val="28"/>
          <w:szCs w:val="28"/>
        </w:rPr>
        <w:t xml:space="preserve"> формируется и списывается</w:t>
      </w:r>
      <w:r w:rsidRPr="007A55A9">
        <w:rPr>
          <w:rFonts w:ascii="Times New Roman" w:hAnsi="Times New Roman"/>
          <w:sz w:val="28"/>
          <w:szCs w:val="28"/>
        </w:rPr>
        <w:t xml:space="preserve"> финансов</w:t>
      </w:r>
      <w:r>
        <w:rPr>
          <w:rFonts w:ascii="Times New Roman" w:hAnsi="Times New Roman"/>
          <w:sz w:val="28"/>
          <w:szCs w:val="28"/>
        </w:rPr>
        <w:t>ый</w:t>
      </w:r>
      <w:r w:rsidRPr="007A55A9">
        <w:rPr>
          <w:rFonts w:ascii="Times New Roman" w:hAnsi="Times New Roman"/>
          <w:sz w:val="28"/>
          <w:szCs w:val="28"/>
        </w:rPr>
        <w:t xml:space="preserve"> результат за</w:t>
      </w:r>
      <w:r>
        <w:rPr>
          <w:rFonts w:ascii="Times New Roman" w:hAnsi="Times New Roman"/>
          <w:sz w:val="28"/>
          <w:szCs w:val="28"/>
        </w:rPr>
        <w:t xml:space="preserve"> декабрь месяц. В связи с этим проиходит закрытие субсчетов по счету 90 «Продажи», </w:t>
      </w:r>
      <w:r w:rsidRPr="007A55A9">
        <w:rPr>
          <w:rFonts w:ascii="Times New Roman" w:hAnsi="Times New Roman"/>
          <w:sz w:val="28"/>
          <w:szCs w:val="28"/>
        </w:rPr>
        <w:t>остатки п</w:t>
      </w:r>
      <w:r>
        <w:rPr>
          <w:rFonts w:ascii="Times New Roman" w:hAnsi="Times New Roman"/>
          <w:sz w:val="28"/>
          <w:szCs w:val="28"/>
        </w:rPr>
        <w:t>о ним переносятся на субсчет 90.</w:t>
      </w:r>
      <w:r w:rsidRPr="007A55A9">
        <w:rPr>
          <w:rFonts w:ascii="Times New Roman" w:hAnsi="Times New Roman"/>
          <w:sz w:val="28"/>
          <w:szCs w:val="28"/>
        </w:rPr>
        <w:t>9</w:t>
      </w:r>
      <w:r>
        <w:rPr>
          <w:rFonts w:ascii="Times New Roman" w:hAnsi="Times New Roman"/>
          <w:sz w:val="28"/>
          <w:szCs w:val="28"/>
        </w:rPr>
        <w:t xml:space="preserve"> «Прибыль (убыток) от продаж». </w:t>
      </w:r>
    </w:p>
    <w:p w:rsidR="009D53A0" w:rsidRDefault="009D53A0" w:rsidP="008A3DF8">
      <w:pPr>
        <w:spacing w:after="0" w:line="360" w:lineRule="auto"/>
        <w:ind w:firstLine="708"/>
        <w:jc w:val="both"/>
        <w:rPr>
          <w:rFonts w:ascii="Times New Roman" w:hAnsi="Times New Roman"/>
          <w:sz w:val="28"/>
          <w:szCs w:val="28"/>
        </w:rPr>
      </w:pPr>
      <w:r>
        <w:rPr>
          <w:rFonts w:ascii="Times New Roman" w:hAnsi="Times New Roman"/>
          <w:sz w:val="28"/>
          <w:szCs w:val="28"/>
        </w:rPr>
        <w:t>В бухгалтерском учете производят следующие записи:</w:t>
      </w:r>
    </w:p>
    <w:p w:rsidR="009D53A0" w:rsidRPr="008A3DF8" w:rsidRDefault="009D53A0" w:rsidP="008A3DF8">
      <w:pPr>
        <w:pStyle w:val="ListParagraph"/>
        <w:numPr>
          <w:ilvl w:val="0"/>
          <w:numId w:val="14"/>
        </w:numPr>
        <w:spacing w:after="0" w:line="360" w:lineRule="auto"/>
        <w:jc w:val="both"/>
        <w:rPr>
          <w:rFonts w:ascii="Times New Roman" w:hAnsi="Times New Roman"/>
          <w:sz w:val="28"/>
          <w:szCs w:val="28"/>
        </w:rPr>
      </w:pPr>
      <w:r w:rsidRPr="008A3DF8">
        <w:rPr>
          <w:rFonts w:ascii="Times New Roman" w:hAnsi="Times New Roman"/>
          <w:sz w:val="28"/>
          <w:szCs w:val="28"/>
        </w:rPr>
        <w:t>Закрытие субсчета 90.1 «Выручка»:</w:t>
      </w:r>
    </w:p>
    <w:p w:rsidR="009D53A0" w:rsidRPr="008A3DF8" w:rsidRDefault="009D53A0" w:rsidP="008A3DF8">
      <w:pPr>
        <w:spacing w:after="0" w:line="360" w:lineRule="auto"/>
        <w:ind w:left="708"/>
        <w:jc w:val="both"/>
        <w:rPr>
          <w:rFonts w:ascii="Times New Roman" w:hAnsi="Times New Roman"/>
          <w:sz w:val="28"/>
          <w:szCs w:val="28"/>
        </w:rPr>
      </w:pPr>
      <w:r w:rsidRPr="008A3DF8">
        <w:rPr>
          <w:rFonts w:ascii="Times New Roman" w:hAnsi="Times New Roman"/>
          <w:sz w:val="28"/>
          <w:szCs w:val="28"/>
        </w:rPr>
        <w:t>Дебет субсчета 90.1 «Выручка»,</w:t>
      </w:r>
    </w:p>
    <w:p w:rsidR="009D53A0" w:rsidRPr="007A55A9" w:rsidRDefault="009D53A0" w:rsidP="00852B23">
      <w:pPr>
        <w:spacing w:after="0" w:line="360" w:lineRule="auto"/>
        <w:ind w:firstLine="708"/>
        <w:jc w:val="both"/>
        <w:rPr>
          <w:rFonts w:ascii="Times New Roman" w:hAnsi="Times New Roman"/>
          <w:sz w:val="28"/>
          <w:szCs w:val="28"/>
        </w:rPr>
      </w:pPr>
      <w:r w:rsidRPr="007A55A9">
        <w:rPr>
          <w:rFonts w:ascii="Times New Roman" w:hAnsi="Times New Roman"/>
          <w:sz w:val="28"/>
          <w:szCs w:val="28"/>
        </w:rPr>
        <w:t>К</w:t>
      </w:r>
      <w:r>
        <w:rPr>
          <w:rFonts w:ascii="Times New Roman" w:hAnsi="Times New Roman"/>
          <w:sz w:val="28"/>
          <w:szCs w:val="28"/>
        </w:rPr>
        <w:t>редит субсчета 90.</w:t>
      </w:r>
      <w:r w:rsidRPr="007A55A9">
        <w:rPr>
          <w:rFonts w:ascii="Times New Roman" w:hAnsi="Times New Roman"/>
          <w:sz w:val="28"/>
          <w:szCs w:val="28"/>
        </w:rPr>
        <w:t>9</w:t>
      </w:r>
      <w:r>
        <w:rPr>
          <w:rFonts w:ascii="Times New Roman" w:hAnsi="Times New Roman"/>
          <w:sz w:val="28"/>
          <w:szCs w:val="28"/>
        </w:rPr>
        <w:t xml:space="preserve"> </w:t>
      </w:r>
      <w:r w:rsidRPr="0003455A">
        <w:rPr>
          <w:rFonts w:ascii="Times New Roman" w:hAnsi="Times New Roman"/>
          <w:sz w:val="28"/>
          <w:szCs w:val="28"/>
        </w:rPr>
        <w:t>«</w:t>
      </w:r>
      <w:r>
        <w:rPr>
          <w:rFonts w:ascii="Times New Roman" w:hAnsi="Times New Roman"/>
          <w:sz w:val="28"/>
          <w:szCs w:val="28"/>
        </w:rPr>
        <w:t>Прибыль (</w:t>
      </w:r>
      <w:r w:rsidRPr="0003455A">
        <w:rPr>
          <w:rFonts w:ascii="Times New Roman" w:hAnsi="Times New Roman"/>
          <w:sz w:val="28"/>
          <w:szCs w:val="28"/>
        </w:rPr>
        <w:t>убыток</w:t>
      </w:r>
      <w:r>
        <w:rPr>
          <w:rFonts w:ascii="Times New Roman" w:hAnsi="Times New Roman"/>
          <w:sz w:val="28"/>
          <w:szCs w:val="28"/>
        </w:rPr>
        <w:t>)</w:t>
      </w:r>
      <w:r w:rsidRPr="0003455A">
        <w:rPr>
          <w:rFonts w:ascii="Times New Roman" w:hAnsi="Times New Roman"/>
          <w:sz w:val="28"/>
          <w:szCs w:val="28"/>
        </w:rPr>
        <w:t xml:space="preserve"> от продаж»</w:t>
      </w:r>
      <w:r w:rsidRPr="007A55A9">
        <w:rPr>
          <w:rFonts w:ascii="Times New Roman" w:hAnsi="Times New Roman"/>
          <w:sz w:val="28"/>
          <w:szCs w:val="28"/>
        </w:rPr>
        <w:t>;</w:t>
      </w:r>
    </w:p>
    <w:p w:rsidR="009D53A0" w:rsidRDefault="009D53A0" w:rsidP="008A3DF8">
      <w:pPr>
        <w:pStyle w:val="ListParagraph"/>
        <w:numPr>
          <w:ilvl w:val="0"/>
          <w:numId w:val="14"/>
        </w:numPr>
        <w:spacing w:after="0" w:line="360" w:lineRule="auto"/>
        <w:jc w:val="both"/>
        <w:rPr>
          <w:rFonts w:ascii="Times New Roman" w:hAnsi="Times New Roman"/>
          <w:sz w:val="28"/>
          <w:szCs w:val="28"/>
        </w:rPr>
      </w:pPr>
      <w:r>
        <w:rPr>
          <w:rFonts w:ascii="Times New Roman" w:hAnsi="Times New Roman"/>
          <w:sz w:val="28"/>
          <w:szCs w:val="28"/>
        </w:rPr>
        <w:t>Закрытие прочих субсчетов:</w:t>
      </w:r>
    </w:p>
    <w:p w:rsidR="009D53A0" w:rsidRPr="008A3DF8" w:rsidRDefault="009D53A0" w:rsidP="008A3DF8">
      <w:pPr>
        <w:spacing w:after="0" w:line="360" w:lineRule="auto"/>
        <w:ind w:left="708"/>
        <w:jc w:val="both"/>
        <w:rPr>
          <w:rFonts w:ascii="Times New Roman" w:hAnsi="Times New Roman"/>
          <w:sz w:val="28"/>
          <w:szCs w:val="28"/>
        </w:rPr>
      </w:pPr>
      <w:r w:rsidRPr="008A3DF8">
        <w:rPr>
          <w:rFonts w:ascii="Times New Roman" w:hAnsi="Times New Roman"/>
          <w:sz w:val="28"/>
          <w:szCs w:val="28"/>
        </w:rPr>
        <w:t>Дебет субсчета 90.9 «Прибыль/убыток от продаж»</w:t>
      </w:r>
    </w:p>
    <w:p w:rsidR="009D53A0" w:rsidRPr="004D1E74" w:rsidRDefault="009D53A0" w:rsidP="00852B23">
      <w:pPr>
        <w:spacing w:after="0" w:line="360" w:lineRule="auto"/>
        <w:ind w:firstLine="708"/>
        <w:jc w:val="both"/>
        <w:rPr>
          <w:rFonts w:ascii="Times New Roman" w:hAnsi="Times New Roman"/>
          <w:sz w:val="28"/>
          <w:szCs w:val="28"/>
        </w:rPr>
      </w:pPr>
      <w:r w:rsidRPr="007A55A9">
        <w:rPr>
          <w:rFonts w:ascii="Times New Roman" w:hAnsi="Times New Roman"/>
          <w:sz w:val="28"/>
          <w:szCs w:val="28"/>
        </w:rPr>
        <w:t>К</w:t>
      </w:r>
      <w:r>
        <w:rPr>
          <w:rFonts w:ascii="Times New Roman" w:hAnsi="Times New Roman"/>
          <w:sz w:val="28"/>
          <w:szCs w:val="28"/>
        </w:rPr>
        <w:t>редит субсчетов 90.</w:t>
      </w:r>
      <w:r w:rsidRPr="007A55A9">
        <w:rPr>
          <w:rFonts w:ascii="Times New Roman" w:hAnsi="Times New Roman"/>
          <w:sz w:val="28"/>
          <w:szCs w:val="28"/>
        </w:rPr>
        <w:t>2</w:t>
      </w:r>
      <w:r>
        <w:rPr>
          <w:rFonts w:ascii="Times New Roman" w:hAnsi="Times New Roman"/>
          <w:sz w:val="28"/>
          <w:szCs w:val="28"/>
        </w:rPr>
        <w:t xml:space="preserve"> «Себестоимость продаж», 90.</w:t>
      </w:r>
      <w:r w:rsidRPr="007A55A9">
        <w:rPr>
          <w:rFonts w:ascii="Times New Roman" w:hAnsi="Times New Roman"/>
          <w:sz w:val="28"/>
          <w:szCs w:val="28"/>
        </w:rPr>
        <w:t>3</w:t>
      </w:r>
      <w:r>
        <w:rPr>
          <w:rFonts w:ascii="Times New Roman" w:hAnsi="Times New Roman"/>
          <w:sz w:val="28"/>
          <w:szCs w:val="28"/>
        </w:rPr>
        <w:t xml:space="preserve"> «Налог на добавленную стоимость».</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Затем сальдо, исчисленное по субсчету 90.</w:t>
      </w:r>
      <w:r w:rsidRPr="004D1E74">
        <w:rPr>
          <w:rFonts w:ascii="Times New Roman" w:hAnsi="Times New Roman"/>
          <w:sz w:val="28"/>
          <w:szCs w:val="28"/>
        </w:rPr>
        <w:t>9</w:t>
      </w:r>
      <w:r>
        <w:rPr>
          <w:rFonts w:ascii="Times New Roman" w:hAnsi="Times New Roman"/>
          <w:sz w:val="28"/>
          <w:szCs w:val="28"/>
        </w:rPr>
        <w:t> </w:t>
      </w:r>
      <w:r w:rsidRPr="00035AF4">
        <w:rPr>
          <w:rFonts w:ascii="Times New Roman" w:hAnsi="Times New Roman"/>
          <w:sz w:val="28"/>
          <w:szCs w:val="28"/>
        </w:rPr>
        <w:t>«Прибыль/убыток от продаж»</w:t>
      </w:r>
      <w:r w:rsidRPr="004D1E74">
        <w:rPr>
          <w:rFonts w:ascii="Times New Roman" w:hAnsi="Times New Roman"/>
          <w:sz w:val="28"/>
          <w:szCs w:val="28"/>
        </w:rPr>
        <w:t>, списывается на счет 99 «Прибыли и убыт</w:t>
      </w:r>
      <w:r>
        <w:rPr>
          <w:rFonts w:ascii="Times New Roman" w:hAnsi="Times New Roman"/>
          <w:sz w:val="28"/>
          <w:szCs w:val="28"/>
        </w:rPr>
        <w:t>ки».</w:t>
      </w:r>
      <w:r w:rsidRPr="002D2EDC">
        <w:rPr>
          <w:rFonts w:ascii="Times New Roman" w:hAnsi="Times New Roman"/>
          <w:sz w:val="28"/>
          <w:szCs w:val="28"/>
        </w:rPr>
        <w:t xml:space="preserve"> </w:t>
      </w:r>
      <w:r>
        <w:rPr>
          <w:rFonts w:ascii="Times New Roman" w:hAnsi="Times New Roman"/>
          <w:sz w:val="28"/>
          <w:szCs w:val="28"/>
        </w:rPr>
        <w:t xml:space="preserve">Прибыль от продаж отражается по дебету субсчета 90.9 </w:t>
      </w:r>
      <w:r w:rsidRPr="00035AF4">
        <w:rPr>
          <w:rFonts w:ascii="Times New Roman" w:hAnsi="Times New Roman"/>
          <w:sz w:val="28"/>
          <w:szCs w:val="28"/>
        </w:rPr>
        <w:t>«Прибыль/убыток от</w:t>
      </w:r>
      <w:r>
        <w:rPr>
          <w:rFonts w:ascii="Times New Roman" w:hAnsi="Times New Roman"/>
          <w:sz w:val="28"/>
          <w:szCs w:val="28"/>
        </w:rPr>
        <w:t> </w:t>
      </w:r>
      <w:r w:rsidRPr="00035AF4">
        <w:rPr>
          <w:rFonts w:ascii="Times New Roman" w:hAnsi="Times New Roman"/>
          <w:sz w:val="28"/>
          <w:szCs w:val="28"/>
        </w:rPr>
        <w:t>продаж»</w:t>
      </w:r>
      <w:r>
        <w:rPr>
          <w:rFonts w:ascii="Times New Roman" w:hAnsi="Times New Roman"/>
          <w:sz w:val="28"/>
          <w:szCs w:val="28"/>
        </w:rPr>
        <w:t>, а убыток – по кредиту.</w:t>
      </w:r>
    </w:p>
    <w:p w:rsidR="009D53A0" w:rsidRPr="00035AF4" w:rsidRDefault="009D53A0" w:rsidP="0060745E">
      <w:pPr>
        <w:spacing w:after="0" w:line="360" w:lineRule="auto"/>
        <w:ind w:firstLine="709"/>
        <w:jc w:val="both"/>
        <w:rPr>
          <w:rFonts w:ascii="Times New Roman" w:hAnsi="Times New Roman"/>
          <w:sz w:val="28"/>
          <w:szCs w:val="28"/>
        </w:rPr>
      </w:pPr>
      <w:r w:rsidRPr="00035AF4">
        <w:rPr>
          <w:rFonts w:ascii="Times New Roman" w:hAnsi="Times New Roman"/>
          <w:sz w:val="28"/>
          <w:szCs w:val="28"/>
        </w:rPr>
        <w:t>Счет 90 «Продажи» не имеет сальдо начального и конечного, так как закрывается в конце каждого месяца.</w:t>
      </w:r>
    </w:p>
    <w:p w:rsidR="009D53A0" w:rsidRPr="00D66E3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С</w:t>
      </w:r>
      <w:r w:rsidRPr="00420BBD">
        <w:rPr>
          <w:rFonts w:ascii="Times New Roman" w:hAnsi="Times New Roman"/>
          <w:sz w:val="28"/>
          <w:szCs w:val="28"/>
        </w:rPr>
        <w:t>чет 91 «Прочие доходы и расходы»</w:t>
      </w:r>
      <w:r w:rsidRPr="00D66E30">
        <w:rPr>
          <w:rFonts w:ascii="Times New Roman" w:hAnsi="Times New Roman"/>
          <w:sz w:val="28"/>
          <w:szCs w:val="28"/>
        </w:rPr>
        <w:t xml:space="preserve"> </w:t>
      </w:r>
      <w:r>
        <w:rPr>
          <w:rFonts w:ascii="Times New Roman" w:hAnsi="Times New Roman"/>
          <w:sz w:val="28"/>
          <w:szCs w:val="28"/>
        </w:rPr>
        <w:t xml:space="preserve">используется </w:t>
      </w:r>
      <w:r w:rsidRPr="00D66E30">
        <w:rPr>
          <w:rFonts w:ascii="Times New Roman" w:hAnsi="Times New Roman"/>
          <w:sz w:val="28"/>
          <w:szCs w:val="28"/>
        </w:rPr>
        <w:t xml:space="preserve">для учета доходов и расходов по прочим </w:t>
      </w:r>
      <w:r>
        <w:rPr>
          <w:rFonts w:ascii="Times New Roman" w:hAnsi="Times New Roman"/>
          <w:sz w:val="28"/>
          <w:szCs w:val="28"/>
        </w:rPr>
        <w:t>видам деятельности [</w:t>
      </w:r>
      <w:r w:rsidRPr="0060745E">
        <w:rPr>
          <w:rFonts w:ascii="Times New Roman" w:hAnsi="Times New Roman"/>
          <w:sz w:val="28"/>
          <w:szCs w:val="28"/>
        </w:rPr>
        <w:t>6</w:t>
      </w:r>
      <w:r w:rsidRPr="003A565A">
        <w:rPr>
          <w:rFonts w:ascii="Times New Roman" w:hAnsi="Times New Roman"/>
          <w:sz w:val="28"/>
          <w:szCs w:val="28"/>
        </w:rPr>
        <w:t>,7</w:t>
      </w:r>
      <w:r w:rsidRPr="0060745E">
        <w:rPr>
          <w:rFonts w:ascii="Times New Roman" w:hAnsi="Times New Roman"/>
          <w:sz w:val="28"/>
          <w:szCs w:val="28"/>
        </w:rPr>
        <w:t>]</w:t>
      </w:r>
      <w:r w:rsidRPr="00D66E30">
        <w:rPr>
          <w:rFonts w:ascii="Times New Roman" w:hAnsi="Times New Roman"/>
          <w:sz w:val="28"/>
          <w:szCs w:val="28"/>
        </w:rPr>
        <w:t>.</w:t>
      </w:r>
      <w:r>
        <w:rPr>
          <w:rFonts w:ascii="Times New Roman" w:hAnsi="Times New Roman"/>
          <w:sz w:val="28"/>
          <w:szCs w:val="28"/>
        </w:rPr>
        <w:t xml:space="preserve"> </w:t>
      </w:r>
    </w:p>
    <w:p w:rsidR="009D53A0" w:rsidRPr="00D66E30" w:rsidRDefault="009D53A0" w:rsidP="00852B23">
      <w:pPr>
        <w:spacing w:after="0" w:line="360" w:lineRule="auto"/>
        <w:ind w:firstLine="708"/>
        <w:jc w:val="both"/>
        <w:rPr>
          <w:rFonts w:ascii="Times New Roman" w:hAnsi="Times New Roman"/>
          <w:sz w:val="28"/>
          <w:szCs w:val="28"/>
        </w:rPr>
      </w:pPr>
      <w:r w:rsidRPr="00D66E30">
        <w:rPr>
          <w:rFonts w:ascii="Times New Roman" w:hAnsi="Times New Roman"/>
          <w:sz w:val="28"/>
          <w:szCs w:val="28"/>
        </w:rPr>
        <w:t xml:space="preserve">К счету 91 </w:t>
      </w:r>
      <w:r w:rsidRPr="00AA76DB">
        <w:rPr>
          <w:rFonts w:ascii="Times New Roman" w:hAnsi="Times New Roman"/>
          <w:sz w:val="28"/>
          <w:szCs w:val="28"/>
        </w:rPr>
        <w:t>«Прочие доходы и расходы»</w:t>
      </w:r>
      <w:r>
        <w:rPr>
          <w:rFonts w:ascii="Times New Roman" w:hAnsi="Times New Roman"/>
          <w:sz w:val="28"/>
          <w:szCs w:val="28"/>
        </w:rPr>
        <w:t xml:space="preserve"> в учете сельскохозяйственных организаций </w:t>
      </w:r>
      <w:r w:rsidRPr="00D66E30">
        <w:rPr>
          <w:rFonts w:ascii="Times New Roman" w:hAnsi="Times New Roman"/>
          <w:sz w:val="28"/>
          <w:szCs w:val="28"/>
        </w:rPr>
        <w:t>открываются субсчета:</w:t>
      </w:r>
    </w:p>
    <w:p w:rsidR="009D53A0" w:rsidRPr="00D66E3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91.1 «Прочие доходы» </w:t>
      </w:r>
      <w:r>
        <w:rPr>
          <w:rFonts w:ascii="Times New Roman" w:hAnsi="Times New Roman"/>
          <w:sz w:val="28"/>
          <w:szCs w:val="28"/>
        </w:rPr>
        <w:sym w:font="Symbol" w:char="F02D"/>
      </w:r>
      <w:r w:rsidRPr="00D66E30">
        <w:rPr>
          <w:rFonts w:ascii="Times New Roman" w:hAnsi="Times New Roman"/>
          <w:sz w:val="28"/>
          <w:szCs w:val="28"/>
        </w:rPr>
        <w:t xml:space="preserve"> по кредиту субсчета </w:t>
      </w:r>
      <w:r>
        <w:rPr>
          <w:rFonts w:ascii="Times New Roman" w:hAnsi="Times New Roman"/>
          <w:sz w:val="28"/>
          <w:szCs w:val="28"/>
        </w:rPr>
        <w:t>находят свое отражение</w:t>
      </w:r>
      <w:r w:rsidRPr="00D66E30">
        <w:rPr>
          <w:rFonts w:ascii="Times New Roman" w:hAnsi="Times New Roman"/>
          <w:sz w:val="28"/>
          <w:szCs w:val="28"/>
        </w:rPr>
        <w:t xml:space="preserve"> доходы по прочим </w:t>
      </w:r>
      <w:r>
        <w:rPr>
          <w:rFonts w:ascii="Times New Roman" w:hAnsi="Times New Roman"/>
          <w:sz w:val="28"/>
          <w:szCs w:val="28"/>
        </w:rPr>
        <w:t>фактам хозяйственной жизни</w:t>
      </w:r>
      <w:r w:rsidRPr="00D66E30">
        <w:rPr>
          <w:rFonts w:ascii="Times New Roman" w:hAnsi="Times New Roman"/>
          <w:sz w:val="28"/>
          <w:szCs w:val="28"/>
        </w:rPr>
        <w:t>;</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91.</w:t>
      </w:r>
      <w:r w:rsidRPr="00D66E30">
        <w:rPr>
          <w:rFonts w:ascii="Times New Roman" w:hAnsi="Times New Roman"/>
          <w:sz w:val="28"/>
          <w:szCs w:val="28"/>
        </w:rPr>
        <w:t>2 «Прочие расходы»</w:t>
      </w:r>
      <w:r>
        <w:rPr>
          <w:rFonts w:ascii="Times New Roman" w:hAnsi="Times New Roman"/>
          <w:sz w:val="28"/>
          <w:szCs w:val="28"/>
        </w:rPr>
        <w:t xml:space="preserve"> </w:t>
      </w:r>
      <w:r>
        <w:rPr>
          <w:rFonts w:ascii="Times New Roman" w:hAnsi="Times New Roman"/>
          <w:sz w:val="28"/>
          <w:szCs w:val="28"/>
        </w:rPr>
        <w:sym w:font="Symbol" w:char="F02D"/>
      </w:r>
      <w:r>
        <w:rPr>
          <w:rFonts w:ascii="Times New Roman" w:hAnsi="Times New Roman"/>
          <w:sz w:val="28"/>
          <w:szCs w:val="28"/>
        </w:rPr>
        <w:t xml:space="preserve"> по д</w:t>
      </w:r>
      <w:r w:rsidRPr="00D66E30">
        <w:rPr>
          <w:rFonts w:ascii="Times New Roman" w:hAnsi="Times New Roman"/>
          <w:sz w:val="28"/>
          <w:szCs w:val="28"/>
        </w:rPr>
        <w:t>ебет</w:t>
      </w:r>
      <w:r>
        <w:rPr>
          <w:rFonts w:ascii="Times New Roman" w:hAnsi="Times New Roman"/>
          <w:sz w:val="28"/>
          <w:szCs w:val="28"/>
        </w:rPr>
        <w:t>у</w:t>
      </w:r>
      <w:r w:rsidRPr="00D66E30">
        <w:rPr>
          <w:rFonts w:ascii="Times New Roman" w:hAnsi="Times New Roman"/>
          <w:sz w:val="28"/>
          <w:szCs w:val="28"/>
        </w:rPr>
        <w:t xml:space="preserve"> субсчета списываются все расходы по прочим </w:t>
      </w:r>
      <w:r>
        <w:rPr>
          <w:rFonts w:ascii="Times New Roman" w:hAnsi="Times New Roman"/>
          <w:sz w:val="28"/>
          <w:szCs w:val="28"/>
        </w:rPr>
        <w:t>фактам хозяйственной жизни</w:t>
      </w:r>
      <w:r w:rsidRPr="00D66E30">
        <w:rPr>
          <w:rFonts w:ascii="Times New Roman" w:hAnsi="Times New Roman"/>
          <w:sz w:val="28"/>
          <w:szCs w:val="28"/>
        </w:rPr>
        <w:t>;</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91.</w:t>
      </w:r>
      <w:r w:rsidRPr="00D66E30">
        <w:rPr>
          <w:rFonts w:ascii="Times New Roman" w:hAnsi="Times New Roman"/>
          <w:sz w:val="28"/>
          <w:szCs w:val="28"/>
        </w:rPr>
        <w:t>9 «Сальдо прочих доходов и расходов»</w:t>
      </w:r>
      <w:r>
        <w:rPr>
          <w:rFonts w:ascii="Times New Roman" w:hAnsi="Times New Roman"/>
          <w:sz w:val="28"/>
          <w:szCs w:val="28"/>
        </w:rPr>
        <w:t xml:space="preserve"> </w:t>
      </w:r>
      <w:r>
        <w:rPr>
          <w:rFonts w:ascii="Times New Roman" w:hAnsi="Times New Roman"/>
          <w:sz w:val="28"/>
          <w:szCs w:val="28"/>
        </w:rPr>
        <w:sym w:font="Symbol" w:char="F02D"/>
      </w:r>
      <w:r>
        <w:rPr>
          <w:rFonts w:ascii="Times New Roman" w:hAnsi="Times New Roman"/>
          <w:sz w:val="28"/>
          <w:szCs w:val="28"/>
        </w:rPr>
        <w:t xml:space="preserve"> на субсчете отражают </w:t>
      </w:r>
      <w:r w:rsidRPr="00D66E30">
        <w:rPr>
          <w:rFonts w:ascii="Times New Roman" w:hAnsi="Times New Roman"/>
          <w:sz w:val="28"/>
          <w:szCs w:val="28"/>
        </w:rPr>
        <w:t xml:space="preserve"> финансовый результат </w:t>
      </w:r>
      <w:r>
        <w:rPr>
          <w:rFonts w:ascii="Times New Roman" w:hAnsi="Times New Roman"/>
          <w:sz w:val="28"/>
          <w:szCs w:val="28"/>
        </w:rPr>
        <w:t>от осуществления прочих</w:t>
      </w:r>
      <w:r w:rsidRPr="00D66E30">
        <w:rPr>
          <w:rFonts w:ascii="Times New Roman" w:hAnsi="Times New Roman"/>
          <w:sz w:val="28"/>
          <w:szCs w:val="28"/>
        </w:rPr>
        <w:t xml:space="preserve"> </w:t>
      </w:r>
      <w:r>
        <w:rPr>
          <w:rFonts w:ascii="Times New Roman" w:hAnsi="Times New Roman"/>
          <w:sz w:val="28"/>
          <w:szCs w:val="28"/>
        </w:rPr>
        <w:t>видов деятельности</w:t>
      </w:r>
      <w:r w:rsidRPr="00D66E30">
        <w:rPr>
          <w:rFonts w:ascii="Times New Roman" w:hAnsi="Times New Roman"/>
          <w:sz w:val="28"/>
          <w:szCs w:val="28"/>
        </w:rPr>
        <w:t>.</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В бухгалтерском учете организаций АПК могут быть  отражены следующие факты хозяйственной жизни:</w:t>
      </w:r>
    </w:p>
    <w:p w:rsidR="009D53A0" w:rsidRPr="006F70CA" w:rsidRDefault="009D53A0" w:rsidP="006F70CA">
      <w:pPr>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Pr="006F70CA">
        <w:rPr>
          <w:rFonts w:ascii="Times New Roman" w:hAnsi="Times New Roman"/>
          <w:sz w:val="28"/>
          <w:szCs w:val="28"/>
        </w:rPr>
        <w:t>Списана остаточная стоимость выбывших основных средств:</w:t>
      </w:r>
    </w:p>
    <w:p w:rsidR="009D53A0" w:rsidRDefault="009D53A0" w:rsidP="006F70CA">
      <w:pPr>
        <w:spacing w:after="0" w:line="360" w:lineRule="auto"/>
        <w:jc w:val="both"/>
        <w:rPr>
          <w:rFonts w:ascii="Times New Roman" w:hAnsi="Times New Roman"/>
          <w:sz w:val="24"/>
          <w:szCs w:val="24"/>
        </w:rPr>
      </w:pPr>
      <w:r>
        <w:rPr>
          <w:rFonts w:ascii="Times New Roman" w:hAnsi="Times New Roman"/>
          <w:sz w:val="28"/>
          <w:szCs w:val="28"/>
        </w:rPr>
        <w:t>Дебет субсчета 91.</w:t>
      </w:r>
      <w:r w:rsidRPr="00D66E30">
        <w:rPr>
          <w:rFonts w:ascii="Times New Roman" w:hAnsi="Times New Roman"/>
          <w:sz w:val="28"/>
          <w:szCs w:val="28"/>
        </w:rPr>
        <w:t>2 «Прочие расходы»</w:t>
      </w:r>
      <w:r>
        <w:rPr>
          <w:rFonts w:ascii="Times New Roman" w:hAnsi="Times New Roman"/>
          <w:sz w:val="28"/>
          <w:szCs w:val="28"/>
        </w:rPr>
        <w:t>,</w:t>
      </w:r>
    </w:p>
    <w:p w:rsidR="009D53A0" w:rsidRDefault="009D53A0" w:rsidP="006F70CA">
      <w:pPr>
        <w:spacing w:after="0" w:line="360" w:lineRule="auto"/>
        <w:jc w:val="both"/>
        <w:rPr>
          <w:rFonts w:ascii="Times New Roman" w:hAnsi="Times New Roman"/>
          <w:sz w:val="24"/>
          <w:szCs w:val="24"/>
        </w:rPr>
      </w:pPr>
      <w:r>
        <w:rPr>
          <w:rFonts w:ascii="Times New Roman" w:hAnsi="Times New Roman"/>
          <w:sz w:val="28"/>
          <w:szCs w:val="28"/>
        </w:rPr>
        <w:t>Кредит счета 01 «Основные средства»</w:t>
      </w:r>
      <w:r>
        <w:rPr>
          <w:rFonts w:ascii="Times New Roman" w:hAnsi="Times New Roman"/>
          <w:sz w:val="24"/>
          <w:szCs w:val="24"/>
        </w:rPr>
        <w:t>.</w:t>
      </w:r>
    </w:p>
    <w:p w:rsidR="009D53A0" w:rsidRPr="006F70CA" w:rsidRDefault="009D53A0" w:rsidP="006F70CA">
      <w:pPr>
        <w:spacing w:after="0" w:line="360" w:lineRule="auto"/>
        <w:ind w:firstLine="709"/>
        <w:jc w:val="both"/>
        <w:rPr>
          <w:rFonts w:ascii="Times New Roman" w:hAnsi="Times New Roman"/>
          <w:sz w:val="28"/>
          <w:szCs w:val="28"/>
        </w:rPr>
      </w:pPr>
      <w:r w:rsidRPr="006F70CA">
        <w:rPr>
          <w:rFonts w:ascii="Times New Roman" w:hAnsi="Times New Roman"/>
          <w:sz w:val="28"/>
          <w:szCs w:val="28"/>
        </w:rPr>
        <w:t>2) Начислена амортизация по сданному в аренду имуществу:</w:t>
      </w:r>
    </w:p>
    <w:p w:rsidR="009D53A0" w:rsidRDefault="009D53A0" w:rsidP="006F70CA">
      <w:pPr>
        <w:spacing w:after="0" w:line="360" w:lineRule="auto"/>
        <w:jc w:val="both"/>
        <w:rPr>
          <w:rFonts w:ascii="Times New Roman" w:hAnsi="Times New Roman"/>
          <w:sz w:val="28"/>
          <w:szCs w:val="28"/>
        </w:rPr>
      </w:pPr>
      <w:r>
        <w:rPr>
          <w:rFonts w:ascii="Times New Roman" w:hAnsi="Times New Roman"/>
          <w:sz w:val="28"/>
          <w:szCs w:val="28"/>
        </w:rPr>
        <w:t>Дебет субсчета 91.</w:t>
      </w:r>
      <w:r w:rsidRPr="00D66E30">
        <w:rPr>
          <w:rFonts w:ascii="Times New Roman" w:hAnsi="Times New Roman"/>
          <w:sz w:val="28"/>
          <w:szCs w:val="28"/>
        </w:rPr>
        <w:t>2 «Прочие расходы»</w:t>
      </w:r>
      <w:r>
        <w:rPr>
          <w:rFonts w:ascii="Times New Roman" w:hAnsi="Times New Roman"/>
          <w:sz w:val="28"/>
          <w:szCs w:val="28"/>
        </w:rPr>
        <w:t>,</w:t>
      </w:r>
    </w:p>
    <w:p w:rsidR="009D53A0" w:rsidRDefault="009D53A0" w:rsidP="006F70CA">
      <w:pPr>
        <w:spacing w:after="0" w:line="360" w:lineRule="auto"/>
        <w:jc w:val="both"/>
        <w:rPr>
          <w:rFonts w:ascii="Times New Roman" w:hAnsi="Times New Roman"/>
          <w:sz w:val="24"/>
          <w:szCs w:val="24"/>
        </w:rPr>
      </w:pPr>
      <w:r>
        <w:rPr>
          <w:rFonts w:ascii="Times New Roman" w:hAnsi="Times New Roman"/>
          <w:sz w:val="28"/>
          <w:szCs w:val="28"/>
        </w:rPr>
        <w:t>Кредит счета 02 «Амортизация основных средств»</w:t>
      </w:r>
      <w:r>
        <w:rPr>
          <w:rFonts w:ascii="Times New Roman" w:hAnsi="Times New Roman"/>
          <w:sz w:val="24"/>
          <w:szCs w:val="24"/>
        </w:rPr>
        <w:t>.</w:t>
      </w:r>
    </w:p>
    <w:p w:rsidR="009D53A0" w:rsidRPr="006F70CA" w:rsidRDefault="009D53A0" w:rsidP="006F70CA">
      <w:pPr>
        <w:spacing w:after="0" w:line="360" w:lineRule="auto"/>
        <w:ind w:firstLine="709"/>
        <w:jc w:val="both"/>
        <w:rPr>
          <w:rFonts w:ascii="Times New Roman" w:hAnsi="Times New Roman"/>
          <w:sz w:val="28"/>
          <w:szCs w:val="28"/>
        </w:rPr>
      </w:pPr>
      <w:r w:rsidRPr="006F70CA">
        <w:rPr>
          <w:rFonts w:ascii="Times New Roman" w:hAnsi="Times New Roman"/>
          <w:sz w:val="28"/>
          <w:szCs w:val="28"/>
        </w:rPr>
        <w:t>3) Списана стоимость вложений в объекты, реализованные до момента их принятия к учету:</w:t>
      </w:r>
    </w:p>
    <w:p w:rsidR="009D53A0" w:rsidRDefault="009D53A0" w:rsidP="006F70CA">
      <w:pPr>
        <w:spacing w:after="0" w:line="360" w:lineRule="auto"/>
        <w:jc w:val="both"/>
        <w:rPr>
          <w:rFonts w:ascii="Times New Roman" w:hAnsi="Times New Roman"/>
          <w:sz w:val="28"/>
          <w:szCs w:val="28"/>
        </w:rPr>
      </w:pPr>
      <w:r>
        <w:rPr>
          <w:rFonts w:ascii="Times New Roman" w:hAnsi="Times New Roman"/>
          <w:sz w:val="28"/>
          <w:szCs w:val="28"/>
        </w:rPr>
        <w:t>Дебет субсчета</w:t>
      </w:r>
      <w:r w:rsidRPr="00764524">
        <w:rPr>
          <w:rFonts w:ascii="Times New Roman" w:hAnsi="Times New Roman"/>
          <w:sz w:val="28"/>
          <w:szCs w:val="28"/>
        </w:rPr>
        <w:t xml:space="preserve"> </w:t>
      </w:r>
      <w:r>
        <w:rPr>
          <w:rFonts w:ascii="Times New Roman" w:hAnsi="Times New Roman"/>
          <w:sz w:val="28"/>
          <w:szCs w:val="28"/>
        </w:rPr>
        <w:t>91.</w:t>
      </w:r>
      <w:r w:rsidRPr="00D66E30">
        <w:rPr>
          <w:rFonts w:ascii="Times New Roman" w:hAnsi="Times New Roman"/>
          <w:sz w:val="28"/>
          <w:szCs w:val="28"/>
        </w:rPr>
        <w:t>2 «Прочие расходы»</w:t>
      </w:r>
      <w:r>
        <w:rPr>
          <w:rFonts w:ascii="Times New Roman" w:hAnsi="Times New Roman"/>
          <w:sz w:val="28"/>
          <w:szCs w:val="28"/>
        </w:rPr>
        <w:t>,</w:t>
      </w:r>
    </w:p>
    <w:p w:rsidR="009D53A0" w:rsidRDefault="009D53A0" w:rsidP="006F70CA">
      <w:pPr>
        <w:spacing w:after="0" w:line="360" w:lineRule="auto"/>
        <w:jc w:val="both"/>
        <w:rPr>
          <w:rFonts w:ascii="Times New Roman" w:hAnsi="Times New Roman"/>
          <w:sz w:val="28"/>
          <w:szCs w:val="28"/>
        </w:rPr>
      </w:pPr>
      <w:r>
        <w:rPr>
          <w:rFonts w:ascii="Times New Roman" w:hAnsi="Times New Roman"/>
          <w:sz w:val="28"/>
          <w:szCs w:val="28"/>
        </w:rPr>
        <w:t>Кредит счета 08 «Вложения во внеоборотные активы»,</w:t>
      </w:r>
    </w:p>
    <w:p w:rsidR="009D53A0" w:rsidRPr="006332E9" w:rsidRDefault="009D53A0" w:rsidP="006F70CA">
      <w:pPr>
        <w:spacing w:after="0" w:line="360" w:lineRule="auto"/>
        <w:ind w:firstLine="708"/>
        <w:jc w:val="both"/>
        <w:rPr>
          <w:rFonts w:ascii="Times New Roman" w:hAnsi="Times New Roman"/>
          <w:sz w:val="28"/>
          <w:szCs w:val="28"/>
        </w:rPr>
      </w:pPr>
      <w:r>
        <w:rPr>
          <w:rFonts w:ascii="Times New Roman" w:hAnsi="Times New Roman"/>
          <w:sz w:val="28"/>
          <w:szCs w:val="28"/>
        </w:rPr>
        <w:t>4)</w:t>
      </w:r>
      <w:r w:rsidRPr="00764524">
        <w:rPr>
          <w:rFonts w:ascii="Times New Roman" w:hAnsi="Times New Roman"/>
          <w:sz w:val="24"/>
          <w:szCs w:val="24"/>
        </w:rPr>
        <w:t xml:space="preserve"> </w:t>
      </w:r>
      <w:r w:rsidRPr="006332E9">
        <w:rPr>
          <w:rFonts w:ascii="Times New Roman" w:hAnsi="Times New Roman"/>
          <w:sz w:val="28"/>
          <w:szCs w:val="28"/>
        </w:rPr>
        <w:t xml:space="preserve">Списана себестоимость </w:t>
      </w:r>
      <w:r>
        <w:rPr>
          <w:rFonts w:ascii="Times New Roman" w:hAnsi="Times New Roman"/>
          <w:sz w:val="28"/>
          <w:szCs w:val="28"/>
        </w:rPr>
        <w:t xml:space="preserve">реализованных </w:t>
      </w:r>
      <w:r w:rsidRPr="006332E9">
        <w:rPr>
          <w:rFonts w:ascii="Times New Roman" w:hAnsi="Times New Roman"/>
          <w:sz w:val="28"/>
          <w:szCs w:val="28"/>
        </w:rPr>
        <w:t>материалов:</w:t>
      </w:r>
    </w:p>
    <w:p w:rsidR="009D53A0" w:rsidRDefault="009D53A0" w:rsidP="006F70CA">
      <w:pPr>
        <w:spacing w:after="0" w:line="360" w:lineRule="auto"/>
        <w:jc w:val="both"/>
        <w:rPr>
          <w:rFonts w:ascii="Times New Roman" w:hAnsi="Times New Roman"/>
          <w:sz w:val="28"/>
          <w:szCs w:val="28"/>
        </w:rPr>
      </w:pPr>
      <w:r w:rsidRPr="00764524">
        <w:rPr>
          <w:rFonts w:ascii="Times New Roman" w:hAnsi="Times New Roman"/>
          <w:sz w:val="28"/>
          <w:szCs w:val="28"/>
        </w:rPr>
        <w:t xml:space="preserve">Дебет </w:t>
      </w:r>
      <w:r>
        <w:rPr>
          <w:rFonts w:ascii="Times New Roman" w:hAnsi="Times New Roman"/>
          <w:sz w:val="28"/>
          <w:szCs w:val="28"/>
        </w:rPr>
        <w:t>суб</w:t>
      </w:r>
      <w:r w:rsidRPr="00764524">
        <w:rPr>
          <w:rFonts w:ascii="Times New Roman" w:hAnsi="Times New Roman"/>
          <w:sz w:val="28"/>
          <w:szCs w:val="28"/>
        </w:rPr>
        <w:t>счета</w:t>
      </w:r>
      <w:r>
        <w:rPr>
          <w:rFonts w:ascii="Times New Roman" w:hAnsi="Times New Roman"/>
          <w:sz w:val="28"/>
          <w:szCs w:val="28"/>
        </w:rPr>
        <w:t xml:space="preserve"> 91.</w:t>
      </w:r>
      <w:r w:rsidRPr="00D66E30">
        <w:rPr>
          <w:rFonts w:ascii="Times New Roman" w:hAnsi="Times New Roman"/>
          <w:sz w:val="28"/>
          <w:szCs w:val="28"/>
        </w:rPr>
        <w:t>2 «Прочие расходы»</w:t>
      </w:r>
      <w:r>
        <w:rPr>
          <w:rFonts w:ascii="Times New Roman" w:hAnsi="Times New Roman"/>
          <w:sz w:val="28"/>
          <w:szCs w:val="28"/>
        </w:rPr>
        <w:t>,</w:t>
      </w:r>
    </w:p>
    <w:p w:rsidR="009D53A0" w:rsidRDefault="009D53A0" w:rsidP="006F70CA">
      <w:pPr>
        <w:spacing w:after="0" w:line="360" w:lineRule="auto"/>
        <w:jc w:val="both"/>
        <w:rPr>
          <w:rFonts w:ascii="Times New Roman" w:hAnsi="Times New Roman"/>
          <w:sz w:val="28"/>
          <w:szCs w:val="28"/>
        </w:rPr>
      </w:pPr>
      <w:r>
        <w:rPr>
          <w:rFonts w:ascii="Times New Roman" w:hAnsi="Times New Roman"/>
          <w:sz w:val="28"/>
          <w:szCs w:val="28"/>
        </w:rPr>
        <w:t>Кредит счета 10 «Материалы».</w:t>
      </w:r>
    </w:p>
    <w:p w:rsidR="009D53A0" w:rsidRPr="006F70CA" w:rsidRDefault="009D53A0" w:rsidP="006F70CA">
      <w:pPr>
        <w:spacing w:after="0" w:line="360" w:lineRule="auto"/>
        <w:ind w:firstLine="709"/>
        <w:jc w:val="both"/>
        <w:rPr>
          <w:rFonts w:ascii="Times New Roman" w:hAnsi="Times New Roman"/>
          <w:sz w:val="28"/>
          <w:szCs w:val="28"/>
        </w:rPr>
      </w:pPr>
      <w:r>
        <w:rPr>
          <w:rFonts w:ascii="Times New Roman" w:hAnsi="Times New Roman"/>
          <w:sz w:val="28"/>
          <w:szCs w:val="28"/>
        </w:rPr>
        <w:t xml:space="preserve">5) </w:t>
      </w:r>
      <w:r w:rsidRPr="006F70CA">
        <w:rPr>
          <w:rFonts w:ascii="Times New Roman" w:hAnsi="Times New Roman"/>
          <w:sz w:val="28"/>
          <w:szCs w:val="28"/>
        </w:rPr>
        <w:t>Начислены проценты к уплате по краткосрочным кредитам:</w:t>
      </w:r>
    </w:p>
    <w:p w:rsidR="009D53A0" w:rsidRDefault="009D53A0" w:rsidP="006F70CA">
      <w:pPr>
        <w:spacing w:after="0" w:line="360" w:lineRule="auto"/>
        <w:jc w:val="both"/>
        <w:rPr>
          <w:rFonts w:ascii="Times New Roman" w:hAnsi="Times New Roman"/>
          <w:sz w:val="24"/>
          <w:szCs w:val="24"/>
        </w:rPr>
      </w:pPr>
      <w:r w:rsidRPr="00901EA1">
        <w:rPr>
          <w:rFonts w:ascii="Times New Roman" w:hAnsi="Times New Roman"/>
          <w:sz w:val="28"/>
          <w:szCs w:val="28"/>
        </w:rPr>
        <w:t xml:space="preserve">Дебет </w:t>
      </w:r>
      <w:r>
        <w:rPr>
          <w:rFonts w:ascii="Times New Roman" w:hAnsi="Times New Roman"/>
          <w:sz w:val="28"/>
          <w:szCs w:val="28"/>
        </w:rPr>
        <w:t>суб</w:t>
      </w:r>
      <w:r w:rsidRPr="00901EA1">
        <w:rPr>
          <w:rFonts w:ascii="Times New Roman" w:hAnsi="Times New Roman"/>
          <w:sz w:val="28"/>
          <w:szCs w:val="28"/>
        </w:rPr>
        <w:t>счета</w:t>
      </w:r>
      <w:r w:rsidRPr="00901EA1">
        <w:rPr>
          <w:rFonts w:ascii="Times New Roman" w:hAnsi="Times New Roman"/>
          <w:sz w:val="24"/>
          <w:szCs w:val="24"/>
        </w:rPr>
        <w:t xml:space="preserve"> </w:t>
      </w:r>
      <w:r>
        <w:rPr>
          <w:rFonts w:ascii="Times New Roman" w:hAnsi="Times New Roman"/>
          <w:sz w:val="28"/>
          <w:szCs w:val="28"/>
        </w:rPr>
        <w:t>91.</w:t>
      </w:r>
      <w:r w:rsidRPr="00D66E30">
        <w:rPr>
          <w:rFonts w:ascii="Times New Roman" w:hAnsi="Times New Roman"/>
          <w:sz w:val="28"/>
          <w:szCs w:val="28"/>
        </w:rPr>
        <w:t>2 «Прочие расходы»</w:t>
      </w:r>
      <w:r>
        <w:rPr>
          <w:rFonts w:ascii="Times New Roman" w:hAnsi="Times New Roman"/>
          <w:sz w:val="24"/>
          <w:szCs w:val="24"/>
        </w:rPr>
        <w:t>,</w:t>
      </w:r>
    </w:p>
    <w:p w:rsidR="009D53A0" w:rsidRDefault="009D53A0" w:rsidP="006F70CA">
      <w:pPr>
        <w:spacing w:after="0" w:line="360" w:lineRule="auto"/>
        <w:jc w:val="both"/>
        <w:rPr>
          <w:rFonts w:ascii="Times New Roman" w:hAnsi="Times New Roman"/>
          <w:sz w:val="28"/>
          <w:szCs w:val="28"/>
        </w:rPr>
      </w:pPr>
      <w:r>
        <w:rPr>
          <w:rFonts w:ascii="Times New Roman" w:hAnsi="Times New Roman"/>
          <w:sz w:val="28"/>
          <w:szCs w:val="28"/>
        </w:rPr>
        <w:t>Кредит счета 66 «Расчеты по краткосрочным кредитам и займам».</w:t>
      </w:r>
    </w:p>
    <w:p w:rsidR="009D53A0" w:rsidRPr="006F70CA" w:rsidRDefault="009D53A0" w:rsidP="006F70CA">
      <w:pPr>
        <w:spacing w:after="0" w:line="360" w:lineRule="auto"/>
        <w:ind w:firstLine="709"/>
        <w:jc w:val="both"/>
        <w:rPr>
          <w:rFonts w:ascii="Times New Roman" w:hAnsi="Times New Roman"/>
          <w:sz w:val="28"/>
          <w:szCs w:val="28"/>
        </w:rPr>
      </w:pPr>
      <w:r>
        <w:rPr>
          <w:rFonts w:ascii="Times New Roman" w:hAnsi="Times New Roman"/>
          <w:sz w:val="28"/>
          <w:szCs w:val="28"/>
        </w:rPr>
        <w:t xml:space="preserve">6) </w:t>
      </w:r>
      <w:r w:rsidRPr="006F70CA">
        <w:rPr>
          <w:rFonts w:ascii="Times New Roman" w:hAnsi="Times New Roman"/>
          <w:sz w:val="28"/>
          <w:szCs w:val="28"/>
        </w:rPr>
        <w:t>Начислено вознаграждение банку</w:t>
      </w:r>
      <w:r>
        <w:rPr>
          <w:rFonts w:ascii="Times New Roman" w:hAnsi="Times New Roman"/>
          <w:sz w:val="28"/>
          <w:szCs w:val="28"/>
        </w:rPr>
        <w:t xml:space="preserve"> за расчетно-кассовое обслуживание</w:t>
      </w:r>
      <w:r w:rsidRPr="006F70CA">
        <w:rPr>
          <w:rFonts w:ascii="Times New Roman" w:hAnsi="Times New Roman"/>
          <w:sz w:val="28"/>
          <w:szCs w:val="28"/>
        </w:rPr>
        <w:t>:</w:t>
      </w:r>
    </w:p>
    <w:p w:rsidR="009D53A0" w:rsidRDefault="009D53A0" w:rsidP="006F70CA">
      <w:pPr>
        <w:spacing w:after="0" w:line="360" w:lineRule="auto"/>
        <w:jc w:val="both"/>
        <w:rPr>
          <w:rFonts w:ascii="Times New Roman" w:hAnsi="Times New Roman"/>
          <w:sz w:val="28"/>
          <w:szCs w:val="28"/>
        </w:rPr>
      </w:pPr>
      <w:r w:rsidRPr="009150EE">
        <w:rPr>
          <w:rFonts w:ascii="Times New Roman" w:hAnsi="Times New Roman"/>
          <w:sz w:val="28"/>
          <w:szCs w:val="28"/>
        </w:rPr>
        <w:t xml:space="preserve">Дебет </w:t>
      </w:r>
      <w:r>
        <w:rPr>
          <w:rFonts w:ascii="Times New Roman" w:hAnsi="Times New Roman"/>
          <w:sz w:val="28"/>
          <w:szCs w:val="28"/>
        </w:rPr>
        <w:t>суб</w:t>
      </w:r>
      <w:r w:rsidRPr="009150EE">
        <w:rPr>
          <w:rFonts w:ascii="Times New Roman" w:hAnsi="Times New Roman"/>
          <w:sz w:val="28"/>
          <w:szCs w:val="28"/>
        </w:rPr>
        <w:t xml:space="preserve">счета </w:t>
      </w:r>
      <w:r>
        <w:rPr>
          <w:rFonts w:ascii="Times New Roman" w:hAnsi="Times New Roman"/>
          <w:sz w:val="28"/>
          <w:szCs w:val="28"/>
        </w:rPr>
        <w:t>91.</w:t>
      </w:r>
      <w:r w:rsidRPr="00D66E30">
        <w:rPr>
          <w:rFonts w:ascii="Times New Roman" w:hAnsi="Times New Roman"/>
          <w:sz w:val="28"/>
          <w:szCs w:val="28"/>
        </w:rPr>
        <w:t>2 «Прочие расходы»</w:t>
      </w:r>
      <w:r>
        <w:rPr>
          <w:rFonts w:ascii="Times New Roman" w:hAnsi="Times New Roman"/>
          <w:sz w:val="28"/>
          <w:szCs w:val="28"/>
        </w:rPr>
        <w:t>,</w:t>
      </w:r>
    </w:p>
    <w:p w:rsidR="009D53A0" w:rsidRDefault="009D53A0" w:rsidP="006F70CA">
      <w:pPr>
        <w:spacing w:after="0" w:line="360" w:lineRule="auto"/>
        <w:jc w:val="both"/>
        <w:rPr>
          <w:rFonts w:ascii="Times New Roman" w:hAnsi="Times New Roman"/>
          <w:sz w:val="28"/>
          <w:szCs w:val="28"/>
        </w:rPr>
      </w:pPr>
      <w:r>
        <w:rPr>
          <w:rFonts w:ascii="Times New Roman" w:hAnsi="Times New Roman"/>
          <w:sz w:val="28"/>
          <w:szCs w:val="28"/>
        </w:rPr>
        <w:t>Кредит счета 76 «Расчеты с разными дебиторами и кредиторами»,</w:t>
      </w:r>
    </w:p>
    <w:p w:rsidR="009D53A0" w:rsidRPr="006F70CA" w:rsidRDefault="009D53A0" w:rsidP="006F70CA">
      <w:pPr>
        <w:pStyle w:val="ListParagraph"/>
        <w:spacing w:after="0" w:line="360" w:lineRule="auto"/>
        <w:ind w:left="0" w:firstLine="708"/>
        <w:jc w:val="both"/>
        <w:rPr>
          <w:rFonts w:ascii="Times New Roman" w:hAnsi="Times New Roman"/>
          <w:sz w:val="28"/>
          <w:szCs w:val="28"/>
        </w:rPr>
      </w:pPr>
      <w:r w:rsidRPr="006F70CA">
        <w:rPr>
          <w:rFonts w:ascii="Times New Roman" w:hAnsi="Times New Roman"/>
          <w:sz w:val="28"/>
          <w:szCs w:val="28"/>
        </w:rPr>
        <w:t>7)</w:t>
      </w:r>
      <w:r>
        <w:rPr>
          <w:rFonts w:ascii="Times New Roman" w:hAnsi="Times New Roman"/>
          <w:sz w:val="24"/>
          <w:szCs w:val="24"/>
        </w:rPr>
        <w:t xml:space="preserve"> </w:t>
      </w:r>
      <w:r w:rsidRPr="002D1527">
        <w:rPr>
          <w:rFonts w:ascii="Times New Roman" w:hAnsi="Times New Roman"/>
          <w:sz w:val="28"/>
          <w:szCs w:val="28"/>
        </w:rPr>
        <w:t xml:space="preserve">Оприходованы </w:t>
      </w:r>
      <w:r>
        <w:rPr>
          <w:rFonts w:ascii="Times New Roman" w:hAnsi="Times New Roman"/>
          <w:sz w:val="28"/>
          <w:szCs w:val="28"/>
        </w:rPr>
        <w:t xml:space="preserve">полученные при ликвидации объекта </w:t>
      </w:r>
      <w:r w:rsidRPr="006F70CA">
        <w:rPr>
          <w:rFonts w:ascii="Times New Roman" w:hAnsi="Times New Roman"/>
          <w:sz w:val="28"/>
          <w:szCs w:val="28"/>
        </w:rPr>
        <w:t>основных средств</w:t>
      </w:r>
      <w:r>
        <w:rPr>
          <w:rFonts w:ascii="Times New Roman" w:hAnsi="Times New Roman"/>
          <w:sz w:val="28"/>
          <w:szCs w:val="28"/>
        </w:rPr>
        <w:t xml:space="preserve"> материалы</w:t>
      </w:r>
      <w:r w:rsidRPr="006F70CA">
        <w:rPr>
          <w:rFonts w:ascii="Times New Roman" w:hAnsi="Times New Roman"/>
          <w:sz w:val="28"/>
          <w:szCs w:val="28"/>
        </w:rPr>
        <w:t>:</w:t>
      </w:r>
    </w:p>
    <w:p w:rsidR="009D53A0" w:rsidRDefault="009D53A0" w:rsidP="006F70CA">
      <w:pPr>
        <w:spacing w:after="0" w:line="360" w:lineRule="auto"/>
        <w:jc w:val="both"/>
        <w:rPr>
          <w:rFonts w:ascii="Times New Roman" w:hAnsi="Times New Roman"/>
          <w:sz w:val="28"/>
          <w:szCs w:val="28"/>
        </w:rPr>
      </w:pPr>
      <w:r>
        <w:rPr>
          <w:rFonts w:ascii="Times New Roman" w:hAnsi="Times New Roman"/>
          <w:sz w:val="28"/>
          <w:szCs w:val="28"/>
        </w:rPr>
        <w:t>Дебет счета 10 «Материалы»,</w:t>
      </w:r>
    </w:p>
    <w:p w:rsidR="009D53A0" w:rsidRDefault="009D53A0" w:rsidP="006F70CA">
      <w:pPr>
        <w:spacing w:after="0" w:line="360" w:lineRule="auto"/>
        <w:jc w:val="both"/>
        <w:rPr>
          <w:rFonts w:ascii="Times New Roman" w:hAnsi="Times New Roman"/>
          <w:sz w:val="28"/>
          <w:szCs w:val="28"/>
        </w:rPr>
      </w:pPr>
      <w:r>
        <w:rPr>
          <w:rFonts w:ascii="Times New Roman" w:hAnsi="Times New Roman"/>
          <w:sz w:val="28"/>
          <w:szCs w:val="28"/>
        </w:rPr>
        <w:t>Кредит субсчета 91.</w:t>
      </w:r>
      <w:r w:rsidRPr="00D66E30">
        <w:rPr>
          <w:rFonts w:ascii="Times New Roman" w:hAnsi="Times New Roman"/>
          <w:sz w:val="28"/>
          <w:szCs w:val="28"/>
        </w:rPr>
        <w:t>1 «Прочие доходы»</w:t>
      </w:r>
      <w:r>
        <w:rPr>
          <w:rFonts w:ascii="Times New Roman" w:hAnsi="Times New Roman"/>
          <w:sz w:val="28"/>
          <w:szCs w:val="28"/>
        </w:rPr>
        <w:t>.</w:t>
      </w:r>
    </w:p>
    <w:p w:rsidR="009D53A0" w:rsidRDefault="009D53A0" w:rsidP="006F70CA">
      <w:pPr>
        <w:pStyle w:val="ListParagraph"/>
        <w:numPr>
          <w:ilvl w:val="0"/>
          <w:numId w:val="7"/>
        </w:numPr>
        <w:spacing w:after="0" w:line="360" w:lineRule="auto"/>
        <w:jc w:val="both"/>
        <w:rPr>
          <w:rFonts w:ascii="Times New Roman" w:hAnsi="Times New Roman"/>
          <w:sz w:val="28"/>
          <w:szCs w:val="28"/>
        </w:rPr>
      </w:pPr>
      <w:r w:rsidRPr="002D1527">
        <w:rPr>
          <w:rFonts w:ascii="Times New Roman" w:hAnsi="Times New Roman"/>
          <w:sz w:val="24"/>
          <w:szCs w:val="24"/>
        </w:rPr>
        <w:t xml:space="preserve"> </w:t>
      </w:r>
      <w:r w:rsidRPr="002D1527">
        <w:rPr>
          <w:rFonts w:ascii="Times New Roman" w:hAnsi="Times New Roman"/>
          <w:sz w:val="28"/>
          <w:szCs w:val="28"/>
        </w:rPr>
        <w:t xml:space="preserve">Отражена выручка от реализации </w:t>
      </w:r>
      <w:r>
        <w:rPr>
          <w:rFonts w:ascii="Times New Roman" w:hAnsi="Times New Roman"/>
          <w:sz w:val="28"/>
          <w:szCs w:val="28"/>
        </w:rPr>
        <w:t xml:space="preserve">прочего </w:t>
      </w:r>
      <w:r w:rsidRPr="002D1527">
        <w:rPr>
          <w:rFonts w:ascii="Times New Roman" w:hAnsi="Times New Roman"/>
          <w:sz w:val="28"/>
          <w:szCs w:val="28"/>
        </w:rPr>
        <w:t>имущества</w:t>
      </w:r>
      <w:r>
        <w:rPr>
          <w:rFonts w:ascii="Times New Roman" w:hAnsi="Times New Roman"/>
          <w:sz w:val="28"/>
          <w:szCs w:val="28"/>
        </w:rPr>
        <w:t>:</w:t>
      </w:r>
    </w:p>
    <w:p w:rsidR="009D53A0" w:rsidRDefault="009D53A0" w:rsidP="006F70CA">
      <w:pPr>
        <w:spacing w:after="0" w:line="360" w:lineRule="auto"/>
        <w:jc w:val="both"/>
        <w:rPr>
          <w:rFonts w:ascii="Times New Roman" w:hAnsi="Times New Roman"/>
          <w:sz w:val="28"/>
          <w:szCs w:val="28"/>
        </w:rPr>
      </w:pPr>
      <w:r>
        <w:rPr>
          <w:rFonts w:ascii="Times New Roman" w:hAnsi="Times New Roman"/>
          <w:sz w:val="28"/>
          <w:szCs w:val="28"/>
        </w:rPr>
        <w:t>Дебет счета 62 «Расчеты с покупателями и заказчиками»,</w:t>
      </w:r>
    </w:p>
    <w:p w:rsidR="009D53A0" w:rsidRDefault="009D53A0" w:rsidP="006F70CA">
      <w:pPr>
        <w:spacing w:after="0" w:line="360" w:lineRule="auto"/>
        <w:jc w:val="both"/>
        <w:rPr>
          <w:rFonts w:ascii="Times New Roman" w:hAnsi="Times New Roman"/>
          <w:sz w:val="24"/>
          <w:szCs w:val="24"/>
        </w:rPr>
      </w:pPr>
      <w:r w:rsidRPr="002D1527">
        <w:rPr>
          <w:rFonts w:ascii="Times New Roman" w:hAnsi="Times New Roman"/>
          <w:sz w:val="28"/>
          <w:szCs w:val="28"/>
        </w:rPr>
        <w:t xml:space="preserve">Кредит </w:t>
      </w:r>
      <w:r>
        <w:rPr>
          <w:rFonts w:ascii="Times New Roman" w:hAnsi="Times New Roman"/>
          <w:sz w:val="28"/>
          <w:szCs w:val="28"/>
        </w:rPr>
        <w:t>суб</w:t>
      </w:r>
      <w:r w:rsidRPr="002D1527">
        <w:rPr>
          <w:rFonts w:ascii="Times New Roman" w:hAnsi="Times New Roman"/>
          <w:sz w:val="28"/>
          <w:szCs w:val="28"/>
        </w:rPr>
        <w:t xml:space="preserve">счета </w:t>
      </w:r>
      <w:r>
        <w:rPr>
          <w:rFonts w:ascii="Times New Roman" w:hAnsi="Times New Roman"/>
          <w:sz w:val="28"/>
          <w:szCs w:val="28"/>
        </w:rPr>
        <w:t>91.</w:t>
      </w:r>
      <w:r w:rsidRPr="00D66E30">
        <w:rPr>
          <w:rFonts w:ascii="Times New Roman" w:hAnsi="Times New Roman"/>
          <w:sz w:val="28"/>
          <w:szCs w:val="28"/>
        </w:rPr>
        <w:t>1 «Прочие доходы»</w:t>
      </w:r>
      <w:r>
        <w:rPr>
          <w:rFonts w:ascii="Times New Roman" w:hAnsi="Times New Roman"/>
          <w:sz w:val="28"/>
          <w:szCs w:val="28"/>
        </w:rPr>
        <w:t>.</w:t>
      </w:r>
    </w:p>
    <w:p w:rsidR="009D53A0" w:rsidRPr="005D0063" w:rsidRDefault="009D53A0" w:rsidP="005D0063">
      <w:pPr>
        <w:spacing w:after="0" w:line="360" w:lineRule="auto"/>
        <w:ind w:left="708"/>
        <w:jc w:val="both"/>
        <w:rPr>
          <w:rFonts w:ascii="Times New Roman" w:hAnsi="Times New Roman"/>
          <w:sz w:val="28"/>
          <w:szCs w:val="28"/>
        </w:rPr>
      </w:pPr>
      <w:r>
        <w:rPr>
          <w:rFonts w:ascii="Times New Roman" w:hAnsi="Times New Roman"/>
          <w:sz w:val="28"/>
          <w:szCs w:val="28"/>
        </w:rPr>
        <w:t xml:space="preserve">9) </w:t>
      </w:r>
      <w:r w:rsidRPr="005D0063">
        <w:rPr>
          <w:rFonts w:ascii="Times New Roman" w:hAnsi="Times New Roman"/>
          <w:sz w:val="28"/>
          <w:szCs w:val="28"/>
        </w:rPr>
        <w:t>Учтены проценты, штрафы, неустойки к получению:</w:t>
      </w:r>
    </w:p>
    <w:p w:rsidR="009D53A0" w:rsidRDefault="009D53A0" w:rsidP="005D0063">
      <w:pPr>
        <w:spacing w:after="0" w:line="360" w:lineRule="auto"/>
        <w:jc w:val="both"/>
        <w:rPr>
          <w:rFonts w:ascii="Times New Roman" w:hAnsi="Times New Roman"/>
          <w:sz w:val="24"/>
          <w:szCs w:val="24"/>
        </w:rPr>
      </w:pPr>
      <w:r>
        <w:rPr>
          <w:rFonts w:ascii="Times New Roman" w:hAnsi="Times New Roman"/>
          <w:sz w:val="28"/>
          <w:szCs w:val="28"/>
        </w:rPr>
        <w:t>Дебет счета 76 «Расчеты с разными дебиторами и кредиторами»</w:t>
      </w:r>
      <w:r>
        <w:rPr>
          <w:rFonts w:ascii="Times New Roman" w:hAnsi="Times New Roman"/>
          <w:sz w:val="24"/>
          <w:szCs w:val="24"/>
        </w:rPr>
        <w:t>,</w:t>
      </w:r>
    </w:p>
    <w:p w:rsidR="009D53A0" w:rsidRDefault="009D53A0" w:rsidP="005D0063">
      <w:pPr>
        <w:spacing w:after="0" w:line="360" w:lineRule="auto"/>
        <w:jc w:val="both"/>
        <w:rPr>
          <w:rFonts w:ascii="Times New Roman" w:hAnsi="Times New Roman"/>
          <w:sz w:val="24"/>
          <w:szCs w:val="24"/>
        </w:rPr>
      </w:pPr>
      <w:r w:rsidRPr="00E7719F">
        <w:rPr>
          <w:rFonts w:ascii="Times New Roman" w:hAnsi="Times New Roman"/>
          <w:sz w:val="28"/>
          <w:szCs w:val="28"/>
        </w:rPr>
        <w:t xml:space="preserve">Кредит </w:t>
      </w:r>
      <w:r>
        <w:rPr>
          <w:rFonts w:ascii="Times New Roman" w:hAnsi="Times New Roman"/>
          <w:sz w:val="28"/>
          <w:szCs w:val="28"/>
        </w:rPr>
        <w:t>суб</w:t>
      </w:r>
      <w:r w:rsidRPr="00E7719F">
        <w:rPr>
          <w:rFonts w:ascii="Times New Roman" w:hAnsi="Times New Roman"/>
          <w:sz w:val="28"/>
          <w:szCs w:val="28"/>
        </w:rPr>
        <w:t>счета</w:t>
      </w:r>
      <w:r>
        <w:rPr>
          <w:rFonts w:ascii="Times New Roman" w:hAnsi="Times New Roman"/>
          <w:sz w:val="28"/>
          <w:szCs w:val="28"/>
        </w:rPr>
        <w:t xml:space="preserve"> 91.</w:t>
      </w:r>
      <w:r w:rsidRPr="00D66E30">
        <w:rPr>
          <w:rFonts w:ascii="Times New Roman" w:hAnsi="Times New Roman"/>
          <w:sz w:val="28"/>
          <w:szCs w:val="28"/>
        </w:rPr>
        <w:t>1 «Прочие доходы»</w:t>
      </w:r>
      <w:r>
        <w:rPr>
          <w:rFonts w:ascii="Times New Roman" w:hAnsi="Times New Roman"/>
          <w:sz w:val="28"/>
          <w:szCs w:val="28"/>
        </w:rPr>
        <w:t>.</w:t>
      </w:r>
    </w:p>
    <w:p w:rsidR="009D53A0" w:rsidRDefault="009D53A0" w:rsidP="00F46B44">
      <w:pPr>
        <w:spacing w:after="0" w:line="360" w:lineRule="auto"/>
        <w:ind w:firstLine="709"/>
        <w:jc w:val="both"/>
        <w:rPr>
          <w:rFonts w:ascii="Times New Roman" w:hAnsi="Times New Roman"/>
          <w:sz w:val="28"/>
          <w:szCs w:val="28"/>
        </w:rPr>
      </w:pPr>
      <w:r>
        <w:rPr>
          <w:rFonts w:ascii="Times New Roman" w:hAnsi="Times New Roman"/>
          <w:sz w:val="28"/>
          <w:szCs w:val="28"/>
        </w:rPr>
        <w:t>В случае получения организацией прибыли от прочих операций оборот по кредиту субсчета 91.</w:t>
      </w:r>
      <w:r w:rsidRPr="00D66E30">
        <w:rPr>
          <w:rFonts w:ascii="Times New Roman" w:hAnsi="Times New Roman"/>
          <w:sz w:val="28"/>
          <w:szCs w:val="28"/>
        </w:rPr>
        <w:t xml:space="preserve">1 </w:t>
      </w:r>
      <w:r w:rsidRPr="00AA76DB">
        <w:rPr>
          <w:rFonts w:ascii="Times New Roman" w:hAnsi="Times New Roman"/>
          <w:sz w:val="28"/>
          <w:szCs w:val="28"/>
        </w:rPr>
        <w:t>«Прочие доходы»</w:t>
      </w:r>
      <w:r>
        <w:rPr>
          <w:rFonts w:ascii="Times New Roman" w:hAnsi="Times New Roman"/>
          <w:sz w:val="28"/>
          <w:szCs w:val="28"/>
        </w:rPr>
        <w:t xml:space="preserve"> превышает</w:t>
      </w:r>
      <w:r w:rsidRPr="00D66E30">
        <w:rPr>
          <w:rFonts w:ascii="Times New Roman" w:hAnsi="Times New Roman"/>
          <w:sz w:val="28"/>
          <w:szCs w:val="28"/>
        </w:rPr>
        <w:t xml:space="preserve"> </w:t>
      </w:r>
      <w:r>
        <w:rPr>
          <w:rFonts w:ascii="Times New Roman" w:hAnsi="Times New Roman"/>
          <w:sz w:val="28"/>
          <w:szCs w:val="28"/>
        </w:rPr>
        <w:t xml:space="preserve">оборот по </w:t>
      </w:r>
      <w:r w:rsidRPr="00D66E30">
        <w:rPr>
          <w:rFonts w:ascii="Times New Roman" w:hAnsi="Times New Roman"/>
          <w:sz w:val="28"/>
          <w:szCs w:val="28"/>
        </w:rPr>
        <w:t>де</w:t>
      </w:r>
      <w:r>
        <w:rPr>
          <w:rFonts w:ascii="Times New Roman" w:hAnsi="Times New Roman"/>
          <w:sz w:val="28"/>
          <w:szCs w:val="28"/>
        </w:rPr>
        <w:t>бету субсчета 91.</w:t>
      </w:r>
      <w:r w:rsidRPr="00D66E30">
        <w:rPr>
          <w:rFonts w:ascii="Times New Roman" w:hAnsi="Times New Roman"/>
          <w:sz w:val="28"/>
          <w:szCs w:val="28"/>
        </w:rPr>
        <w:t>2</w:t>
      </w:r>
      <w:r>
        <w:rPr>
          <w:rFonts w:ascii="Times New Roman" w:hAnsi="Times New Roman"/>
          <w:sz w:val="28"/>
          <w:szCs w:val="28"/>
        </w:rPr>
        <w:t xml:space="preserve"> </w:t>
      </w:r>
      <w:r w:rsidRPr="00AA76DB">
        <w:rPr>
          <w:rFonts w:ascii="Times New Roman" w:hAnsi="Times New Roman"/>
          <w:sz w:val="28"/>
          <w:szCs w:val="28"/>
        </w:rPr>
        <w:t>«Прочие расходы»</w:t>
      </w:r>
      <w:r w:rsidRPr="00D66E30">
        <w:rPr>
          <w:rFonts w:ascii="Times New Roman" w:hAnsi="Times New Roman"/>
          <w:sz w:val="28"/>
          <w:szCs w:val="28"/>
        </w:rPr>
        <w:t xml:space="preserve">, </w:t>
      </w:r>
      <w:r>
        <w:rPr>
          <w:rFonts w:ascii="Times New Roman" w:hAnsi="Times New Roman"/>
          <w:sz w:val="28"/>
          <w:szCs w:val="28"/>
        </w:rPr>
        <w:t>и происходит списание</w:t>
      </w:r>
      <w:r w:rsidRPr="00D66E30">
        <w:rPr>
          <w:rFonts w:ascii="Times New Roman" w:hAnsi="Times New Roman"/>
          <w:sz w:val="28"/>
          <w:szCs w:val="28"/>
        </w:rPr>
        <w:t xml:space="preserve"> </w:t>
      </w:r>
      <w:r>
        <w:rPr>
          <w:rFonts w:ascii="Times New Roman" w:hAnsi="Times New Roman"/>
          <w:sz w:val="28"/>
          <w:szCs w:val="28"/>
        </w:rPr>
        <w:t xml:space="preserve">возникшей </w:t>
      </w:r>
      <w:r w:rsidRPr="00D66E30">
        <w:rPr>
          <w:rFonts w:ascii="Times New Roman" w:hAnsi="Times New Roman"/>
          <w:sz w:val="28"/>
          <w:szCs w:val="28"/>
        </w:rPr>
        <w:t>разниц</w:t>
      </w:r>
      <w:r>
        <w:rPr>
          <w:rFonts w:ascii="Times New Roman" w:hAnsi="Times New Roman"/>
          <w:sz w:val="28"/>
          <w:szCs w:val="28"/>
        </w:rPr>
        <w:t>ы</w:t>
      </w:r>
      <w:r w:rsidRPr="00D66E30">
        <w:rPr>
          <w:rFonts w:ascii="Times New Roman" w:hAnsi="Times New Roman"/>
          <w:sz w:val="28"/>
          <w:szCs w:val="28"/>
        </w:rPr>
        <w:t xml:space="preserve"> между ними </w:t>
      </w:r>
      <w:r>
        <w:rPr>
          <w:rFonts w:ascii="Times New Roman" w:hAnsi="Times New Roman"/>
          <w:sz w:val="28"/>
          <w:szCs w:val="28"/>
        </w:rPr>
        <w:t>в кредит субсчета 91.</w:t>
      </w:r>
      <w:r w:rsidRPr="00D66E30">
        <w:rPr>
          <w:rFonts w:ascii="Times New Roman" w:hAnsi="Times New Roman"/>
          <w:sz w:val="28"/>
          <w:szCs w:val="28"/>
        </w:rPr>
        <w:t xml:space="preserve">9 </w:t>
      </w:r>
      <w:r w:rsidRPr="00A4182F">
        <w:rPr>
          <w:rFonts w:ascii="Times New Roman" w:hAnsi="Times New Roman"/>
          <w:sz w:val="28"/>
          <w:szCs w:val="28"/>
        </w:rPr>
        <w:t>«Сальдо прочих доходов и</w:t>
      </w:r>
      <w:r>
        <w:rPr>
          <w:rFonts w:ascii="Times New Roman" w:hAnsi="Times New Roman"/>
          <w:sz w:val="28"/>
          <w:szCs w:val="28"/>
        </w:rPr>
        <w:t> </w:t>
      </w:r>
      <w:r w:rsidRPr="00A4182F">
        <w:rPr>
          <w:rFonts w:ascii="Times New Roman" w:hAnsi="Times New Roman"/>
          <w:sz w:val="28"/>
          <w:szCs w:val="28"/>
        </w:rPr>
        <w:t>расходов</w:t>
      </w:r>
      <w:r>
        <w:rPr>
          <w:rFonts w:ascii="Times New Roman" w:hAnsi="Times New Roman"/>
          <w:sz w:val="28"/>
          <w:szCs w:val="28"/>
        </w:rPr>
        <w:t>»</w:t>
      </w:r>
      <w:r w:rsidRPr="00D66E30">
        <w:rPr>
          <w:rFonts w:ascii="Times New Roman" w:hAnsi="Times New Roman"/>
          <w:sz w:val="28"/>
          <w:szCs w:val="28"/>
        </w:rPr>
        <w:t xml:space="preserve">. </w:t>
      </w:r>
    </w:p>
    <w:p w:rsidR="009D53A0" w:rsidRDefault="009D53A0" w:rsidP="00F46B44">
      <w:pPr>
        <w:spacing w:after="0" w:line="360" w:lineRule="auto"/>
        <w:ind w:firstLine="709"/>
        <w:jc w:val="both"/>
        <w:rPr>
          <w:rFonts w:ascii="Times New Roman" w:hAnsi="Times New Roman"/>
          <w:sz w:val="28"/>
          <w:szCs w:val="28"/>
        </w:rPr>
      </w:pPr>
      <w:r w:rsidRPr="00D66E30">
        <w:rPr>
          <w:rFonts w:ascii="Times New Roman" w:hAnsi="Times New Roman"/>
          <w:sz w:val="28"/>
          <w:szCs w:val="28"/>
        </w:rPr>
        <w:t xml:space="preserve">Если </w:t>
      </w:r>
      <w:r>
        <w:rPr>
          <w:rFonts w:ascii="Times New Roman" w:hAnsi="Times New Roman"/>
          <w:sz w:val="28"/>
          <w:szCs w:val="28"/>
        </w:rPr>
        <w:t>по итогам осуществления фактов хозяйственной жизни, не связанных с реализацией товаров (работ, услуг), сформирован убыток, то есть оборот по кредиту субсчета 91.</w:t>
      </w:r>
      <w:r w:rsidRPr="00D66E30">
        <w:rPr>
          <w:rFonts w:ascii="Times New Roman" w:hAnsi="Times New Roman"/>
          <w:sz w:val="28"/>
          <w:szCs w:val="28"/>
        </w:rPr>
        <w:t>1</w:t>
      </w:r>
      <w:r>
        <w:rPr>
          <w:rFonts w:ascii="Times New Roman" w:hAnsi="Times New Roman"/>
          <w:sz w:val="28"/>
          <w:szCs w:val="28"/>
        </w:rPr>
        <w:t xml:space="preserve"> </w:t>
      </w:r>
      <w:r w:rsidRPr="00AA76DB">
        <w:rPr>
          <w:rFonts w:ascii="Times New Roman" w:hAnsi="Times New Roman"/>
          <w:sz w:val="28"/>
          <w:szCs w:val="28"/>
        </w:rPr>
        <w:t>«Прочие доходы»</w:t>
      </w:r>
      <w:r w:rsidRPr="00D66E30">
        <w:rPr>
          <w:rFonts w:ascii="Times New Roman" w:hAnsi="Times New Roman"/>
          <w:sz w:val="28"/>
          <w:szCs w:val="28"/>
        </w:rPr>
        <w:t xml:space="preserve"> меньше </w:t>
      </w:r>
      <w:r>
        <w:rPr>
          <w:rFonts w:ascii="Times New Roman" w:hAnsi="Times New Roman"/>
          <w:sz w:val="28"/>
          <w:szCs w:val="28"/>
        </w:rPr>
        <w:t xml:space="preserve">оборота по </w:t>
      </w:r>
      <w:r w:rsidRPr="00D66E30">
        <w:rPr>
          <w:rFonts w:ascii="Times New Roman" w:hAnsi="Times New Roman"/>
          <w:sz w:val="28"/>
          <w:szCs w:val="28"/>
        </w:rPr>
        <w:t>дебе</w:t>
      </w:r>
      <w:r>
        <w:rPr>
          <w:rFonts w:ascii="Times New Roman" w:hAnsi="Times New Roman"/>
          <w:sz w:val="28"/>
          <w:szCs w:val="28"/>
        </w:rPr>
        <w:t>ту субсчета 91.</w:t>
      </w:r>
      <w:r w:rsidRPr="00D66E30">
        <w:rPr>
          <w:rFonts w:ascii="Times New Roman" w:hAnsi="Times New Roman"/>
          <w:sz w:val="28"/>
          <w:szCs w:val="28"/>
        </w:rPr>
        <w:t>2</w:t>
      </w:r>
      <w:r>
        <w:rPr>
          <w:rFonts w:ascii="Times New Roman" w:hAnsi="Times New Roman"/>
          <w:sz w:val="28"/>
          <w:szCs w:val="28"/>
        </w:rPr>
        <w:t> </w:t>
      </w:r>
      <w:r w:rsidRPr="00A4182F">
        <w:rPr>
          <w:rFonts w:ascii="Times New Roman" w:hAnsi="Times New Roman"/>
          <w:sz w:val="28"/>
          <w:szCs w:val="28"/>
        </w:rPr>
        <w:t>«Прочие расходы»</w:t>
      </w:r>
      <w:r>
        <w:rPr>
          <w:rFonts w:ascii="Times New Roman" w:hAnsi="Times New Roman"/>
          <w:sz w:val="28"/>
          <w:szCs w:val="28"/>
        </w:rPr>
        <w:t xml:space="preserve">. В этом случае полученная </w:t>
      </w:r>
      <w:r w:rsidRPr="00D66E30">
        <w:rPr>
          <w:rFonts w:ascii="Times New Roman" w:hAnsi="Times New Roman"/>
          <w:sz w:val="28"/>
          <w:szCs w:val="28"/>
        </w:rPr>
        <w:t xml:space="preserve">разница </w:t>
      </w:r>
      <w:r>
        <w:rPr>
          <w:rFonts w:ascii="Times New Roman" w:hAnsi="Times New Roman"/>
          <w:sz w:val="28"/>
          <w:szCs w:val="28"/>
        </w:rPr>
        <w:t>списывается в дебет субсчета 91.</w:t>
      </w:r>
      <w:r w:rsidRPr="00D66E30">
        <w:rPr>
          <w:rFonts w:ascii="Times New Roman" w:hAnsi="Times New Roman"/>
          <w:sz w:val="28"/>
          <w:szCs w:val="28"/>
        </w:rPr>
        <w:t xml:space="preserve">9 </w:t>
      </w:r>
      <w:r w:rsidRPr="00A4182F">
        <w:rPr>
          <w:rFonts w:ascii="Times New Roman" w:hAnsi="Times New Roman"/>
          <w:sz w:val="28"/>
          <w:szCs w:val="28"/>
        </w:rPr>
        <w:t>«Са</w:t>
      </w:r>
      <w:r>
        <w:rPr>
          <w:rFonts w:ascii="Times New Roman" w:hAnsi="Times New Roman"/>
          <w:sz w:val="28"/>
          <w:szCs w:val="28"/>
        </w:rPr>
        <w:t>льдо прочих доходов и расходов»</w:t>
      </w:r>
      <w:r w:rsidRPr="00D66E30">
        <w:rPr>
          <w:rFonts w:ascii="Times New Roman" w:hAnsi="Times New Roman"/>
          <w:sz w:val="28"/>
          <w:szCs w:val="28"/>
        </w:rPr>
        <w:t>.</w:t>
      </w:r>
    </w:p>
    <w:p w:rsidR="009D53A0" w:rsidRPr="00E32EBB"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 xml:space="preserve">По итогам отчетного периода (года) субсчета по счету 91 </w:t>
      </w:r>
      <w:r w:rsidRPr="00A4182F">
        <w:rPr>
          <w:rFonts w:ascii="Times New Roman" w:hAnsi="Times New Roman"/>
          <w:sz w:val="28"/>
          <w:szCs w:val="28"/>
        </w:rPr>
        <w:t>«Прочие доходы и расходы»</w:t>
      </w:r>
      <w:r>
        <w:rPr>
          <w:rFonts w:ascii="Times New Roman" w:hAnsi="Times New Roman"/>
          <w:sz w:val="28"/>
          <w:szCs w:val="28"/>
        </w:rPr>
        <w:t xml:space="preserve"> </w:t>
      </w:r>
      <w:r w:rsidRPr="00E32EBB">
        <w:rPr>
          <w:rFonts w:ascii="Times New Roman" w:hAnsi="Times New Roman"/>
          <w:sz w:val="28"/>
          <w:szCs w:val="28"/>
        </w:rPr>
        <w:t>закры</w:t>
      </w:r>
      <w:r>
        <w:rPr>
          <w:rFonts w:ascii="Times New Roman" w:hAnsi="Times New Roman"/>
          <w:sz w:val="28"/>
          <w:szCs w:val="28"/>
        </w:rPr>
        <w:t>ваются. На счетах бухгалтерского учета формируются следующие записи:</w:t>
      </w:r>
    </w:p>
    <w:p w:rsidR="009D53A0" w:rsidRPr="00EB1F4B" w:rsidRDefault="009D53A0" w:rsidP="00EB1F4B">
      <w:pPr>
        <w:pStyle w:val="ListParagraph"/>
        <w:numPr>
          <w:ilvl w:val="0"/>
          <w:numId w:val="15"/>
        </w:numPr>
        <w:spacing w:after="0" w:line="360" w:lineRule="auto"/>
        <w:jc w:val="both"/>
        <w:rPr>
          <w:rFonts w:ascii="Times New Roman" w:hAnsi="Times New Roman"/>
          <w:sz w:val="28"/>
          <w:szCs w:val="28"/>
        </w:rPr>
      </w:pPr>
      <w:r w:rsidRPr="00EB1F4B">
        <w:rPr>
          <w:rFonts w:ascii="Times New Roman" w:hAnsi="Times New Roman"/>
          <w:sz w:val="28"/>
          <w:szCs w:val="28"/>
        </w:rPr>
        <w:t>Отражена прибыль от прочей деятельности:</w:t>
      </w:r>
    </w:p>
    <w:p w:rsidR="009D53A0" w:rsidRDefault="009D53A0" w:rsidP="00852B23">
      <w:pPr>
        <w:spacing w:after="0" w:line="360" w:lineRule="auto"/>
        <w:ind w:firstLine="708"/>
        <w:jc w:val="both"/>
        <w:rPr>
          <w:rFonts w:ascii="Times New Roman" w:hAnsi="Times New Roman"/>
          <w:sz w:val="28"/>
          <w:szCs w:val="28"/>
        </w:rPr>
      </w:pPr>
      <w:r>
        <w:rPr>
          <w:rFonts w:ascii="Times New Roman" w:hAnsi="Times New Roman"/>
          <w:sz w:val="28"/>
          <w:szCs w:val="28"/>
        </w:rPr>
        <w:t>Дебет субсчета 91.1</w:t>
      </w:r>
      <w:r w:rsidRPr="00E32EBB">
        <w:rPr>
          <w:rFonts w:ascii="Times New Roman" w:hAnsi="Times New Roman"/>
          <w:sz w:val="28"/>
          <w:szCs w:val="28"/>
        </w:rPr>
        <w:t xml:space="preserve"> </w:t>
      </w:r>
      <w:r w:rsidRPr="00AA76DB">
        <w:rPr>
          <w:rFonts w:ascii="Times New Roman" w:hAnsi="Times New Roman"/>
          <w:sz w:val="28"/>
          <w:szCs w:val="28"/>
        </w:rPr>
        <w:t>«Прочие доходы»</w:t>
      </w:r>
      <w:r>
        <w:rPr>
          <w:rFonts w:ascii="Times New Roman" w:hAnsi="Times New Roman"/>
          <w:sz w:val="28"/>
          <w:szCs w:val="28"/>
        </w:rPr>
        <w:t>,</w:t>
      </w:r>
    </w:p>
    <w:p w:rsidR="009D53A0" w:rsidRDefault="009D53A0" w:rsidP="00852B23">
      <w:pPr>
        <w:spacing w:after="0" w:line="360" w:lineRule="auto"/>
        <w:ind w:firstLine="708"/>
        <w:jc w:val="both"/>
        <w:rPr>
          <w:rFonts w:ascii="Times New Roman" w:hAnsi="Times New Roman"/>
          <w:sz w:val="28"/>
          <w:szCs w:val="28"/>
        </w:rPr>
      </w:pPr>
      <w:r w:rsidRPr="00E32EBB">
        <w:rPr>
          <w:rFonts w:ascii="Times New Roman" w:hAnsi="Times New Roman"/>
          <w:sz w:val="28"/>
          <w:szCs w:val="28"/>
        </w:rPr>
        <w:t>К</w:t>
      </w:r>
      <w:r>
        <w:rPr>
          <w:rFonts w:ascii="Times New Roman" w:hAnsi="Times New Roman"/>
          <w:sz w:val="28"/>
          <w:szCs w:val="28"/>
        </w:rPr>
        <w:t>редит субсчета  91.</w:t>
      </w:r>
      <w:r w:rsidRPr="00E32EBB">
        <w:rPr>
          <w:rFonts w:ascii="Times New Roman" w:hAnsi="Times New Roman"/>
          <w:sz w:val="28"/>
          <w:szCs w:val="28"/>
        </w:rPr>
        <w:t xml:space="preserve">9 </w:t>
      </w:r>
      <w:r w:rsidRPr="00A4182F">
        <w:rPr>
          <w:rFonts w:ascii="Times New Roman" w:hAnsi="Times New Roman"/>
          <w:sz w:val="28"/>
          <w:szCs w:val="28"/>
        </w:rPr>
        <w:t>«Сальдо прочих доходов и расходов»</w:t>
      </w:r>
      <w:r>
        <w:rPr>
          <w:rFonts w:ascii="Times New Roman" w:hAnsi="Times New Roman"/>
          <w:sz w:val="28"/>
          <w:szCs w:val="28"/>
        </w:rPr>
        <w:t>;</w:t>
      </w:r>
    </w:p>
    <w:p w:rsidR="009D53A0" w:rsidRPr="00EB1F4B" w:rsidRDefault="009D53A0" w:rsidP="00EB1F4B">
      <w:pPr>
        <w:pStyle w:val="ListParagraph"/>
        <w:numPr>
          <w:ilvl w:val="0"/>
          <w:numId w:val="15"/>
        </w:numPr>
        <w:spacing w:after="0" w:line="360" w:lineRule="auto"/>
        <w:jc w:val="both"/>
        <w:rPr>
          <w:rFonts w:ascii="Times New Roman" w:hAnsi="Times New Roman"/>
          <w:sz w:val="28"/>
          <w:szCs w:val="28"/>
        </w:rPr>
      </w:pPr>
      <w:r w:rsidRPr="00EB1F4B">
        <w:rPr>
          <w:rFonts w:ascii="Times New Roman" w:hAnsi="Times New Roman"/>
          <w:sz w:val="28"/>
          <w:szCs w:val="28"/>
        </w:rPr>
        <w:t xml:space="preserve">Отражен убыток от прочей деятельности: </w:t>
      </w:r>
    </w:p>
    <w:p w:rsidR="009D53A0" w:rsidRDefault="009D53A0" w:rsidP="00852B23">
      <w:pPr>
        <w:spacing w:after="0" w:line="360" w:lineRule="auto"/>
        <w:ind w:firstLine="708"/>
        <w:jc w:val="both"/>
        <w:rPr>
          <w:rFonts w:ascii="Times New Roman" w:hAnsi="Times New Roman"/>
          <w:sz w:val="28"/>
          <w:szCs w:val="28"/>
        </w:rPr>
      </w:pPr>
      <w:r w:rsidRPr="00E32EBB">
        <w:rPr>
          <w:rFonts w:ascii="Times New Roman" w:hAnsi="Times New Roman"/>
          <w:sz w:val="28"/>
          <w:szCs w:val="28"/>
        </w:rPr>
        <w:t>Д</w:t>
      </w:r>
      <w:r>
        <w:rPr>
          <w:rFonts w:ascii="Times New Roman" w:hAnsi="Times New Roman"/>
          <w:sz w:val="28"/>
          <w:szCs w:val="28"/>
        </w:rPr>
        <w:t>ебет субсчета 91.</w:t>
      </w:r>
      <w:r w:rsidRPr="00E32EBB">
        <w:rPr>
          <w:rFonts w:ascii="Times New Roman" w:hAnsi="Times New Roman"/>
          <w:sz w:val="28"/>
          <w:szCs w:val="28"/>
        </w:rPr>
        <w:t>9</w:t>
      </w:r>
      <w:r>
        <w:rPr>
          <w:rFonts w:ascii="Times New Roman" w:hAnsi="Times New Roman"/>
          <w:sz w:val="28"/>
          <w:szCs w:val="28"/>
        </w:rPr>
        <w:t xml:space="preserve"> </w:t>
      </w:r>
      <w:r w:rsidRPr="00A4182F">
        <w:rPr>
          <w:rFonts w:ascii="Times New Roman" w:hAnsi="Times New Roman"/>
          <w:sz w:val="28"/>
          <w:szCs w:val="28"/>
        </w:rPr>
        <w:t xml:space="preserve"> «Сальдо прочих доходов и расходов»</w:t>
      </w:r>
      <w:r>
        <w:rPr>
          <w:rFonts w:ascii="Times New Roman" w:hAnsi="Times New Roman"/>
          <w:sz w:val="28"/>
          <w:szCs w:val="28"/>
        </w:rPr>
        <w:t>,</w:t>
      </w:r>
      <w:r w:rsidRPr="00E32EBB">
        <w:rPr>
          <w:rFonts w:ascii="Times New Roman" w:hAnsi="Times New Roman"/>
          <w:sz w:val="28"/>
          <w:szCs w:val="28"/>
        </w:rPr>
        <w:t xml:space="preserve"> </w:t>
      </w:r>
    </w:p>
    <w:p w:rsidR="009D53A0" w:rsidRDefault="009D53A0" w:rsidP="00852B23">
      <w:pPr>
        <w:spacing w:after="0" w:line="360" w:lineRule="auto"/>
        <w:ind w:firstLine="708"/>
        <w:jc w:val="both"/>
        <w:rPr>
          <w:rFonts w:ascii="Times New Roman" w:hAnsi="Times New Roman"/>
          <w:sz w:val="28"/>
          <w:szCs w:val="28"/>
        </w:rPr>
      </w:pPr>
      <w:r w:rsidRPr="00E32EBB">
        <w:rPr>
          <w:rFonts w:ascii="Times New Roman" w:hAnsi="Times New Roman"/>
          <w:sz w:val="28"/>
          <w:szCs w:val="28"/>
        </w:rPr>
        <w:t>К</w:t>
      </w:r>
      <w:r>
        <w:rPr>
          <w:rFonts w:ascii="Times New Roman" w:hAnsi="Times New Roman"/>
          <w:sz w:val="28"/>
          <w:szCs w:val="28"/>
        </w:rPr>
        <w:t>редит субсчета 91.</w:t>
      </w:r>
      <w:r w:rsidRPr="00E32EBB">
        <w:rPr>
          <w:rFonts w:ascii="Times New Roman" w:hAnsi="Times New Roman"/>
          <w:sz w:val="28"/>
          <w:szCs w:val="28"/>
        </w:rPr>
        <w:t>2</w:t>
      </w:r>
      <w:r>
        <w:rPr>
          <w:rFonts w:ascii="Times New Roman" w:hAnsi="Times New Roman"/>
          <w:sz w:val="28"/>
          <w:szCs w:val="28"/>
        </w:rPr>
        <w:t xml:space="preserve"> </w:t>
      </w:r>
      <w:r w:rsidRPr="00A4182F">
        <w:rPr>
          <w:rFonts w:ascii="Times New Roman" w:hAnsi="Times New Roman"/>
          <w:sz w:val="28"/>
          <w:szCs w:val="28"/>
        </w:rPr>
        <w:t>«Прочие расходы»</w:t>
      </w:r>
      <w:r>
        <w:rPr>
          <w:rFonts w:ascii="Times New Roman" w:hAnsi="Times New Roman"/>
          <w:sz w:val="28"/>
          <w:szCs w:val="28"/>
        </w:rPr>
        <w:t>.</w:t>
      </w:r>
    </w:p>
    <w:p w:rsidR="009D53A0" w:rsidRDefault="009D53A0" w:rsidP="00852B23">
      <w:pPr>
        <w:spacing w:after="0" w:line="360" w:lineRule="auto"/>
        <w:ind w:firstLine="708"/>
        <w:jc w:val="both"/>
        <w:rPr>
          <w:rFonts w:ascii="Times New Roman" w:hAnsi="Times New Roman"/>
          <w:sz w:val="28"/>
          <w:szCs w:val="28"/>
        </w:rPr>
      </w:pPr>
      <w:r w:rsidRPr="00D66E30">
        <w:rPr>
          <w:rFonts w:ascii="Times New Roman" w:hAnsi="Times New Roman"/>
          <w:sz w:val="28"/>
          <w:szCs w:val="28"/>
        </w:rPr>
        <w:t xml:space="preserve">При </w:t>
      </w:r>
      <w:r>
        <w:rPr>
          <w:rFonts w:ascii="Times New Roman" w:hAnsi="Times New Roman"/>
          <w:sz w:val="28"/>
          <w:szCs w:val="28"/>
        </w:rPr>
        <w:t xml:space="preserve">реформации баланса организации </w:t>
      </w:r>
      <w:r w:rsidRPr="00D66E30">
        <w:rPr>
          <w:rFonts w:ascii="Times New Roman" w:hAnsi="Times New Roman"/>
          <w:sz w:val="28"/>
          <w:szCs w:val="28"/>
        </w:rPr>
        <w:t>сальдо</w:t>
      </w:r>
      <w:r>
        <w:rPr>
          <w:rFonts w:ascii="Times New Roman" w:hAnsi="Times New Roman"/>
          <w:sz w:val="28"/>
          <w:szCs w:val="28"/>
        </w:rPr>
        <w:t>, отраженное на субсчете 91.</w:t>
      </w:r>
      <w:r w:rsidRPr="00D66E30">
        <w:rPr>
          <w:rFonts w:ascii="Times New Roman" w:hAnsi="Times New Roman"/>
          <w:sz w:val="28"/>
          <w:szCs w:val="28"/>
        </w:rPr>
        <w:t>9</w:t>
      </w:r>
      <w:r>
        <w:rPr>
          <w:rFonts w:ascii="Times New Roman" w:hAnsi="Times New Roman"/>
          <w:sz w:val="28"/>
          <w:szCs w:val="28"/>
        </w:rPr>
        <w:t> </w:t>
      </w:r>
      <w:r w:rsidRPr="00A4182F">
        <w:rPr>
          <w:rFonts w:ascii="Times New Roman" w:hAnsi="Times New Roman"/>
          <w:sz w:val="28"/>
          <w:szCs w:val="28"/>
        </w:rPr>
        <w:t>«Сальдо прочих доходов и расходов»</w:t>
      </w:r>
      <w:r w:rsidRPr="00D66E30">
        <w:rPr>
          <w:rFonts w:ascii="Times New Roman" w:hAnsi="Times New Roman"/>
          <w:sz w:val="28"/>
          <w:szCs w:val="28"/>
        </w:rPr>
        <w:t>, списывается на счет 99 «Прибыли и</w:t>
      </w:r>
      <w:r>
        <w:rPr>
          <w:rFonts w:ascii="Times New Roman" w:hAnsi="Times New Roman"/>
          <w:sz w:val="28"/>
          <w:szCs w:val="28"/>
        </w:rPr>
        <w:t> </w:t>
      </w:r>
      <w:r w:rsidRPr="00D66E30">
        <w:rPr>
          <w:rFonts w:ascii="Times New Roman" w:hAnsi="Times New Roman"/>
          <w:sz w:val="28"/>
          <w:szCs w:val="28"/>
        </w:rPr>
        <w:t>убытки»</w:t>
      </w:r>
      <w:r>
        <w:rPr>
          <w:rFonts w:ascii="Times New Roman" w:hAnsi="Times New Roman"/>
          <w:sz w:val="28"/>
          <w:szCs w:val="28"/>
        </w:rPr>
        <w:t>.</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sidRPr="00996DC2">
        <w:rPr>
          <w:rFonts w:ascii="Times New Roman" w:hAnsi="Times New Roman"/>
          <w:sz w:val="28"/>
          <w:szCs w:val="28"/>
        </w:rPr>
        <w:t>Учет формирования</w:t>
      </w:r>
      <w:r>
        <w:rPr>
          <w:rFonts w:ascii="Times New Roman" w:hAnsi="Times New Roman"/>
          <w:sz w:val="28"/>
          <w:szCs w:val="28"/>
        </w:rPr>
        <w:t xml:space="preserve"> и использования </w:t>
      </w:r>
      <w:r w:rsidRPr="00996DC2">
        <w:rPr>
          <w:rFonts w:ascii="Times New Roman" w:hAnsi="Times New Roman"/>
          <w:sz w:val="28"/>
          <w:szCs w:val="28"/>
        </w:rPr>
        <w:t xml:space="preserve">финансового результата осуществляется на счете </w:t>
      </w:r>
      <w:r>
        <w:rPr>
          <w:rFonts w:ascii="Times New Roman" w:hAnsi="Times New Roman"/>
          <w:sz w:val="28"/>
          <w:szCs w:val="28"/>
        </w:rPr>
        <w:t>99 «</w:t>
      </w:r>
      <w:r w:rsidRPr="00996DC2">
        <w:rPr>
          <w:rFonts w:ascii="Times New Roman" w:hAnsi="Times New Roman"/>
          <w:sz w:val="28"/>
          <w:szCs w:val="28"/>
        </w:rPr>
        <w:t>Прибыли и</w:t>
      </w:r>
      <w:r>
        <w:rPr>
          <w:rFonts w:ascii="Times New Roman" w:hAnsi="Times New Roman"/>
          <w:sz w:val="28"/>
          <w:szCs w:val="28"/>
        </w:rPr>
        <w:t xml:space="preserve"> </w:t>
      </w:r>
      <w:r w:rsidRPr="00996DC2">
        <w:rPr>
          <w:rFonts w:ascii="Times New Roman" w:hAnsi="Times New Roman"/>
          <w:sz w:val="28"/>
          <w:szCs w:val="28"/>
        </w:rPr>
        <w:t>убытки</w:t>
      </w:r>
      <w:r>
        <w:rPr>
          <w:rFonts w:ascii="Times New Roman" w:hAnsi="Times New Roman"/>
          <w:sz w:val="28"/>
          <w:szCs w:val="28"/>
        </w:rPr>
        <w:t>».</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sidRPr="00420BBD">
        <w:rPr>
          <w:rFonts w:ascii="Times New Roman" w:hAnsi="Times New Roman"/>
          <w:sz w:val="28"/>
          <w:szCs w:val="28"/>
        </w:rPr>
        <w:t>Счет 99 «Прибыли и убытки»</w:t>
      </w:r>
      <w:r>
        <w:rPr>
          <w:rFonts w:ascii="Times New Roman" w:hAnsi="Times New Roman"/>
          <w:sz w:val="28"/>
          <w:szCs w:val="28"/>
        </w:rPr>
        <w:t xml:space="preserve"> является пассивным. Поэтому прибыль отчетного года, выявленная по результатам основной деятельности экономического субъекта  отражается записью:</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Дебет субсчета 90.9 «Прибыль от продаж»,</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Кредит счета 99 «Прибыли и убытки».</w:t>
      </w:r>
    </w:p>
    <w:p w:rsidR="009D53A0" w:rsidRDefault="009D53A0" w:rsidP="00996DC2">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Убыток, выявленный по результатам основной деятельности организации отражается записью:</w:t>
      </w:r>
    </w:p>
    <w:p w:rsidR="009D53A0" w:rsidRDefault="009D53A0" w:rsidP="00DB2C96">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Дебет счета 99 «Прибыли и убытки»,</w:t>
      </w:r>
    </w:p>
    <w:p w:rsidR="009D53A0" w:rsidRDefault="009D53A0" w:rsidP="00DB2C96">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Кредит субсчета 90.9 «Убыток от продаж».</w:t>
      </w:r>
    </w:p>
    <w:p w:rsidR="009D53A0" w:rsidRDefault="009D53A0" w:rsidP="00DB2C96">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Финансовый результат от прочей деятельности списывается аналогично. При списании положительного финансового результата:</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Дебет субсчета 91.9 «Сальдо прочих доходов и расходов»,</w:t>
      </w:r>
    </w:p>
    <w:p w:rsidR="009D53A0" w:rsidRDefault="009D53A0" w:rsidP="00DB2C96">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Кредит счета 99 «Прибыли и убытки».</w:t>
      </w:r>
    </w:p>
    <w:p w:rsidR="009D53A0" w:rsidRDefault="009D53A0" w:rsidP="0082012D">
      <w:pPr>
        <w:tabs>
          <w:tab w:val="left" w:pos="851"/>
        </w:tabs>
        <w:spacing w:line="360" w:lineRule="auto"/>
        <w:contextualSpacing/>
        <w:jc w:val="both"/>
        <w:rPr>
          <w:rFonts w:ascii="Times New Roman" w:hAnsi="Times New Roman"/>
          <w:sz w:val="28"/>
          <w:szCs w:val="28"/>
        </w:rPr>
      </w:pPr>
      <w:r>
        <w:rPr>
          <w:rFonts w:ascii="Times New Roman" w:hAnsi="Times New Roman"/>
          <w:sz w:val="28"/>
          <w:szCs w:val="28"/>
        </w:rPr>
        <w:t>При списании отрицательного финансового результата:</w:t>
      </w:r>
    </w:p>
    <w:p w:rsidR="009D53A0" w:rsidRDefault="009D53A0" w:rsidP="00DB2C96">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Дебет счета 99 «Прибыли и убытки»,</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Кредит субсчета 91.9 «Сальдо прочих доходов и расходов».</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Кроме того, на счете 99 «Прибыли и убытки» отражается начисление штрафных санкций за нарушение законодательства:</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Дебет счета 99 «Прибыли и убытки»,</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Кредит счета 68 «Расчеты по налогам и сборам».</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Сельскохозяйственные организации, находясь на специальном налоговом режиме,  начисляют Единый сельскохозяйственный налог:</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Дебет счета 99 «Прибыли и убытки»,</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Кредит счета 68 «Расчеты по налогам и сборам».</w:t>
      </w:r>
    </w:p>
    <w:p w:rsidR="009D53A0" w:rsidRDefault="009D53A0" w:rsidP="008B08C0">
      <w:pPr>
        <w:tabs>
          <w:tab w:val="left" w:pos="851"/>
        </w:tabs>
        <w:spacing w:line="360" w:lineRule="auto"/>
        <w:ind w:firstLine="709"/>
        <w:contextualSpacing/>
        <w:jc w:val="both"/>
        <w:rPr>
          <w:rFonts w:ascii="Times New Roman" w:hAnsi="Times New Roman"/>
          <w:sz w:val="28"/>
          <w:szCs w:val="28"/>
        </w:rPr>
      </w:pPr>
      <w:r w:rsidRPr="008B08C0">
        <w:rPr>
          <w:rFonts w:ascii="Times New Roman" w:hAnsi="Times New Roman"/>
          <w:sz w:val="28"/>
          <w:szCs w:val="28"/>
        </w:rPr>
        <w:t xml:space="preserve">Мы считаем, что </w:t>
      </w:r>
      <w:r>
        <w:rPr>
          <w:rFonts w:ascii="Times New Roman" w:hAnsi="Times New Roman"/>
          <w:sz w:val="28"/>
          <w:szCs w:val="28"/>
        </w:rPr>
        <w:t xml:space="preserve">необходимо уточнить </w:t>
      </w:r>
      <w:r w:rsidRPr="008B08C0">
        <w:rPr>
          <w:rFonts w:ascii="Times New Roman" w:hAnsi="Times New Roman"/>
          <w:sz w:val="28"/>
          <w:szCs w:val="28"/>
        </w:rPr>
        <w:t xml:space="preserve">состав и порядок формирования </w:t>
      </w:r>
      <w:r>
        <w:rPr>
          <w:rFonts w:ascii="Times New Roman" w:hAnsi="Times New Roman"/>
          <w:sz w:val="28"/>
          <w:szCs w:val="28"/>
        </w:rPr>
        <w:t xml:space="preserve">учетно-аналитической информации на счете 99 «Прибыли и убытки». </w:t>
      </w:r>
      <w:r w:rsidRPr="008B08C0">
        <w:rPr>
          <w:rFonts w:ascii="Times New Roman" w:hAnsi="Times New Roman"/>
          <w:sz w:val="28"/>
          <w:szCs w:val="28"/>
        </w:rPr>
        <w:t>Необходимо</w:t>
      </w:r>
      <w:r>
        <w:rPr>
          <w:rFonts w:ascii="Times New Roman" w:hAnsi="Times New Roman"/>
          <w:sz w:val="28"/>
          <w:szCs w:val="28"/>
        </w:rPr>
        <w:t xml:space="preserve"> систематизировать учетные данные таким образом, чтобы получаемая информация давала возможность пользователям осуществлять планирование, </w:t>
      </w:r>
      <w:r w:rsidRPr="008B08C0">
        <w:rPr>
          <w:rFonts w:ascii="Times New Roman" w:hAnsi="Times New Roman"/>
          <w:sz w:val="28"/>
          <w:szCs w:val="28"/>
        </w:rPr>
        <w:t>прогнозирова</w:t>
      </w:r>
      <w:r>
        <w:rPr>
          <w:rFonts w:ascii="Times New Roman" w:hAnsi="Times New Roman"/>
          <w:sz w:val="28"/>
          <w:szCs w:val="28"/>
        </w:rPr>
        <w:t>ние и текущий контроль фактов хозяйственной жизни.</w:t>
      </w:r>
    </w:p>
    <w:p w:rsidR="009D53A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На основании вышеизложенного, </w:t>
      </w:r>
      <w:r w:rsidRPr="008B08C0">
        <w:rPr>
          <w:rFonts w:ascii="Times New Roman" w:hAnsi="Times New Roman"/>
          <w:sz w:val="28"/>
          <w:szCs w:val="28"/>
        </w:rPr>
        <w:t>предлагае</w:t>
      </w:r>
      <w:r>
        <w:rPr>
          <w:rFonts w:ascii="Times New Roman" w:hAnsi="Times New Roman"/>
          <w:sz w:val="28"/>
          <w:szCs w:val="28"/>
        </w:rPr>
        <w:t>м</w:t>
      </w:r>
      <w:r w:rsidRPr="008B08C0">
        <w:rPr>
          <w:rFonts w:ascii="Times New Roman" w:hAnsi="Times New Roman"/>
          <w:sz w:val="28"/>
          <w:szCs w:val="28"/>
        </w:rPr>
        <w:t xml:space="preserve"> организовать учет </w:t>
      </w:r>
      <w:r>
        <w:rPr>
          <w:rFonts w:ascii="Times New Roman" w:hAnsi="Times New Roman"/>
          <w:sz w:val="28"/>
          <w:szCs w:val="28"/>
        </w:rPr>
        <w:t>исчисления</w:t>
      </w:r>
      <w:r w:rsidRPr="008B08C0">
        <w:rPr>
          <w:rFonts w:ascii="Times New Roman" w:hAnsi="Times New Roman"/>
          <w:sz w:val="28"/>
          <w:szCs w:val="28"/>
        </w:rPr>
        <w:t xml:space="preserve"> финансового результата </w:t>
      </w:r>
      <w:r>
        <w:rPr>
          <w:rFonts w:ascii="Times New Roman" w:hAnsi="Times New Roman"/>
          <w:sz w:val="28"/>
          <w:szCs w:val="28"/>
        </w:rPr>
        <w:t xml:space="preserve">в сельскохозяйственных организациях </w:t>
      </w:r>
      <w:r w:rsidRPr="008B08C0">
        <w:rPr>
          <w:rFonts w:ascii="Times New Roman" w:hAnsi="Times New Roman"/>
          <w:sz w:val="28"/>
          <w:szCs w:val="28"/>
        </w:rPr>
        <w:t xml:space="preserve">нарастающим итогом с начала года </w:t>
      </w:r>
      <w:r>
        <w:rPr>
          <w:rFonts w:ascii="Times New Roman" w:hAnsi="Times New Roman"/>
          <w:sz w:val="28"/>
          <w:szCs w:val="28"/>
        </w:rPr>
        <w:t>с выделением</w:t>
      </w:r>
      <w:r w:rsidRPr="008B08C0">
        <w:rPr>
          <w:rFonts w:ascii="Times New Roman" w:hAnsi="Times New Roman"/>
          <w:sz w:val="28"/>
          <w:szCs w:val="28"/>
        </w:rPr>
        <w:t xml:space="preserve"> </w:t>
      </w:r>
      <w:r>
        <w:rPr>
          <w:rFonts w:ascii="Times New Roman" w:hAnsi="Times New Roman"/>
          <w:sz w:val="28"/>
          <w:szCs w:val="28"/>
        </w:rPr>
        <w:t>ниже</w:t>
      </w:r>
      <w:r w:rsidRPr="008B08C0">
        <w:rPr>
          <w:rFonts w:ascii="Times New Roman" w:hAnsi="Times New Roman"/>
          <w:sz w:val="28"/>
          <w:szCs w:val="28"/>
        </w:rPr>
        <w:t>следующих субсчетов</w:t>
      </w:r>
      <w:r>
        <w:rPr>
          <w:rFonts w:ascii="Times New Roman" w:hAnsi="Times New Roman"/>
          <w:sz w:val="28"/>
          <w:szCs w:val="28"/>
        </w:rPr>
        <w:t>:</w:t>
      </w:r>
    </w:p>
    <w:p w:rsidR="009D53A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sidRPr="008B08C0">
        <w:rPr>
          <w:rFonts w:ascii="Times New Roman" w:hAnsi="Times New Roman"/>
          <w:sz w:val="28"/>
          <w:szCs w:val="28"/>
        </w:rPr>
        <w:t xml:space="preserve"> 99</w:t>
      </w:r>
      <w:r>
        <w:rPr>
          <w:rFonts w:ascii="Times New Roman" w:hAnsi="Times New Roman"/>
          <w:sz w:val="28"/>
          <w:szCs w:val="28"/>
        </w:rPr>
        <w:t>.</w:t>
      </w:r>
      <w:r w:rsidRPr="008B08C0">
        <w:rPr>
          <w:rFonts w:ascii="Times New Roman" w:hAnsi="Times New Roman"/>
          <w:sz w:val="28"/>
          <w:szCs w:val="28"/>
        </w:rPr>
        <w:t>1 «Прибыль (убыток) от обычн</w:t>
      </w:r>
      <w:r>
        <w:rPr>
          <w:rFonts w:ascii="Times New Roman" w:hAnsi="Times New Roman"/>
          <w:sz w:val="28"/>
          <w:szCs w:val="28"/>
        </w:rPr>
        <w:t>ых видов деятельности»;</w:t>
      </w:r>
    </w:p>
    <w:p w:rsidR="009D53A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sidRPr="008B08C0">
        <w:rPr>
          <w:rFonts w:ascii="Times New Roman" w:hAnsi="Times New Roman"/>
          <w:sz w:val="28"/>
          <w:szCs w:val="28"/>
        </w:rPr>
        <w:t xml:space="preserve"> 99</w:t>
      </w:r>
      <w:r>
        <w:rPr>
          <w:rFonts w:ascii="Times New Roman" w:hAnsi="Times New Roman"/>
          <w:sz w:val="28"/>
          <w:szCs w:val="28"/>
        </w:rPr>
        <w:t>.</w:t>
      </w:r>
      <w:r w:rsidRPr="008B08C0">
        <w:rPr>
          <w:rFonts w:ascii="Times New Roman" w:hAnsi="Times New Roman"/>
          <w:sz w:val="28"/>
          <w:szCs w:val="28"/>
        </w:rPr>
        <w:t xml:space="preserve">2 «Прибыль (убыток) от прочей коммерческой деятельности», </w:t>
      </w:r>
    </w:p>
    <w:p w:rsidR="009D53A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w:t>
      </w:r>
      <w:r w:rsidRPr="008B08C0">
        <w:rPr>
          <w:rFonts w:ascii="Times New Roman" w:hAnsi="Times New Roman"/>
          <w:sz w:val="28"/>
          <w:szCs w:val="28"/>
        </w:rPr>
        <w:t>99</w:t>
      </w:r>
      <w:r>
        <w:rPr>
          <w:rFonts w:ascii="Times New Roman" w:hAnsi="Times New Roman"/>
          <w:sz w:val="28"/>
          <w:szCs w:val="28"/>
        </w:rPr>
        <w:t>.</w:t>
      </w:r>
      <w:r w:rsidRPr="008B08C0">
        <w:rPr>
          <w:rFonts w:ascii="Times New Roman" w:hAnsi="Times New Roman"/>
          <w:sz w:val="28"/>
          <w:szCs w:val="28"/>
        </w:rPr>
        <w:t xml:space="preserve">3 «Прибыль (убыток) от финансовой деятельности», </w:t>
      </w:r>
    </w:p>
    <w:p w:rsidR="009D53A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w:t>
      </w:r>
      <w:r w:rsidRPr="008B08C0">
        <w:rPr>
          <w:rFonts w:ascii="Times New Roman" w:hAnsi="Times New Roman"/>
          <w:sz w:val="28"/>
          <w:szCs w:val="28"/>
        </w:rPr>
        <w:t>99</w:t>
      </w:r>
      <w:r>
        <w:rPr>
          <w:rFonts w:ascii="Times New Roman" w:hAnsi="Times New Roman"/>
          <w:sz w:val="28"/>
          <w:szCs w:val="28"/>
        </w:rPr>
        <w:t>.</w:t>
      </w:r>
      <w:r w:rsidRPr="008B08C0">
        <w:rPr>
          <w:rFonts w:ascii="Times New Roman" w:hAnsi="Times New Roman"/>
          <w:sz w:val="28"/>
          <w:szCs w:val="28"/>
        </w:rPr>
        <w:t xml:space="preserve">4 «Прибыль (убыток) от инвестиционной деятельности», </w:t>
      </w:r>
    </w:p>
    <w:p w:rsidR="009D53A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w:t>
      </w:r>
      <w:r w:rsidRPr="008B08C0">
        <w:rPr>
          <w:rFonts w:ascii="Times New Roman" w:hAnsi="Times New Roman"/>
          <w:sz w:val="28"/>
          <w:szCs w:val="28"/>
        </w:rPr>
        <w:t>99</w:t>
      </w:r>
      <w:r>
        <w:rPr>
          <w:rFonts w:ascii="Times New Roman" w:hAnsi="Times New Roman"/>
          <w:sz w:val="28"/>
          <w:szCs w:val="28"/>
        </w:rPr>
        <w:t>.5</w:t>
      </w:r>
      <w:r w:rsidRPr="008B08C0">
        <w:rPr>
          <w:rFonts w:ascii="Times New Roman" w:hAnsi="Times New Roman"/>
          <w:sz w:val="28"/>
          <w:szCs w:val="28"/>
        </w:rPr>
        <w:t xml:space="preserve"> «Условный расход (доход) по налогу на прибыль», </w:t>
      </w:r>
    </w:p>
    <w:p w:rsidR="009D53A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w:t>
      </w:r>
      <w:r w:rsidRPr="008B08C0">
        <w:rPr>
          <w:rFonts w:ascii="Times New Roman" w:hAnsi="Times New Roman"/>
          <w:sz w:val="28"/>
          <w:szCs w:val="28"/>
        </w:rPr>
        <w:t>99</w:t>
      </w:r>
      <w:r>
        <w:rPr>
          <w:rFonts w:ascii="Times New Roman" w:hAnsi="Times New Roman"/>
          <w:sz w:val="28"/>
          <w:szCs w:val="28"/>
        </w:rPr>
        <w:t>.6</w:t>
      </w:r>
      <w:r w:rsidRPr="008B08C0">
        <w:rPr>
          <w:rFonts w:ascii="Times New Roman" w:hAnsi="Times New Roman"/>
          <w:sz w:val="28"/>
          <w:szCs w:val="28"/>
        </w:rPr>
        <w:t xml:space="preserve"> «Постоянные на</w:t>
      </w:r>
      <w:r>
        <w:rPr>
          <w:rFonts w:ascii="Times New Roman" w:hAnsi="Times New Roman"/>
          <w:sz w:val="28"/>
          <w:szCs w:val="28"/>
        </w:rPr>
        <w:t>логовые обязательства и активы»;</w:t>
      </w:r>
    </w:p>
    <w:p w:rsidR="009D53A0" w:rsidRPr="008B08C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sym w:font="Symbol" w:char="F02D"/>
      </w:r>
      <w:r>
        <w:rPr>
          <w:rFonts w:ascii="Times New Roman" w:hAnsi="Times New Roman"/>
          <w:sz w:val="28"/>
          <w:szCs w:val="28"/>
        </w:rPr>
        <w:t xml:space="preserve"> </w:t>
      </w:r>
      <w:r w:rsidRPr="008B08C0">
        <w:rPr>
          <w:rFonts w:ascii="Times New Roman" w:hAnsi="Times New Roman"/>
          <w:sz w:val="28"/>
          <w:szCs w:val="28"/>
        </w:rPr>
        <w:t>99</w:t>
      </w:r>
      <w:r>
        <w:rPr>
          <w:rFonts w:ascii="Times New Roman" w:hAnsi="Times New Roman"/>
          <w:sz w:val="28"/>
          <w:szCs w:val="28"/>
        </w:rPr>
        <w:t>.7</w:t>
      </w:r>
      <w:r w:rsidRPr="008B08C0">
        <w:rPr>
          <w:rFonts w:ascii="Times New Roman" w:hAnsi="Times New Roman"/>
          <w:sz w:val="28"/>
          <w:szCs w:val="28"/>
        </w:rPr>
        <w:t xml:space="preserve"> «Результат списания отложенных активов и обязательств при выбытии объектов их начисления»</w:t>
      </w:r>
      <w:r>
        <w:rPr>
          <w:rFonts w:ascii="Times New Roman" w:hAnsi="Times New Roman"/>
          <w:sz w:val="28"/>
          <w:szCs w:val="28"/>
        </w:rPr>
        <w:t>.</w:t>
      </w:r>
    </w:p>
    <w:p w:rsidR="009D53A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При сопоставлении итоговых показателей, </w:t>
      </w:r>
      <w:r w:rsidRPr="008B08C0">
        <w:rPr>
          <w:rFonts w:ascii="Times New Roman" w:hAnsi="Times New Roman"/>
          <w:sz w:val="28"/>
          <w:szCs w:val="28"/>
        </w:rPr>
        <w:t>отраженны</w:t>
      </w:r>
      <w:r>
        <w:rPr>
          <w:rFonts w:ascii="Times New Roman" w:hAnsi="Times New Roman"/>
          <w:sz w:val="28"/>
          <w:szCs w:val="28"/>
        </w:rPr>
        <w:t>х</w:t>
      </w:r>
      <w:r w:rsidRPr="008B08C0">
        <w:rPr>
          <w:rFonts w:ascii="Times New Roman" w:hAnsi="Times New Roman"/>
          <w:sz w:val="28"/>
          <w:szCs w:val="28"/>
        </w:rPr>
        <w:t xml:space="preserve"> на субсчетах</w:t>
      </w:r>
      <w:r>
        <w:rPr>
          <w:rFonts w:ascii="Times New Roman" w:hAnsi="Times New Roman"/>
          <w:sz w:val="28"/>
          <w:szCs w:val="28"/>
        </w:rPr>
        <w:t xml:space="preserve"> </w:t>
      </w:r>
      <w:r w:rsidRPr="008B08C0">
        <w:rPr>
          <w:rFonts w:ascii="Times New Roman" w:hAnsi="Times New Roman"/>
          <w:sz w:val="28"/>
          <w:szCs w:val="28"/>
        </w:rPr>
        <w:t>1</w:t>
      </w:r>
      <w:r>
        <w:rPr>
          <w:rFonts w:ascii="Times New Roman" w:hAnsi="Times New Roman"/>
          <w:sz w:val="28"/>
          <w:szCs w:val="28"/>
        </w:rPr>
        <w:t>-4</w:t>
      </w:r>
      <w:r w:rsidRPr="008B08C0">
        <w:rPr>
          <w:rFonts w:ascii="Times New Roman" w:hAnsi="Times New Roman"/>
          <w:sz w:val="28"/>
          <w:szCs w:val="28"/>
        </w:rPr>
        <w:t xml:space="preserve"> счета 99 «Прибыли и убытки» </w:t>
      </w:r>
      <w:r>
        <w:rPr>
          <w:rFonts w:ascii="Times New Roman" w:hAnsi="Times New Roman"/>
          <w:sz w:val="28"/>
          <w:szCs w:val="28"/>
        </w:rPr>
        <w:t>возможно исчислить величину</w:t>
      </w:r>
      <w:r w:rsidRPr="008B08C0">
        <w:rPr>
          <w:rFonts w:ascii="Times New Roman" w:hAnsi="Times New Roman"/>
          <w:sz w:val="28"/>
          <w:szCs w:val="28"/>
        </w:rPr>
        <w:t xml:space="preserve"> прибыл</w:t>
      </w:r>
      <w:r>
        <w:rPr>
          <w:rFonts w:ascii="Times New Roman" w:hAnsi="Times New Roman"/>
          <w:sz w:val="28"/>
          <w:szCs w:val="28"/>
        </w:rPr>
        <w:t>и</w:t>
      </w:r>
      <w:r w:rsidRPr="008B08C0">
        <w:rPr>
          <w:rFonts w:ascii="Times New Roman" w:hAnsi="Times New Roman"/>
          <w:sz w:val="28"/>
          <w:szCs w:val="28"/>
        </w:rPr>
        <w:t xml:space="preserve"> (убыт</w:t>
      </w:r>
      <w:r>
        <w:rPr>
          <w:rFonts w:ascii="Times New Roman" w:hAnsi="Times New Roman"/>
          <w:sz w:val="28"/>
          <w:szCs w:val="28"/>
        </w:rPr>
        <w:t>ка</w:t>
      </w:r>
      <w:r w:rsidRPr="008B08C0">
        <w:rPr>
          <w:rFonts w:ascii="Times New Roman" w:hAnsi="Times New Roman"/>
          <w:sz w:val="28"/>
          <w:szCs w:val="28"/>
        </w:rPr>
        <w:t>) до налогообложения</w:t>
      </w:r>
      <w:r>
        <w:rPr>
          <w:rFonts w:ascii="Times New Roman" w:hAnsi="Times New Roman"/>
          <w:sz w:val="28"/>
          <w:szCs w:val="28"/>
        </w:rPr>
        <w:t>.</w:t>
      </w:r>
      <w:r w:rsidRPr="008B08C0">
        <w:rPr>
          <w:rFonts w:ascii="Times New Roman" w:hAnsi="Times New Roman"/>
          <w:sz w:val="28"/>
          <w:szCs w:val="28"/>
        </w:rPr>
        <w:t xml:space="preserve"> </w:t>
      </w:r>
    </w:p>
    <w:p w:rsidR="009D53A0" w:rsidRPr="008B08C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По итогам </w:t>
      </w:r>
      <w:r w:rsidRPr="008B08C0">
        <w:rPr>
          <w:rFonts w:ascii="Times New Roman" w:hAnsi="Times New Roman"/>
          <w:sz w:val="28"/>
          <w:szCs w:val="28"/>
        </w:rPr>
        <w:t xml:space="preserve">отчетного </w:t>
      </w:r>
      <w:r>
        <w:rPr>
          <w:rFonts w:ascii="Times New Roman" w:hAnsi="Times New Roman"/>
          <w:sz w:val="28"/>
          <w:szCs w:val="28"/>
        </w:rPr>
        <w:t>периода (</w:t>
      </w:r>
      <w:r w:rsidRPr="008B08C0">
        <w:rPr>
          <w:rFonts w:ascii="Times New Roman" w:hAnsi="Times New Roman"/>
          <w:sz w:val="28"/>
          <w:szCs w:val="28"/>
        </w:rPr>
        <w:t>года</w:t>
      </w:r>
      <w:r>
        <w:rPr>
          <w:rFonts w:ascii="Times New Roman" w:hAnsi="Times New Roman"/>
          <w:sz w:val="28"/>
          <w:szCs w:val="28"/>
        </w:rPr>
        <w:t>)</w:t>
      </w:r>
      <w:r w:rsidRPr="008B08C0">
        <w:rPr>
          <w:rFonts w:ascii="Times New Roman" w:hAnsi="Times New Roman"/>
          <w:sz w:val="28"/>
          <w:szCs w:val="28"/>
        </w:rPr>
        <w:t xml:space="preserve"> субсчета</w:t>
      </w:r>
      <w:r>
        <w:rPr>
          <w:rFonts w:ascii="Times New Roman" w:hAnsi="Times New Roman"/>
          <w:sz w:val="28"/>
          <w:szCs w:val="28"/>
        </w:rPr>
        <w:t>, открытые к</w:t>
      </w:r>
      <w:r w:rsidRPr="008B08C0">
        <w:rPr>
          <w:rFonts w:ascii="Times New Roman" w:hAnsi="Times New Roman"/>
          <w:sz w:val="28"/>
          <w:szCs w:val="28"/>
        </w:rPr>
        <w:t xml:space="preserve"> счет</w:t>
      </w:r>
      <w:r>
        <w:rPr>
          <w:rFonts w:ascii="Times New Roman" w:hAnsi="Times New Roman"/>
          <w:sz w:val="28"/>
          <w:szCs w:val="28"/>
        </w:rPr>
        <w:t>у</w:t>
      </w:r>
      <w:r w:rsidRPr="008B08C0">
        <w:rPr>
          <w:rFonts w:ascii="Times New Roman" w:hAnsi="Times New Roman"/>
          <w:sz w:val="28"/>
          <w:szCs w:val="28"/>
        </w:rPr>
        <w:t xml:space="preserve"> 99</w:t>
      </w:r>
      <w:r>
        <w:rPr>
          <w:rFonts w:ascii="Times New Roman" w:hAnsi="Times New Roman"/>
          <w:sz w:val="28"/>
          <w:szCs w:val="28"/>
        </w:rPr>
        <w:t> </w:t>
      </w:r>
      <w:r w:rsidRPr="008B08C0">
        <w:rPr>
          <w:rFonts w:ascii="Times New Roman" w:hAnsi="Times New Roman"/>
          <w:sz w:val="28"/>
          <w:szCs w:val="28"/>
        </w:rPr>
        <w:t>«Прибыли и убытки»</w:t>
      </w:r>
      <w:r>
        <w:rPr>
          <w:rFonts w:ascii="Times New Roman" w:hAnsi="Times New Roman"/>
          <w:sz w:val="28"/>
          <w:szCs w:val="28"/>
        </w:rPr>
        <w:t>,</w:t>
      </w:r>
      <w:r w:rsidRPr="008B08C0">
        <w:rPr>
          <w:rFonts w:ascii="Times New Roman" w:hAnsi="Times New Roman"/>
          <w:sz w:val="28"/>
          <w:szCs w:val="28"/>
        </w:rPr>
        <w:t xml:space="preserve"> подлежат закрытию на счет </w:t>
      </w:r>
      <w:r>
        <w:rPr>
          <w:rFonts w:ascii="Times New Roman" w:hAnsi="Times New Roman"/>
          <w:sz w:val="28"/>
          <w:szCs w:val="28"/>
        </w:rPr>
        <w:t>84</w:t>
      </w:r>
      <w:r w:rsidRPr="008B08C0">
        <w:rPr>
          <w:rFonts w:ascii="Times New Roman" w:hAnsi="Times New Roman"/>
          <w:sz w:val="28"/>
          <w:szCs w:val="28"/>
        </w:rPr>
        <w:t xml:space="preserve"> «Нераспределенная прибыль (непокрытый убыток)»</w:t>
      </w:r>
      <w:r>
        <w:rPr>
          <w:rFonts w:ascii="Times New Roman" w:hAnsi="Times New Roman"/>
          <w:sz w:val="28"/>
          <w:szCs w:val="28"/>
        </w:rPr>
        <w:t>.</w:t>
      </w:r>
    </w:p>
    <w:p w:rsidR="009D53A0" w:rsidRPr="008B08C0" w:rsidRDefault="009D53A0" w:rsidP="008B08C0">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На сегодняшний день сложившиеся механизмы </w:t>
      </w:r>
      <w:r w:rsidRPr="008B08C0">
        <w:rPr>
          <w:rFonts w:ascii="Times New Roman" w:hAnsi="Times New Roman"/>
          <w:sz w:val="28"/>
          <w:szCs w:val="28"/>
        </w:rPr>
        <w:t xml:space="preserve">учета </w:t>
      </w:r>
      <w:r>
        <w:rPr>
          <w:rFonts w:ascii="Times New Roman" w:hAnsi="Times New Roman"/>
          <w:sz w:val="28"/>
          <w:szCs w:val="28"/>
        </w:rPr>
        <w:t xml:space="preserve">в сельскохозяйственных организациях </w:t>
      </w:r>
      <w:r w:rsidRPr="008B08C0">
        <w:rPr>
          <w:rFonts w:ascii="Times New Roman" w:hAnsi="Times New Roman"/>
          <w:sz w:val="28"/>
          <w:szCs w:val="28"/>
        </w:rPr>
        <w:t>не представля</w:t>
      </w:r>
      <w:r>
        <w:rPr>
          <w:rFonts w:ascii="Times New Roman" w:hAnsi="Times New Roman"/>
          <w:sz w:val="28"/>
          <w:szCs w:val="28"/>
        </w:rPr>
        <w:t>ют</w:t>
      </w:r>
      <w:r w:rsidRPr="008B08C0">
        <w:rPr>
          <w:rFonts w:ascii="Times New Roman" w:hAnsi="Times New Roman"/>
          <w:sz w:val="28"/>
          <w:szCs w:val="28"/>
        </w:rPr>
        <w:t xml:space="preserve"> возможн</w:t>
      </w:r>
      <w:r>
        <w:rPr>
          <w:rFonts w:ascii="Times New Roman" w:hAnsi="Times New Roman"/>
          <w:sz w:val="28"/>
          <w:szCs w:val="28"/>
        </w:rPr>
        <w:t>ость</w:t>
      </w:r>
      <w:r w:rsidRPr="008B08C0">
        <w:rPr>
          <w:rFonts w:ascii="Times New Roman" w:hAnsi="Times New Roman"/>
          <w:sz w:val="28"/>
          <w:szCs w:val="28"/>
        </w:rPr>
        <w:t xml:space="preserve"> </w:t>
      </w:r>
      <w:r>
        <w:rPr>
          <w:rFonts w:ascii="Times New Roman" w:hAnsi="Times New Roman"/>
          <w:sz w:val="28"/>
          <w:szCs w:val="28"/>
        </w:rPr>
        <w:t>выделить</w:t>
      </w:r>
      <w:r w:rsidRPr="008B08C0">
        <w:rPr>
          <w:rFonts w:ascii="Times New Roman" w:hAnsi="Times New Roman"/>
          <w:sz w:val="28"/>
          <w:szCs w:val="28"/>
        </w:rPr>
        <w:t xml:space="preserve"> прибыль за отчетный период, подлежащую распределению, </w:t>
      </w:r>
      <w:r>
        <w:rPr>
          <w:rFonts w:ascii="Times New Roman" w:hAnsi="Times New Roman"/>
          <w:sz w:val="28"/>
          <w:szCs w:val="28"/>
        </w:rPr>
        <w:t xml:space="preserve">и </w:t>
      </w:r>
      <w:r w:rsidRPr="008B08C0">
        <w:rPr>
          <w:rFonts w:ascii="Times New Roman" w:hAnsi="Times New Roman"/>
          <w:sz w:val="28"/>
          <w:szCs w:val="28"/>
        </w:rPr>
        <w:t>прибыл</w:t>
      </w:r>
      <w:r>
        <w:rPr>
          <w:rFonts w:ascii="Times New Roman" w:hAnsi="Times New Roman"/>
          <w:sz w:val="28"/>
          <w:szCs w:val="28"/>
        </w:rPr>
        <w:t>ь</w:t>
      </w:r>
      <w:r w:rsidRPr="008B08C0">
        <w:rPr>
          <w:rFonts w:ascii="Times New Roman" w:hAnsi="Times New Roman"/>
          <w:sz w:val="28"/>
          <w:szCs w:val="28"/>
        </w:rPr>
        <w:t>, остающейся нераспределенной</w:t>
      </w:r>
      <w:r>
        <w:rPr>
          <w:rFonts w:ascii="Times New Roman" w:hAnsi="Times New Roman"/>
          <w:sz w:val="28"/>
          <w:szCs w:val="28"/>
        </w:rPr>
        <w:t>.</w:t>
      </w:r>
      <w:r w:rsidRPr="008B08C0">
        <w:rPr>
          <w:rFonts w:ascii="Times New Roman" w:hAnsi="Times New Roman"/>
          <w:sz w:val="28"/>
          <w:szCs w:val="28"/>
        </w:rPr>
        <w:t xml:space="preserve"> </w:t>
      </w:r>
      <w:r>
        <w:rPr>
          <w:rFonts w:ascii="Times New Roman" w:hAnsi="Times New Roman"/>
          <w:sz w:val="28"/>
          <w:szCs w:val="28"/>
        </w:rPr>
        <w:t xml:space="preserve">Указанное обстоятельство затрудняет выделение </w:t>
      </w:r>
      <w:r w:rsidRPr="008B08C0">
        <w:rPr>
          <w:rFonts w:ascii="Times New Roman" w:hAnsi="Times New Roman"/>
          <w:sz w:val="28"/>
          <w:szCs w:val="28"/>
        </w:rPr>
        <w:t>источник</w:t>
      </w:r>
      <w:r>
        <w:rPr>
          <w:rFonts w:ascii="Times New Roman" w:hAnsi="Times New Roman"/>
          <w:sz w:val="28"/>
          <w:szCs w:val="28"/>
        </w:rPr>
        <w:t>ов</w:t>
      </w:r>
      <w:r w:rsidRPr="008B08C0">
        <w:rPr>
          <w:rFonts w:ascii="Times New Roman" w:hAnsi="Times New Roman"/>
          <w:sz w:val="28"/>
          <w:szCs w:val="28"/>
        </w:rPr>
        <w:t xml:space="preserve"> образования резервов, начисле</w:t>
      </w:r>
      <w:r>
        <w:rPr>
          <w:rFonts w:ascii="Times New Roman" w:hAnsi="Times New Roman"/>
          <w:sz w:val="28"/>
          <w:szCs w:val="28"/>
        </w:rPr>
        <w:t>ния дивидендов, а также установление</w:t>
      </w:r>
      <w:r w:rsidRPr="008B08C0">
        <w:rPr>
          <w:rFonts w:ascii="Times New Roman" w:hAnsi="Times New Roman"/>
          <w:sz w:val="28"/>
          <w:szCs w:val="28"/>
        </w:rPr>
        <w:t xml:space="preserve"> </w:t>
      </w:r>
      <w:r>
        <w:rPr>
          <w:rFonts w:ascii="Times New Roman" w:hAnsi="Times New Roman"/>
          <w:sz w:val="28"/>
          <w:szCs w:val="28"/>
        </w:rPr>
        <w:t xml:space="preserve">порядка проведения </w:t>
      </w:r>
      <w:r w:rsidRPr="008B08C0">
        <w:rPr>
          <w:rFonts w:ascii="Times New Roman" w:hAnsi="Times New Roman"/>
          <w:sz w:val="28"/>
          <w:szCs w:val="28"/>
        </w:rPr>
        <w:t>учетных процедур при ее распределении</w:t>
      </w:r>
      <w:r>
        <w:rPr>
          <w:rFonts w:ascii="Times New Roman" w:hAnsi="Times New Roman"/>
          <w:sz w:val="28"/>
          <w:szCs w:val="28"/>
        </w:rPr>
        <w:t>.</w:t>
      </w:r>
      <w:r w:rsidRPr="008B08C0">
        <w:rPr>
          <w:rFonts w:ascii="Times New Roman" w:hAnsi="Times New Roman"/>
          <w:sz w:val="28"/>
          <w:szCs w:val="28"/>
        </w:rPr>
        <w:t xml:space="preserve"> </w:t>
      </w:r>
      <w:r>
        <w:rPr>
          <w:rFonts w:ascii="Times New Roman" w:hAnsi="Times New Roman"/>
          <w:sz w:val="28"/>
          <w:szCs w:val="28"/>
        </w:rPr>
        <w:t>В целях решения данных задач</w:t>
      </w:r>
      <w:r w:rsidRPr="008B08C0">
        <w:rPr>
          <w:rFonts w:ascii="Times New Roman" w:hAnsi="Times New Roman"/>
          <w:sz w:val="28"/>
          <w:szCs w:val="28"/>
        </w:rPr>
        <w:t xml:space="preserve"> нераспределенную прибыль </w:t>
      </w:r>
      <w:r>
        <w:rPr>
          <w:rFonts w:ascii="Times New Roman" w:hAnsi="Times New Roman"/>
          <w:sz w:val="28"/>
          <w:szCs w:val="28"/>
        </w:rPr>
        <w:t>рекомендуем</w:t>
      </w:r>
      <w:r w:rsidRPr="008B08C0">
        <w:rPr>
          <w:rFonts w:ascii="Times New Roman" w:hAnsi="Times New Roman"/>
          <w:sz w:val="28"/>
          <w:szCs w:val="28"/>
        </w:rPr>
        <w:t xml:space="preserve"> разделять на</w:t>
      </w:r>
      <w:r>
        <w:rPr>
          <w:rFonts w:ascii="Times New Roman" w:hAnsi="Times New Roman"/>
          <w:sz w:val="28"/>
          <w:szCs w:val="28"/>
        </w:rPr>
        <w:t> </w:t>
      </w:r>
      <w:r w:rsidRPr="008B08C0">
        <w:rPr>
          <w:rFonts w:ascii="Times New Roman" w:hAnsi="Times New Roman"/>
          <w:sz w:val="28"/>
          <w:szCs w:val="28"/>
        </w:rPr>
        <w:t>нераспределенную прибыль, подлежащую распределению</w:t>
      </w:r>
      <w:r>
        <w:rPr>
          <w:rFonts w:ascii="Times New Roman" w:hAnsi="Times New Roman"/>
          <w:sz w:val="28"/>
          <w:szCs w:val="28"/>
        </w:rPr>
        <w:t>,</w:t>
      </w:r>
      <w:r w:rsidRPr="008B08C0">
        <w:rPr>
          <w:rFonts w:ascii="Times New Roman" w:hAnsi="Times New Roman"/>
          <w:sz w:val="28"/>
          <w:szCs w:val="28"/>
        </w:rPr>
        <w:t xml:space="preserve"> остающуюся у</w:t>
      </w:r>
      <w:r>
        <w:rPr>
          <w:rFonts w:ascii="Times New Roman" w:hAnsi="Times New Roman"/>
          <w:sz w:val="28"/>
          <w:szCs w:val="28"/>
        </w:rPr>
        <w:t> </w:t>
      </w:r>
      <w:r w:rsidRPr="008B08C0">
        <w:rPr>
          <w:rFonts w:ascii="Times New Roman" w:hAnsi="Times New Roman"/>
          <w:sz w:val="28"/>
          <w:szCs w:val="28"/>
        </w:rPr>
        <w:t>собственников и н</w:t>
      </w:r>
      <w:r>
        <w:rPr>
          <w:rFonts w:ascii="Times New Roman" w:hAnsi="Times New Roman"/>
          <w:sz w:val="28"/>
          <w:szCs w:val="28"/>
        </w:rPr>
        <w:t>аправляемую на увеличения основных фондов.</w:t>
      </w:r>
    </w:p>
    <w:p w:rsidR="009D53A0" w:rsidRDefault="009D53A0" w:rsidP="007E5388">
      <w:pPr>
        <w:tabs>
          <w:tab w:val="left" w:pos="851"/>
        </w:tabs>
        <w:spacing w:after="0" w:line="360" w:lineRule="auto"/>
        <w:ind w:firstLine="709"/>
        <w:contextualSpacing/>
        <w:jc w:val="both"/>
        <w:rPr>
          <w:rFonts w:ascii="Times New Roman" w:hAnsi="Times New Roman"/>
          <w:sz w:val="28"/>
          <w:szCs w:val="28"/>
        </w:rPr>
      </w:pPr>
      <w:r w:rsidRPr="008B08C0">
        <w:rPr>
          <w:rFonts w:ascii="Times New Roman" w:hAnsi="Times New Roman"/>
          <w:sz w:val="28"/>
          <w:szCs w:val="28"/>
        </w:rPr>
        <w:t xml:space="preserve">Для </w:t>
      </w:r>
      <w:r>
        <w:rPr>
          <w:rFonts w:ascii="Times New Roman" w:hAnsi="Times New Roman"/>
          <w:sz w:val="28"/>
          <w:szCs w:val="28"/>
        </w:rPr>
        <w:t xml:space="preserve">достижения цели </w:t>
      </w:r>
      <w:r w:rsidRPr="008B08C0">
        <w:rPr>
          <w:rFonts w:ascii="Times New Roman" w:hAnsi="Times New Roman"/>
          <w:sz w:val="28"/>
          <w:szCs w:val="28"/>
        </w:rPr>
        <w:t>формировани</w:t>
      </w:r>
      <w:r>
        <w:rPr>
          <w:rFonts w:ascii="Times New Roman" w:hAnsi="Times New Roman"/>
          <w:sz w:val="28"/>
          <w:szCs w:val="28"/>
        </w:rPr>
        <w:t>я</w:t>
      </w:r>
      <w:r w:rsidRPr="008B08C0">
        <w:rPr>
          <w:rFonts w:ascii="Times New Roman" w:hAnsi="Times New Roman"/>
          <w:sz w:val="28"/>
          <w:szCs w:val="28"/>
        </w:rPr>
        <w:t xml:space="preserve"> информации по направлениям </w:t>
      </w:r>
      <w:r>
        <w:rPr>
          <w:rFonts w:ascii="Times New Roman" w:hAnsi="Times New Roman"/>
          <w:sz w:val="28"/>
          <w:szCs w:val="28"/>
        </w:rPr>
        <w:t>использования</w:t>
      </w:r>
      <w:r w:rsidRPr="008B08C0">
        <w:rPr>
          <w:rFonts w:ascii="Times New Roman" w:hAnsi="Times New Roman"/>
          <w:sz w:val="28"/>
          <w:szCs w:val="28"/>
        </w:rPr>
        <w:t xml:space="preserve"> прибыли и покрытия убытка по </w:t>
      </w:r>
      <w:r>
        <w:rPr>
          <w:rFonts w:ascii="Times New Roman" w:hAnsi="Times New Roman"/>
          <w:sz w:val="28"/>
          <w:szCs w:val="28"/>
        </w:rPr>
        <w:t>суб</w:t>
      </w:r>
      <w:r w:rsidRPr="008B08C0">
        <w:rPr>
          <w:rFonts w:ascii="Times New Roman" w:hAnsi="Times New Roman"/>
          <w:sz w:val="28"/>
          <w:szCs w:val="28"/>
        </w:rPr>
        <w:t xml:space="preserve">счету </w:t>
      </w:r>
      <w:r>
        <w:rPr>
          <w:rFonts w:ascii="Times New Roman" w:hAnsi="Times New Roman"/>
          <w:sz w:val="28"/>
          <w:szCs w:val="28"/>
        </w:rPr>
        <w:t>84.1</w:t>
      </w:r>
      <w:r w:rsidRPr="008B08C0">
        <w:rPr>
          <w:rFonts w:ascii="Times New Roman" w:hAnsi="Times New Roman"/>
          <w:sz w:val="28"/>
          <w:szCs w:val="28"/>
        </w:rPr>
        <w:t xml:space="preserve"> «</w:t>
      </w:r>
      <w:r>
        <w:rPr>
          <w:rFonts w:ascii="Times New Roman" w:hAnsi="Times New Roman"/>
          <w:sz w:val="28"/>
          <w:szCs w:val="28"/>
        </w:rPr>
        <w:t>Прибыль, подлежащая распределению</w:t>
      </w:r>
      <w:r w:rsidRPr="008B08C0">
        <w:rPr>
          <w:rFonts w:ascii="Times New Roman" w:hAnsi="Times New Roman"/>
          <w:sz w:val="28"/>
          <w:szCs w:val="28"/>
        </w:rPr>
        <w:t xml:space="preserve">» </w:t>
      </w:r>
      <w:r>
        <w:rPr>
          <w:rFonts w:ascii="Times New Roman" w:hAnsi="Times New Roman"/>
          <w:sz w:val="28"/>
          <w:szCs w:val="28"/>
        </w:rPr>
        <w:t xml:space="preserve">необходимо </w:t>
      </w:r>
      <w:r w:rsidRPr="008B08C0">
        <w:rPr>
          <w:rFonts w:ascii="Times New Roman" w:hAnsi="Times New Roman"/>
          <w:sz w:val="28"/>
          <w:szCs w:val="28"/>
        </w:rPr>
        <w:t xml:space="preserve">аналитический учет организовать </w:t>
      </w:r>
      <w:r>
        <w:rPr>
          <w:rFonts w:ascii="Times New Roman" w:hAnsi="Times New Roman"/>
          <w:sz w:val="28"/>
          <w:szCs w:val="28"/>
        </w:rPr>
        <w:t>с использованием ниже</w:t>
      </w:r>
      <w:r w:rsidRPr="008B08C0">
        <w:rPr>
          <w:rFonts w:ascii="Times New Roman" w:hAnsi="Times New Roman"/>
          <w:sz w:val="28"/>
          <w:szCs w:val="28"/>
        </w:rPr>
        <w:t>следующи</w:t>
      </w:r>
      <w:r>
        <w:rPr>
          <w:rFonts w:ascii="Times New Roman" w:hAnsi="Times New Roman"/>
          <w:sz w:val="28"/>
          <w:szCs w:val="28"/>
        </w:rPr>
        <w:t>х</w:t>
      </w:r>
      <w:r w:rsidRPr="008B08C0">
        <w:rPr>
          <w:rFonts w:ascii="Times New Roman" w:hAnsi="Times New Roman"/>
          <w:sz w:val="28"/>
          <w:szCs w:val="28"/>
        </w:rPr>
        <w:t xml:space="preserve"> </w:t>
      </w:r>
      <w:r>
        <w:rPr>
          <w:rFonts w:ascii="Times New Roman" w:hAnsi="Times New Roman"/>
          <w:sz w:val="28"/>
          <w:szCs w:val="28"/>
        </w:rPr>
        <w:t>аналитических счетов:</w:t>
      </w:r>
    </w:p>
    <w:p w:rsidR="009D53A0" w:rsidRPr="00322A71" w:rsidRDefault="009D53A0" w:rsidP="007E5388">
      <w:pPr>
        <w:pStyle w:val="ListParagraph"/>
        <w:numPr>
          <w:ilvl w:val="0"/>
          <w:numId w:val="10"/>
        </w:numPr>
        <w:tabs>
          <w:tab w:val="left" w:pos="851"/>
        </w:tabs>
        <w:spacing w:after="0" w:line="360" w:lineRule="auto"/>
        <w:ind w:left="1134" w:hanging="425"/>
        <w:jc w:val="both"/>
        <w:rPr>
          <w:rFonts w:ascii="Times New Roman" w:hAnsi="Times New Roman"/>
          <w:sz w:val="28"/>
          <w:szCs w:val="28"/>
        </w:rPr>
      </w:pPr>
      <w:r w:rsidRPr="00322A71">
        <w:rPr>
          <w:rFonts w:ascii="Times New Roman" w:hAnsi="Times New Roman"/>
          <w:sz w:val="28"/>
          <w:szCs w:val="28"/>
        </w:rPr>
        <w:t xml:space="preserve">84.1.1 «Прибыль, направленная на </w:t>
      </w:r>
      <w:r>
        <w:rPr>
          <w:rFonts w:ascii="Times New Roman" w:hAnsi="Times New Roman"/>
          <w:sz w:val="28"/>
          <w:szCs w:val="28"/>
        </w:rPr>
        <w:t>увеличение основных фондов</w:t>
      </w:r>
      <w:r w:rsidRPr="00322A71">
        <w:rPr>
          <w:rFonts w:ascii="Times New Roman" w:hAnsi="Times New Roman"/>
          <w:sz w:val="28"/>
          <w:szCs w:val="28"/>
        </w:rPr>
        <w:t>»;</w:t>
      </w:r>
    </w:p>
    <w:p w:rsidR="009D53A0" w:rsidRPr="009C3D36" w:rsidRDefault="009D53A0" w:rsidP="008F2913">
      <w:pPr>
        <w:pStyle w:val="ListParagraph"/>
        <w:numPr>
          <w:ilvl w:val="0"/>
          <w:numId w:val="10"/>
        </w:numPr>
        <w:tabs>
          <w:tab w:val="left" w:pos="851"/>
        </w:tabs>
        <w:spacing w:after="0" w:line="360" w:lineRule="auto"/>
        <w:ind w:left="0" w:firstLine="709"/>
        <w:jc w:val="both"/>
        <w:rPr>
          <w:rFonts w:ascii="Times New Roman" w:hAnsi="Times New Roman"/>
          <w:sz w:val="28"/>
          <w:szCs w:val="28"/>
        </w:rPr>
      </w:pPr>
      <w:r w:rsidRPr="009C3D36">
        <w:rPr>
          <w:rFonts w:ascii="Times New Roman" w:hAnsi="Times New Roman"/>
          <w:sz w:val="28"/>
          <w:szCs w:val="28"/>
        </w:rPr>
        <w:t xml:space="preserve">84.1.2 «Прибыль, </w:t>
      </w:r>
      <w:r>
        <w:rPr>
          <w:rFonts w:ascii="Times New Roman" w:hAnsi="Times New Roman"/>
          <w:sz w:val="28"/>
          <w:szCs w:val="28"/>
        </w:rPr>
        <w:t>использованная для</w:t>
      </w:r>
      <w:r w:rsidRPr="009C3D36">
        <w:rPr>
          <w:rFonts w:ascii="Times New Roman" w:hAnsi="Times New Roman"/>
          <w:sz w:val="28"/>
          <w:szCs w:val="28"/>
        </w:rPr>
        <w:t xml:space="preserve"> </w:t>
      </w:r>
      <w:r>
        <w:rPr>
          <w:rFonts w:ascii="Times New Roman" w:hAnsi="Times New Roman"/>
          <w:sz w:val="28"/>
          <w:szCs w:val="28"/>
        </w:rPr>
        <w:t>формирования</w:t>
      </w:r>
      <w:r w:rsidRPr="009C3D36">
        <w:rPr>
          <w:rFonts w:ascii="Times New Roman" w:hAnsi="Times New Roman"/>
          <w:sz w:val="28"/>
          <w:szCs w:val="28"/>
        </w:rPr>
        <w:t xml:space="preserve"> резервного капитала»;</w:t>
      </w:r>
    </w:p>
    <w:p w:rsidR="009D53A0" w:rsidRPr="009C3D36" w:rsidRDefault="009D53A0" w:rsidP="007E5388">
      <w:pPr>
        <w:pStyle w:val="ListParagraph"/>
        <w:numPr>
          <w:ilvl w:val="0"/>
          <w:numId w:val="10"/>
        </w:numPr>
        <w:tabs>
          <w:tab w:val="left" w:pos="851"/>
        </w:tabs>
        <w:spacing w:after="0" w:line="360" w:lineRule="auto"/>
        <w:ind w:left="1134" w:hanging="425"/>
        <w:jc w:val="both"/>
        <w:rPr>
          <w:rFonts w:ascii="Times New Roman" w:hAnsi="Times New Roman"/>
          <w:sz w:val="28"/>
          <w:szCs w:val="28"/>
        </w:rPr>
      </w:pPr>
      <w:r w:rsidRPr="009C3D36">
        <w:rPr>
          <w:rFonts w:ascii="Times New Roman" w:hAnsi="Times New Roman"/>
          <w:sz w:val="28"/>
          <w:szCs w:val="28"/>
        </w:rPr>
        <w:t>84.1.3 «</w:t>
      </w:r>
      <w:r>
        <w:rPr>
          <w:rFonts w:ascii="Times New Roman" w:hAnsi="Times New Roman"/>
          <w:sz w:val="28"/>
          <w:szCs w:val="28"/>
        </w:rPr>
        <w:t>П</w:t>
      </w:r>
      <w:r w:rsidRPr="009C3D36">
        <w:rPr>
          <w:rFonts w:ascii="Times New Roman" w:hAnsi="Times New Roman"/>
          <w:sz w:val="28"/>
          <w:szCs w:val="28"/>
        </w:rPr>
        <w:t>рибыл</w:t>
      </w:r>
      <w:r>
        <w:rPr>
          <w:rFonts w:ascii="Times New Roman" w:hAnsi="Times New Roman"/>
          <w:sz w:val="28"/>
          <w:szCs w:val="28"/>
        </w:rPr>
        <w:t>ь, распределенная для выплаты</w:t>
      </w:r>
      <w:r w:rsidRPr="009C3D36">
        <w:rPr>
          <w:rFonts w:ascii="Times New Roman" w:hAnsi="Times New Roman"/>
          <w:sz w:val="28"/>
          <w:szCs w:val="28"/>
        </w:rPr>
        <w:t xml:space="preserve"> дивиденд</w:t>
      </w:r>
      <w:r>
        <w:rPr>
          <w:rFonts w:ascii="Times New Roman" w:hAnsi="Times New Roman"/>
          <w:sz w:val="28"/>
          <w:szCs w:val="28"/>
        </w:rPr>
        <w:t>ов</w:t>
      </w:r>
      <w:r w:rsidRPr="009C3D36">
        <w:rPr>
          <w:rFonts w:ascii="Times New Roman" w:hAnsi="Times New Roman"/>
          <w:sz w:val="28"/>
          <w:szCs w:val="28"/>
        </w:rPr>
        <w:t>»;</w:t>
      </w:r>
    </w:p>
    <w:p w:rsidR="009D53A0" w:rsidRPr="009C3D36" w:rsidRDefault="009D53A0" w:rsidP="007E5388">
      <w:pPr>
        <w:pStyle w:val="ListParagraph"/>
        <w:numPr>
          <w:ilvl w:val="0"/>
          <w:numId w:val="10"/>
        </w:numPr>
        <w:tabs>
          <w:tab w:val="left" w:pos="851"/>
        </w:tabs>
        <w:spacing w:after="0" w:line="360" w:lineRule="auto"/>
        <w:ind w:left="1134" w:hanging="425"/>
        <w:jc w:val="both"/>
        <w:rPr>
          <w:rFonts w:ascii="Times New Roman" w:hAnsi="Times New Roman"/>
          <w:sz w:val="28"/>
          <w:szCs w:val="28"/>
        </w:rPr>
      </w:pPr>
      <w:r w:rsidRPr="009C3D36">
        <w:rPr>
          <w:rFonts w:ascii="Times New Roman" w:hAnsi="Times New Roman"/>
          <w:sz w:val="28"/>
          <w:szCs w:val="28"/>
        </w:rPr>
        <w:t xml:space="preserve">84.1.4 «Покрытие </w:t>
      </w:r>
      <w:r>
        <w:rPr>
          <w:rFonts w:ascii="Times New Roman" w:hAnsi="Times New Roman"/>
          <w:sz w:val="28"/>
          <w:szCs w:val="28"/>
        </w:rPr>
        <w:t xml:space="preserve">полученных </w:t>
      </w:r>
      <w:r w:rsidRPr="009C3D36">
        <w:rPr>
          <w:rFonts w:ascii="Times New Roman" w:hAnsi="Times New Roman"/>
          <w:sz w:val="28"/>
          <w:szCs w:val="28"/>
        </w:rPr>
        <w:t>убытков».</w:t>
      </w:r>
    </w:p>
    <w:p w:rsidR="009D53A0" w:rsidRDefault="009D53A0" w:rsidP="007E5388">
      <w:pPr>
        <w:tabs>
          <w:tab w:val="left" w:pos="851"/>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конце отчетного периода в учете сельскохозяйственных организаций необходимо провести реформацию баланса. Этот процесс представляет собой закрытие счета 99 «Прибыли и убытки» и перенос его остатков на счет </w:t>
      </w:r>
      <w:r w:rsidRPr="00F30BDB">
        <w:rPr>
          <w:rFonts w:ascii="Times New Roman" w:hAnsi="Times New Roman"/>
          <w:sz w:val="28"/>
          <w:szCs w:val="28"/>
        </w:rPr>
        <w:t>84 «Нераспределенная</w:t>
      </w:r>
      <w:r>
        <w:rPr>
          <w:rFonts w:ascii="Times New Roman" w:hAnsi="Times New Roman"/>
          <w:sz w:val="28"/>
          <w:szCs w:val="28"/>
        </w:rPr>
        <w:t xml:space="preserve"> прибыль (непокрытый убыток)». </w:t>
      </w:r>
    </w:p>
    <w:p w:rsidR="009D53A0" w:rsidRDefault="009D53A0" w:rsidP="007E5388">
      <w:pPr>
        <w:tabs>
          <w:tab w:val="left" w:pos="851"/>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По итогам отчетного периода (года) может быть отражена прибыль, если оборот кредитовый по счету 99 «Прибыли и убытки» превысит оборот дебетовый. В этом случае организация производит запись:</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Дебет счета 99 «Прибыли и убытки»,</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Кредит счета 84 «Нераспределенная прибыль (непокрытый убыток)».</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В случае, если оборот кредитовый по счету 99 «Прибыли и убытки» окажется меньше оборота дебетового, то организация спишет убыток записью:</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Дебет счета 84 «Нераспределенная прибыль (непокрытый убыток)»,</w:t>
      </w:r>
    </w:p>
    <w:p w:rsidR="009D53A0" w:rsidRDefault="009D53A0" w:rsidP="0082012D">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Кредит счета 99 «Прибыли и убытки».</w:t>
      </w:r>
    </w:p>
    <w:p w:rsidR="009D53A0" w:rsidRDefault="009D53A0" w:rsidP="00624B46">
      <w:pPr>
        <w:tabs>
          <w:tab w:val="left" w:pos="851"/>
        </w:tabs>
        <w:spacing w:line="360" w:lineRule="auto"/>
        <w:ind w:firstLine="709"/>
        <w:contextualSpacing/>
        <w:jc w:val="both"/>
        <w:rPr>
          <w:rFonts w:ascii="Times New Roman" w:hAnsi="Times New Roman"/>
          <w:sz w:val="28"/>
          <w:szCs w:val="28"/>
        </w:rPr>
      </w:pPr>
      <w:r w:rsidRPr="00996DC2">
        <w:rPr>
          <w:rFonts w:ascii="Times New Roman" w:hAnsi="Times New Roman"/>
          <w:sz w:val="28"/>
          <w:szCs w:val="28"/>
        </w:rPr>
        <w:t xml:space="preserve">Вопросом, считающимся прерогативой учетной политики, является отражение в учете операций по начислению дивидендов. Дивиденды могут выплачиваться за счет прибыли: </w:t>
      </w:r>
    </w:p>
    <w:p w:rsidR="009D53A0" w:rsidRDefault="009D53A0" w:rsidP="00F30BDB">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1) в течение года:</w:t>
      </w:r>
    </w:p>
    <w:p w:rsidR="009D53A0" w:rsidRDefault="009D53A0" w:rsidP="00BB44F2">
      <w:pPr>
        <w:tabs>
          <w:tab w:val="left" w:pos="851"/>
        </w:tabs>
        <w:spacing w:line="360" w:lineRule="auto"/>
        <w:ind w:left="709"/>
        <w:contextualSpacing/>
        <w:jc w:val="both"/>
        <w:rPr>
          <w:rFonts w:ascii="Times New Roman" w:hAnsi="Times New Roman"/>
          <w:sz w:val="28"/>
          <w:szCs w:val="28"/>
        </w:rPr>
      </w:pPr>
      <w:r>
        <w:rPr>
          <w:rFonts w:ascii="Times New Roman" w:hAnsi="Times New Roman"/>
          <w:sz w:val="28"/>
          <w:szCs w:val="28"/>
        </w:rPr>
        <w:t>Д</w:t>
      </w:r>
      <w:r w:rsidRPr="00BB44F2">
        <w:rPr>
          <w:rFonts w:ascii="Times New Roman" w:hAnsi="Times New Roman"/>
          <w:sz w:val="28"/>
          <w:szCs w:val="28"/>
        </w:rPr>
        <w:t>ебет счета</w:t>
      </w:r>
      <w:r>
        <w:rPr>
          <w:rFonts w:ascii="Times New Roman" w:hAnsi="Times New Roman"/>
          <w:sz w:val="28"/>
          <w:szCs w:val="28"/>
        </w:rPr>
        <w:t xml:space="preserve"> 99 «Прибыли и убытки»,</w:t>
      </w:r>
    </w:p>
    <w:p w:rsidR="009D53A0" w:rsidRDefault="009D53A0" w:rsidP="00624B46">
      <w:pPr>
        <w:tabs>
          <w:tab w:val="left" w:pos="851"/>
        </w:tabs>
        <w:spacing w:line="360" w:lineRule="auto"/>
        <w:ind w:left="709"/>
        <w:contextualSpacing/>
        <w:jc w:val="both"/>
        <w:rPr>
          <w:rFonts w:ascii="Times New Roman" w:hAnsi="Times New Roman"/>
          <w:sz w:val="28"/>
          <w:szCs w:val="28"/>
        </w:rPr>
      </w:pPr>
      <w:r>
        <w:rPr>
          <w:rFonts w:ascii="Times New Roman" w:hAnsi="Times New Roman"/>
          <w:sz w:val="28"/>
          <w:szCs w:val="28"/>
        </w:rPr>
        <w:t>Кредит субсчета 75.2 «Расчеты с учредителями по дивидендам».</w:t>
      </w:r>
    </w:p>
    <w:p w:rsidR="009D53A0" w:rsidRPr="00BB44F2" w:rsidRDefault="009D53A0" w:rsidP="00F30BDB">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2) </w:t>
      </w:r>
      <w:r w:rsidRPr="00BB44F2">
        <w:rPr>
          <w:rFonts w:ascii="Times New Roman" w:hAnsi="Times New Roman"/>
          <w:sz w:val="28"/>
          <w:szCs w:val="28"/>
        </w:rPr>
        <w:t>по истечении года:</w:t>
      </w:r>
    </w:p>
    <w:p w:rsidR="009D53A0" w:rsidRDefault="009D53A0" w:rsidP="005914E9">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Дебет счета 84 «Нераспределенная прибыль (непокрытый убыток)»,</w:t>
      </w:r>
    </w:p>
    <w:p w:rsidR="009D53A0" w:rsidRDefault="009D53A0" w:rsidP="00BB44F2">
      <w:pPr>
        <w:tabs>
          <w:tab w:val="left" w:pos="851"/>
        </w:tabs>
        <w:spacing w:line="360" w:lineRule="auto"/>
        <w:ind w:left="709"/>
        <w:contextualSpacing/>
        <w:jc w:val="both"/>
        <w:rPr>
          <w:rFonts w:ascii="Times New Roman" w:hAnsi="Times New Roman"/>
          <w:sz w:val="28"/>
          <w:szCs w:val="28"/>
        </w:rPr>
      </w:pPr>
      <w:r>
        <w:rPr>
          <w:rFonts w:ascii="Times New Roman" w:hAnsi="Times New Roman"/>
          <w:sz w:val="28"/>
          <w:szCs w:val="28"/>
        </w:rPr>
        <w:t>Кредит субсчета 75.2 «Расчеты с учредителями по дивидендам».</w:t>
      </w:r>
    </w:p>
    <w:p w:rsidR="009D53A0" w:rsidRDefault="009D53A0" w:rsidP="00624B46">
      <w:pPr>
        <w:tabs>
          <w:tab w:val="left" w:pos="851"/>
        </w:tabs>
        <w:spacing w:line="360" w:lineRule="auto"/>
        <w:ind w:firstLine="709"/>
        <w:contextualSpacing/>
        <w:jc w:val="both"/>
        <w:rPr>
          <w:rFonts w:ascii="Times New Roman" w:hAnsi="Times New Roman"/>
          <w:sz w:val="28"/>
          <w:szCs w:val="28"/>
        </w:rPr>
      </w:pPr>
      <w:r w:rsidRPr="00BB44F2">
        <w:rPr>
          <w:rFonts w:ascii="Times New Roman" w:hAnsi="Times New Roman"/>
          <w:sz w:val="28"/>
          <w:szCs w:val="28"/>
        </w:rPr>
        <w:t xml:space="preserve">Для сельскохозяйственных </w:t>
      </w:r>
      <w:r>
        <w:rPr>
          <w:rFonts w:ascii="Times New Roman" w:hAnsi="Times New Roman"/>
          <w:sz w:val="28"/>
          <w:szCs w:val="28"/>
        </w:rPr>
        <w:t>организаций</w:t>
      </w:r>
      <w:r w:rsidRPr="00BB44F2">
        <w:rPr>
          <w:rFonts w:ascii="Times New Roman" w:hAnsi="Times New Roman"/>
          <w:sz w:val="28"/>
          <w:szCs w:val="28"/>
        </w:rPr>
        <w:t>, где фактический размер полученной прибыли определяется по истечении календарного года,</w:t>
      </w:r>
      <w:r>
        <w:rPr>
          <w:rFonts w:ascii="Times New Roman" w:hAnsi="Times New Roman"/>
          <w:sz w:val="28"/>
          <w:szCs w:val="28"/>
        </w:rPr>
        <w:t xml:space="preserve"> </w:t>
      </w:r>
      <w:r w:rsidRPr="00BB44F2">
        <w:rPr>
          <w:rFonts w:ascii="Times New Roman" w:hAnsi="Times New Roman"/>
          <w:sz w:val="28"/>
          <w:szCs w:val="28"/>
        </w:rPr>
        <w:t>рекомендуем применять второй вариант учета начисления дивидендов во избежа</w:t>
      </w:r>
      <w:r>
        <w:rPr>
          <w:rFonts w:ascii="Times New Roman" w:hAnsi="Times New Roman"/>
          <w:sz w:val="28"/>
          <w:szCs w:val="28"/>
        </w:rPr>
        <w:t>ние необоснованности их выплаты</w:t>
      </w:r>
      <w:r w:rsidRPr="00BB44F2">
        <w:rPr>
          <w:rFonts w:ascii="Times New Roman" w:hAnsi="Times New Roman"/>
          <w:sz w:val="28"/>
          <w:szCs w:val="28"/>
        </w:rPr>
        <w:t>.</w:t>
      </w:r>
    </w:p>
    <w:p w:rsidR="009D53A0" w:rsidRDefault="009D53A0" w:rsidP="00624B46">
      <w:pPr>
        <w:tabs>
          <w:tab w:val="left" w:pos="851"/>
        </w:tabs>
        <w:spacing w:line="360" w:lineRule="auto"/>
        <w:ind w:firstLine="709"/>
        <w:contextualSpacing/>
        <w:jc w:val="both"/>
        <w:rPr>
          <w:rFonts w:ascii="Times New Roman" w:hAnsi="Times New Roman"/>
          <w:sz w:val="28"/>
          <w:szCs w:val="28"/>
        </w:rPr>
      </w:pPr>
      <w:r>
        <w:rPr>
          <w:rFonts w:ascii="Times New Roman" w:hAnsi="Times New Roman"/>
          <w:sz w:val="28"/>
          <w:szCs w:val="28"/>
        </w:rPr>
        <w:t>Подводя итог вышеизложенному, стоит еще раз выделить важность и актуальность вопроса совершенствования и оптимизации учета финансовых результатов в сельскохозяйственных организациях, что позволит обеспечить пользователей достоверной, полной и своевременной информации для определения и повышения эффективности деятельности экономических субъектов АПК.</w:t>
      </w:r>
    </w:p>
    <w:p w:rsidR="009D53A0" w:rsidRDefault="009D53A0" w:rsidP="00230642">
      <w:pPr>
        <w:jc w:val="center"/>
        <w:rPr>
          <w:rFonts w:ascii="Times New Roman" w:hAnsi="Times New Roman"/>
          <w:b/>
          <w:sz w:val="28"/>
          <w:szCs w:val="28"/>
          <w:lang w:val="en-US"/>
        </w:rPr>
      </w:pPr>
      <w:r w:rsidRPr="00174E1B">
        <w:rPr>
          <w:rFonts w:ascii="Times New Roman" w:hAnsi="Times New Roman"/>
          <w:b/>
          <w:sz w:val="28"/>
          <w:szCs w:val="28"/>
        </w:rPr>
        <w:t>Библиографический список</w:t>
      </w:r>
    </w:p>
    <w:p w:rsidR="009D53A0" w:rsidRPr="009A7F95" w:rsidRDefault="009D53A0" w:rsidP="009A7F95">
      <w:pPr>
        <w:pStyle w:val="ListParagraph"/>
        <w:numPr>
          <w:ilvl w:val="0"/>
          <w:numId w:val="13"/>
        </w:numPr>
        <w:spacing w:after="0" w:line="240" w:lineRule="auto"/>
        <w:ind w:left="0" w:firstLine="709"/>
        <w:jc w:val="both"/>
        <w:rPr>
          <w:rFonts w:ascii="Times New Roman" w:hAnsi="Times New Roman"/>
          <w:sz w:val="24"/>
          <w:szCs w:val="24"/>
        </w:rPr>
      </w:pPr>
      <w:r w:rsidRPr="009A7F95">
        <w:rPr>
          <w:rFonts w:ascii="Times New Roman" w:hAnsi="Times New Roman"/>
          <w:sz w:val="24"/>
          <w:szCs w:val="24"/>
        </w:rPr>
        <w:t>Богатая, И.</w:t>
      </w:r>
      <w:r>
        <w:rPr>
          <w:rFonts w:ascii="Times New Roman" w:hAnsi="Times New Roman"/>
          <w:sz w:val="24"/>
          <w:szCs w:val="24"/>
        </w:rPr>
        <w:t xml:space="preserve"> </w:t>
      </w:r>
      <w:r w:rsidRPr="009A7F95">
        <w:rPr>
          <w:rFonts w:ascii="Times New Roman" w:hAnsi="Times New Roman"/>
          <w:sz w:val="24"/>
          <w:szCs w:val="24"/>
        </w:rPr>
        <w:t>Н. Бухгалтерский финансовый учет: уч</w:t>
      </w:r>
      <w:r>
        <w:rPr>
          <w:rFonts w:ascii="Times New Roman" w:hAnsi="Times New Roman"/>
          <w:sz w:val="24"/>
          <w:szCs w:val="24"/>
        </w:rPr>
        <w:t>еб. / И. Н. Богатая, Н. </w:t>
      </w:r>
      <w:r w:rsidRPr="009A7F95">
        <w:rPr>
          <w:rFonts w:ascii="Times New Roman" w:hAnsi="Times New Roman"/>
          <w:sz w:val="24"/>
          <w:szCs w:val="24"/>
        </w:rPr>
        <w:t>Н.</w:t>
      </w:r>
      <w:r>
        <w:rPr>
          <w:rFonts w:ascii="Times New Roman" w:hAnsi="Times New Roman"/>
          <w:sz w:val="24"/>
          <w:szCs w:val="24"/>
        </w:rPr>
        <w:t> </w:t>
      </w:r>
      <w:r w:rsidRPr="009A7F95">
        <w:rPr>
          <w:rFonts w:ascii="Times New Roman" w:hAnsi="Times New Roman"/>
          <w:sz w:val="24"/>
          <w:szCs w:val="24"/>
        </w:rPr>
        <w:t>Хахонова. – М.: КНОРУС, 2011. – 592 с.</w:t>
      </w:r>
    </w:p>
    <w:p w:rsidR="009D53A0" w:rsidRDefault="009D53A0" w:rsidP="009A7F95">
      <w:pPr>
        <w:pStyle w:val="1"/>
        <w:keepNext/>
        <w:widowControl w:val="0"/>
        <w:numPr>
          <w:ilvl w:val="0"/>
          <w:numId w:val="13"/>
        </w:numPr>
        <w:tabs>
          <w:tab w:val="left" w:pos="426"/>
        </w:tabs>
        <w:spacing w:after="0" w:line="240" w:lineRule="auto"/>
        <w:ind w:left="0" w:firstLine="709"/>
        <w:contextualSpacing/>
        <w:rPr>
          <w:sz w:val="24"/>
          <w:szCs w:val="24"/>
        </w:rPr>
      </w:pPr>
      <w:r w:rsidRPr="00704BE2">
        <w:rPr>
          <w:sz w:val="24"/>
          <w:szCs w:val="24"/>
        </w:rPr>
        <w:t>Говдя</w:t>
      </w:r>
      <w:r>
        <w:rPr>
          <w:sz w:val="24"/>
          <w:szCs w:val="24"/>
        </w:rPr>
        <w:t>,</w:t>
      </w:r>
      <w:r w:rsidRPr="00704BE2">
        <w:rPr>
          <w:sz w:val="24"/>
          <w:szCs w:val="24"/>
        </w:rPr>
        <w:t> В.</w:t>
      </w:r>
      <w:r>
        <w:rPr>
          <w:sz w:val="24"/>
          <w:szCs w:val="24"/>
        </w:rPr>
        <w:t xml:space="preserve"> </w:t>
      </w:r>
      <w:r w:rsidRPr="00704BE2">
        <w:rPr>
          <w:sz w:val="24"/>
          <w:szCs w:val="24"/>
        </w:rPr>
        <w:t>В. Современные концепции развития бухгалтерского учета: проблемы и перспективы /  В.</w:t>
      </w:r>
      <w:r>
        <w:rPr>
          <w:sz w:val="24"/>
          <w:szCs w:val="24"/>
        </w:rPr>
        <w:t xml:space="preserve"> </w:t>
      </w:r>
      <w:r w:rsidRPr="00704BE2">
        <w:rPr>
          <w:sz w:val="24"/>
          <w:szCs w:val="24"/>
        </w:rPr>
        <w:t>В. Говдя, Ж.</w:t>
      </w:r>
      <w:r>
        <w:rPr>
          <w:sz w:val="24"/>
          <w:szCs w:val="24"/>
        </w:rPr>
        <w:t xml:space="preserve"> </w:t>
      </w:r>
      <w:r w:rsidRPr="00704BE2">
        <w:rPr>
          <w:sz w:val="24"/>
          <w:szCs w:val="24"/>
        </w:rPr>
        <w:t>В. Дегальцева, И.</w:t>
      </w:r>
      <w:r>
        <w:rPr>
          <w:sz w:val="24"/>
          <w:szCs w:val="24"/>
        </w:rPr>
        <w:t xml:space="preserve"> </w:t>
      </w:r>
      <w:r w:rsidRPr="00704BE2">
        <w:rPr>
          <w:sz w:val="24"/>
          <w:szCs w:val="24"/>
        </w:rPr>
        <w:t>В. Середенко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w:t>
      </w:r>
      <w:r>
        <w:rPr>
          <w:sz w:val="24"/>
          <w:szCs w:val="24"/>
        </w:rPr>
        <w:t xml:space="preserve"> </w:t>
      </w:r>
      <w:r w:rsidRPr="00704BE2">
        <w:rPr>
          <w:sz w:val="24"/>
          <w:szCs w:val="24"/>
        </w:rPr>
        <w:t>(099). С. 760 – 771. – IDA [article ID]: 0991405051. – Режим доступа: http://ej.kubagro.ru/2014/05/pdf/51.pdf</w:t>
      </w:r>
      <w:r>
        <w:rPr>
          <w:sz w:val="24"/>
          <w:szCs w:val="24"/>
        </w:rPr>
        <w:t>.</w:t>
      </w:r>
    </w:p>
    <w:p w:rsidR="009D53A0" w:rsidRDefault="009D53A0" w:rsidP="009A7F95">
      <w:pPr>
        <w:pStyle w:val="1"/>
        <w:keepNext/>
        <w:widowControl w:val="0"/>
        <w:numPr>
          <w:ilvl w:val="0"/>
          <w:numId w:val="13"/>
        </w:numPr>
        <w:tabs>
          <w:tab w:val="left" w:pos="426"/>
        </w:tabs>
        <w:spacing w:after="0" w:line="240" w:lineRule="auto"/>
        <w:ind w:left="0" w:firstLine="709"/>
        <w:contextualSpacing/>
        <w:rPr>
          <w:sz w:val="24"/>
          <w:szCs w:val="24"/>
        </w:rPr>
      </w:pPr>
      <w:r w:rsidRPr="00704BE2">
        <w:rPr>
          <w:sz w:val="24"/>
          <w:szCs w:val="24"/>
        </w:rPr>
        <w:t>Кругляк</w:t>
      </w:r>
      <w:r>
        <w:rPr>
          <w:sz w:val="24"/>
          <w:szCs w:val="24"/>
        </w:rPr>
        <w:t>,</w:t>
      </w:r>
      <w:r w:rsidRPr="00704BE2">
        <w:rPr>
          <w:sz w:val="24"/>
          <w:szCs w:val="24"/>
        </w:rPr>
        <w:t xml:space="preserve"> З.</w:t>
      </w:r>
      <w:r>
        <w:rPr>
          <w:sz w:val="24"/>
          <w:szCs w:val="24"/>
        </w:rPr>
        <w:t xml:space="preserve"> </w:t>
      </w:r>
      <w:r w:rsidRPr="00704BE2">
        <w:rPr>
          <w:sz w:val="24"/>
          <w:szCs w:val="24"/>
        </w:rPr>
        <w:t>И. Современные тенденции развития плана с</w:t>
      </w:r>
      <w:r>
        <w:rPr>
          <w:sz w:val="24"/>
          <w:szCs w:val="24"/>
        </w:rPr>
        <w:t xml:space="preserve">четов в Российской Федерации / </w:t>
      </w:r>
      <w:r w:rsidRPr="00704BE2">
        <w:rPr>
          <w:sz w:val="24"/>
          <w:szCs w:val="24"/>
        </w:rPr>
        <w:t>З.</w:t>
      </w:r>
      <w:r>
        <w:rPr>
          <w:sz w:val="24"/>
          <w:szCs w:val="24"/>
        </w:rPr>
        <w:t xml:space="preserve"> </w:t>
      </w:r>
      <w:r w:rsidRPr="00704BE2">
        <w:rPr>
          <w:sz w:val="24"/>
          <w:szCs w:val="24"/>
        </w:rPr>
        <w:t>И. Кругляк, Р.</w:t>
      </w:r>
      <w:r>
        <w:rPr>
          <w:sz w:val="24"/>
          <w:szCs w:val="24"/>
        </w:rPr>
        <w:t xml:space="preserve"> </w:t>
      </w:r>
      <w:r w:rsidRPr="00704BE2">
        <w:rPr>
          <w:sz w:val="24"/>
          <w:szCs w:val="24"/>
        </w:rPr>
        <w:t>А. Пилюк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w:t>
      </w:r>
      <w:r>
        <w:rPr>
          <w:sz w:val="24"/>
          <w:szCs w:val="24"/>
        </w:rPr>
        <w:t xml:space="preserve"> </w:t>
      </w:r>
      <w:r w:rsidRPr="00704BE2">
        <w:rPr>
          <w:sz w:val="24"/>
          <w:szCs w:val="24"/>
        </w:rPr>
        <w:t>(099). С. 717 – 732. – IDA [article ID]: 0991405048. – Режим доступа: http://e</w:t>
      </w:r>
      <w:r>
        <w:rPr>
          <w:sz w:val="24"/>
          <w:szCs w:val="24"/>
        </w:rPr>
        <w:t>j.kubagro.ru/2014/05/pdf/48.pdf.</w:t>
      </w:r>
    </w:p>
    <w:p w:rsidR="009D53A0" w:rsidRDefault="009D53A0" w:rsidP="009A7F95">
      <w:pPr>
        <w:pStyle w:val="1"/>
        <w:keepNext/>
        <w:widowControl w:val="0"/>
        <w:numPr>
          <w:ilvl w:val="0"/>
          <w:numId w:val="13"/>
        </w:numPr>
        <w:tabs>
          <w:tab w:val="left" w:pos="426"/>
        </w:tabs>
        <w:spacing w:after="0" w:line="240" w:lineRule="auto"/>
        <w:ind w:left="0" w:firstLine="709"/>
        <w:contextualSpacing/>
        <w:rPr>
          <w:sz w:val="24"/>
          <w:szCs w:val="24"/>
        </w:rPr>
      </w:pPr>
      <w:r w:rsidRPr="009A7F95">
        <w:rPr>
          <w:sz w:val="24"/>
          <w:szCs w:val="24"/>
        </w:rPr>
        <w:t>Кондраков, Н. П. Бухгалтерский (финансовый, управленческий) учет: учеб. Н. П. Кондраков. – 2-е издание, перераб. и доп. – М.: Проспект, 2011. – 504 с.</w:t>
      </w:r>
    </w:p>
    <w:p w:rsidR="009D53A0" w:rsidRPr="003A565A" w:rsidRDefault="009D53A0" w:rsidP="003A565A">
      <w:pPr>
        <w:pStyle w:val="1"/>
        <w:keepNext/>
        <w:widowControl w:val="0"/>
        <w:numPr>
          <w:ilvl w:val="0"/>
          <w:numId w:val="13"/>
        </w:numPr>
        <w:tabs>
          <w:tab w:val="left" w:pos="426"/>
        </w:tabs>
        <w:spacing w:after="0" w:line="240" w:lineRule="auto"/>
        <w:ind w:left="0" w:firstLine="709"/>
        <w:contextualSpacing/>
        <w:rPr>
          <w:sz w:val="24"/>
          <w:szCs w:val="24"/>
        </w:rPr>
      </w:pPr>
      <w:r>
        <w:rPr>
          <w:sz w:val="24"/>
          <w:szCs w:val="24"/>
        </w:rPr>
        <w:t xml:space="preserve">Нечитайло, А. И. </w:t>
      </w:r>
      <w:r w:rsidRPr="003A565A">
        <w:rPr>
          <w:sz w:val="24"/>
          <w:szCs w:val="24"/>
        </w:rPr>
        <w:t>Развитие методологии и методики формирования учетной информации о финансовых результатах организации</w:t>
      </w:r>
      <w:r>
        <w:rPr>
          <w:sz w:val="24"/>
          <w:szCs w:val="24"/>
        </w:rPr>
        <w:t>: автореф. дисс. док. эк. наук (08.00.12).</w:t>
      </w:r>
      <w:r>
        <w:rPr>
          <w:sz w:val="24"/>
          <w:szCs w:val="24"/>
        </w:rPr>
        <w:sym w:font="Symbol" w:char="F02D"/>
      </w:r>
      <w:r>
        <w:rPr>
          <w:sz w:val="24"/>
          <w:szCs w:val="24"/>
        </w:rPr>
        <w:t xml:space="preserve"> С.</w:t>
      </w:r>
      <w:r>
        <w:rPr>
          <w:sz w:val="24"/>
          <w:szCs w:val="24"/>
        </w:rPr>
        <w:sym w:font="Symbol" w:char="F02D"/>
      </w:r>
      <w:r>
        <w:rPr>
          <w:sz w:val="24"/>
          <w:szCs w:val="24"/>
        </w:rPr>
        <w:t>Петербург, 2008. – 41 с.</w:t>
      </w:r>
    </w:p>
    <w:p w:rsidR="009D53A0" w:rsidRPr="009A7F95" w:rsidRDefault="009D53A0" w:rsidP="003A565A">
      <w:pPr>
        <w:pStyle w:val="1"/>
        <w:keepNext/>
        <w:widowControl w:val="0"/>
        <w:numPr>
          <w:ilvl w:val="0"/>
          <w:numId w:val="13"/>
        </w:numPr>
        <w:tabs>
          <w:tab w:val="left" w:pos="426"/>
        </w:tabs>
        <w:spacing w:after="0" w:line="240" w:lineRule="auto"/>
        <w:ind w:left="0" w:firstLine="709"/>
        <w:contextualSpacing/>
        <w:rPr>
          <w:sz w:val="24"/>
          <w:szCs w:val="24"/>
        </w:rPr>
      </w:pPr>
      <w:r w:rsidRPr="003A565A">
        <w:rPr>
          <w:sz w:val="24"/>
          <w:szCs w:val="24"/>
        </w:rPr>
        <w:t>Экономическая библиотека - http://economy-lib.com/razvitie-metodologii-i-metodiki-formirovaniya-uchetnoy-informatsii-o-finansovyh-rezultatah-organizatsii#ixzz3UYwS6Uft</w:t>
      </w:r>
    </w:p>
    <w:p w:rsidR="009D53A0" w:rsidRPr="009A7F95" w:rsidRDefault="009D53A0" w:rsidP="009A7F95">
      <w:pPr>
        <w:pStyle w:val="ListParagraph"/>
        <w:numPr>
          <w:ilvl w:val="0"/>
          <w:numId w:val="13"/>
        </w:numPr>
        <w:spacing w:after="0" w:line="240" w:lineRule="auto"/>
        <w:ind w:left="0" w:firstLine="709"/>
        <w:jc w:val="both"/>
        <w:rPr>
          <w:rFonts w:ascii="Times New Roman" w:hAnsi="Times New Roman"/>
          <w:sz w:val="24"/>
          <w:szCs w:val="24"/>
        </w:rPr>
      </w:pPr>
      <w:r w:rsidRPr="009A7F95">
        <w:rPr>
          <w:rFonts w:ascii="Times New Roman" w:hAnsi="Times New Roman"/>
          <w:sz w:val="24"/>
          <w:szCs w:val="24"/>
        </w:rPr>
        <w:t>Положение по бухгалтерскому учету «Доходы организации» ПБУ 9/99: утв. приказом Минфина РФ от 6 мая 1999 г. № 32н – М.: Финансы и статистика, 2010. – 30 с.</w:t>
      </w:r>
    </w:p>
    <w:p w:rsidR="009D53A0" w:rsidRDefault="009D53A0" w:rsidP="009A7F95">
      <w:pPr>
        <w:pStyle w:val="ListParagraph"/>
        <w:numPr>
          <w:ilvl w:val="0"/>
          <w:numId w:val="13"/>
        </w:numPr>
        <w:spacing w:after="0" w:line="240" w:lineRule="auto"/>
        <w:ind w:left="0" w:firstLine="709"/>
        <w:jc w:val="both"/>
        <w:rPr>
          <w:rFonts w:ascii="Times New Roman" w:hAnsi="Times New Roman"/>
          <w:sz w:val="24"/>
          <w:szCs w:val="24"/>
        </w:rPr>
      </w:pPr>
      <w:r w:rsidRPr="009A7F95">
        <w:rPr>
          <w:rFonts w:ascii="Times New Roman" w:hAnsi="Times New Roman"/>
          <w:sz w:val="24"/>
          <w:szCs w:val="24"/>
        </w:rPr>
        <w:t>Положение по бухгалтерскому учету «Расходы организации» ПБУ 10/99: утв. приказом Минфина РФ от 6 мая 1999 г. № 33н – М.: Финансы и статистика, 2010. – 29 с.</w:t>
      </w:r>
    </w:p>
    <w:p w:rsidR="009D53A0" w:rsidRPr="00BB782C" w:rsidRDefault="009D53A0" w:rsidP="00BB782C">
      <w:pPr>
        <w:pStyle w:val="ListParagraph"/>
        <w:numPr>
          <w:ilvl w:val="0"/>
          <w:numId w:val="13"/>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Режим доступа: </w:t>
      </w:r>
      <w:hyperlink r:id="rId8" w:history="1">
        <w:r w:rsidRPr="00BB782C">
          <w:rPr>
            <w:rFonts w:ascii="Times New Roman" w:hAnsi="Times New Roman"/>
            <w:sz w:val="24"/>
            <w:szCs w:val="24"/>
          </w:rPr>
          <w:t>http://coolreferat.com/Порядок_списания_доходов_и_расходов_</w:t>
        </w:r>
      </w:hyperlink>
      <w:r>
        <w:rPr>
          <w:rFonts w:ascii="Times New Roman" w:hAnsi="Times New Roman"/>
          <w:sz w:val="24"/>
          <w:szCs w:val="24"/>
        </w:rPr>
        <w:t xml:space="preserve"> на_финансовый_результат_деятельности_организации.</w:t>
      </w:r>
    </w:p>
    <w:p w:rsidR="009D53A0" w:rsidRPr="00D47AAE" w:rsidRDefault="009D53A0" w:rsidP="00230642">
      <w:pPr>
        <w:pStyle w:val="ListParagraph"/>
        <w:spacing w:after="0"/>
        <w:ind w:left="927"/>
        <w:jc w:val="center"/>
        <w:rPr>
          <w:rFonts w:ascii="Times New Roman" w:hAnsi="Times New Roman"/>
          <w:b/>
          <w:sz w:val="28"/>
          <w:szCs w:val="28"/>
        </w:rPr>
      </w:pPr>
    </w:p>
    <w:p w:rsidR="009D53A0" w:rsidRPr="005E7485" w:rsidRDefault="009D53A0" w:rsidP="00230642">
      <w:pPr>
        <w:pStyle w:val="ListParagraph"/>
        <w:spacing w:after="0"/>
        <w:ind w:left="927"/>
        <w:jc w:val="center"/>
        <w:rPr>
          <w:rFonts w:ascii="Times New Roman" w:hAnsi="Times New Roman"/>
          <w:b/>
          <w:sz w:val="28"/>
          <w:szCs w:val="28"/>
          <w:lang w:val="en-US"/>
        </w:rPr>
      </w:pPr>
      <w:r w:rsidRPr="005E7485">
        <w:rPr>
          <w:rFonts w:ascii="Times New Roman" w:hAnsi="Times New Roman"/>
          <w:b/>
          <w:sz w:val="28"/>
          <w:szCs w:val="28"/>
          <w:lang w:val="en-US"/>
        </w:rPr>
        <w:t>References</w:t>
      </w:r>
    </w:p>
    <w:p w:rsidR="009D53A0" w:rsidRPr="00C6613E" w:rsidRDefault="009D53A0" w:rsidP="00704BE2">
      <w:pPr>
        <w:tabs>
          <w:tab w:val="left" w:pos="851"/>
        </w:tabs>
        <w:spacing w:line="240" w:lineRule="auto"/>
        <w:ind w:firstLine="709"/>
        <w:contextualSpacing/>
        <w:jc w:val="both"/>
        <w:rPr>
          <w:rFonts w:ascii="Times New Roman" w:hAnsi="Times New Roman"/>
          <w:sz w:val="24"/>
          <w:szCs w:val="24"/>
          <w:lang w:val="en-US"/>
        </w:rPr>
      </w:pPr>
    </w:p>
    <w:p w:rsidR="009D53A0" w:rsidRPr="003A565A" w:rsidRDefault="009D53A0" w:rsidP="003A565A">
      <w:pPr>
        <w:pStyle w:val="ListParagraph"/>
        <w:numPr>
          <w:ilvl w:val="0"/>
          <w:numId w:val="17"/>
        </w:numPr>
        <w:tabs>
          <w:tab w:val="left" w:pos="851"/>
        </w:tabs>
        <w:spacing w:line="240" w:lineRule="auto"/>
        <w:ind w:left="0" w:firstLine="709"/>
        <w:jc w:val="both"/>
        <w:rPr>
          <w:rFonts w:ascii="Times New Roman" w:hAnsi="Times New Roman"/>
          <w:sz w:val="24"/>
          <w:szCs w:val="24"/>
          <w:lang w:val="en-US"/>
        </w:rPr>
      </w:pPr>
      <w:r w:rsidRPr="003A565A">
        <w:rPr>
          <w:rFonts w:ascii="Times New Roman" w:hAnsi="Times New Roman"/>
          <w:sz w:val="24"/>
          <w:szCs w:val="24"/>
          <w:lang w:val="en-US"/>
        </w:rPr>
        <w:t>Bogataja, I.N. Buhgalterskij finansovyj uchet: ucheb. / I. N. Bogataja, N. N. Hahonova. – M.: KNORUS, 2011. – 592 s.</w:t>
      </w:r>
    </w:p>
    <w:p w:rsidR="009D53A0" w:rsidRPr="003A565A" w:rsidRDefault="009D53A0" w:rsidP="003A565A">
      <w:pPr>
        <w:pStyle w:val="ListParagraph"/>
        <w:numPr>
          <w:ilvl w:val="0"/>
          <w:numId w:val="17"/>
        </w:numPr>
        <w:tabs>
          <w:tab w:val="left" w:pos="851"/>
        </w:tabs>
        <w:spacing w:line="240" w:lineRule="auto"/>
        <w:ind w:left="0" w:firstLine="709"/>
        <w:jc w:val="both"/>
        <w:rPr>
          <w:rFonts w:ascii="Times New Roman" w:hAnsi="Times New Roman"/>
          <w:sz w:val="24"/>
          <w:szCs w:val="24"/>
          <w:lang w:val="en-US"/>
        </w:rPr>
      </w:pPr>
      <w:r w:rsidRPr="003A565A">
        <w:rPr>
          <w:rFonts w:ascii="Times New Roman" w:hAnsi="Times New Roman"/>
          <w:sz w:val="24"/>
          <w:szCs w:val="24"/>
          <w:lang w:val="en-US"/>
        </w:rPr>
        <w:t>Govdja V.V. Sovremennye koncepcii razvitija buhgalterskogo ucheta: problemy i perspektivy /  V.V. Govdja, Zh.V. Degal'ceva, I.V. Seredenko // Politematicheskij setevoj jelektronnyj nauchnyj zhurnal Kubanskogo gosudarstvennogo agrarnogo universiteta (Nauchnyj zhurnal KubGAU) [Jelektronnyj resurs]. – Krasnodar: KubGAU, 2014. – №05 (099). S. 760 – 771. – IDA [article ID]: 0991405051. – Rezhim dostupa: http://ej.kubagro.ru/2014/05/pdf/51.pdf.</w:t>
      </w:r>
    </w:p>
    <w:p w:rsidR="009D53A0" w:rsidRPr="003A565A" w:rsidRDefault="009D53A0" w:rsidP="003A565A">
      <w:pPr>
        <w:pStyle w:val="ListParagraph"/>
        <w:numPr>
          <w:ilvl w:val="0"/>
          <w:numId w:val="17"/>
        </w:numPr>
        <w:tabs>
          <w:tab w:val="left" w:pos="851"/>
        </w:tabs>
        <w:spacing w:line="240" w:lineRule="auto"/>
        <w:ind w:left="0" w:firstLine="709"/>
        <w:jc w:val="both"/>
        <w:rPr>
          <w:rFonts w:ascii="Times New Roman" w:hAnsi="Times New Roman"/>
          <w:sz w:val="24"/>
          <w:szCs w:val="24"/>
          <w:lang w:val="en-US"/>
        </w:rPr>
      </w:pPr>
      <w:r w:rsidRPr="003A565A">
        <w:rPr>
          <w:rFonts w:ascii="Times New Roman" w:hAnsi="Times New Roman"/>
          <w:sz w:val="24"/>
          <w:szCs w:val="24"/>
          <w:lang w:val="en-US"/>
        </w:rPr>
        <w:t>Krugljak Z.I. Sovremennye tendencii razvitija plana schetov v Rossijskoj Federacii /  Z.I. Krugljak, R.A. Piljuk // Politematicheskij setevoj jelektronnyj nauchnyj zhurnal Kubanskogo gosudarstvennogo agrarnogo universiteta (Nauchnyj zhurnal KubGAU) [Jelektronnyj resurs]. – Krasnodar: KubGAU, 2014. – №05 (099). S. 717 – 732. – IDA [article ID]: 0991405048. – Rezhim dostupa: http://ej.kubagro.ru/2014/05/pdf/48.pdf.</w:t>
      </w:r>
    </w:p>
    <w:p w:rsidR="009D53A0" w:rsidRPr="003A565A" w:rsidRDefault="009D53A0" w:rsidP="003A565A">
      <w:pPr>
        <w:pStyle w:val="ListParagraph"/>
        <w:numPr>
          <w:ilvl w:val="0"/>
          <w:numId w:val="17"/>
        </w:numPr>
        <w:tabs>
          <w:tab w:val="left" w:pos="851"/>
        </w:tabs>
        <w:spacing w:line="240" w:lineRule="auto"/>
        <w:ind w:left="0" w:firstLine="709"/>
        <w:jc w:val="both"/>
        <w:rPr>
          <w:rFonts w:ascii="Times New Roman" w:hAnsi="Times New Roman"/>
          <w:sz w:val="24"/>
          <w:szCs w:val="24"/>
          <w:lang w:val="en-US"/>
        </w:rPr>
      </w:pPr>
      <w:r w:rsidRPr="003A565A">
        <w:rPr>
          <w:rFonts w:ascii="Times New Roman" w:hAnsi="Times New Roman"/>
          <w:sz w:val="24"/>
          <w:szCs w:val="24"/>
          <w:lang w:val="en-US"/>
        </w:rPr>
        <w:t>Kondrakov, N. P. Buhgalterskij (finansovyj, upravlencheskij) uchet: ucheb. N. P. Kondrakov. – 2-e izdanie, pererab. i dop. – M.: Prospekt, 2011. – 504 s.</w:t>
      </w:r>
    </w:p>
    <w:p w:rsidR="009D53A0" w:rsidRPr="003A565A" w:rsidRDefault="009D53A0" w:rsidP="003A565A">
      <w:pPr>
        <w:pStyle w:val="ListParagraph"/>
        <w:numPr>
          <w:ilvl w:val="0"/>
          <w:numId w:val="17"/>
        </w:numPr>
        <w:tabs>
          <w:tab w:val="left" w:pos="851"/>
        </w:tabs>
        <w:spacing w:line="240" w:lineRule="auto"/>
        <w:ind w:left="0" w:firstLine="709"/>
        <w:jc w:val="both"/>
        <w:rPr>
          <w:rFonts w:ascii="Times New Roman" w:hAnsi="Times New Roman"/>
          <w:sz w:val="24"/>
          <w:szCs w:val="24"/>
          <w:lang w:val="en-US"/>
        </w:rPr>
      </w:pPr>
      <w:r w:rsidRPr="003A565A">
        <w:rPr>
          <w:rFonts w:ascii="Times New Roman" w:hAnsi="Times New Roman"/>
          <w:sz w:val="24"/>
          <w:szCs w:val="24"/>
          <w:lang w:val="en-US"/>
        </w:rPr>
        <w:t>Nechitajlo, A. I. Razvitie metodologii i metodiki formirovanija uchetnoj informacii o finansovyh rezul'tatah organizacii: avtoref. di</w:t>
      </w:r>
      <w:r>
        <w:rPr>
          <w:rFonts w:ascii="Times New Roman" w:hAnsi="Times New Roman"/>
          <w:sz w:val="24"/>
          <w:szCs w:val="24"/>
          <w:lang w:val="en-US"/>
        </w:rPr>
        <w:t>ss. dok. jek. nauk (08.00.12).</w:t>
      </w:r>
      <w:r w:rsidRPr="003A565A">
        <w:rPr>
          <w:rFonts w:ascii="Times New Roman" w:hAnsi="Times New Roman"/>
          <w:sz w:val="24"/>
          <w:szCs w:val="24"/>
          <w:lang w:val="en-US"/>
        </w:rPr>
        <w:t xml:space="preserve"> S.</w:t>
      </w:r>
      <w:r>
        <w:rPr>
          <w:rFonts w:ascii="Times New Roman" w:hAnsi="Times New Roman"/>
          <w:sz w:val="24"/>
          <w:szCs w:val="24"/>
          <w:lang w:val="en-US"/>
        </w:rPr>
        <w:sym w:font="Symbol" w:char="F02D"/>
      </w:r>
      <w:r w:rsidRPr="003A565A">
        <w:rPr>
          <w:rFonts w:ascii="Times New Roman" w:hAnsi="Times New Roman"/>
          <w:sz w:val="24"/>
          <w:szCs w:val="24"/>
          <w:lang w:val="en-US"/>
        </w:rPr>
        <w:t>Peterburg, 2008. – 41 s.</w:t>
      </w:r>
    </w:p>
    <w:p w:rsidR="009D53A0" w:rsidRPr="003A565A" w:rsidRDefault="009D53A0" w:rsidP="003A565A">
      <w:pPr>
        <w:pStyle w:val="ListParagraph"/>
        <w:numPr>
          <w:ilvl w:val="0"/>
          <w:numId w:val="17"/>
        </w:numPr>
        <w:tabs>
          <w:tab w:val="left" w:pos="851"/>
        </w:tabs>
        <w:spacing w:line="240" w:lineRule="auto"/>
        <w:ind w:left="0" w:firstLine="709"/>
        <w:jc w:val="both"/>
        <w:rPr>
          <w:rFonts w:ascii="Times New Roman" w:hAnsi="Times New Roman"/>
          <w:sz w:val="24"/>
          <w:szCs w:val="24"/>
          <w:lang w:val="en-US"/>
        </w:rPr>
      </w:pPr>
      <w:r w:rsidRPr="003A565A">
        <w:rPr>
          <w:rFonts w:ascii="Times New Roman" w:hAnsi="Times New Roman"/>
          <w:sz w:val="24"/>
          <w:szCs w:val="24"/>
          <w:lang w:val="en-US"/>
        </w:rPr>
        <w:t>Polozhenie po buhgalterskomu uchetu «Dohody organizacii» PBU 9/99: utv. prikazom Minfina RF ot 6 maja 1999 g. № 32n – M.: Finansy i statistika, 2010. – 30 s.</w:t>
      </w:r>
    </w:p>
    <w:p w:rsidR="009D53A0" w:rsidRPr="003A565A" w:rsidRDefault="009D53A0" w:rsidP="003A565A">
      <w:pPr>
        <w:pStyle w:val="ListParagraph"/>
        <w:numPr>
          <w:ilvl w:val="0"/>
          <w:numId w:val="17"/>
        </w:numPr>
        <w:tabs>
          <w:tab w:val="left" w:pos="851"/>
        </w:tabs>
        <w:spacing w:line="240" w:lineRule="auto"/>
        <w:ind w:left="0" w:firstLine="709"/>
        <w:jc w:val="both"/>
        <w:rPr>
          <w:rFonts w:ascii="Times New Roman" w:hAnsi="Times New Roman"/>
          <w:sz w:val="24"/>
          <w:szCs w:val="24"/>
          <w:lang w:val="en-US"/>
        </w:rPr>
      </w:pPr>
      <w:r w:rsidRPr="003A565A">
        <w:rPr>
          <w:rFonts w:ascii="Times New Roman" w:hAnsi="Times New Roman"/>
          <w:sz w:val="24"/>
          <w:szCs w:val="24"/>
          <w:lang w:val="en-US"/>
        </w:rPr>
        <w:t>Polozhenie po buhgalterskomu uchetu «Rashody organizacii» PBU 10/99: utv. prikazom Minfina RF ot 6 maja 1999 g. № 33n – M.: Finansy i statistika, 2010. – 29 s.</w:t>
      </w:r>
    </w:p>
    <w:p w:rsidR="009D53A0" w:rsidRPr="003A565A" w:rsidRDefault="009D53A0" w:rsidP="00657DF7">
      <w:pPr>
        <w:pStyle w:val="ListParagraph"/>
        <w:numPr>
          <w:ilvl w:val="0"/>
          <w:numId w:val="17"/>
        </w:numPr>
        <w:tabs>
          <w:tab w:val="left" w:pos="851"/>
        </w:tabs>
        <w:spacing w:line="240" w:lineRule="auto"/>
        <w:ind w:left="0" w:firstLine="709"/>
        <w:rPr>
          <w:rFonts w:ascii="Times New Roman" w:hAnsi="Times New Roman"/>
          <w:sz w:val="24"/>
          <w:szCs w:val="24"/>
          <w:lang w:val="en-US"/>
        </w:rPr>
      </w:pPr>
      <w:r w:rsidRPr="003A565A">
        <w:rPr>
          <w:rFonts w:ascii="Times New Roman" w:hAnsi="Times New Roman"/>
          <w:sz w:val="24"/>
          <w:szCs w:val="24"/>
          <w:lang w:val="en-US"/>
        </w:rPr>
        <w:t>Rezhim dostupa: http://coolreferat.com/Porjadok_spisanija_dohodov_i_rashodov_ na_finansovyj_rezul'tat_dejatel'nosti_organizacii.</w:t>
      </w:r>
    </w:p>
    <w:sectPr w:rsidR="009D53A0" w:rsidRPr="003A565A" w:rsidSect="008E1ED7">
      <w:headerReference w:type="even" r:id="rId9"/>
      <w:headerReference w:type="default" r:id="rId10"/>
      <w:footerReference w:type="default" r:id="rId11"/>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3A0" w:rsidRDefault="009D53A0" w:rsidP="005A1CA6">
      <w:pPr>
        <w:spacing w:after="0" w:line="240" w:lineRule="auto"/>
      </w:pPr>
      <w:r>
        <w:separator/>
      </w:r>
    </w:p>
  </w:endnote>
  <w:endnote w:type="continuationSeparator" w:id="0">
    <w:p w:rsidR="009D53A0" w:rsidRDefault="009D53A0" w:rsidP="005A1C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3A0" w:rsidRDefault="009D53A0">
    <w:pPr>
      <w:pStyle w:val="Footer"/>
    </w:pPr>
    <w:bookmarkStart w:id="0" w:name="OLE_LINK26"/>
    <w:r w:rsidRPr="0026597F">
      <w:rPr>
        <w:rFonts w:ascii="Times New Roman" w:hAnsi="Times New Roman"/>
        <w:sz w:val="24"/>
        <w:szCs w:val="24"/>
      </w:rPr>
      <w:t>http://ej.kubagro.ru/2015/0</w:t>
    </w:r>
    <w:r w:rsidRPr="0026597F">
      <w:rPr>
        <w:rFonts w:ascii="Times New Roman" w:hAnsi="Times New Roman"/>
        <w:sz w:val="24"/>
        <w:szCs w:val="24"/>
        <w:lang w:val="en-US"/>
      </w:rPr>
      <w:t>3</w:t>
    </w:r>
    <w:r w:rsidRPr="0026597F">
      <w:rPr>
        <w:rFonts w:ascii="Times New Roman" w:hAnsi="Times New Roman"/>
        <w:sz w:val="24"/>
        <w:szCs w:val="24"/>
      </w:rPr>
      <w:t>/pdf/</w:t>
    </w:r>
    <w:r>
      <w:rPr>
        <w:rFonts w:ascii="Times New Roman" w:hAnsi="Times New Roman"/>
        <w:sz w:val="24"/>
        <w:szCs w:val="24"/>
        <w:lang w:val="en-US"/>
      </w:rPr>
      <w:t>93</w:t>
    </w:r>
    <w:r w:rsidRPr="0026597F">
      <w:rPr>
        <w:rFonts w:ascii="Times New Roman" w:hAnsi="Times New Roman"/>
        <w:sz w:val="24"/>
        <w:szCs w:val="24"/>
        <w:lang w:val="en-US"/>
      </w:rPr>
      <w:t>.</w:t>
    </w:r>
    <w:r w:rsidRPr="0026597F">
      <w:rPr>
        <w:rFonts w:ascii="Times New Roman" w:hAnsi="Times New Roman"/>
        <w:sz w:val="24"/>
        <w:szCs w:val="24"/>
      </w:rPr>
      <w:t>pdf</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3A0" w:rsidRDefault="009D53A0" w:rsidP="005A1CA6">
      <w:pPr>
        <w:spacing w:after="0" w:line="240" w:lineRule="auto"/>
      </w:pPr>
      <w:r>
        <w:separator/>
      </w:r>
    </w:p>
  </w:footnote>
  <w:footnote w:type="continuationSeparator" w:id="0">
    <w:p w:rsidR="009D53A0" w:rsidRDefault="009D53A0" w:rsidP="005A1C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3A0" w:rsidRDefault="009D53A0" w:rsidP="00D47AA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53A0" w:rsidRDefault="009D53A0" w:rsidP="008E1ED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3A0" w:rsidRPr="00D47AAE" w:rsidRDefault="009D53A0" w:rsidP="00C7598A">
    <w:pPr>
      <w:pStyle w:val="Header"/>
      <w:framePr w:wrap="around" w:vAnchor="text" w:hAnchor="margin" w:xAlign="right" w:y="1"/>
      <w:rPr>
        <w:rStyle w:val="PageNumber"/>
        <w:rFonts w:ascii="Times New Roman" w:hAnsi="Times New Roman"/>
        <w:sz w:val="28"/>
        <w:szCs w:val="28"/>
      </w:rPr>
    </w:pPr>
    <w:r w:rsidRPr="00D47AAE">
      <w:rPr>
        <w:rStyle w:val="PageNumber"/>
        <w:rFonts w:ascii="Times New Roman" w:hAnsi="Times New Roman"/>
        <w:sz w:val="28"/>
        <w:szCs w:val="28"/>
      </w:rPr>
      <w:fldChar w:fldCharType="begin"/>
    </w:r>
    <w:r w:rsidRPr="00D47AAE">
      <w:rPr>
        <w:rStyle w:val="PageNumber"/>
        <w:rFonts w:ascii="Times New Roman" w:hAnsi="Times New Roman"/>
        <w:sz w:val="28"/>
        <w:szCs w:val="28"/>
      </w:rPr>
      <w:instrText xml:space="preserve">PAGE  </w:instrText>
    </w:r>
    <w:r w:rsidRPr="00D47AAE">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D47AAE">
      <w:rPr>
        <w:rStyle w:val="PageNumber"/>
        <w:rFonts w:ascii="Times New Roman" w:hAnsi="Times New Roman"/>
        <w:sz w:val="28"/>
        <w:szCs w:val="28"/>
      </w:rPr>
      <w:fldChar w:fldCharType="end"/>
    </w:r>
  </w:p>
  <w:p w:rsidR="009D53A0" w:rsidRPr="00D47AAE" w:rsidRDefault="009D53A0" w:rsidP="00D47AAE">
    <w:pPr>
      <w:pStyle w:val="Header"/>
      <w:ind w:right="360"/>
      <w:rPr>
        <w:rFonts w:ascii="Times New Roman" w:hAnsi="Times New Roman"/>
        <w:lang w:val="en-US"/>
      </w:rPr>
    </w:pPr>
    <w:r w:rsidRPr="00D47AAE">
      <w:rPr>
        <w:rFonts w:ascii="Times New Roman" w:hAnsi="Times New Roman"/>
        <w:sz w:val="24"/>
        <w:szCs w:val="24"/>
      </w:rPr>
      <w:t>Научный журнал КубГАУ, №107(0</w:t>
    </w:r>
    <w:r w:rsidRPr="00D47AAE">
      <w:rPr>
        <w:rFonts w:ascii="Times New Roman" w:hAnsi="Times New Roman"/>
        <w:sz w:val="24"/>
        <w:szCs w:val="24"/>
        <w:lang w:val="en-US"/>
      </w:rPr>
      <w:t>3</w:t>
    </w:r>
    <w:r w:rsidRPr="00D47AAE">
      <w:rPr>
        <w:rFonts w:ascii="Times New Roman" w:hAnsi="Times New Roman"/>
        <w:sz w:val="24"/>
        <w:szCs w:val="24"/>
      </w:rPr>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C235D"/>
    <w:multiLevelType w:val="hybridMultilevel"/>
    <w:tmpl w:val="DE6A1CD2"/>
    <w:lvl w:ilvl="0" w:tplc="A1969F14">
      <w:start w:val="8"/>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B775BD"/>
    <w:multiLevelType w:val="hybridMultilevel"/>
    <w:tmpl w:val="D4BA82AA"/>
    <w:lvl w:ilvl="0" w:tplc="90B6354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24C54317"/>
    <w:multiLevelType w:val="hybridMultilevel"/>
    <w:tmpl w:val="42E60426"/>
    <w:lvl w:ilvl="0" w:tplc="89F6113A">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9F859E5"/>
    <w:multiLevelType w:val="hybridMultilevel"/>
    <w:tmpl w:val="DE6A1CD2"/>
    <w:lvl w:ilvl="0" w:tplc="A1969F14">
      <w:start w:val="8"/>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0A01E05"/>
    <w:multiLevelType w:val="hybridMultilevel"/>
    <w:tmpl w:val="74A07906"/>
    <w:lvl w:ilvl="0" w:tplc="5EDEC1B2">
      <w:start w:val="1"/>
      <w:numFmt w:val="decimal"/>
      <w:lvlText w:val="%1)"/>
      <w:lvlJc w:val="left"/>
      <w:pPr>
        <w:ind w:left="1065" w:hanging="360"/>
      </w:pPr>
      <w:rPr>
        <w:rFonts w:cs="Times New Roman" w:hint="default"/>
        <w:sz w:val="28"/>
        <w:szCs w:val="28"/>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
    <w:nsid w:val="345C59EB"/>
    <w:multiLevelType w:val="hybridMultilevel"/>
    <w:tmpl w:val="CD8C17D8"/>
    <w:lvl w:ilvl="0" w:tplc="B4A81F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9691EED"/>
    <w:multiLevelType w:val="hybridMultilevel"/>
    <w:tmpl w:val="2FA8CC6C"/>
    <w:lvl w:ilvl="0" w:tplc="8370ED18">
      <w:start w:val="6"/>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BDA687B"/>
    <w:multiLevelType w:val="hybridMultilevel"/>
    <w:tmpl w:val="D7009FBA"/>
    <w:lvl w:ilvl="0" w:tplc="D496FFA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3BFD2520"/>
    <w:multiLevelType w:val="hybridMultilevel"/>
    <w:tmpl w:val="EC88A89E"/>
    <w:lvl w:ilvl="0" w:tplc="89F6113A">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05E2479"/>
    <w:multiLevelType w:val="hybridMultilevel"/>
    <w:tmpl w:val="74A07906"/>
    <w:lvl w:ilvl="0" w:tplc="5EDEC1B2">
      <w:start w:val="1"/>
      <w:numFmt w:val="decimal"/>
      <w:lvlText w:val="%1)"/>
      <w:lvlJc w:val="left"/>
      <w:pPr>
        <w:ind w:left="1065" w:hanging="360"/>
      </w:pPr>
      <w:rPr>
        <w:rFonts w:cs="Times New Roman" w:hint="default"/>
        <w:sz w:val="28"/>
        <w:szCs w:val="28"/>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0">
    <w:nsid w:val="475603D0"/>
    <w:multiLevelType w:val="hybridMultilevel"/>
    <w:tmpl w:val="E31C3A8A"/>
    <w:lvl w:ilvl="0" w:tplc="15D257C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49B57010"/>
    <w:multiLevelType w:val="hybridMultilevel"/>
    <w:tmpl w:val="1F6CB252"/>
    <w:lvl w:ilvl="0" w:tplc="0C7067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4D114C19"/>
    <w:multiLevelType w:val="hybridMultilevel"/>
    <w:tmpl w:val="501C9B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DC01023"/>
    <w:multiLevelType w:val="hybridMultilevel"/>
    <w:tmpl w:val="59FA3800"/>
    <w:lvl w:ilvl="0" w:tplc="D2BAD51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4E2D69ED"/>
    <w:multiLevelType w:val="hybridMultilevel"/>
    <w:tmpl w:val="521C86A0"/>
    <w:lvl w:ilvl="0" w:tplc="C52A84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64310835"/>
    <w:multiLevelType w:val="hybridMultilevel"/>
    <w:tmpl w:val="1F0C6CA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75115177"/>
    <w:multiLevelType w:val="hybridMultilevel"/>
    <w:tmpl w:val="158AAF0C"/>
    <w:lvl w:ilvl="0" w:tplc="9C0A912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2"/>
  </w:num>
  <w:num w:numId="2">
    <w:abstractNumId w:val="11"/>
  </w:num>
  <w:num w:numId="3">
    <w:abstractNumId w:val="10"/>
  </w:num>
  <w:num w:numId="4">
    <w:abstractNumId w:val="4"/>
  </w:num>
  <w:num w:numId="5">
    <w:abstractNumId w:val="1"/>
  </w:num>
  <w:num w:numId="6">
    <w:abstractNumId w:val="6"/>
  </w:num>
  <w:num w:numId="7">
    <w:abstractNumId w:val="3"/>
  </w:num>
  <w:num w:numId="8">
    <w:abstractNumId w:val="9"/>
  </w:num>
  <w:num w:numId="9">
    <w:abstractNumId w:val="0"/>
  </w:num>
  <w:num w:numId="10">
    <w:abstractNumId w:val="5"/>
  </w:num>
  <w:num w:numId="11">
    <w:abstractNumId w:val="16"/>
  </w:num>
  <w:num w:numId="12">
    <w:abstractNumId w:val="13"/>
  </w:num>
  <w:num w:numId="13">
    <w:abstractNumId w:val="15"/>
  </w:num>
  <w:num w:numId="14">
    <w:abstractNumId w:val="7"/>
  </w:num>
  <w:num w:numId="15">
    <w:abstractNumId w:val="14"/>
  </w:num>
  <w:num w:numId="16">
    <w:abstractNumId w:val="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A72"/>
    <w:rsid w:val="00030C05"/>
    <w:rsid w:val="0003455A"/>
    <w:rsid w:val="00035AF4"/>
    <w:rsid w:val="00044464"/>
    <w:rsid w:val="00080646"/>
    <w:rsid w:val="000B4F06"/>
    <w:rsid w:val="000B5DF8"/>
    <w:rsid w:val="000C5A43"/>
    <w:rsid w:val="000C714B"/>
    <w:rsid w:val="000D529E"/>
    <w:rsid w:val="000F04D2"/>
    <w:rsid w:val="000F6DF6"/>
    <w:rsid w:val="00101740"/>
    <w:rsid w:val="00104663"/>
    <w:rsid w:val="00107A96"/>
    <w:rsid w:val="00134A49"/>
    <w:rsid w:val="0016419A"/>
    <w:rsid w:val="00167BE4"/>
    <w:rsid w:val="00174E1B"/>
    <w:rsid w:val="00175EBD"/>
    <w:rsid w:val="00177958"/>
    <w:rsid w:val="001A3733"/>
    <w:rsid w:val="00220093"/>
    <w:rsid w:val="00230642"/>
    <w:rsid w:val="00242731"/>
    <w:rsid w:val="00245BE0"/>
    <w:rsid w:val="0026597F"/>
    <w:rsid w:val="002724D7"/>
    <w:rsid w:val="00280E26"/>
    <w:rsid w:val="00283D0A"/>
    <w:rsid w:val="00295D06"/>
    <w:rsid w:val="002C4FFA"/>
    <w:rsid w:val="002D0ACB"/>
    <w:rsid w:val="002D1527"/>
    <w:rsid w:val="002D2EDC"/>
    <w:rsid w:val="00305DAC"/>
    <w:rsid w:val="003109D0"/>
    <w:rsid w:val="0031396E"/>
    <w:rsid w:val="00322A71"/>
    <w:rsid w:val="00332444"/>
    <w:rsid w:val="00341357"/>
    <w:rsid w:val="00344F70"/>
    <w:rsid w:val="0035638C"/>
    <w:rsid w:val="003618A6"/>
    <w:rsid w:val="003A547A"/>
    <w:rsid w:val="003A565A"/>
    <w:rsid w:val="003B59A8"/>
    <w:rsid w:val="003C06D1"/>
    <w:rsid w:val="003C76EE"/>
    <w:rsid w:val="003E01C7"/>
    <w:rsid w:val="003E0427"/>
    <w:rsid w:val="00420BBD"/>
    <w:rsid w:val="00442A64"/>
    <w:rsid w:val="00445872"/>
    <w:rsid w:val="00463642"/>
    <w:rsid w:val="00494DFC"/>
    <w:rsid w:val="004D1E74"/>
    <w:rsid w:val="004E3DF2"/>
    <w:rsid w:val="00515AAC"/>
    <w:rsid w:val="0057240E"/>
    <w:rsid w:val="005914E9"/>
    <w:rsid w:val="005A1CA6"/>
    <w:rsid w:val="005B4482"/>
    <w:rsid w:val="005D0063"/>
    <w:rsid w:val="005E7485"/>
    <w:rsid w:val="0060745E"/>
    <w:rsid w:val="0061773D"/>
    <w:rsid w:val="00624B46"/>
    <w:rsid w:val="00624CF2"/>
    <w:rsid w:val="006332E9"/>
    <w:rsid w:val="0065047E"/>
    <w:rsid w:val="00657DF7"/>
    <w:rsid w:val="00684107"/>
    <w:rsid w:val="006E7571"/>
    <w:rsid w:val="006F70CA"/>
    <w:rsid w:val="00704BE2"/>
    <w:rsid w:val="00704D40"/>
    <w:rsid w:val="00764524"/>
    <w:rsid w:val="00793251"/>
    <w:rsid w:val="007A55A9"/>
    <w:rsid w:val="007B3AF0"/>
    <w:rsid w:val="007E5388"/>
    <w:rsid w:val="0082012D"/>
    <w:rsid w:val="0084635B"/>
    <w:rsid w:val="008473A1"/>
    <w:rsid w:val="00852B23"/>
    <w:rsid w:val="008635BB"/>
    <w:rsid w:val="0087408C"/>
    <w:rsid w:val="00881156"/>
    <w:rsid w:val="00891D20"/>
    <w:rsid w:val="00895A2E"/>
    <w:rsid w:val="008A182A"/>
    <w:rsid w:val="008A3DF8"/>
    <w:rsid w:val="008B08C0"/>
    <w:rsid w:val="008E1ED7"/>
    <w:rsid w:val="008E2D65"/>
    <w:rsid w:val="008F2913"/>
    <w:rsid w:val="008F4278"/>
    <w:rsid w:val="00901EA1"/>
    <w:rsid w:val="009135BD"/>
    <w:rsid w:val="009150EE"/>
    <w:rsid w:val="009378A8"/>
    <w:rsid w:val="00981926"/>
    <w:rsid w:val="00996DC2"/>
    <w:rsid w:val="009A7F95"/>
    <w:rsid w:val="009C3D36"/>
    <w:rsid w:val="009C5F09"/>
    <w:rsid w:val="009D53A0"/>
    <w:rsid w:val="00A270E9"/>
    <w:rsid w:val="00A4182F"/>
    <w:rsid w:val="00A8580D"/>
    <w:rsid w:val="00AA19BA"/>
    <w:rsid w:val="00AA76DB"/>
    <w:rsid w:val="00AB1A91"/>
    <w:rsid w:val="00AF283A"/>
    <w:rsid w:val="00B0426A"/>
    <w:rsid w:val="00B2331E"/>
    <w:rsid w:val="00B24A72"/>
    <w:rsid w:val="00B30D3D"/>
    <w:rsid w:val="00B329C7"/>
    <w:rsid w:val="00B47BA3"/>
    <w:rsid w:val="00B47E92"/>
    <w:rsid w:val="00B7681F"/>
    <w:rsid w:val="00BA6C9F"/>
    <w:rsid w:val="00BB44F2"/>
    <w:rsid w:val="00BB782C"/>
    <w:rsid w:val="00C03AC2"/>
    <w:rsid w:val="00C21584"/>
    <w:rsid w:val="00C22863"/>
    <w:rsid w:val="00C259EE"/>
    <w:rsid w:val="00C27387"/>
    <w:rsid w:val="00C43371"/>
    <w:rsid w:val="00C479FA"/>
    <w:rsid w:val="00C51C08"/>
    <w:rsid w:val="00C5373E"/>
    <w:rsid w:val="00C61169"/>
    <w:rsid w:val="00C6613E"/>
    <w:rsid w:val="00C7404D"/>
    <w:rsid w:val="00C7598A"/>
    <w:rsid w:val="00C76C04"/>
    <w:rsid w:val="00C9024C"/>
    <w:rsid w:val="00C97561"/>
    <w:rsid w:val="00CA2CD1"/>
    <w:rsid w:val="00CC48D9"/>
    <w:rsid w:val="00CC5CBF"/>
    <w:rsid w:val="00CE350A"/>
    <w:rsid w:val="00D31C9F"/>
    <w:rsid w:val="00D46C35"/>
    <w:rsid w:val="00D47AAE"/>
    <w:rsid w:val="00D66E30"/>
    <w:rsid w:val="00D67852"/>
    <w:rsid w:val="00D713EC"/>
    <w:rsid w:val="00DA6DAB"/>
    <w:rsid w:val="00DB2C96"/>
    <w:rsid w:val="00DD4F40"/>
    <w:rsid w:val="00E1253B"/>
    <w:rsid w:val="00E13CF2"/>
    <w:rsid w:val="00E32EBB"/>
    <w:rsid w:val="00E46FE3"/>
    <w:rsid w:val="00E52592"/>
    <w:rsid w:val="00E75CF9"/>
    <w:rsid w:val="00E7609B"/>
    <w:rsid w:val="00E7719F"/>
    <w:rsid w:val="00E80D66"/>
    <w:rsid w:val="00E862C9"/>
    <w:rsid w:val="00E879D8"/>
    <w:rsid w:val="00EB1F4B"/>
    <w:rsid w:val="00EC7E31"/>
    <w:rsid w:val="00EF60BC"/>
    <w:rsid w:val="00F11A98"/>
    <w:rsid w:val="00F1255A"/>
    <w:rsid w:val="00F12FAE"/>
    <w:rsid w:val="00F30BDB"/>
    <w:rsid w:val="00F43AFB"/>
    <w:rsid w:val="00F46B44"/>
    <w:rsid w:val="00F5678F"/>
    <w:rsid w:val="00F60C95"/>
    <w:rsid w:val="00F673E5"/>
    <w:rsid w:val="00F82F84"/>
    <w:rsid w:val="00F960B5"/>
    <w:rsid w:val="00FA76DF"/>
    <w:rsid w:val="00FC4EFC"/>
    <w:rsid w:val="00FD43E0"/>
    <w:rsid w:val="00FE3BB8"/>
    <w:rsid w:val="00FF3FC1"/>
    <w:rsid w:val="00FF7C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09"/>
    <w:pPr>
      <w:spacing w:after="200" w:line="276" w:lineRule="auto"/>
    </w:pPr>
    <w:rPr>
      <w:lang w:eastAsia="en-US"/>
    </w:rPr>
  </w:style>
  <w:style w:type="paragraph" w:styleId="Heading2">
    <w:name w:val="heading 2"/>
    <w:basedOn w:val="Normal"/>
    <w:link w:val="Heading2Char"/>
    <w:uiPriority w:val="99"/>
    <w:qFormat/>
    <w:rsid w:val="00C97561"/>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97561"/>
    <w:rPr>
      <w:rFonts w:ascii="Times New Roman" w:hAnsi="Times New Roman" w:cs="Times New Roman"/>
      <w:b/>
      <w:bCs/>
      <w:sz w:val="36"/>
      <w:szCs w:val="36"/>
      <w:lang w:eastAsia="ru-RU"/>
    </w:rPr>
  </w:style>
  <w:style w:type="paragraph" w:styleId="Header">
    <w:name w:val="header"/>
    <w:basedOn w:val="Normal"/>
    <w:link w:val="HeaderChar"/>
    <w:uiPriority w:val="99"/>
    <w:rsid w:val="005A1CA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A1CA6"/>
    <w:rPr>
      <w:rFonts w:cs="Times New Roman"/>
    </w:rPr>
  </w:style>
  <w:style w:type="paragraph" w:styleId="Footer">
    <w:name w:val="footer"/>
    <w:basedOn w:val="Normal"/>
    <w:link w:val="FooterChar"/>
    <w:uiPriority w:val="99"/>
    <w:semiHidden/>
    <w:rsid w:val="005A1CA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A1CA6"/>
    <w:rPr>
      <w:rFonts w:cs="Times New Roman"/>
    </w:rPr>
  </w:style>
  <w:style w:type="paragraph" w:styleId="ListParagraph">
    <w:name w:val="List Paragraph"/>
    <w:basedOn w:val="Normal"/>
    <w:uiPriority w:val="99"/>
    <w:qFormat/>
    <w:rsid w:val="008473A1"/>
    <w:pPr>
      <w:ind w:left="720"/>
      <w:contextualSpacing/>
    </w:pPr>
  </w:style>
  <w:style w:type="character" w:styleId="Hyperlink">
    <w:name w:val="Hyperlink"/>
    <w:basedOn w:val="DefaultParagraphFont"/>
    <w:uiPriority w:val="99"/>
    <w:rsid w:val="00463642"/>
    <w:rPr>
      <w:rFonts w:cs="Times New Roman"/>
      <w:color w:val="0000FF"/>
      <w:u w:val="single"/>
    </w:rPr>
  </w:style>
  <w:style w:type="character" w:customStyle="1" w:styleId="apple-converted-space">
    <w:name w:val="apple-converted-space"/>
    <w:basedOn w:val="DefaultParagraphFont"/>
    <w:uiPriority w:val="99"/>
    <w:rsid w:val="00CC5CBF"/>
    <w:rPr>
      <w:rFonts w:cs="Times New Roman"/>
    </w:rPr>
  </w:style>
  <w:style w:type="character" w:customStyle="1" w:styleId="hl">
    <w:name w:val="hl"/>
    <w:basedOn w:val="DefaultParagraphFont"/>
    <w:uiPriority w:val="99"/>
    <w:rsid w:val="00CC5CBF"/>
    <w:rPr>
      <w:rFonts w:cs="Times New Roman"/>
    </w:rPr>
  </w:style>
  <w:style w:type="character" w:styleId="CommentReference">
    <w:name w:val="annotation reference"/>
    <w:basedOn w:val="DefaultParagraphFont"/>
    <w:uiPriority w:val="99"/>
    <w:semiHidden/>
    <w:rsid w:val="000C5A43"/>
    <w:rPr>
      <w:rFonts w:cs="Times New Roman"/>
      <w:sz w:val="16"/>
      <w:szCs w:val="16"/>
    </w:rPr>
  </w:style>
  <w:style w:type="paragraph" w:styleId="CommentText">
    <w:name w:val="annotation text"/>
    <w:basedOn w:val="Normal"/>
    <w:link w:val="CommentTextChar"/>
    <w:uiPriority w:val="99"/>
    <w:semiHidden/>
    <w:rsid w:val="000C5A43"/>
    <w:pPr>
      <w:spacing w:line="240" w:lineRule="auto"/>
    </w:pPr>
    <w:rPr>
      <w:sz w:val="20"/>
      <w:szCs w:val="20"/>
    </w:rPr>
  </w:style>
  <w:style w:type="character" w:customStyle="1" w:styleId="CommentTextChar">
    <w:name w:val="Comment Text Char"/>
    <w:basedOn w:val="DefaultParagraphFont"/>
    <w:link w:val="CommentText"/>
    <w:uiPriority w:val="99"/>
    <w:semiHidden/>
    <w:locked/>
    <w:rsid w:val="000C5A43"/>
    <w:rPr>
      <w:rFonts w:cs="Times New Roman"/>
      <w:sz w:val="20"/>
      <w:szCs w:val="20"/>
    </w:rPr>
  </w:style>
  <w:style w:type="paragraph" w:styleId="CommentSubject">
    <w:name w:val="annotation subject"/>
    <w:basedOn w:val="CommentText"/>
    <w:next w:val="CommentText"/>
    <w:link w:val="CommentSubjectChar"/>
    <w:uiPriority w:val="99"/>
    <w:semiHidden/>
    <w:rsid w:val="000C5A43"/>
    <w:rPr>
      <w:b/>
      <w:bCs/>
    </w:rPr>
  </w:style>
  <w:style w:type="character" w:customStyle="1" w:styleId="CommentSubjectChar">
    <w:name w:val="Comment Subject Char"/>
    <w:basedOn w:val="CommentTextChar"/>
    <w:link w:val="CommentSubject"/>
    <w:uiPriority w:val="99"/>
    <w:semiHidden/>
    <w:locked/>
    <w:rsid w:val="000C5A43"/>
    <w:rPr>
      <w:b/>
      <w:bCs/>
    </w:rPr>
  </w:style>
  <w:style w:type="paragraph" w:styleId="BalloonText">
    <w:name w:val="Balloon Text"/>
    <w:basedOn w:val="Normal"/>
    <w:link w:val="BalloonTextChar"/>
    <w:uiPriority w:val="99"/>
    <w:semiHidden/>
    <w:rsid w:val="000C5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5A43"/>
    <w:rPr>
      <w:rFonts w:ascii="Tahoma" w:hAnsi="Tahoma" w:cs="Tahoma"/>
      <w:sz w:val="16"/>
      <w:szCs w:val="16"/>
    </w:rPr>
  </w:style>
  <w:style w:type="paragraph" w:styleId="NormalWeb">
    <w:name w:val="Normal (Web)"/>
    <w:basedOn w:val="Normal"/>
    <w:uiPriority w:val="99"/>
    <w:semiHidden/>
    <w:rsid w:val="00996DC2"/>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E46F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next w:val="Normal"/>
    <w:uiPriority w:val="99"/>
    <w:rsid w:val="00230642"/>
    <w:pPr>
      <w:widowControl w:val="0"/>
      <w:suppressAutoHyphens/>
      <w:autoSpaceDE w:val="0"/>
      <w:ind w:firstLine="720"/>
    </w:pPr>
    <w:rPr>
      <w:rFonts w:ascii="Arial" w:hAnsi="Arial"/>
      <w:kern w:val="2"/>
      <w:sz w:val="20"/>
      <w:szCs w:val="20"/>
    </w:rPr>
  </w:style>
  <w:style w:type="paragraph" w:customStyle="1" w:styleId="1">
    <w:name w:val="Стиль1"/>
    <w:basedOn w:val="Normal"/>
    <w:uiPriority w:val="99"/>
    <w:rsid w:val="009A7F95"/>
    <w:pPr>
      <w:jc w:val="both"/>
    </w:pPr>
    <w:rPr>
      <w:rFonts w:ascii="Times New Roman" w:eastAsia="Times New Roman" w:hAnsi="Times New Roman"/>
      <w:color w:val="000000"/>
      <w:sz w:val="26"/>
      <w:szCs w:val="26"/>
    </w:rPr>
  </w:style>
  <w:style w:type="character" w:styleId="PageNumber">
    <w:name w:val="page number"/>
    <w:basedOn w:val="DefaultParagraphFont"/>
    <w:uiPriority w:val="99"/>
    <w:rsid w:val="008E1ED7"/>
    <w:rPr>
      <w:rFonts w:cs="Times New Roman"/>
    </w:rPr>
  </w:style>
</w:styles>
</file>

<file path=word/webSettings.xml><?xml version="1.0" encoding="utf-8"?>
<w:webSettings xmlns:r="http://schemas.openxmlformats.org/officeDocument/2006/relationships" xmlns:w="http://schemas.openxmlformats.org/wordprocessingml/2006/main">
  <w:divs>
    <w:div w:id="312372492">
      <w:marLeft w:val="0"/>
      <w:marRight w:val="0"/>
      <w:marTop w:val="0"/>
      <w:marBottom w:val="0"/>
      <w:divBdr>
        <w:top w:val="none" w:sz="0" w:space="0" w:color="auto"/>
        <w:left w:val="none" w:sz="0" w:space="0" w:color="auto"/>
        <w:bottom w:val="none" w:sz="0" w:space="0" w:color="auto"/>
        <w:right w:val="none" w:sz="0" w:space="0" w:color="auto"/>
      </w:divBdr>
    </w:div>
    <w:div w:id="312372493">
      <w:marLeft w:val="0"/>
      <w:marRight w:val="0"/>
      <w:marTop w:val="0"/>
      <w:marBottom w:val="0"/>
      <w:divBdr>
        <w:top w:val="none" w:sz="0" w:space="0" w:color="auto"/>
        <w:left w:val="none" w:sz="0" w:space="0" w:color="auto"/>
        <w:bottom w:val="none" w:sz="0" w:space="0" w:color="auto"/>
        <w:right w:val="none" w:sz="0" w:space="0" w:color="auto"/>
      </w:divBdr>
    </w:div>
    <w:div w:id="312372494">
      <w:marLeft w:val="0"/>
      <w:marRight w:val="0"/>
      <w:marTop w:val="0"/>
      <w:marBottom w:val="0"/>
      <w:divBdr>
        <w:top w:val="none" w:sz="0" w:space="0" w:color="auto"/>
        <w:left w:val="none" w:sz="0" w:space="0" w:color="auto"/>
        <w:bottom w:val="none" w:sz="0" w:space="0" w:color="auto"/>
        <w:right w:val="none" w:sz="0" w:space="0" w:color="auto"/>
      </w:divBdr>
    </w:div>
    <w:div w:id="312372495">
      <w:marLeft w:val="0"/>
      <w:marRight w:val="0"/>
      <w:marTop w:val="0"/>
      <w:marBottom w:val="0"/>
      <w:divBdr>
        <w:top w:val="none" w:sz="0" w:space="0" w:color="auto"/>
        <w:left w:val="none" w:sz="0" w:space="0" w:color="auto"/>
        <w:bottom w:val="none" w:sz="0" w:space="0" w:color="auto"/>
        <w:right w:val="none" w:sz="0" w:space="0" w:color="auto"/>
      </w:divBdr>
    </w:div>
    <w:div w:id="312372496">
      <w:marLeft w:val="0"/>
      <w:marRight w:val="0"/>
      <w:marTop w:val="0"/>
      <w:marBottom w:val="0"/>
      <w:divBdr>
        <w:top w:val="none" w:sz="0" w:space="0" w:color="auto"/>
        <w:left w:val="none" w:sz="0" w:space="0" w:color="auto"/>
        <w:bottom w:val="none" w:sz="0" w:space="0" w:color="auto"/>
        <w:right w:val="none" w:sz="0" w:space="0" w:color="auto"/>
      </w:divBdr>
    </w:div>
    <w:div w:id="312372497">
      <w:marLeft w:val="0"/>
      <w:marRight w:val="0"/>
      <w:marTop w:val="0"/>
      <w:marBottom w:val="0"/>
      <w:divBdr>
        <w:top w:val="none" w:sz="0" w:space="0" w:color="auto"/>
        <w:left w:val="none" w:sz="0" w:space="0" w:color="auto"/>
        <w:bottom w:val="none" w:sz="0" w:space="0" w:color="auto"/>
        <w:right w:val="none" w:sz="0" w:space="0" w:color="auto"/>
      </w:divBdr>
    </w:div>
    <w:div w:id="312372498">
      <w:marLeft w:val="0"/>
      <w:marRight w:val="0"/>
      <w:marTop w:val="0"/>
      <w:marBottom w:val="0"/>
      <w:divBdr>
        <w:top w:val="none" w:sz="0" w:space="0" w:color="auto"/>
        <w:left w:val="none" w:sz="0" w:space="0" w:color="auto"/>
        <w:bottom w:val="none" w:sz="0" w:space="0" w:color="auto"/>
        <w:right w:val="none" w:sz="0" w:space="0" w:color="auto"/>
      </w:divBdr>
    </w:div>
    <w:div w:id="3123724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olreferat.com/&#1055;&#1086;&#1088;&#1103;&#1076;&#1086;&#1082;_&#1089;&#1087;&#1080;&#1089;&#1072;&#1085;&#1080;&#1103;_&#1076;&#1086;&#1093;&#1086;&#1076;&#1086;&#1074;_&#1080;_&#1088;&#1072;&#1089;&#1093;&#1086;&#1076;&#1086;&#1074;_"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hulepinasv@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1528</TotalTime>
  <Pages>15</Pages>
  <Words>3738</Words>
  <Characters>21307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Sergey</cp:lastModifiedBy>
  <cp:revision>9</cp:revision>
  <cp:lastPrinted>2014-05-26T13:46:00Z</cp:lastPrinted>
  <dcterms:created xsi:type="dcterms:W3CDTF">2015-03-11T14:54:00Z</dcterms:created>
  <dcterms:modified xsi:type="dcterms:W3CDTF">2015-03-30T04:53:00Z</dcterms:modified>
</cp:coreProperties>
</file>