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0"/>
        <w:gridCol w:w="4636"/>
      </w:tblGrid>
      <w:tr w:rsidR="009D0606" w:rsidRPr="002E29B2" w:rsidTr="004C711A">
        <w:tc>
          <w:tcPr>
            <w:tcW w:w="4650" w:type="dxa"/>
          </w:tcPr>
          <w:p w:rsidR="009D0606" w:rsidRDefault="009D0606" w:rsidP="004A0BB9">
            <w:pPr>
              <w:rPr>
                <w:sz w:val="20"/>
                <w:szCs w:val="20"/>
                <w:lang w:val="en-US"/>
              </w:rPr>
            </w:pPr>
            <w:bookmarkStart w:id="0" w:name="OLE_LINK8"/>
            <w:bookmarkStart w:id="1" w:name="OLE_LINK9"/>
            <w:r w:rsidRPr="002E29B2">
              <w:rPr>
                <w:sz w:val="20"/>
                <w:szCs w:val="20"/>
              </w:rPr>
              <w:t>УДК 633.19:631.5</w:t>
            </w:r>
          </w:p>
          <w:p w:rsidR="009D0606" w:rsidRPr="002E29B2" w:rsidRDefault="009D0606" w:rsidP="004A0BB9">
            <w:pPr>
              <w:rPr>
                <w:sz w:val="20"/>
                <w:szCs w:val="20"/>
                <w:lang w:val="en-US"/>
              </w:rPr>
            </w:pPr>
          </w:p>
          <w:bookmarkEnd w:id="0"/>
          <w:bookmarkEnd w:id="1"/>
          <w:p w:rsidR="009D0606" w:rsidRPr="002E29B2" w:rsidRDefault="009D0606" w:rsidP="002E29B2">
            <w:pPr>
              <w:rPr>
                <w:sz w:val="20"/>
                <w:szCs w:val="20"/>
              </w:rPr>
            </w:pPr>
            <w:r w:rsidRPr="002E29B2">
              <w:rPr>
                <w:sz w:val="20"/>
                <w:szCs w:val="20"/>
              </w:rPr>
              <w:t>06.00.00 Сельскохозяйственные науки</w:t>
            </w:r>
          </w:p>
          <w:p w:rsidR="009D0606" w:rsidRPr="002E29B2" w:rsidRDefault="009D0606" w:rsidP="004A0BB9">
            <w:pPr>
              <w:rPr>
                <w:sz w:val="20"/>
                <w:szCs w:val="20"/>
              </w:rPr>
            </w:pPr>
          </w:p>
        </w:tc>
        <w:tc>
          <w:tcPr>
            <w:tcW w:w="4636" w:type="dxa"/>
          </w:tcPr>
          <w:p w:rsidR="009D0606" w:rsidRDefault="009D0606" w:rsidP="004A0BB9">
            <w:pPr>
              <w:rPr>
                <w:sz w:val="20"/>
                <w:szCs w:val="20"/>
                <w:lang w:val="en-US"/>
              </w:rPr>
            </w:pPr>
            <w:r w:rsidRPr="002E29B2">
              <w:rPr>
                <w:sz w:val="20"/>
                <w:szCs w:val="20"/>
                <w:lang w:val="en-US"/>
              </w:rPr>
              <w:t>UDC</w:t>
            </w:r>
            <w:r w:rsidRPr="002E29B2">
              <w:rPr>
                <w:sz w:val="20"/>
                <w:szCs w:val="20"/>
              </w:rPr>
              <w:t xml:space="preserve"> 633.19:631.5</w:t>
            </w:r>
          </w:p>
          <w:p w:rsidR="009D0606" w:rsidRDefault="009D0606" w:rsidP="004A0BB9">
            <w:pPr>
              <w:rPr>
                <w:sz w:val="20"/>
                <w:szCs w:val="20"/>
                <w:lang w:val="en-US"/>
              </w:rPr>
            </w:pPr>
          </w:p>
          <w:p w:rsidR="009D0606" w:rsidRPr="002E29B2" w:rsidRDefault="009D0606" w:rsidP="004A0BB9">
            <w:pPr>
              <w:rPr>
                <w:sz w:val="20"/>
                <w:szCs w:val="20"/>
                <w:highlight w:val="yellow"/>
                <w:lang w:val="en-US"/>
              </w:rPr>
            </w:pPr>
            <w:r>
              <w:rPr>
                <w:sz w:val="20"/>
                <w:szCs w:val="20"/>
                <w:lang w:val="en-US"/>
              </w:rPr>
              <w:t>Agricultural sciences</w:t>
            </w:r>
          </w:p>
        </w:tc>
      </w:tr>
      <w:tr w:rsidR="009D0606" w:rsidRPr="002E29B2" w:rsidTr="004C711A">
        <w:tc>
          <w:tcPr>
            <w:tcW w:w="4650" w:type="dxa"/>
          </w:tcPr>
          <w:p w:rsidR="009D0606" w:rsidRPr="002E29B2" w:rsidRDefault="009D0606" w:rsidP="004A0BB9">
            <w:pPr>
              <w:rPr>
                <w:b/>
                <w:color w:val="000000"/>
                <w:sz w:val="20"/>
                <w:szCs w:val="20"/>
                <w:shd w:val="clear" w:color="auto" w:fill="FFFFFF"/>
              </w:rPr>
            </w:pPr>
            <w:r w:rsidRPr="002E29B2">
              <w:rPr>
                <w:b/>
                <w:color w:val="000000"/>
                <w:sz w:val="20"/>
                <w:szCs w:val="20"/>
                <w:shd w:val="clear" w:color="auto" w:fill="FFFFFF"/>
              </w:rPr>
              <w:t>СРАВНИТЕЛЬНАЯ ОЦЕНКА КОРМОВЫХ ДОСТОИНСТВ ЗЕРНА ГОРОХА И НУТА РАЗНЫХ СОРТОВ В УСЛОВИЯХ ЗАСУХИ</w:t>
            </w:r>
          </w:p>
          <w:p w:rsidR="009D0606" w:rsidRPr="002E29B2" w:rsidRDefault="009D0606" w:rsidP="004A0BB9">
            <w:pPr>
              <w:rPr>
                <w:b/>
                <w:sz w:val="20"/>
                <w:szCs w:val="20"/>
                <w:highlight w:val="yellow"/>
              </w:rPr>
            </w:pPr>
          </w:p>
        </w:tc>
        <w:tc>
          <w:tcPr>
            <w:tcW w:w="4636" w:type="dxa"/>
          </w:tcPr>
          <w:p w:rsidR="009D0606" w:rsidRPr="002E29B2" w:rsidRDefault="009D0606" w:rsidP="004A0BB9">
            <w:pPr>
              <w:rPr>
                <w:b/>
                <w:sz w:val="20"/>
                <w:szCs w:val="20"/>
                <w:lang w:val="en-US"/>
              </w:rPr>
            </w:pPr>
            <w:r w:rsidRPr="002E29B2">
              <w:rPr>
                <w:b/>
                <w:caps/>
                <w:color w:val="000000"/>
                <w:sz w:val="20"/>
                <w:szCs w:val="20"/>
                <w:lang w:val="en-US"/>
              </w:rPr>
              <w:t>Comparative evaluation of the nutritive value of different varieties of pea and chickpea grain in drought conditions</w:t>
            </w:r>
          </w:p>
        </w:tc>
      </w:tr>
      <w:tr w:rsidR="009D0606" w:rsidRPr="002E29B2" w:rsidTr="004C711A">
        <w:tc>
          <w:tcPr>
            <w:tcW w:w="4650" w:type="dxa"/>
          </w:tcPr>
          <w:p w:rsidR="009D0606" w:rsidRPr="002E29B2" w:rsidRDefault="009D0606" w:rsidP="004A0BB9">
            <w:pPr>
              <w:rPr>
                <w:sz w:val="20"/>
                <w:szCs w:val="20"/>
                <w:highlight w:val="yellow"/>
                <w:lang w:val="en-US"/>
              </w:rPr>
            </w:pPr>
          </w:p>
        </w:tc>
        <w:tc>
          <w:tcPr>
            <w:tcW w:w="4636" w:type="dxa"/>
          </w:tcPr>
          <w:p w:rsidR="009D0606" w:rsidRPr="002E29B2" w:rsidRDefault="009D0606" w:rsidP="004A0BB9">
            <w:pPr>
              <w:pStyle w:val="NormalWeb"/>
              <w:spacing w:before="0" w:beforeAutospacing="0" w:after="0" w:afterAutospacing="0"/>
              <w:rPr>
                <w:sz w:val="20"/>
                <w:szCs w:val="20"/>
                <w:highlight w:val="yellow"/>
                <w:lang w:val="en-US"/>
              </w:rPr>
            </w:pPr>
          </w:p>
        </w:tc>
      </w:tr>
      <w:tr w:rsidR="009D0606" w:rsidRPr="002E29B2" w:rsidTr="00BB31EC">
        <w:tc>
          <w:tcPr>
            <w:tcW w:w="4650" w:type="dxa"/>
          </w:tcPr>
          <w:p w:rsidR="009D0606" w:rsidRPr="002E29B2" w:rsidRDefault="009D0606" w:rsidP="004A0BB9">
            <w:pPr>
              <w:rPr>
                <w:sz w:val="20"/>
                <w:szCs w:val="20"/>
              </w:rPr>
            </w:pPr>
            <w:r w:rsidRPr="002E29B2">
              <w:rPr>
                <w:sz w:val="20"/>
                <w:szCs w:val="20"/>
              </w:rPr>
              <w:t>Кононенко Сергей Иванович</w:t>
            </w:r>
          </w:p>
          <w:p w:rsidR="009D0606" w:rsidRPr="002E29B2" w:rsidRDefault="009D0606" w:rsidP="004A0BB9">
            <w:pPr>
              <w:rPr>
                <w:sz w:val="20"/>
                <w:szCs w:val="20"/>
                <w:lang w:val="en-US"/>
              </w:rPr>
            </w:pPr>
            <w:r w:rsidRPr="002E29B2">
              <w:rPr>
                <w:sz w:val="20"/>
                <w:szCs w:val="20"/>
              </w:rPr>
              <w:t xml:space="preserve">д.с.-х.н. </w:t>
            </w:r>
          </w:p>
        </w:tc>
        <w:tc>
          <w:tcPr>
            <w:tcW w:w="4636" w:type="dxa"/>
          </w:tcPr>
          <w:p w:rsidR="009D0606" w:rsidRPr="002E29B2" w:rsidRDefault="009D0606" w:rsidP="004A0BB9">
            <w:pPr>
              <w:rPr>
                <w:sz w:val="20"/>
                <w:szCs w:val="20"/>
                <w:lang w:val="en-US"/>
              </w:rPr>
            </w:pPr>
            <w:r w:rsidRPr="002E29B2">
              <w:rPr>
                <w:sz w:val="20"/>
                <w:szCs w:val="20"/>
              </w:rPr>
              <w:t>Ко</w:t>
            </w:r>
            <w:r w:rsidRPr="002E29B2">
              <w:rPr>
                <w:sz w:val="20"/>
                <w:szCs w:val="20"/>
                <w:lang w:val="en-US"/>
              </w:rPr>
              <w:t>n</w:t>
            </w:r>
            <w:r w:rsidRPr="002E29B2">
              <w:rPr>
                <w:sz w:val="20"/>
                <w:szCs w:val="20"/>
              </w:rPr>
              <w:t>о</w:t>
            </w:r>
            <w:r w:rsidRPr="002E29B2">
              <w:rPr>
                <w:sz w:val="20"/>
                <w:szCs w:val="20"/>
                <w:lang w:val="en-US"/>
              </w:rPr>
              <w:t>n</w:t>
            </w:r>
            <w:r w:rsidRPr="002E29B2">
              <w:rPr>
                <w:sz w:val="20"/>
                <w:szCs w:val="20"/>
              </w:rPr>
              <w:t>е</w:t>
            </w:r>
            <w:r w:rsidRPr="002E29B2">
              <w:rPr>
                <w:sz w:val="20"/>
                <w:szCs w:val="20"/>
                <w:lang w:val="en-US"/>
              </w:rPr>
              <w:t>n</w:t>
            </w:r>
            <w:r w:rsidRPr="002E29B2">
              <w:rPr>
                <w:sz w:val="20"/>
                <w:szCs w:val="20"/>
              </w:rPr>
              <w:t>ко</w:t>
            </w:r>
            <w:r w:rsidRPr="002E29B2">
              <w:rPr>
                <w:sz w:val="20"/>
                <w:szCs w:val="20"/>
                <w:lang w:val="en-US"/>
              </w:rPr>
              <w:t xml:space="preserve"> Sergei Ivanovich</w:t>
            </w:r>
          </w:p>
          <w:p w:rsidR="009D0606" w:rsidRPr="002E29B2" w:rsidRDefault="009D0606" w:rsidP="004A0BB9">
            <w:pPr>
              <w:rPr>
                <w:sz w:val="20"/>
                <w:szCs w:val="20"/>
                <w:lang w:val="en-US"/>
              </w:rPr>
            </w:pPr>
            <w:r w:rsidRPr="002E29B2">
              <w:rPr>
                <w:sz w:val="20"/>
                <w:szCs w:val="20"/>
                <w:lang w:val="en-US"/>
              </w:rPr>
              <w:t>Dr.</w:t>
            </w:r>
            <w:r>
              <w:rPr>
                <w:sz w:val="20"/>
                <w:szCs w:val="20"/>
                <w:lang w:val="en-US"/>
              </w:rPr>
              <w:t>Sci.</w:t>
            </w:r>
            <w:r w:rsidRPr="002E29B2">
              <w:rPr>
                <w:sz w:val="20"/>
                <w:szCs w:val="20"/>
                <w:lang w:val="en-US"/>
              </w:rPr>
              <w:t>Agr.</w:t>
            </w:r>
          </w:p>
        </w:tc>
      </w:tr>
      <w:tr w:rsidR="009D0606" w:rsidRPr="002E29B2" w:rsidTr="004C711A">
        <w:tc>
          <w:tcPr>
            <w:tcW w:w="4650" w:type="dxa"/>
          </w:tcPr>
          <w:p w:rsidR="009D0606" w:rsidRPr="002E29B2" w:rsidRDefault="009D0606" w:rsidP="004A0BB9">
            <w:pPr>
              <w:rPr>
                <w:sz w:val="20"/>
                <w:szCs w:val="20"/>
                <w:lang w:val="en-US"/>
              </w:rPr>
            </w:pPr>
            <w:r w:rsidRPr="002E29B2">
              <w:rPr>
                <w:sz w:val="20"/>
                <w:szCs w:val="20"/>
                <w:lang w:val="en-US"/>
              </w:rPr>
              <w:t>SPIN</w:t>
            </w:r>
            <w:r w:rsidRPr="002E29B2">
              <w:rPr>
                <w:sz w:val="20"/>
                <w:szCs w:val="20"/>
              </w:rPr>
              <w:t xml:space="preserve">-код: 8188-4599 </w:t>
            </w:r>
          </w:p>
        </w:tc>
        <w:tc>
          <w:tcPr>
            <w:tcW w:w="4636" w:type="dxa"/>
          </w:tcPr>
          <w:p w:rsidR="009D0606" w:rsidRPr="002E29B2" w:rsidRDefault="009D0606" w:rsidP="004A0BB9">
            <w:pPr>
              <w:rPr>
                <w:sz w:val="20"/>
                <w:szCs w:val="20"/>
                <w:lang w:val="en-US"/>
              </w:rPr>
            </w:pPr>
            <w:r w:rsidRPr="002E29B2">
              <w:rPr>
                <w:sz w:val="20"/>
                <w:szCs w:val="20"/>
                <w:lang w:val="en-US"/>
              </w:rPr>
              <w:t>SPIN</w:t>
            </w:r>
            <w:r w:rsidRPr="002E29B2">
              <w:rPr>
                <w:sz w:val="20"/>
                <w:szCs w:val="20"/>
              </w:rPr>
              <w:t>-</w:t>
            </w:r>
            <w:r>
              <w:rPr>
                <w:sz w:val="20"/>
                <w:szCs w:val="20"/>
                <w:lang w:val="en-US"/>
              </w:rPr>
              <w:t>code</w:t>
            </w:r>
            <w:r w:rsidRPr="002E29B2">
              <w:rPr>
                <w:sz w:val="20"/>
                <w:szCs w:val="20"/>
              </w:rPr>
              <w:t xml:space="preserve">:  8188-4599 </w:t>
            </w:r>
          </w:p>
        </w:tc>
      </w:tr>
      <w:tr w:rsidR="009D0606" w:rsidRPr="002E29B2" w:rsidTr="004C711A">
        <w:trPr>
          <w:trHeight w:val="480"/>
        </w:trPr>
        <w:tc>
          <w:tcPr>
            <w:tcW w:w="4650" w:type="dxa"/>
          </w:tcPr>
          <w:p w:rsidR="009D0606" w:rsidRPr="002E29B2" w:rsidRDefault="009D0606" w:rsidP="004A0BB9">
            <w:pPr>
              <w:autoSpaceDE w:val="0"/>
              <w:autoSpaceDN w:val="0"/>
              <w:adjustRightInd w:val="0"/>
              <w:rPr>
                <w:rFonts w:eastAsia="TimesNewRoman,Bold"/>
                <w:i/>
                <w:iCs/>
                <w:sz w:val="20"/>
                <w:szCs w:val="20"/>
              </w:rPr>
            </w:pPr>
            <w:r w:rsidRPr="002E29B2">
              <w:rPr>
                <w:rFonts w:eastAsia="TimesNewRoman,Bold"/>
                <w:i/>
                <w:iCs/>
                <w:sz w:val="20"/>
                <w:szCs w:val="20"/>
              </w:rPr>
              <w:t>Северо-Кавказский научно-исследовательский</w:t>
            </w:r>
          </w:p>
          <w:p w:rsidR="009D0606" w:rsidRPr="002E29B2" w:rsidRDefault="009D0606" w:rsidP="004A0BB9">
            <w:pPr>
              <w:rPr>
                <w:rFonts w:eastAsia="TimesNewRoman,Bold"/>
                <w:i/>
                <w:iCs/>
                <w:sz w:val="20"/>
                <w:szCs w:val="20"/>
              </w:rPr>
            </w:pPr>
            <w:r w:rsidRPr="002E29B2">
              <w:rPr>
                <w:rFonts w:eastAsia="TimesNewRoman,Bold"/>
                <w:i/>
                <w:iCs/>
                <w:sz w:val="20"/>
                <w:szCs w:val="20"/>
              </w:rPr>
              <w:t>институт животноводства, Краснодар, Россия</w:t>
            </w:r>
          </w:p>
          <w:p w:rsidR="009D0606" w:rsidRPr="002E29B2" w:rsidRDefault="009D0606" w:rsidP="004A0BB9">
            <w:pPr>
              <w:rPr>
                <w:sz w:val="20"/>
                <w:szCs w:val="20"/>
              </w:rPr>
            </w:pPr>
          </w:p>
        </w:tc>
        <w:tc>
          <w:tcPr>
            <w:tcW w:w="4636" w:type="dxa"/>
          </w:tcPr>
          <w:p w:rsidR="009D0606" w:rsidRPr="002E29B2" w:rsidRDefault="009D0606" w:rsidP="004A0BB9">
            <w:pPr>
              <w:autoSpaceDE w:val="0"/>
              <w:autoSpaceDN w:val="0"/>
              <w:adjustRightInd w:val="0"/>
              <w:rPr>
                <w:rFonts w:eastAsia="TimesNewRoman,Bold"/>
                <w:i/>
                <w:iCs/>
                <w:sz w:val="20"/>
                <w:szCs w:val="20"/>
                <w:lang w:val="en-US"/>
              </w:rPr>
            </w:pPr>
            <w:r w:rsidRPr="002E29B2">
              <w:rPr>
                <w:rFonts w:eastAsia="TimesNewRoman,Bold"/>
                <w:i/>
                <w:iCs/>
                <w:sz w:val="20"/>
                <w:szCs w:val="20"/>
                <w:lang w:val="en-US"/>
              </w:rPr>
              <w:t>North-Caucasian research institute of livestock</w:t>
            </w:r>
          </w:p>
          <w:p w:rsidR="009D0606" w:rsidRPr="002E29B2" w:rsidRDefault="009D0606" w:rsidP="004A0BB9">
            <w:pPr>
              <w:rPr>
                <w:rFonts w:eastAsia="TimesNewRoman,Bold"/>
                <w:i/>
                <w:iCs/>
                <w:sz w:val="20"/>
                <w:szCs w:val="20"/>
              </w:rPr>
            </w:pPr>
            <w:r w:rsidRPr="002E29B2">
              <w:rPr>
                <w:rFonts w:eastAsia="TimesNewRoman,Bold"/>
                <w:i/>
                <w:iCs/>
                <w:sz w:val="20"/>
                <w:szCs w:val="20"/>
              </w:rPr>
              <w:t>breeding, Krasnodar, Russia</w:t>
            </w:r>
          </w:p>
          <w:p w:rsidR="009D0606" w:rsidRPr="002E29B2" w:rsidRDefault="009D0606" w:rsidP="004A0BB9">
            <w:pPr>
              <w:rPr>
                <w:sz w:val="20"/>
                <w:szCs w:val="20"/>
                <w:lang w:val="en-US"/>
              </w:rPr>
            </w:pPr>
          </w:p>
        </w:tc>
      </w:tr>
      <w:tr w:rsidR="009D0606" w:rsidRPr="002E29B2" w:rsidTr="004C711A">
        <w:tc>
          <w:tcPr>
            <w:tcW w:w="4650" w:type="dxa"/>
          </w:tcPr>
          <w:p w:rsidR="009D0606" w:rsidRPr="002E29B2" w:rsidRDefault="009D0606" w:rsidP="004A0BB9">
            <w:pPr>
              <w:rPr>
                <w:sz w:val="20"/>
                <w:szCs w:val="20"/>
              </w:rPr>
            </w:pPr>
            <w:r w:rsidRPr="002E29B2">
              <w:rPr>
                <w:sz w:val="20"/>
                <w:szCs w:val="20"/>
              </w:rPr>
              <w:t xml:space="preserve">Мещеряков Александр Геннадьевич </w:t>
            </w:r>
          </w:p>
          <w:p w:rsidR="009D0606" w:rsidRPr="002E29B2" w:rsidRDefault="009D0606" w:rsidP="004A0BB9">
            <w:pPr>
              <w:rPr>
                <w:sz w:val="20"/>
                <w:szCs w:val="20"/>
              </w:rPr>
            </w:pPr>
            <w:r w:rsidRPr="002E29B2">
              <w:rPr>
                <w:sz w:val="20"/>
                <w:szCs w:val="20"/>
              </w:rPr>
              <w:t>д.биол.н.</w:t>
            </w:r>
          </w:p>
          <w:p w:rsidR="009D0606" w:rsidRPr="002E29B2" w:rsidRDefault="009D0606" w:rsidP="004A0BB9">
            <w:pPr>
              <w:rPr>
                <w:rFonts w:eastAsia="TimesNewRoman,Bold"/>
                <w:i/>
                <w:iCs/>
                <w:sz w:val="20"/>
                <w:szCs w:val="20"/>
              </w:rPr>
            </w:pPr>
            <w:r w:rsidRPr="002E29B2">
              <w:rPr>
                <w:i/>
                <w:sz w:val="20"/>
                <w:szCs w:val="20"/>
              </w:rPr>
              <w:t>Московский технологический институт</w:t>
            </w:r>
            <w:r w:rsidRPr="002E29B2">
              <w:rPr>
                <w:rFonts w:eastAsia="TimesNewRoman,Bold"/>
                <w:i/>
                <w:iCs/>
                <w:sz w:val="20"/>
                <w:szCs w:val="20"/>
              </w:rPr>
              <w:t>, Оренбург, Россия</w:t>
            </w:r>
          </w:p>
          <w:p w:rsidR="009D0606" w:rsidRPr="002E29B2" w:rsidRDefault="009D0606" w:rsidP="004A0BB9">
            <w:pPr>
              <w:rPr>
                <w:sz w:val="20"/>
                <w:szCs w:val="20"/>
                <w:highlight w:val="yellow"/>
              </w:rPr>
            </w:pPr>
          </w:p>
        </w:tc>
        <w:tc>
          <w:tcPr>
            <w:tcW w:w="4636" w:type="dxa"/>
          </w:tcPr>
          <w:p w:rsidR="009D0606" w:rsidRPr="002E29B2" w:rsidRDefault="009D0606" w:rsidP="004A0BB9">
            <w:pPr>
              <w:rPr>
                <w:sz w:val="20"/>
                <w:szCs w:val="20"/>
                <w:lang w:val="en-US"/>
              </w:rPr>
            </w:pPr>
            <w:r w:rsidRPr="002E29B2">
              <w:rPr>
                <w:sz w:val="20"/>
                <w:szCs w:val="20"/>
                <w:lang w:val="en-US"/>
              </w:rPr>
              <w:t>Mesherjakov Aleksandr Gennad</w:t>
            </w:r>
            <w:r>
              <w:rPr>
                <w:sz w:val="20"/>
                <w:szCs w:val="20"/>
                <w:lang w:val="en-US"/>
              </w:rPr>
              <w:t>y</w:t>
            </w:r>
            <w:r w:rsidRPr="002E29B2">
              <w:rPr>
                <w:sz w:val="20"/>
                <w:szCs w:val="20"/>
                <w:lang w:val="en-US"/>
              </w:rPr>
              <w:t>evich</w:t>
            </w:r>
          </w:p>
          <w:p w:rsidR="009D0606" w:rsidRPr="002E29B2" w:rsidRDefault="009D0606" w:rsidP="004A0BB9">
            <w:pPr>
              <w:rPr>
                <w:sz w:val="20"/>
                <w:szCs w:val="20"/>
                <w:lang w:val="en-US"/>
              </w:rPr>
            </w:pPr>
            <w:r w:rsidRPr="002E29B2">
              <w:rPr>
                <w:sz w:val="20"/>
                <w:szCs w:val="20"/>
                <w:lang w:val="en-US"/>
              </w:rPr>
              <w:t>Dr.</w:t>
            </w:r>
            <w:r>
              <w:rPr>
                <w:sz w:val="20"/>
                <w:szCs w:val="20"/>
                <w:lang w:val="en-US"/>
              </w:rPr>
              <w:t>Sci.</w:t>
            </w:r>
            <w:r w:rsidRPr="002E29B2">
              <w:rPr>
                <w:sz w:val="20"/>
                <w:szCs w:val="20"/>
                <w:lang w:val="en-US"/>
              </w:rPr>
              <w:t>Biol.</w:t>
            </w:r>
          </w:p>
          <w:p w:rsidR="009D0606" w:rsidRPr="002E29B2" w:rsidRDefault="009D0606" w:rsidP="004A0BB9">
            <w:pPr>
              <w:rPr>
                <w:i/>
                <w:sz w:val="20"/>
                <w:szCs w:val="20"/>
                <w:shd w:val="clear" w:color="auto" w:fill="EEEEEE"/>
                <w:lang w:val="en-US"/>
              </w:rPr>
            </w:pPr>
            <w:r w:rsidRPr="002E29B2">
              <w:rPr>
                <w:i/>
                <w:sz w:val="20"/>
                <w:szCs w:val="20"/>
                <w:lang w:val="en-US"/>
              </w:rPr>
              <w:t>Moscow technological institute</w:t>
            </w:r>
            <w:r w:rsidRPr="002E29B2">
              <w:rPr>
                <w:i/>
                <w:sz w:val="20"/>
                <w:szCs w:val="20"/>
                <w:shd w:val="clear" w:color="auto" w:fill="F9F9F9"/>
                <w:lang w:val="en-US"/>
              </w:rPr>
              <w:t xml:space="preserve">, </w:t>
            </w:r>
            <w:r w:rsidRPr="002E29B2">
              <w:rPr>
                <w:i/>
                <w:sz w:val="20"/>
                <w:szCs w:val="20"/>
                <w:lang w:val="en-US"/>
              </w:rPr>
              <w:t>Orenburg,</w:t>
            </w:r>
            <w:r w:rsidRPr="002E29B2">
              <w:rPr>
                <w:i/>
                <w:sz w:val="20"/>
                <w:szCs w:val="20"/>
                <w:shd w:val="clear" w:color="auto" w:fill="EEEEEE"/>
                <w:lang w:val="en-US"/>
              </w:rPr>
              <w:t xml:space="preserve"> </w:t>
            </w:r>
          </w:p>
          <w:p w:rsidR="009D0606" w:rsidRPr="002E29B2" w:rsidRDefault="009D0606" w:rsidP="004A0BB9">
            <w:pPr>
              <w:rPr>
                <w:i/>
                <w:sz w:val="20"/>
                <w:szCs w:val="20"/>
                <w:lang w:val="en-US"/>
              </w:rPr>
            </w:pPr>
            <w:smartTag w:uri="urn:schemas-microsoft-com:office:smarttags" w:element="place">
              <w:smartTag w:uri="urn:schemas-microsoft-com:office:smarttags" w:element="country-region">
                <w:r w:rsidRPr="002E29B2">
                  <w:rPr>
                    <w:rFonts w:eastAsia="TimesNewRoman,Bold"/>
                    <w:i/>
                    <w:iCs/>
                    <w:sz w:val="20"/>
                    <w:szCs w:val="20"/>
                    <w:lang w:val="en-US"/>
                  </w:rPr>
                  <w:t>Russia</w:t>
                </w:r>
              </w:smartTag>
            </w:smartTag>
          </w:p>
          <w:p w:rsidR="009D0606" w:rsidRPr="002E29B2" w:rsidRDefault="009D0606" w:rsidP="004A0BB9">
            <w:pPr>
              <w:rPr>
                <w:sz w:val="20"/>
                <w:szCs w:val="20"/>
                <w:highlight w:val="yellow"/>
                <w:lang w:val="en-US"/>
              </w:rPr>
            </w:pPr>
          </w:p>
        </w:tc>
      </w:tr>
      <w:tr w:rsidR="009D0606" w:rsidRPr="002E29B2" w:rsidTr="004C711A">
        <w:tc>
          <w:tcPr>
            <w:tcW w:w="4650" w:type="dxa"/>
          </w:tcPr>
          <w:p w:rsidR="009D0606" w:rsidRPr="002E29B2" w:rsidRDefault="009D0606" w:rsidP="004A0BB9">
            <w:pPr>
              <w:rPr>
                <w:sz w:val="20"/>
                <w:szCs w:val="20"/>
              </w:rPr>
            </w:pPr>
            <w:r w:rsidRPr="002E29B2">
              <w:rPr>
                <w:sz w:val="20"/>
                <w:szCs w:val="20"/>
              </w:rPr>
              <w:t xml:space="preserve">Левахин Юрий Иванович </w:t>
            </w:r>
          </w:p>
          <w:p w:rsidR="009D0606" w:rsidRPr="002E29B2" w:rsidRDefault="009D0606" w:rsidP="004A0BB9">
            <w:pPr>
              <w:rPr>
                <w:sz w:val="20"/>
                <w:szCs w:val="20"/>
              </w:rPr>
            </w:pPr>
            <w:r w:rsidRPr="002E29B2">
              <w:rPr>
                <w:sz w:val="20"/>
                <w:szCs w:val="20"/>
              </w:rPr>
              <w:t xml:space="preserve">д.с.-х.н. </w:t>
            </w:r>
          </w:p>
          <w:p w:rsidR="009D0606" w:rsidRPr="002E29B2" w:rsidRDefault="009D0606" w:rsidP="004A0BB9">
            <w:pPr>
              <w:autoSpaceDE w:val="0"/>
              <w:autoSpaceDN w:val="0"/>
              <w:adjustRightInd w:val="0"/>
              <w:rPr>
                <w:rFonts w:eastAsia="TimesNewRoman,Bold"/>
                <w:i/>
                <w:iCs/>
                <w:sz w:val="20"/>
                <w:szCs w:val="20"/>
              </w:rPr>
            </w:pPr>
            <w:r w:rsidRPr="002E29B2">
              <w:rPr>
                <w:i/>
                <w:sz w:val="20"/>
                <w:szCs w:val="20"/>
              </w:rPr>
              <w:t xml:space="preserve">Всероссийский </w:t>
            </w:r>
            <w:r w:rsidRPr="002E29B2">
              <w:rPr>
                <w:rFonts w:eastAsia="TimesNewRoman,Bold"/>
                <w:i/>
                <w:iCs/>
                <w:sz w:val="20"/>
                <w:szCs w:val="20"/>
              </w:rPr>
              <w:t>научно-исследовательский</w:t>
            </w:r>
          </w:p>
          <w:p w:rsidR="009D0606" w:rsidRPr="002E29B2" w:rsidRDefault="009D0606" w:rsidP="004A0BB9">
            <w:pPr>
              <w:rPr>
                <w:rFonts w:eastAsia="TimesNewRoman,Bold"/>
                <w:i/>
                <w:iCs/>
                <w:sz w:val="20"/>
                <w:szCs w:val="20"/>
              </w:rPr>
            </w:pPr>
            <w:r w:rsidRPr="002E29B2">
              <w:rPr>
                <w:rFonts w:eastAsia="TimesNewRoman,Bold"/>
                <w:i/>
                <w:iCs/>
                <w:sz w:val="20"/>
                <w:szCs w:val="20"/>
              </w:rPr>
              <w:t>институт</w:t>
            </w:r>
            <w:r w:rsidRPr="002E29B2">
              <w:rPr>
                <w:i/>
                <w:sz w:val="20"/>
                <w:szCs w:val="20"/>
              </w:rPr>
              <w:t xml:space="preserve"> мясного скотоводства</w:t>
            </w:r>
            <w:r w:rsidRPr="002E29B2">
              <w:rPr>
                <w:rFonts w:eastAsia="TimesNewRoman,Bold"/>
                <w:i/>
                <w:iCs/>
                <w:sz w:val="20"/>
                <w:szCs w:val="20"/>
              </w:rPr>
              <w:t>, Оренбург, Россия</w:t>
            </w:r>
          </w:p>
          <w:p w:rsidR="009D0606" w:rsidRPr="002E29B2" w:rsidRDefault="009D0606" w:rsidP="004A0BB9">
            <w:pPr>
              <w:rPr>
                <w:sz w:val="20"/>
                <w:szCs w:val="20"/>
              </w:rPr>
            </w:pPr>
          </w:p>
          <w:p w:rsidR="009D0606" w:rsidRPr="002E29B2" w:rsidRDefault="009D0606" w:rsidP="004A0BB9">
            <w:pPr>
              <w:rPr>
                <w:sz w:val="20"/>
                <w:szCs w:val="20"/>
              </w:rPr>
            </w:pPr>
            <w:r w:rsidRPr="002E29B2">
              <w:rPr>
                <w:sz w:val="20"/>
                <w:szCs w:val="20"/>
              </w:rPr>
              <w:t>Испанова Акжазык Мухаметгалеевна</w:t>
            </w:r>
          </w:p>
          <w:p w:rsidR="009D0606" w:rsidRPr="002E29B2" w:rsidRDefault="009D0606" w:rsidP="004A0BB9">
            <w:pPr>
              <w:rPr>
                <w:sz w:val="20"/>
                <w:szCs w:val="20"/>
              </w:rPr>
            </w:pPr>
            <w:r>
              <w:rPr>
                <w:sz w:val="20"/>
                <w:szCs w:val="20"/>
              </w:rPr>
              <w:t>к.биол.</w:t>
            </w:r>
            <w:r w:rsidRPr="002E29B2">
              <w:rPr>
                <w:sz w:val="20"/>
                <w:szCs w:val="20"/>
              </w:rPr>
              <w:t>н</w:t>
            </w:r>
          </w:p>
          <w:p w:rsidR="009D0606" w:rsidRPr="002E29B2" w:rsidRDefault="009D0606" w:rsidP="004A0BB9">
            <w:pPr>
              <w:rPr>
                <w:rFonts w:eastAsia="TimesNewRoman,Bold"/>
                <w:i/>
                <w:iCs/>
                <w:sz w:val="20"/>
                <w:szCs w:val="20"/>
              </w:rPr>
            </w:pPr>
            <w:r w:rsidRPr="002E29B2">
              <w:rPr>
                <w:i/>
                <w:sz w:val="20"/>
                <w:szCs w:val="20"/>
              </w:rPr>
              <w:t>Оренбургский государственный аграрный университет</w:t>
            </w:r>
            <w:r w:rsidRPr="002E29B2">
              <w:rPr>
                <w:rFonts w:eastAsia="TimesNewRoman,Bold"/>
                <w:i/>
                <w:iCs/>
                <w:sz w:val="20"/>
                <w:szCs w:val="20"/>
              </w:rPr>
              <w:t>, Оренбург, Россия</w:t>
            </w:r>
          </w:p>
          <w:p w:rsidR="009D0606" w:rsidRPr="002E29B2" w:rsidRDefault="009D0606" w:rsidP="004A0BB9">
            <w:pPr>
              <w:rPr>
                <w:sz w:val="20"/>
                <w:szCs w:val="20"/>
              </w:rPr>
            </w:pPr>
          </w:p>
          <w:p w:rsidR="009D0606" w:rsidRPr="002E29B2" w:rsidRDefault="009D0606" w:rsidP="004A0BB9">
            <w:pPr>
              <w:rPr>
                <w:sz w:val="20"/>
                <w:szCs w:val="20"/>
              </w:rPr>
            </w:pPr>
            <w:bookmarkStart w:id="2" w:name="OLE_LINK10"/>
            <w:bookmarkStart w:id="3" w:name="OLE_LINK11"/>
            <w:bookmarkStart w:id="4" w:name="OLE_LINK12"/>
            <w:r w:rsidRPr="002E29B2">
              <w:rPr>
                <w:sz w:val="20"/>
                <w:szCs w:val="20"/>
              </w:rPr>
              <w:t>В материалах статьи представлены материалы сравнительного изучения питательной ценности зерновых культур нута и гороха, имеющих широкое распространение в засушливой зоне Южного Урала. Схема проведения научно-хозяйственных опытов предусматривала оценку формирования урожая нута и гороха в процессе вегетации растений.  По результатам исследований установлено,  что различные сорта нута и гороха  заметно отличаются по содержанию питательных веществ. Количество сырого протеина в зерне гороха находилось в диапазоне от 25,1 до 26,8%, а в нуте 21,7 – 22,9%. Что касается жира, то наибольшее его количество концентрировалось в зерне нута - 3,63%, в среднем, что на 1,16% больше, чем в среднем у зерна гороха. Проведенный анализ химического состава зерна нута и гороха разных сортов указывает на различия в их составе между собой и однородности внутри культуры. Как показали результаты исследований, для получения наивысшей урожайности зерна нута и гороха рекомендуется посев их осуществлять  середине мая месяца, это, в свою очередь, оказывает положительное влияние на питательную ценность культур. При выборе культур для выращивания, в условиях зоны Южного Урала, необходимо предпочтение отдавать гороху сорта Мадонна, который имеет более высокий потенциал по урожайности в отличие от нута сорта Краснокутский-123. В опытах определено, что зерно нута обладает лучшей влагоудерживающей способностью в связанном виде в процессе вегетации  при сопоставлении с зерном гороха, а это является положительным показателем устойчивости культуры к засухе.  По структурным элементам урожая, тенденция наиболее высоких показателей наблюдалась у такой культуры, как горох, по сравнению с соответствующими элементами у нута</w:t>
            </w:r>
          </w:p>
          <w:p w:rsidR="009D0606" w:rsidRPr="002E29B2" w:rsidRDefault="009D0606" w:rsidP="004A0BB9">
            <w:pPr>
              <w:rPr>
                <w:sz w:val="20"/>
                <w:szCs w:val="20"/>
                <w:highlight w:val="yellow"/>
              </w:rPr>
            </w:pPr>
            <w:bookmarkStart w:id="5" w:name="_GoBack"/>
            <w:bookmarkEnd w:id="5"/>
            <w:bookmarkEnd w:id="2"/>
            <w:bookmarkEnd w:id="3"/>
            <w:bookmarkEnd w:id="4"/>
          </w:p>
        </w:tc>
        <w:tc>
          <w:tcPr>
            <w:tcW w:w="4636" w:type="dxa"/>
          </w:tcPr>
          <w:p w:rsidR="009D0606" w:rsidRPr="002E29B2" w:rsidRDefault="009D0606" w:rsidP="004A0BB9">
            <w:pPr>
              <w:pStyle w:val="NormalWeb"/>
              <w:spacing w:before="0" w:beforeAutospacing="0" w:after="0" w:afterAutospacing="0"/>
              <w:rPr>
                <w:sz w:val="20"/>
                <w:szCs w:val="20"/>
                <w:lang w:val="en-US"/>
              </w:rPr>
            </w:pPr>
            <w:r w:rsidRPr="002E29B2">
              <w:rPr>
                <w:sz w:val="20"/>
                <w:szCs w:val="20"/>
                <w:lang w:val="en-US"/>
              </w:rPr>
              <w:t>Levahin Jurij Ivanovich</w:t>
            </w:r>
          </w:p>
          <w:p w:rsidR="009D0606" w:rsidRPr="002E29B2" w:rsidRDefault="009D0606" w:rsidP="004A0BB9">
            <w:pPr>
              <w:pStyle w:val="NormalWeb"/>
              <w:spacing w:before="0" w:beforeAutospacing="0" w:after="0" w:afterAutospacing="0"/>
              <w:rPr>
                <w:sz w:val="20"/>
                <w:szCs w:val="20"/>
                <w:lang w:val="en-US"/>
              </w:rPr>
            </w:pPr>
            <w:r w:rsidRPr="002E29B2">
              <w:rPr>
                <w:sz w:val="20"/>
                <w:szCs w:val="20"/>
                <w:lang w:val="en-US"/>
              </w:rPr>
              <w:t>Dr.</w:t>
            </w:r>
            <w:r>
              <w:rPr>
                <w:sz w:val="20"/>
                <w:szCs w:val="20"/>
                <w:lang w:val="en-US"/>
              </w:rPr>
              <w:t>Sci.</w:t>
            </w:r>
            <w:r w:rsidRPr="002E29B2">
              <w:rPr>
                <w:sz w:val="20"/>
                <w:szCs w:val="20"/>
                <w:lang w:val="en-US"/>
              </w:rPr>
              <w:t>Agr.</w:t>
            </w:r>
          </w:p>
          <w:p w:rsidR="009D0606" w:rsidRPr="002E29B2" w:rsidRDefault="009D0606" w:rsidP="004A0BB9">
            <w:pPr>
              <w:pStyle w:val="NormalWeb"/>
              <w:spacing w:before="0" w:beforeAutospacing="0" w:after="0" w:afterAutospacing="0"/>
              <w:rPr>
                <w:i/>
                <w:sz w:val="20"/>
                <w:szCs w:val="20"/>
                <w:lang w:val="en-US"/>
              </w:rPr>
            </w:pPr>
            <w:r w:rsidRPr="002E29B2">
              <w:rPr>
                <w:i/>
                <w:sz w:val="20"/>
                <w:szCs w:val="20"/>
                <w:lang w:val="en-US"/>
              </w:rPr>
              <w:t xml:space="preserve">All Russian research institute of beef cattle, </w:t>
            </w:r>
            <w:smartTag w:uri="urn:schemas-microsoft-com:office:smarttags" w:element="place">
              <w:smartTag w:uri="urn:schemas-microsoft-com:office:smarttags" w:element="City">
                <w:r w:rsidRPr="002E29B2">
                  <w:rPr>
                    <w:i/>
                    <w:sz w:val="20"/>
                    <w:szCs w:val="20"/>
                    <w:lang w:val="en-US"/>
                  </w:rPr>
                  <w:t>Orenburg</w:t>
                </w:r>
              </w:smartTag>
              <w:r w:rsidRPr="002E29B2">
                <w:rPr>
                  <w:i/>
                  <w:sz w:val="20"/>
                  <w:szCs w:val="20"/>
                  <w:lang w:val="en-US"/>
                </w:rPr>
                <w:t xml:space="preserve">, </w:t>
              </w:r>
              <w:smartTag w:uri="urn:schemas-microsoft-com:office:smarttags" w:element="country-region">
                <w:r w:rsidRPr="002E29B2">
                  <w:rPr>
                    <w:i/>
                    <w:sz w:val="20"/>
                    <w:szCs w:val="20"/>
                    <w:lang w:val="en-US"/>
                  </w:rPr>
                  <w:t>Russia</w:t>
                </w:r>
              </w:smartTag>
            </w:smartTag>
          </w:p>
          <w:p w:rsidR="009D0606" w:rsidRPr="002E29B2" w:rsidRDefault="009D0606" w:rsidP="004A0BB9">
            <w:pPr>
              <w:pStyle w:val="NormalWeb"/>
              <w:spacing w:before="0" w:beforeAutospacing="0" w:after="0" w:afterAutospacing="0"/>
              <w:rPr>
                <w:sz w:val="20"/>
                <w:szCs w:val="20"/>
                <w:lang w:val="en-US"/>
              </w:rPr>
            </w:pPr>
          </w:p>
          <w:p w:rsidR="009D0606" w:rsidRPr="002E29B2" w:rsidRDefault="009D0606" w:rsidP="004A0BB9">
            <w:pPr>
              <w:pStyle w:val="NormalWeb"/>
              <w:spacing w:before="0" w:beforeAutospacing="0" w:after="0" w:afterAutospacing="0"/>
              <w:rPr>
                <w:sz w:val="20"/>
                <w:szCs w:val="20"/>
                <w:lang w:val="en-US"/>
              </w:rPr>
            </w:pPr>
          </w:p>
          <w:p w:rsidR="009D0606" w:rsidRPr="002E29B2" w:rsidRDefault="009D0606" w:rsidP="004A0BB9">
            <w:pPr>
              <w:pStyle w:val="NormalWeb"/>
              <w:spacing w:before="0" w:beforeAutospacing="0" w:after="0" w:afterAutospacing="0"/>
              <w:rPr>
                <w:sz w:val="20"/>
                <w:szCs w:val="20"/>
                <w:lang w:val="en-US"/>
              </w:rPr>
            </w:pPr>
            <w:r w:rsidRPr="002E29B2">
              <w:rPr>
                <w:sz w:val="20"/>
                <w:szCs w:val="20"/>
                <w:lang w:val="en-US"/>
              </w:rPr>
              <w:t>Ispanova Akzhazyk Mu</w:t>
            </w:r>
            <w:r>
              <w:rPr>
                <w:sz w:val="20"/>
                <w:szCs w:val="20"/>
                <w:lang w:val="en-US"/>
              </w:rPr>
              <w:t>k</w:t>
            </w:r>
            <w:r w:rsidRPr="002E29B2">
              <w:rPr>
                <w:sz w:val="20"/>
                <w:szCs w:val="20"/>
                <w:lang w:val="en-US"/>
              </w:rPr>
              <w:t>hametgaleevna</w:t>
            </w:r>
          </w:p>
          <w:p w:rsidR="009D0606" w:rsidRPr="002E29B2" w:rsidRDefault="009D0606" w:rsidP="004A0BB9">
            <w:pPr>
              <w:rPr>
                <w:sz w:val="20"/>
                <w:szCs w:val="20"/>
                <w:lang w:val="en-US"/>
              </w:rPr>
            </w:pPr>
            <w:r w:rsidRPr="002E29B2">
              <w:rPr>
                <w:sz w:val="20"/>
                <w:szCs w:val="20"/>
                <w:lang w:val="en-US"/>
              </w:rPr>
              <w:t>C</w:t>
            </w:r>
            <w:r>
              <w:rPr>
                <w:sz w:val="20"/>
                <w:szCs w:val="20"/>
                <w:lang w:val="en-US"/>
              </w:rPr>
              <w:t>a</w:t>
            </w:r>
            <w:r w:rsidRPr="002E29B2">
              <w:rPr>
                <w:sz w:val="20"/>
                <w:szCs w:val="20"/>
                <w:lang w:val="en-US"/>
              </w:rPr>
              <w:t>nd.Biol.Sci.</w:t>
            </w:r>
          </w:p>
          <w:p w:rsidR="009D0606" w:rsidRPr="002E29B2" w:rsidRDefault="009D0606" w:rsidP="004A0BB9">
            <w:pPr>
              <w:rPr>
                <w:sz w:val="20"/>
                <w:szCs w:val="20"/>
                <w:lang w:val="en-US"/>
              </w:rPr>
            </w:pPr>
            <w:smartTag w:uri="urn:schemas-microsoft-com:office:smarttags" w:element="PlaceName">
              <w:r w:rsidRPr="002E29B2">
                <w:rPr>
                  <w:i/>
                  <w:sz w:val="20"/>
                  <w:szCs w:val="20"/>
                  <w:lang w:val="en-US"/>
                </w:rPr>
                <w:t>Orenburg</w:t>
              </w:r>
            </w:smartTag>
            <w:r w:rsidRPr="002E29B2">
              <w:rPr>
                <w:i/>
                <w:sz w:val="20"/>
                <w:szCs w:val="20"/>
                <w:lang w:val="en-US"/>
              </w:rPr>
              <w:t xml:space="preserve"> </w:t>
            </w:r>
            <w:smartTag w:uri="urn:schemas-microsoft-com:office:smarttags" w:element="PlaceType">
              <w:r w:rsidRPr="002E29B2">
                <w:rPr>
                  <w:i/>
                  <w:sz w:val="20"/>
                  <w:szCs w:val="20"/>
                  <w:lang w:val="en-US"/>
                </w:rPr>
                <w:t>State</w:t>
              </w:r>
            </w:smartTag>
            <w:r w:rsidRPr="002E29B2">
              <w:rPr>
                <w:i/>
                <w:sz w:val="20"/>
                <w:szCs w:val="20"/>
                <w:lang w:val="en-US"/>
              </w:rPr>
              <w:t xml:space="preserve"> </w:t>
            </w:r>
            <w:smartTag w:uri="urn:schemas-microsoft-com:office:smarttags" w:element="PlaceName">
              <w:r w:rsidRPr="002E29B2">
                <w:rPr>
                  <w:i/>
                  <w:sz w:val="20"/>
                  <w:szCs w:val="20"/>
                  <w:lang w:val="en-US"/>
                </w:rPr>
                <w:t>Agrarian</w:t>
              </w:r>
            </w:smartTag>
            <w:r w:rsidRPr="002E29B2">
              <w:rPr>
                <w:i/>
                <w:sz w:val="20"/>
                <w:szCs w:val="20"/>
                <w:lang w:val="en-US"/>
              </w:rPr>
              <w:t xml:space="preserve"> </w:t>
            </w:r>
            <w:smartTag w:uri="urn:schemas-microsoft-com:office:smarttags" w:element="PlaceType">
              <w:r w:rsidRPr="002E29B2">
                <w:rPr>
                  <w:i/>
                  <w:sz w:val="20"/>
                  <w:szCs w:val="20"/>
                  <w:lang w:val="en-US"/>
                </w:rPr>
                <w:t>University</w:t>
              </w:r>
            </w:smartTag>
            <w:r w:rsidRPr="002E29B2">
              <w:rPr>
                <w:i/>
                <w:sz w:val="20"/>
                <w:szCs w:val="20"/>
                <w:lang w:val="en-US"/>
              </w:rPr>
              <w:t xml:space="preserve">, </w:t>
            </w:r>
            <w:smartTag w:uri="urn:schemas-microsoft-com:office:smarttags" w:element="place">
              <w:smartTag w:uri="urn:schemas-microsoft-com:office:smarttags" w:element="City">
                <w:r w:rsidRPr="002E29B2">
                  <w:rPr>
                    <w:i/>
                    <w:sz w:val="20"/>
                    <w:szCs w:val="20"/>
                    <w:lang w:val="en-US"/>
                  </w:rPr>
                  <w:t>Orenburg</w:t>
                </w:r>
              </w:smartTag>
              <w:r w:rsidRPr="002E29B2">
                <w:rPr>
                  <w:i/>
                  <w:sz w:val="20"/>
                  <w:szCs w:val="20"/>
                  <w:lang w:val="en-US"/>
                </w:rPr>
                <w:t xml:space="preserve">, </w:t>
              </w:r>
              <w:smartTag w:uri="urn:schemas-microsoft-com:office:smarttags" w:element="country-region">
                <w:r w:rsidRPr="002E29B2">
                  <w:rPr>
                    <w:i/>
                    <w:sz w:val="20"/>
                    <w:szCs w:val="20"/>
                    <w:lang w:val="en-US"/>
                  </w:rPr>
                  <w:t>Russia</w:t>
                </w:r>
              </w:smartTag>
            </w:smartTag>
          </w:p>
          <w:p w:rsidR="009D0606" w:rsidRPr="002E29B2" w:rsidRDefault="009D0606" w:rsidP="004A0BB9">
            <w:pPr>
              <w:pStyle w:val="NormalWeb"/>
              <w:spacing w:before="0" w:beforeAutospacing="0" w:after="0" w:afterAutospacing="0"/>
              <w:rPr>
                <w:sz w:val="20"/>
                <w:szCs w:val="20"/>
                <w:lang w:val="en-US"/>
              </w:rPr>
            </w:pPr>
          </w:p>
          <w:p w:rsidR="009D0606" w:rsidRPr="002E29B2" w:rsidRDefault="009D0606" w:rsidP="002E29B2">
            <w:pPr>
              <w:rPr>
                <w:sz w:val="20"/>
                <w:szCs w:val="20"/>
                <w:lang w:val="en-US"/>
              </w:rPr>
            </w:pPr>
            <w:r w:rsidRPr="002E29B2">
              <w:rPr>
                <w:sz w:val="20"/>
                <w:szCs w:val="20"/>
                <w:lang w:val="en-US"/>
              </w:rPr>
              <w:t xml:space="preserve">The </w:t>
            </w:r>
            <w:r>
              <w:rPr>
                <w:sz w:val="20"/>
                <w:szCs w:val="20"/>
                <w:lang w:val="en-US"/>
              </w:rPr>
              <w:t xml:space="preserve">article </w:t>
            </w:r>
            <w:r w:rsidRPr="002E29B2">
              <w:rPr>
                <w:sz w:val="20"/>
                <w:szCs w:val="20"/>
                <w:lang w:val="en-US"/>
              </w:rPr>
              <w:t>presents material</w:t>
            </w:r>
            <w:r>
              <w:rPr>
                <w:sz w:val="20"/>
                <w:szCs w:val="20"/>
                <w:lang w:val="en-US"/>
              </w:rPr>
              <w:t>s</w:t>
            </w:r>
            <w:r w:rsidRPr="002E29B2">
              <w:rPr>
                <w:sz w:val="20"/>
                <w:szCs w:val="20"/>
                <w:lang w:val="en-US"/>
              </w:rPr>
              <w:t xml:space="preserve"> on comparative study of the nutritional value of chickpeas and peas which are widespread in the arid zone of the </w:t>
            </w:r>
            <w:smartTag w:uri="urn:schemas-microsoft-com:office:smarttags" w:element="place">
              <w:r w:rsidRPr="002E29B2">
                <w:rPr>
                  <w:sz w:val="20"/>
                  <w:szCs w:val="20"/>
                  <w:lang w:val="en-US"/>
                </w:rPr>
                <w:t>Southern Urals</w:t>
              </w:r>
            </w:smartTag>
            <w:r w:rsidRPr="002E29B2">
              <w:rPr>
                <w:sz w:val="20"/>
                <w:szCs w:val="20"/>
                <w:lang w:val="en-US"/>
              </w:rPr>
              <w:t xml:space="preserve">. The scheme of the scientific and economic experiments involved the assessment of yield formation of chickpeas and peas during the vegetation. The study showed that different varieties of chickpea and pea have considerable difference in the content of nutrients. The amount of crude protein in the pea grain ranged from 25.1 to 26.8%, and chickpea – 21.7 - 22.9%. With regard to the fat, its highest concentration was in chickpea grain - 3.63%, on average, which is 1.16% higher than on average in the pea grain. The chemical composition of the pea and chickpea grain of different varieties points to differences in their composition and homogeneity within the culture. Basing on the study, we recommend to sow chickpea and pea grain in the middle of May to obtain the highest yield, this, in turn, has a positive effect on the nutritional value of the crops. When selecting plants for cultivation in the conditions of the </w:t>
            </w:r>
            <w:smartTag w:uri="urn:schemas-microsoft-com:office:smarttags" w:element="place">
              <w:r w:rsidRPr="002E29B2">
                <w:rPr>
                  <w:sz w:val="20"/>
                  <w:szCs w:val="20"/>
                  <w:lang w:val="en-US"/>
                </w:rPr>
                <w:t>Southern Urals</w:t>
              </w:r>
            </w:smartTag>
            <w:r w:rsidRPr="002E29B2">
              <w:rPr>
                <w:sz w:val="20"/>
                <w:szCs w:val="20"/>
                <w:lang w:val="en-US"/>
              </w:rPr>
              <w:t>, it is preferable to choose the variety of Madonna pea, which has a higher potential for yield than the chickpea variety Krasnokutsky-123. It has been experimentally found that chickpea grain has better moisture-retaining power in a bound condition during the vegetation period as compared to the relevant characteristics of pea grain, which is a positive dr</w:t>
            </w:r>
            <w:r>
              <w:rPr>
                <w:sz w:val="20"/>
                <w:szCs w:val="20"/>
                <w:lang w:val="en-US"/>
              </w:rPr>
              <w:t xml:space="preserve">ought-resistant value of crop. </w:t>
            </w:r>
            <w:r w:rsidRPr="002E29B2">
              <w:rPr>
                <w:sz w:val="20"/>
                <w:szCs w:val="20"/>
                <w:lang w:val="en-US"/>
              </w:rPr>
              <w:t>In structural elements of the harvest the peas showed the trend of the highest rates in comparison with the corr</w:t>
            </w:r>
            <w:r>
              <w:rPr>
                <w:sz w:val="20"/>
                <w:szCs w:val="20"/>
                <w:lang w:val="en-US"/>
              </w:rPr>
              <w:t>esponding elements in chickpeas</w:t>
            </w:r>
          </w:p>
          <w:p w:rsidR="009D0606" w:rsidRPr="002E29B2" w:rsidRDefault="009D0606" w:rsidP="004A0BB9">
            <w:pPr>
              <w:rPr>
                <w:sz w:val="20"/>
                <w:szCs w:val="20"/>
                <w:lang w:val="en-US"/>
              </w:rPr>
            </w:pPr>
          </w:p>
        </w:tc>
      </w:tr>
      <w:tr w:rsidR="009D0606" w:rsidRPr="002E29B2" w:rsidTr="004C711A">
        <w:tc>
          <w:tcPr>
            <w:tcW w:w="4650" w:type="dxa"/>
          </w:tcPr>
          <w:p w:rsidR="009D0606" w:rsidRPr="002E29B2" w:rsidRDefault="009D0606" w:rsidP="004A0BB9">
            <w:pPr>
              <w:rPr>
                <w:sz w:val="20"/>
                <w:szCs w:val="20"/>
              </w:rPr>
            </w:pPr>
            <w:r w:rsidRPr="002E29B2">
              <w:rPr>
                <w:sz w:val="20"/>
                <w:szCs w:val="20"/>
              </w:rPr>
              <w:t>Ключевые слова: АГРОЦЕНОЗ, ЗАСУХО-УСТОЙЧИВОСТЬ, СУХОСТЕПНАЯ ЗОНА, ГОРОХ, НУТ, АМИНОКИСЛОТНЫЙ СОСТАВ, СТРУКТУРА УРОЖАЯ, ПИТАТЕЛЬНАЯ ЦЕННОСТЬ, ПРОДУКТИВНОСТЬ, КОРМ</w:t>
            </w:r>
            <w:r w:rsidRPr="002E29B2">
              <w:rPr>
                <w:i/>
                <w:sz w:val="20"/>
                <w:szCs w:val="20"/>
              </w:rPr>
              <w:t xml:space="preserve"> </w:t>
            </w:r>
          </w:p>
        </w:tc>
        <w:tc>
          <w:tcPr>
            <w:tcW w:w="4636" w:type="dxa"/>
          </w:tcPr>
          <w:p w:rsidR="009D0606" w:rsidRPr="002E29B2" w:rsidRDefault="009D0606" w:rsidP="004A0BB9">
            <w:pPr>
              <w:rPr>
                <w:sz w:val="20"/>
                <w:szCs w:val="20"/>
                <w:lang w:val="en-US"/>
              </w:rPr>
            </w:pPr>
            <w:r w:rsidRPr="002E29B2">
              <w:rPr>
                <w:sz w:val="20"/>
                <w:szCs w:val="20"/>
                <w:lang w:val="en-US"/>
              </w:rPr>
              <w:t>Keywords: AGROCENOSIS, DROUGHT-RESISTANCE,  DRY-STEPPE ZONE, PEAS, CHICKPEAS, AMINO ACID COMPOSITION, CROP STRUCTURE, NUTRITIONAL VALUE, PRODUCTIVITY, FOOD</w:t>
            </w:r>
          </w:p>
        </w:tc>
      </w:tr>
    </w:tbl>
    <w:p w:rsidR="009D0606" w:rsidRPr="00D7244E" w:rsidRDefault="009D0606" w:rsidP="008C2A13">
      <w:pPr>
        <w:spacing w:line="360" w:lineRule="auto"/>
        <w:ind w:firstLine="720"/>
        <w:jc w:val="both"/>
        <w:rPr>
          <w:sz w:val="28"/>
          <w:szCs w:val="28"/>
          <w:lang w:val="en-US"/>
        </w:rPr>
      </w:pPr>
    </w:p>
    <w:p w:rsidR="009D0606" w:rsidRPr="00022432" w:rsidRDefault="009D0606" w:rsidP="008C2A13">
      <w:pPr>
        <w:spacing w:line="360" w:lineRule="auto"/>
        <w:ind w:firstLine="720"/>
        <w:jc w:val="both"/>
        <w:rPr>
          <w:sz w:val="28"/>
          <w:szCs w:val="28"/>
        </w:rPr>
      </w:pPr>
      <w:r>
        <w:rPr>
          <w:sz w:val="28"/>
          <w:szCs w:val="28"/>
        </w:rPr>
        <w:t>В сельскохозяйственном производстве Российской Федерации одной из основных задач остается увеличение производства и улучшение качества продовольственного и фуражного зерна</w:t>
      </w:r>
      <w:r w:rsidRPr="00022432">
        <w:rPr>
          <w:sz w:val="28"/>
          <w:szCs w:val="28"/>
        </w:rPr>
        <w:t xml:space="preserve"> [</w:t>
      </w:r>
      <w:r>
        <w:rPr>
          <w:sz w:val="28"/>
          <w:szCs w:val="28"/>
        </w:rPr>
        <w:t>8</w:t>
      </w:r>
      <w:r w:rsidRPr="00022432">
        <w:rPr>
          <w:sz w:val="28"/>
          <w:szCs w:val="28"/>
        </w:rPr>
        <w:t>].</w:t>
      </w:r>
    </w:p>
    <w:p w:rsidR="009D0606" w:rsidRDefault="009D0606" w:rsidP="008C2A13">
      <w:pPr>
        <w:spacing w:line="360" w:lineRule="auto"/>
        <w:ind w:firstLine="720"/>
        <w:jc w:val="both"/>
        <w:rPr>
          <w:sz w:val="28"/>
          <w:szCs w:val="28"/>
        </w:rPr>
      </w:pPr>
      <w:r w:rsidRPr="00022432">
        <w:rPr>
          <w:sz w:val="28"/>
          <w:szCs w:val="28"/>
        </w:rPr>
        <w:t>Одн</w:t>
      </w:r>
      <w:r>
        <w:rPr>
          <w:sz w:val="28"/>
          <w:szCs w:val="28"/>
        </w:rPr>
        <w:t>им</w:t>
      </w:r>
      <w:r w:rsidRPr="00022432">
        <w:rPr>
          <w:sz w:val="28"/>
          <w:szCs w:val="28"/>
        </w:rPr>
        <w:t xml:space="preserve"> из </w:t>
      </w:r>
      <w:r>
        <w:rPr>
          <w:sz w:val="28"/>
          <w:szCs w:val="28"/>
        </w:rPr>
        <w:t xml:space="preserve">приоритетных направлений растениеводства </w:t>
      </w:r>
      <w:r w:rsidRPr="00022432">
        <w:rPr>
          <w:sz w:val="28"/>
          <w:szCs w:val="28"/>
        </w:rPr>
        <w:t>при</w:t>
      </w:r>
      <w:r>
        <w:rPr>
          <w:sz w:val="28"/>
          <w:szCs w:val="28"/>
        </w:rPr>
        <w:t xml:space="preserve"> организации выращивания</w:t>
      </w:r>
      <w:r w:rsidRPr="00022432">
        <w:rPr>
          <w:sz w:val="28"/>
          <w:szCs w:val="28"/>
        </w:rPr>
        <w:t xml:space="preserve"> и заготовк</w:t>
      </w:r>
      <w:r>
        <w:rPr>
          <w:sz w:val="28"/>
          <w:szCs w:val="28"/>
        </w:rPr>
        <w:t>и</w:t>
      </w:r>
      <w:r w:rsidRPr="00022432">
        <w:rPr>
          <w:sz w:val="28"/>
          <w:szCs w:val="28"/>
        </w:rPr>
        <w:t xml:space="preserve"> кормов</w:t>
      </w:r>
      <w:r>
        <w:rPr>
          <w:sz w:val="28"/>
          <w:szCs w:val="28"/>
        </w:rPr>
        <w:t>ых культур</w:t>
      </w:r>
      <w:r w:rsidRPr="00022432">
        <w:rPr>
          <w:sz w:val="28"/>
          <w:szCs w:val="28"/>
        </w:rPr>
        <w:t xml:space="preserve"> </w:t>
      </w:r>
      <w:r>
        <w:rPr>
          <w:sz w:val="28"/>
          <w:szCs w:val="28"/>
        </w:rPr>
        <w:t>должно быть</w:t>
      </w:r>
      <w:r w:rsidRPr="00022432">
        <w:rPr>
          <w:sz w:val="28"/>
          <w:szCs w:val="28"/>
        </w:rPr>
        <w:t xml:space="preserve"> увеличение </w:t>
      </w:r>
      <w:r>
        <w:rPr>
          <w:sz w:val="28"/>
          <w:szCs w:val="28"/>
        </w:rPr>
        <w:t>производства</w:t>
      </w:r>
      <w:r w:rsidRPr="00022432">
        <w:rPr>
          <w:sz w:val="28"/>
          <w:szCs w:val="28"/>
        </w:rPr>
        <w:t xml:space="preserve"> </w:t>
      </w:r>
      <w:r>
        <w:rPr>
          <w:sz w:val="28"/>
          <w:szCs w:val="28"/>
        </w:rPr>
        <w:t>высоко</w:t>
      </w:r>
      <w:r w:rsidRPr="00022432">
        <w:rPr>
          <w:sz w:val="28"/>
          <w:szCs w:val="28"/>
        </w:rPr>
        <w:t>белк</w:t>
      </w:r>
      <w:r>
        <w:rPr>
          <w:sz w:val="28"/>
          <w:szCs w:val="28"/>
        </w:rPr>
        <w:t>овых кормовых средств</w:t>
      </w:r>
      <w:r w:rsidRPr="00022432">
        <w:rPr>
          <w:sz w:val="28"/>
          <w:szCs w:val="28"/>
        </w:rPr>
        <w:t xml:space="preserve">, </w:t>
      </w:r>
      <w:r>
        <w:rPr>
          <w:sz w:val="28"/>
          <w:szCs w:val="28"/>
        </w:rPr>
        <w:t xml:space="preserve">так как, в настоящее время, существует дефицит протеина и остро ощущается его недостаток, который сдерживает динамику увеличения производства животноводческой продукции </w:t>
      </w:r>
      <w:r w:rsidRPr="00022432">
        <w:rPr>
          <w:sz w:val="28"/>
          <w:szCs w:val="28"/>
        </w:rPr>
        <w:t>[</w:t>
      </w:r>
      <w:r>
        <w:rPr>
          <w:sz w:val="28"/>
          <w:szCs w:val="28"/>
        </w:rPr>
        <w:t>9</w:t>
      </w:r>
      <w:r w:rsidRPr="00022432">
        <w:rPr>
          <w:sz w:val="28"/>
          <w:szCs w:val="28"/>
        </w:rPr>
        <w:t xml:space="preserve">, </w:t>
      </w:r>
      <w:r>
        <w:rPr>
          <w:sz w:val="28"/>
          <w:szCs w:val="28"/>
        </w:rPr>
        <w:t>10</w:t>
      </w:r>
      <w:r w:rsidRPr="00022432">
        <w:rPr>
          <w:sz w:val="28"/>
          <w:szCs w:val="28"/>
        </w:rPr>
        <w:t xml:space="preserve">]. </w:t>
      </w:r>
    </w:p>
    <w:p w:rsidR="009D0606" w:rsidRPr="00022432" w:rsidRDefault="009D0606" w:rsidP="008C2A13">
      <w:pPr>
        <w:spacing w:line="360" w:lineRule="auto"/>
        <w:ind w:firstLine="720"/>
        <w:jc w:val="both"/>
        <w:rPr>
          <w:sz w:val="28"/>
          <w:szCs w:val="28"/>
        </w:rPr>
      </w:pPr>
      <w:r>
        <w:rPr>
          <w:sz w:val="28"/>
          <w:szCs w:val="28"/>
        </w:rPr>
        <w:t>Наукой и практикой установлено</w:t>
      </w:r>
      <w:r w:rsidRPr="00022432">
        <w:rPr>
          <w:sz w:val="28"/>
          <w:szCs w:val="28"/>
        </w:rPr>
        <w:t xml:space="preserve">, что </w:t>
      </w:r>
      <w:r>
        <w:rPr>
          <w:sz w:val="28"/>
          <w:szCs w:val="28"/>
        </w:rPr>
        <w:t>недостаток белка в кормовых рационах способствует увеличению затрат корма на единицу продукции почти в два раза</w:t>
      </w:r>
      <w:r w:rsidRPr="00022432">
        <w:rPr>
          <w:sz w:val="28"/>
          <w:szCs w:val="28"/>
        </w:rPr>
        <w:t xml:space="preserve"> [</w:t>
      </w:r>
      <w:r>
        <w:rPr>
          <w:sz w:val="28"/>
          <w:szCs w:val="28"/>
        </w:rPr>
        <w:t>6</w:t>
      </w:r>
      <w:r w:rsidRPr="00022432">
        <w:rPr>
          <w:sz w:val="28"/>
          <w:szCs w:val="28"/>
        </w:rPr>
        <w:t xml:space="preserve">, </w:t>
      </w:r>
      <w:r>
        <w:rPr>
          <w:sz w:val="28"/>
          <w:szCs w:val="28"/>
        </w:rPr>
        <w:t>7</w:t>
      </w:r>
      <w:r w:rsidRPr="00022432">
        <w:rPr>
          <w:sz w:val="28"/>
          <w:szCs w:val="28"/>
        </w:rPr>
        <w:t xml:space="preserve">]. </w:t>
      </w:r>
      <w:r>
        <w:rPr>
          <w:sz w:val="28"/>
          <w:szCs w:val="28"/>
        </w:rPr>
        <w:t xml:space="preserve">Дефицит </w:t>
      </w:r>
      <w:r w:rsidRPr="00022432">
        <w:rPr>
          <w:sz w:val="28"/>
          <w:szCs w:val="28"/>
        </w:rPr>
        <w:t xml:space="preserve"> белка </w:t>
      </w:r>
      <w:r>
        <w:rPr>
          <w:sz w:val="28"/>
          <w:szCs w:val="28"/>
        </w:rPr>
        <w:t xml:space="preserve">в кормлении животных способствует </w:t>
      </w:r>
      <w:r w:rsidRPr="00022432">
        <w:rPr>
          <w:sz w:val="28"/>
          <w:szCs w:val="28"/>
        </w:rPr>
        <w:t>сниже</w:t>
      </w:r>
      <w:r>
        <w:rPr>
          <w:sz w:val="28"/>
          <w:szCs w:val="28"/>
        </w:rPr>
        <w:t>нию</w:t>
      </w:r>
      <w:r w:rsidRPr="00022432">
        <w:rPr>
          <w:sz w:val="28"/>
          <w:szCs w:val="28"/>
        </w:rPr>
        <w:t xml:space="preserve"> </w:t>
      </w:r>
      <w:r>
        <w:rPr>
          <w:sz w:val="28"/>
          <w:szCs w:val="28"/>
        </w:rPr>
        <w:t xml:space="preserve">их </w:t>
      </w:r>
      <w:r w:rsidRPr="00022432">
        <w:rPr>
          <w:sz w:val="28"/>
          <w:szCs w:val="28"/>
        </w:rPr>
        <w:t>продуктивност</w:t>
      </w:r>
      <w:r>
        <w:rPr>
          <w:sz w:val="28"/>
          <w:szCs w:val="28"/>
        </w:rPr>
        <w:t>и и качества получаемой продукции, а так же приводит к ухудшению экономических показателей отрасли в целом</w:t>
      </w:r>
      <w:r w:rsidRPr="00022432">
        <w:rPr>
          <w:sz w:val="28"/>
          <w:szCs w:val="28"/>
        </w:rPr>
        <w:t xml:space="preserve"> [</w:t>
      </w:r>
      <w:r>
        <w:rPr>
          <w:sz w:val="28"/>
          <w:szCs w:val="28"/>
        </w:rPr>
        <w:t>11</w:t>
      </w:r>
      <w:r w:rsidRPr="00022432">
        <w:rPr>
          <w:sz w:val="28"/>
          <w:szCs w:val="28"/>
        </w:rPr>
        <w:t>, 1</w:t>
      </w:r>
      <w:r>
        <w:rPr>
          <w:sz w:val="28"/>
          <w:szCs w:val="28"/>
        </w:rPr>
        <w:t>3</w:t>
      </w:r>
      <w:r w:rsidRPr="00022432">
        <w:rPr>
          <w:sz w:val="28"/>
          <w:szCs w:val="28"/>
        </w:rPr>
        <w:t>, 1</w:t>
      </w:r>
      <w:r>
        <w:rPr>
          <w:sz w:val="28"/>
          <w:szCs w:val="28"/>
        </w:rPr>
        <w:t>4</w:t>
      </w:r>
      <w:r w:rsidRPr="00022432">
        <w:rPr>
          <w:sz w:val="28"/>
          <w:szCs w:val="28"/>
        </w:rPr>
        <w:t>].</w:t>
      </w:r>
    </w:p>
    <w:p w:rsidR="009D0606" w:rsidRPr="00022432" w:rsidRDefault="009D0606" w:rsidP="008C2A13">
      <w:pPr>
        <w:spacing w:line="360" w:lineRule="auto"/>
        <w:ind w:firstLine="720"/>
        <w:jc w:val="both"/>
        <w:rPr>
          <w:sz w:val="28"/>
          <w:szCs w:val="28"/>
        </w:rPr>
      </w:pPr>
      <w:r>
        <w:rPr>
          <w:sz w:val="28"/>
          <w:szCs w:val="28"/>
        </w:rPr>
        <w:t xml:space="preserve">В степной зоне Южного Урала наиболее перспективными зерновыми культурами используемыми для кормления мясного скота являются нут, горох и сорго </w:t>
      </w:r>
      <w:r w:rsidRPr="00022432">
        <w:rPr>
          <w:sz w:val="28"/>
          <w:szCs w:val="28"/>
        </w:rPr>
        <w:t>[</w:t>
      </w:r>
      <w:r>
        <w:rPr>
          <w:sz w:val="28"/>
          <w:szCs w:val="28"/>
        </w:rPr>
        <w:t>5</w:t>
      </w:r>
      <w:r w:rsidRPr="00022432">
        <w:rPr>
          <w:sz w:val="28"/>
          <w:szCs w:val="28"/>
        </w:rPr>
        <w:t xml:space="preserve">]. </w:t>
      </w:r>
      <w:r>
        <w:rPr>
          <w:sz w:val="28"/>
          <w:szCs w:val="28"/>
        </w:rPr>
        <w:t>Проведенные исследования учеными Всероссийского НИИ мясного скотоводства указывают на то, что наиболее высокоурожайным является зерно гороха.</w:t>
      </w:r>
      <w:r w:rsidRPr="00022432">
        <w:rPr>
          <w:sz w:val="28"/>
          <w:szCs w:val="28"/>
        </w:rPr>
        <w:t xml:space="preserve"> </w:t>
      </w:r>
      <w:r>
        <w:rPr>
          <w:sz w:val="28"/>
          <w:szCs w:val="28"/>
        </w:rPr>
        <w:t xml:space="preserve">Горох является наиболее приспособленным к данным природно-климатическим условиям Южного Урала. Получаемая урожайность гороха в данных условиях составляет в среднем 15 </w:t>
      </w:r>
      <w:r w:rsidRPr="00022432">
        <w:rPr>
          <w:sz w:val="28"/>
          <w:szCs w:val="28"/>
        </w:rPr>
        <w:t>ц/га</w:t>
      </w:r>
      <w:r>
        <w:rPr>
          <w:sz w:val="28"/>
          <w:szCs w:val="28"/>
        </w:rPr>
        <w:t>, а в наилучшие самые благоприятные погодные периоды может достигать урожайности до трёх десятков центнеров с гектара.</w:t>
      </w:r>
      <w:r w:rsidRPr="00022432">
        <w:rPr>
          <w:sz w:val="28"/>
          <w:szCs w:val="28"/>
        </w:rPr>
        <w:t xml:space="preserve"> </w:t>
      </w:r>
      <w:r>
        <w:rPr>
          <w:sz w:val="28"/>
          <w:szCs w:val="28"/>
        </w:rPr>
        <w:t>Горох является довольно таки высокобелковой культурой, в которой содержание белка может достигать до 300 г/кг. Кроме того, зерно гороха содержит богатый аминокислотный состав, с высоким уровнем критических аминокислот.</w:t>
      </w:r>
      <w:r w:rsidRPr="00022432">
        <w:rPr>
          <w:sz w:val="28"/>
          <w:szCs w:val="28"/>
        </w:rPr>
        <w:t xml:space="preserve"> </w:t>
      </w:r>
      <w:r>
        <w:rPr>
          <w:sz w:val="28"/>
          <w:szCs w:val="28"/>
        </w:rPr>
        <w:t xml:space="preserve">Немаловажным является и тот факт, что эти высокобелковые культуры обогащают почву полезными элементами, улучшают физиологическое состояние почвы и </w:t>
      </w:r>
      <w:r w:rsidRPr="00022432">
        <w:rPr>
          <w:sz w:val="28"/>
          <w:szCs w:val="28"/>
        </w:rPr>
        <w:t xml:space="preserve">для </w:t>
      </w:r>
      <w:r>
        <w:rPr>
          <w:sz w:val="28"/>
          <w:szCs w:val="28"/>
        </w:rPr>
        <w:t>многих растений</w:t>
      </w:r>
      <w:r w:rsidRPr="00022432">
        <w:rPr>
          <w:sz w:val="28"/>
          <w:szCs w:val="28"/>
        </w:rPr>
        <w:t xml:space="preserve"> хороши</w:t>
      </w:r>
      <w:r>
        <w:rPr>
          <w:sz w:val="28"/>
          <w:szCs w:val="28"/>
        </w:rPr>
        <w:t>е</w:t>
      </w:r>
      <w:r w:rsidRPr="00022432">
        <w:rPr>
          <w:sz w:val="28"/>
          <w:szCs w:val="28"/>
        </w:rPr>
        <w:t xml:space="preserve"> предшественниками</w:t>
      </w:r>
      <w:r>
        <w:rPr>
          <w:sz w:val="28"/>
          <w:szCs w:val="28"/>
        </w:rPr>
        <w:t xml:space="preserve">. Горох дает высокие урожаи на черноземных и темнокаштановых почвах, однако не выносит засоленных </w:t>
      </w:r>
      <w:r w:rsidRPr="00022432">
        <w:rPr>
          <w:sz w:val="28"/>
          <w:szCs w:val="28"/>
        </w:rPr>
        <w:t>почв [1</w:t>
      </w:r>
      <w:r>
        <w:rPr>
          <w:sz w:val="28"/>
          <w:szCs w:val="28"/>
        </w:rPr>
        <w:t>, 2</w:t>
      </w:r>
      <w:r w:rsidRPr="00022432">
        <w:rPr>
          <w:sz w:val="28"/>
          <w:szCs w:val="28"/>
        </w:rPr>
        <w:t>].</w:t>
      </w:r>
    </w:p>
    <w:p w:rsidR="009D0606" w:rsidRPr="00974E24" w:rsidRDefault="009D0606" w:rsidP="008C2A13">
      <w:pPr>
        <w:spacing w:line="360" w:lineRule="auto"/>
        <w:ind w:firstLine="720"/>
        <w:jc w:val="both"/>
        <w:rPr>
          <w:sz w:val="28"/>
          <w:szCs w:val="28"/>
        </w:rPr>
      </w:pPr>
      <w:r w:rsidRPr="00022432">
        <w:rPr>
          <w:sz w:val="28"/>
          <w:szCs w:val="28"/>
        </w:rPr>
        <w:t xml:space="preserve"> </w:t>
      </w:r>
      <w:r>
        <w:rPr>
          <w:sz w:val="28"/>
          <w:szCs w:val="28"/>
        </w:rPr>
        <w:t xml:space="preserve">В засушливые периоды при плохой обеспеченности влагой, на неблагоприятных почвах наиболее высокие показатели обеспечивает зерно нута. </w:t>
      </w:r>
      <w:r w:rsidRPr="00022432">
        <w:rPr>
          <w:sz w:val="28"/>
          <w:szCs w:val="28"/>
        </w:rPr>
        <w:t>Культуры, особенно горох, отличаются большей потребностью в фосфоре и калии [1</w:t>
      </w:r>
      <w:r>
        <w:rPr>
          <w:sz w:val="28"/>
          <w:szCs w:val="28"/>
        </w:rPr>
        <w:t>2</w:t>
      </w:r>
      <w:r w:rsidRPr="00022432">
        <w:rPr>
          <w:sz w:val="28"/>
          <w:szCs w:val="28"/>
        </w:rPr>
        <w:t>].</w:t>
      </w:r>
    </w:p>
    <w:p w:rsidR="009D0606" w:rsidRPr="00974E24" w:rsidRDefault="009D0606" w:rsidP="008C2A13">
      <w:pPr>
        <w:spacing w:line="360" w:lineRule="auto"/>
        <w:ind w:firstLine="720"/>
        <w:jc w:val="both"/>
        <w:rPr>
          <w:sz w:val="28"/>
          <w:szCs w:val="28"/>
        </w:rPr>
      </w:pPr>
      <w:r>
        <w:rPr>
          <w:sz w:val="28"/>
          <w:szCs w:val="28"/>
        </w:rPr>
        <w:t xml:space="preserve">Полученные растениеводами-селекционерами за предыдущие годы новые более высокотехнологичные и приспособленные к капризам природы сорта, как правило, устраняют эти отрицательные моменты,  так как способствуют одновременному созреванию бобов, не вызывают полегания и предотвращают такой неблагоприятный фактор, как растрескиваемость. В настоящее время, такая культура, как горох пока не нашла достойного применения и распространения в сухостепных регионах Южного Урала и производится посадка на незначительных площадях, так как существует проблема с организацией семеноводства и пока еще не решены проблемы которые возникают при уборке гороха, связанные прежде всего с его высокой полегаемостью </w:t>
      </w:r>
      <w:r w:rsidRPr="00022432">
        <w:rPr>
          <w:sz w:val="28"/>
          <w:szCs w:val="28"/>
        </w:rPr>
        <w:t>[</w:t>
      </w:r>
      <w:r>
        <w:rPr>
          <w:sz w:val="28"/>
          <w:szCs w:val="28"/>
        </w:rPr>
        <w:t>4</w:t>
      </w:r>
      <w:r w:rsidRPr="00022432">
        <w:rPr>
          <w:sz w:val="28"/>
          <w:szCs w:val="28"/>
        </w:rPr>
        <w:t>].</w:t>
      </w:r>
    </w:p>
    <w:p w:rsidR="009D0606" w:rsidRPr="00D66EF1" w:rsidRDefault="009D0606" w:rsidP="00974E24">
      <w:pPr>
        <w:spacing w:line="360" w:lineRule="auto"/>
        <w:ind w:firstLine="720"/>
        <w:jc w:val="both"/>
        <w:rPr>
          <w:bCs/>
          <w:sz w:val="28"/>
          <w:szCs w:val="28"/>
          <w:lang w:eastAsia="en-US"/>
        </w:rPr>
      </w:pPr>
      <w:r w:rsidRPr="00D66EF1">
        <w:rPr>
          <w:bCs/>
          <w:sz w:val="28"/>
          <w:szCs w:val="28"/>
          <w:lang w:eastAsia="en-US"/>
        </w:rPr>
        <w:t>Для у</w:t>
      </w:r>
      <w:r>
        <w:rPr>
          <w:bCs/>
          <w:sz w:val="28"/>
          <w:szCs w:val="28"/>
          <w:lang w:eastAsia="en-US"/>
        </w:rPr>
        <w:t>с</w:t>
      </w:r>
      <w:r w:rsidRPr="00D66EF1">
        <w:rPr>
          <w:bCs/>
          <w:sz w:val="28"/>
          <w:szCs w:val="28"/>
          <w:lang w:eastAsia="en-US"/>
        </w:rPr>
        <w:t>пешного разви</w:t>
      </w:r>
      <w:r>
        <w:rPr>
          <w:bCs/>
          <w:sz w:val="28"/>
          <w:szCs w:val="28"/>
          <w:lang w:eastAsia="en-US"/>
        </w:rPr>
        <w:t xml:space="preserve">тия животноводства и обеспечения его протеином необходимо решить одну из актуальнейших задач – изучить эффективность выращивания зерна нута и гороха, имеющих хорошо развитую корневую систему и способных выдержать недостаток влаги в весенний период </w:t>
      </w:r>
      <w:r w:rsidRPr="008D59F6">
        <w:rPr>
          <w:sz w:val="28"/>
          <w:szCs w:val="28"/>
        </w:rPr>
        <w:t>[2]</w:t>
      </w:r>
      <w:r>
        <w:rPr>
          <w:bCs/>
          <w:sz w:val="28"/>
          <w:szCs w:val="28"/>
          <w:lang w:eastAsia="en-US"/>
        </w:rPr>
        <w:t xml:space="preserve">.  </w:t>
      </w:r>
    </w:p>
    <w:p w:rsidR="009D0606" w:rsidRPr="00D66EF1" w:rsidRDefault="009D0606" w:rsidP="00B85FCE">
      <w:pPr>
        <w:spacing w:line="360" w:lineRule="auto"/>
        <w:ind w:firstLine="720"/>
        <w:jc w:val="both"/>
        <w:rPr>
          <w:bCs/>
          <w:sz w:val="28"/>
          <w:szCs w:val="28"/>
          <w:lang w:eastAsia="en-US"/>
        </w:rPr>
      </w:pPr>
      <w:r w:rsidRPr="00901592">
        <w:rPr>
          <w:b/>
          <w:bCs/>
          <w:sz w:val="28"/>
          <w:szCs w:val="28"/>
          <w:lang w:eastAsia="en-US"/>
        </w:rPr>
        <w:t>Цель и задачи исследований.</w:t>
      </w:r>
      <w:r>
        <w:rPr>
          <w:b/>
        </w:rPr>
        <w:t xml:space="preserve"> </w:t>
      </w:r>
      <w:r w:rsidRPr="00D66EF1">
        <w:rPr>
          <w:bCs/>
          <w:sz w:val="28"/>
          <w:szCs w:val="28"/>
          <w:lang w:eastAsia="en-US"/>
        </w:rPr>
        <w:t>Для у</w:t>
      </w:r>
      <w:r>
        <w:rPr>
          <w:bCs/>
          <w:sz w:val="28"/>
          <w:szCs w:val="28"/>
          <w:lang w:eastAsia="en-US"/>
        </w:rPr>
        <w:t>с</w:t>
      </w:r>
      <w:r w:rsidRPr="00D66EF1">
        <w:rPr>
          <w:bCs/>
          <w:sz w:val="28"/>
          <w:szCs w:val="28"/>
          <w:lang w:eastAsia="en-US"/>
        </w:rPr>
        <w:t>пешного разви</w:t>
      </w:r>
      <w:r>
        <w:rPr>
          <w:bCs/>
          <w:sz w:val="28"/>
          <w:szCs w:val="28"/>
          <w:lang w:eastAsia="en-US"/>
        </w:rPr>
        <w:t xml:space="preserve">тия животноводства и обеспечения его протеином необходимо решить одну из актуальнейших задач – изучить эффективность выращивания зерна нута и гороха, имеющих хорошо развитую корневую систему и способных выдержать недостаток влаги в весенний период.  </w:t>
      </w:r>
    </w:p>
    <w:p w:rsidR="009D0606" w:rsidRPr="002A3D35" w:rsidRDefault="009D0606" w:rsidP="00974E24">
      <w:pPr>
        <w:spacing w:line="360" w:lineRule="auto"/>
        <w:ind w:firstLine="720"/>
        <w:jc w:val="both"/>
        <w:rPr>
          <w:sz w:val="28"/>
          <w:szCs w:val="28"/>
        </w:rPr>
      </w:pPr>
      <w:r>
        <w:rPr>
          <w:sz w:val="28"/>
          <w:szCs w:val="28"/>
        </w:rPr>
        <w:t xml:space="preserve">Цель достигалась выполнением следующих </w:t>
      </w:r>
      <w:r w:rsidRPr="002A3D35">
        <w:rPr>
          <w:sz w:val="28"/>
          <w:szCs w:val="28"/>
        </w:rPr>
        <w:t>задач</w:t>
      </w:r>
      <w:r>
        <w:rPr>
          <w:sz w:val="28"/>
          <w:szCs w:val="28"/>
        </w:rPr>
        <w:t xml:space="preserve"> исследований</w:t>
      </w:r>
      <w:r w:rsidRPr="002A3D35">
        <w:rPr>
          <w:sz w:val="28"/>
          <w:szCs w:val="28"/>
        </w:rPr>
        <w:t>:</w:t>
      </w:r>
      <w:r>
        <w:rPr>
          <w:sz w:val="28"/>
          <w:szCs w:val="28"/>
        </w:rPr>
        <w:t xml:space="preserve"> и</w:t>
      </w:r>
      <w:r w:rsidRPr="002A3D35">
        <w:rPr>
          <w:sz w:val="28"/>
          <w:szCs w:val="28"/>
        </w:rPr>
        <w:t xml:space="preserve">зучить </w:t>
      </w:r>
      <w:r>
        <w:rPr>
          <w:sz w:val="28"/>
          <w:szCs w:val="28"/>
        </w:rPr>
        <w:t>х</w:t>
      </w:r>
      <w:r w:rsidRPr="002A3D35">
        <w:rPr>
          <w:sz w:val="28"/>
          <w:szCs w:val="28"/>
        </w:rPr>
        <w:t>имический состав, питательность зерна гороха и нута</w:t>
      </w:r>
      <w:r>
        <w:rPr>
          <w:sz w:val="28"/>
          <w:szCs w:val="28"/>
        </w:rPr>
        <w:t xml:space="preserve"> разных сортов</w:t>
      </w:r>
      <w:r w:rsidRPr="002A3D35">
        <w:rPr>
          <w:sz w:val="28"/>
          <w:szCs w:val="28"/>
        </w:rPr>
        <w:t>;</w:t>
      </w:r>
      <w:r>
        <w:rPr>
          <w:sz w:val="28"/>
          <w:szCs w:val="28"/>
        </w:rPr>
        <w:t xml:space="preserve"> определить аминокислотный состав районированных сортов Оренбургской области; д</w:t>
      </w:r>
      <w:r w:rsidRPr="002A3D35">
        <w:rPr>
          <w:sz w:val="28"/>
          <w:szCs w:val="28"/>
        </w:rPr>
        <w:t xml:space="preserve">ать сравнительную оценку </w:t>
      </w:r>
      <w:r>
        <w:rPr>
          <w:sz w:val="28"/>
          <w:szCs w:val="28"/>
        </w:rPr>
        <w:t>д</w:t>
      </w:r>
      <w:r w:rsidRPr="002A3D35">
        <w:rPr>
          <w:sz w:val="28"/>
          <w:szCs w:val="28"/>
        </w:rPr>
        <w:t>инамики</w:t>
      </w:r>
      <w:r>
        <w:rPr>
          <w:sz w:val="28"/>
          <w:szCs w:val="28"/>
        </w:rPr>
        <w:t xml:space="preserve"> накопления влаги в растениях; </w:t>
      </w:r>
      <w:r w:rsidRPr="002A3D35">
        <w:rPr>
          <w:sz w:val="28"/>
          <w:szCs w:val="28"/>
        </w:rPr>
        <w:t xml:space="preserve"> </w:t>
      </w:r>
      <w:r>
        <w:rPr>
          <w:sz w:val="28"/>
          <w:szCs w:val="28"/>
        </w:rPr>
        <w:t>изучить урожайность и концентрацию антипитательных веществ.</w:t>
      </w:r>
    </w:p>
    <w:p w:rsidR="009D0606" w:rsidRPr="006F18DD" w:rsidRDefault="009D0606" w:rsidP="009A08F2">
      <w:pPr>
        <w:spacing w:line="360" w:lineRule="auto"/>
        <w:ind w:firstLine="561"/>
        <w:jc w:val="both"/>
        <w:rPr>
          <w:sz w:val="28"/>
          <w:szCs w:val="28"/>
        </w:rPr>
      </w:pPr>
      <w:r w:rsidRPr="004D05B6">
        <w:rPr>
          <w:b/>
          <w:bCs/>
          <w:sz w:val="28"/>
          <w:szCs w:val="28"/>
          <w:lang w:eastAsia="en-US"/>
        </w:rPr>
        <w:t>Материалы и методы исследования</w:t>
      </w:r>
      <w:r w:rsidRPr="00585787">
        <w:rPr>
          <w:b/>
          <w:bCs/>
          <w:szCs w:val="28"/>
          <w:lang w:eastAsia="en-US"/>
        </w:rPr>
        <w:t>.</w:t>
      </w:r>
      <w:r>
        <w:t xml:space="preserve"> </w:t>
      </w:r>
      <w:r>
        <w:rPr>
          <w:sz w:val="28"/>
          <w:szCs w:val="28"/>
        </w:rPr>
        <w:t xml:space="preserve">Научно-производственные опыты </w:t>
      </w:r>
      <w:r w:rsidRPr="006F18DD">
        <w:rPr>
          <w:sz w:val="28"/>
          <w:szCs w:val="28"/>
        </w:rPr>
        <w:t>по оценке урожая в процессе вегетации</w:t>
      </w:r>
      <w:r>
        <w:rPr>
          <w:sz w:val="28"/>
          <w:szCs w:val="28"/>
        </w:rPr>
        <w:t xml:space="preserve"> «методом накладок» проводились в хозяйствах Оренбургского и Соль-Илецкого районов совместно с Доценко В. А проводившем исследования на доращивании и откорме бычков </w:t>
      </w:r>
      <w:r w:rsidRPr="008D59F6">
        <w:rPr>
          <w:sz w:val="28"/>
          <w:szCs w:val="28"/>
        </w:rPr>
        <w:t>[2]</w:t>
      </w:r>
      <w:r>
        <w:rPr>
          <w:sz w:val="28"/>
          <w:szCs w:val="28"/>
        </w:rPr>
        <w:t xml:space="preserve">. В исследованиях использовали  районированные сорта гороха и нута. Химический состав  и концентрацию аминокислот исследуемых образцов зерна определяли общепринятыми </w:t>
      </w:r>
      <w:r w:rsidRPr="00F44C7B">
        <w:rPr>
          <w:sz w:val="28"/>
          <w:szCs w:val="28"/>
        </w:rPr>
        <w:t>методиками [</w:t>
      </w:r>
      <w:r>
        <w:rPr>
          <w:sz w:val="28"/>
          <w:szCs w:val="28"/>
        </w:rPr>
        <w:t>3</w:t>
      </w:r>
      <w:r w:rsidRPr="00F44C7B">
        <w:rPr>
          <w:sz w:val="28"/>
          <w:szCs w:val="28"/>
        </w:rPr>
        <w:t xml:space="preserve">]. </w:t>
      </w:r>
    </w:p>
    <w:p w:rsidR="009D0606" w:rsidRDefault="009D0606" w:rsidP="008C2A13">
      <w:pPr>
        <w:spacing w:line="360" w:lineRule="auto"/>
        <w:ind w:firstLine="720"/>
        <w:jc w:val="both"/>
        <w:rPr>
          <w:sz w:val="28"/>
          <w:szCs w:val="28"/>
        </w:rPr>
      </w:pPr>
      <w:r w:rsidRPr="002A3D35">
        <w:rPr>
          <w:b/>
          <w:bCs/>
          <w:sz w:val="28"/>
          <w:szCs w:val="28"/>
          <w:lang w:eastAsia="en-US"/>
        </w:rPr>
        <w:t>Результаты исследования.</w:t>
      </w:r>
      <w:r>
        <w:rPr>
          <w:b/>
          <w:bCs/>
          <w:sz w:val="28"/>
          <w:szCs w:val="28"/>
          <w:lang w:eastAsia="en-US"/>
        </w:rPr>
        <w:t xml:space="preserve"> </w:t>
      </w:r>
      <w:r w:rsidRPr="00720863">
        <w:rPr>
          <w:sz w:val="28"/>
          <w:szCs w:val="28"/>
        </w:rPr>
        <w:t xml:space="preserve">Результаты наших исследований показывают,  что </w:t>
      </w:r>
      <w:r>
        <w:rPr>
          <w:sz w:val="28"/>
          <w:szCs w:val="28"/>
        </w:rPr>
        <w:t>разнообразные</w:t>
      </w:r>
      <w:r w:rsidRPr="00720863">
        <w:rPr>
          <w:sz w:val="28"/>
          <w:szCs w:val="28"/>
        </w:rPr>
        <w:t xml:space="preserve"> сорта </w:t>
      </w:r>
      <w:r>
        <w:rPr>
          <w:sz w:val="28"/>
          <w:szCs w:val="28"/>
        </w:rPr>
        <w:t>изучаемых культур</w:t>
      </w:r>
      <w:r w:rsidRPr="00720863">
        <w:rPr>
          <w:sz w:val="28"/>
          <w:szCs w:val="28"/>
        </w:rPr>
        <w:t xml:space="preserve"> </w:t>
      </w:r>
      <w:r>
        <w:rPr>
          <w:sz w:val="28"/>
          <w:szCs w:val="28"/>
        </w:rPr>
        <w:t xml:space="preserve">имели значительные расхождения по питательности, </w:t>
      </w:r>
      <w:r w:rsidRPr="00ED2EAA">
        <w:rPr>
          <w:sz w:val="28"/>
          <w:szCs w:val="28"/>
        </w:rPr>
        <w:t>% в сухом веществе</w:t>
      </w:r>
      <w:r w:rsidRPr="00720863">
        <w:rPr>
          <w:sz w:val="28"/>
          <w:szCs w:val="28"/>
        </w:rPr>
        <w:t xml:space="preserve"> (табл.1).</w:t>
      </w:r>
    </w:p>
    <w:p w:rsidR="009D0606" w:rsidRDefault="009D0606" w:rsidP="00974E24">
      <w:pPr>
        <w:jc w:val="both"/>
        <w:rPr>
          <w:sz w:val="28"/>
          <w:szCs w:val="28"/>
          <w:lang w:val="en-US"/>
        </w:rPr>
      </w:pPr>
    </w:p>
    <w:p w:rsidR="009D0606" w:rsidRDefault="009D0606" w:rsidP="00974E24">
      <w:pPr>
        <w:jc w:val="both"/>
        <w:rPr>
          <w:sz w:val="28"/>
          <w:szCs w:val="28"/>
          <w:lang w:val="en-US"/>
        </w:rPr>
      </w:pPr>
    </w:p>
    <w:p w:rsidR="009D0606" w:rsidRDefault="009D0606" w:rsidP="00974E24">
      <w:pPr>
        <w:jc w:val="both"/>
        <w:rPr>
          <w:sz w:val="28"/>
          <w:szCs w:val="28"/>
          <w:lang w:val="en-US"/>
        </w:rPr>
      </w:pPr>
    </w:p>
    <w:p w:rsidR="009D0606" w:rsidRDefault="009D0606" w:rsidP="00974E24">
      <w:pPr>
        <w:jc w:val="both"/>
        <w:rPr>
          <w:sz w:val="28"/>
          <w:szCs w:val="28"/>
          <w:lang w:val="en-US"/>
        </w:rPr>
      </w:pPr>
    </w:p>
    <w:p w:rsidR="009D0606" w:rsidRDefault="009D0606" w:rsidP="00974E24">
      <w:pPr>
        <w:jc w:val="both"/>
        <w:rPr>
          <w:sz w:val="28"/>
          <w:szCs w:val="28"/>
          <w:lang w:val="en-US"/>
        </w:rPr>
      </w:pPr>
    </w:p>
    <w:p w:rsidR="009D0606" w:rsidRDefault="009D0606" w:rsidP="00974E24">
      <w:pPr>
        <w:jc w:val="both"/>
        <w:rPr>
          <w:sz w:val="28"/>
          <w:szCs w:val="28"/>
          <w:lang w:val="en-US"/>
        </w:rPr>
      </w:pPr>
    </w:p>
    <w:p w:rsidR="009D0606" w:rsidRDefault="009D0606" w:rsidP="00974E24">
      <w:pPr>
        <w:jc w:val="both"/>
        <w:rPr>
          <w:sz w:val="28"/>
          <w:szCs w:val="28"/>
          <w:lang w:val="en-US"/>
        </w:rPr>
      </w:pPr>
    </w:p>
    <w:p w:rsidR="009D0606" w:rsidRPr="00ED2EAA" w:rsidRDefault="009D0606" w:rsidP="00974E24">
      <w:pPr>
        <w:jc w:val="both"/>
        <w:rPr>
          <w:sz w:val="28"/>
          <w:szCs w:val="28"/>
        </w:rPr>
      </w:pPr>
      <w:r w:rsidRPr="00974E24">
        <w:rPr>
          <w:sz w:val="28"/>
          <w:szCs w:val="28"/>
        </w:rPr>
        <w:t>Таблица 1</w:t>
      </w:r>
      <w:r>
        <w:rPr>
          <w:sz w:val="28"/>
          <w:szCs w:val="28"/>
        </w:rPr>
        <w:t xml:space="preserve"> - С</w:t>
      </w:r>
      <w:r w:rsidRPr="00ED2EAA">
        <w:rPr>
          <w:sz w:val="28"/>
          <w:szCs w:val="28"/>
        </w:rPr>
        <w:t>остав зер</w:t>
      </w:r>
      <w:r>
        <w:rPr>
          <w:sz w:val="28"/>
          <w:szCs w:val="28"/>
        </w:rPr>
        <w:t>на бобовых разных сортов</w:t>
      </w:r>
    </w:p>
    <w:p w:rsidR="009D0606" w:rsidRPr="00ED2EAA" w:rsidRDefault="009D0606" w:rsidP="008C2A13">
      <w:pPr>
        <w:jc w:val="center"/>
        <w:rPr>
          <w:sz w:val="28"/>
          <w:szCs w:val="28"/>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850"/>
        <w:gridCol w:w="851"/>
        <w:gridCol w:w="850"/>
        <w:gridCol w:w="709"/>
        <w:gridCol w:w="875"/>
        <w:gridCol w:w="826"/>
        <w:gridCol w:w="698"/>
        <w:gridCol w:w="578"/>
        <w:gridCol w:w="567"/>
      </w:tblGrid>
      <w:tr w:rsidR="009D0606" w:rsidRPr="00ED2EAA" w:rsidTr="00974E24">
        <w:tc>
          <w:tcPr>
            <w:tcW w:w="1985" w:type="dxa"/>
          </w:tcPr>
          <w:p w:rsidR="009D0606" w:rsidRPr="00974E24" w:rsidRDefault="009D0606" w:rsidP="00F80887">
            <w:pPr>
              <w:jc w:val="center"/>
              <w:rPr>
                <w:sz w:val="20"/>
                <w:szCs w:val="20"/>
              </w:rPr>
            </w:pPr>
            <w:r w:rsidRPr="00974E24">
              <w:rPr>
                <w:sz w:val="20"/>
                <w:szCs w:val="20"/>
              </w:rPr>
              <w:t>Культура</w:t>
            </w:r>
            <w:r>
              <w:rPr>
                <w:sz w:val="20"/>
                <w:szCs w:val="20"/>
              </w:rPr>
              <w:t>, сорт</w:t>
            </w:r>
            <w:r w:rsidRPr="00974E24">
              <w:rPr>
                <w:sz w:val="20"/>
                <w:szCs w:val="20"/>
              </w:rPr>
              <w:t xml:space="preserve"> </w:t>
            </w:r>
          </w:p>
        </w:tc>
        <w:tc>
          <w:tcPr>
            <w:tcW w:w="850" w:type="dxa"/>
          </w:tcPr>
          <w:p w:rsidR="009D0606" w:rsidRPr="00974E24" w:rsidRDefault="009D0606" w:rsidP="00F80887">
            <w:pPr>
              <w:jc w:val="center"/>
              <w:rPr>
                <w:sz w:val="20"/>
                <w:szCs w:val="20"/>
              </w:rPr>
            </w:pPr>
            <w:r w:rsidRPr="00974E24">
              <w:rPr>
                <w:sz w:val="20"/>
                <w:szCs w:val="20"/>
              </w:rPr>
              <w:t>Сухое</w:t>
            </w:r>
          </w:p>
          <w:p w:rsidR="009D0606" w:rsidRPr="00974E24" w:rsidRDefault="009D0606" w:rsidP="00974E24">
            <w:pPr>
              <w:jc w:val="center"/>
              <w:rPr>
                <w:sz w:val="20"/>
                <w:szCs w:val="20"/>
              </w:rPr>
            </w:pPr>
            <w:r>
              <w:rPr>
                <w:sz w:val="20"/>
                <w:szCs w:val="20"/>
              </w:rPr>
              <w:t>в</w:t>
            </w:r>
            <w:r>
              <w:rPr>
                <w:sz w:val="20"/>
                <w:szCs w:val="20"/>
                <w:lang w:val="en-US"/>
              </w:rPr>
              <w:t>-</w:t>
            </w:r>
            <w:r w:rsidRPr="00974E24">
              <w:rPr>
                <w:sz w:val="20"/>
                <w:szCs w:val="20"/>
              </w:rPr>
              <w:t>во</w:t>
            </w:r>
          </w:p>
        </w:tc>
        <w:tc>
          <w:tcPr>
            <w:tcW w:w="851" w:type="dxa"/>
          </w:tcPr>
          <w:p w:rsidR="009D0606" w:rsidRPr="00974E24" w:rsidRDefault="009D0606" w:rsidP="00F80887">
            <w:pPr>
              <w:jc w:val="center"/>
              <w:rPr>
                <w:sz w:val="20"/>
                <w:szCs w:val="20"/>
              </w:rPr>
            </w:pPr>
            <w:r w:rsidRPr="00974E24">
              <w:rPr>
                <w:sz w:val="20"/>
                <w:szCs w:val="20"/>
              </w:rPr>
              <w:t>Сырой</w:t>
            </w:r>
          </w:p>
          <w:p w:rsidR="009D0606" w:rsidRPr="00974E24" w:rsidRDefault="009D0606" w:rsidP="00974E24">
            <w:pPr>
              <w:jc w:val="center"/>
              <w:rPr>
                <w:sz w:val="20"/>
                <w:szCs w:val="20"/>
              </w:rPr>
            </w:pPr>
            <w:r>
              <w:rPr>
                <w:sz w:val="20"/>
                <w:szCs w:val="20"/>
              </w:rPr>
              <w:t>п</w:t>
            </w:r>
            <w:r w:rsidRPr="00974E24">
              <w:rPr>
                <w:sz w:val="20"/>
                <w:szCs w:val="20"/>
              </w:rPr>
              <w:t>рот</w:t>
            </w:r>
            <w:r>
              <w:rPr>
                <w:sz w:val="20"/>
                <w:szCs w:val="20"/>
              </w:rPr>
              <w:t>.</w:t>
            </w:r>
          </w:p>
        </w:tc>
        <w:tc>
          <w:tcPr>
            <w:tcW w:w="850" w:type="dxa"/>
          </w:tcPr>
          <w:p w:rsidR="009D0606" w:rsidRPr="00974E24" w:rsidRDefault="009D0606" w:rsidP="00F80887">
            <w:pPr>
              <w:jc w:val="center"/>
              <w:rPr>
                <w:sz w:val="20"/>
                <w:szCs w:val="20"/>
              </w:rPr>
            </w:pPr>
            <w:r w:rsidRPr="00974E24">
              <w:rPr>
                <w:sz w:val="20"/>
                <w:szCs w:val="20"/>
              </w:rPr>
              <w:t>Сырой</w:t>
            </w:r>
          </w:p>
          <w:p w:rsidR="009D0606" w:rsidRPr="00974E24" w:rsidRDefault="009D0606" w:rsidP="00F80887">
            <w:pPr>
              <w:jc w:val="center"/>
              <w:rPr>
                <w:sz w:val="20"/>
                <w:szCs w:val="20"/>
              </w:rPr>
            </w:pPr>
            <w:r w:rsidRPr="00974E24">
              <w:rPr>
                <w:sz w:val="20"/>
                <w:szCs w:val="20"/>
              </w:rPr>
              <w:t>жир</w:t>
            </w:r>
          </w:p>
        </w:tc>
        <w:tc>
          <w:tcPr>
            <w:tcW w:w="709" w:type="dxa"/>
          </w:tcPr>
          <w:p w:rsidR="009D0606" w:rsidRPr="00974E24" w:rsidRDefault="009D0606" w:rsidP="00F80887">
            <w:pPr>
              <w:jc w:val="center"/>
              <w:rPr>
                <w:sz w:val="20"/>
                <w:szCs w:val="20"/>
              </w:rPr>
            </w:pPr>
            <w:r w:rsidRPr="00974E24">
              <w:rPr>
                <w:sz w:val="20"/>
                <w:szCs w:val="20"/>
              </w:rPr>
              <w:t>БЭВ</w:t>
            </w:r>
          </w:p>
        </w:tc>
        <w:tc>
          <w:tcPr>
            <w:tcW w:w="875" w:type="dxa"/>
          </w:tcPr>
          <w:p w:rsidR="009D0606" w:rsidRPr="00974E24" w:rsidRDefault="009D0606" w:rsidP="00F80887">
            <w:pPr>
              <w:jc w:val="center"/>
              <w:rPr>
                <w:sz w:val="20"/>
                <w:szCs w:val="20"/>
              </w:rPr>
            </w:pPr>
            <w:r w:rsidRPr="00974E24">
              <w:rPr>
                <w:sz w:val="20"/>
                <w:szCs w:val="20"/>
              </w:rPr>
              <w:t>Сырая</w:t>
            </w:r>
          </w:p>
          <w:p w:rsidR="009D0606" w:rsidRPr="00974E24" w:rsidRDefault="009D0606" w:rsidP="00F80887">
            <w:pPr>
              <w:jc w:val="center"/>
              <w:rPr>
                <w:sz w:val="20"/>
                <w:szCs w:val="20"/>
              </w:rPr>
            </w:pPr>
            <w:r>
              <w:rPr>
                <w:sz w:val="20"/>
                <w:szCs w:val="20"/>
              </w:rPr>
              <w:t>К</w:t>
            </w:r>
            <w:r w:rsidRPr="00974E24">
              <w:rPr>
                <w:sz w:val="20"/>
                <w:szCs w:val="20"/>
              </w:rPr>
              <w:t>летчатка</w:t>
            </w:r>
          </w:p>
        </w:tc>
        <w:tc>
          <w:tcPr>
            <w:tcW w:w="826" w:type="dxa"/>
          </w:tcPr>
          <w:p w:rsidR="009D0606" w:rsidRPr="00974E24" w:rsidRDefault="009D0606" w:rsidP="00F80887">
            <w:pPr>
              <w:jc w:val="center"/>
              <w:rPr>
                <w:sz w:val="20"/>
                <w:szCs w:val="20"/>
              </w:rPr>
            </w:pPr>
            <w:r w:rsidRPr="00974E24">
              <w:rPr>
                <w:sz w:val="20"/>
                <w:szCs w:val="20"/>
              </w:rPr>
              <w:t>Крах-мал</w:t>
            </w:r>
          </w:p>
        </w:tc>
        <w:tc>
          <w:tcPr>
            <w:tcW w:w="698" w:type="dxa"/>
          </w:tcPr>
          <w:p w:rsidR="009D0606" w:rsidRPr="00974E24" w:rsidRDefault="009D0606" w:rsidP="00F80887">
            <w:pPr>
              <w:jc w:val="center"/>
              <w:rPr>
                <w:sz w:val="20"/>
                <w:szCs w:val="20"/>
              </w:rPr>
            </w:pPr>
            <w:r w:rsidRPr="00974E24">
              <w:rPr>
                <w:sz w:val="20"/>
                <w:szCs w:val="20"/>
              </w:rPr>
              <w:t>Сахар</w:t>
            </w:r>
          </w:p>
        </w:tc>
        <w:tc>
          <w:tcPr>
            <w:tcW w:w="578" w:type="dxa"/>
          </w:tcPr>
          <w:p w:rsidR="009D0606" w:rsidRPr="00974E24" w:rsidRDefault="009D0606" w:rsidP="00F80887">
            <w:pPr>
              <w:jc w:val="center"/>
              <w:rPr>
                <w:sz w:val="20"/>
                <w:szCs w:val="20"/>
                <w:lang w:val="en-US"/>
              </w:rPr>
            </w:pPr>
            <w:r>
              <w:rPr>
                <w:sz w:val="20"/>
                <w:szCs w:val="20"/>
                <w:lang w:val="en-US"/>
              </w:rPr>
              <w:t>Ca</w:t>
            </w:r>
          </w:p>
        </w:tc>
        <w:tc>
          <w:tcPr>
            <w:tcW w:w="567" w:type="dxa"/>
          </w:tcPr>
          <w:p w:rsidR="009D0606" w:rsidRPr="00974E24" w:rsidRDefault="009D0606" w:rsidP="00F80887">
            <w:pPr>
              <w:jc w:val="center"/>
              <w:rPr>
                <w:sz w:val="20"/>
                <w:szCs w:val="20"/>
              </w:rPr>
            </w:pPr>
            <w:r>
              <w:rPr>
                <w:sz w:val="20"/>
                <w:szCs w:val="20"/>
              </w:rPr>
              <w:t>Р</w:t>
            </w:r>
          </w:p>
        </w:tc>
      </w:tr>
      <w:tr w:rsidR="009D0606" w:rsidRPr="00ED2EAA" w:rsidTr="005B372F">
        <w:tc>
          <w:tcPr>
            <w:tcW w:w="8789" w:type="dxa"/>
            <w:gridSpan w:val="10"/>
          </w:tcPr>
          <w:p w:rsidR="009D0606" w:rsidRPr="00974E24" w:rsidRDefault="009D0606" w:rsidP="00B72403">
            <w:pPr>
              <w:jc w:val="center"/>
              <w:rPr>
                <w:sz w:val="20"/>
                <w:szCs w:val="20"/>
              </w:rPr>
            </w:pPr>
            <w:r>
              <w:rPr>
                <w:sz w:val="20"/>
                <w:szCs w:val="20"/>
              </w:rPr>
              <w:t>Горох</w:t>
            </w:r>
          </w:p>
        </w:tc>
      </w:tr>
      <w:tr w:rsidR="009D0606" w:rsidRPr="00ED2EAA" w:rsidTr="00974E24">
        <w:tc>
          <w:tcPr>
            <w:tcW w:w="1985" w:type="dxa"/>
          </w:tcPr>
          <w:p w:rsidR="009D0606" w:rsidRPr="00974E24" w:rsidRDefault="009D0606" w:rsidP="00974E24">
            <w:pPr>
              <w:rPr>
                <w:sz w:val="20"/>
                <w:szCs w:val="20"/>
              </w:rPr>
            </w:pPr>
            <w:r w:rsidRPr="00974E24">
              <w:rPr>
                <w:sz w:val="20"/>
                <w:szCs w:val="20"/>
              </w:rPr>
              <w:t>Мадонна</w:t>
            </w:r>
          </w:p>
        </w:tc>
        <w:tc>
          <w:tcPr>
            <w:tcW w:w="850" w:type="dxa"/>
          </w:tcPr>
          <w:p w:rsidR="009D0606" w:rsidRPr="00974E24" w:rsidRDefault="009D0606" w:rsidP="00F80887">
            <w:pPr>
              <w:jc w:val="center"/>
              <w:rPr>
                <w:sz w:val="20"/>
                <w:szCs w:val="20"/>
              </w:rPr>
            </w:pPr>
            <w:r w:rsidRPr="00974E24">
              <w:rPr>
                <w:sz w:val="20"/>
                <w:szCs w:val="20"/>
              </w:rPr>
              <w:t>85,1</w:t>
            </w:r>
            <w:r>
              <w:rPr>
                <w:sz w:val="20"/>
                <w:szCs w:val="20"/>
              </w:rPr>
              <w:t>0</w:t>
            </w:r>
          </w:p>
        </w:tc>
        <w:tc>
          <w:tcPr>
            <w:tcW w:w="851" w:type="dxa"/>
          </w:tcPr>
          <w:p w:rsidR="009D0606" w:rsidRPr="00974E24" w:rsidRDefault="009D0606" w:rsidP="00F80887">
            <w:pPr>
              <w:jc w:val="center"/>
              <w:rPr>
                <w:sz w:val="20"/>
                <w:szCs w:val="20"/>
              </w:rPr>
            </w:pPr>
            <w:r w:rsidRPr="00974E24">
              <w:rPr>
                <w:sz w:val="20"/>
                <w:szCs w:val="20"/>
              </w:rPr>
              <w:t>25,1</w:t>
            </w:r>
            <w:r>
              <w:rPr>
                <w:sz w:val="20"/>
                <w:szCs w:val="20"/>
              </w:rPr>
              <w:t>0</w:t>
            </w:r>
          </w:p>
        </w:tc>
        <w:tc>
          <w:tcPr>
            <w:tcW w:w="850" w:type="dxa"/>
          </w:tcPr>
          <w:p w:rsidR="009D0606" w:rsidRPr="00974E24" w:rsidRDefault="009D0606" w:rsidP="00F80887">
            <w:pPr>
              <w:jc w:val="center"/>
              <w:rPr>
                <w:sz w:val="20"/>
                <w:szCs w:val="20"/>
              </w:rPr>
            </w:pPr>
            <w:r w:rsidRPr="00974E24">
              <w:rPr>
                <w:sz w:val="20"/>
                <w:szCs w:val="20"/>
              </w:rPr>
              <w:t>2,5</w:t>
            </w:r>
            <w:r>
              <w:rPr>
                <w:sz w:val="20"/>
                <w:szCs w:val="20"/>
              </w:rPr>
              <w:t>0</w:t>
            </w:r>
          </w:p>
        </w:tc>
        <w:tc>
          <w:tcPr>
            <w:tcW w:w="709" w:type="dxa"/>
          </w:tcPr>
          <w:p w:rsidR="009D0606" w:rsidRPr="00974E24" w:rsidRDefault="009D0606" w:rsidP="00F80887">
            <w:pPr>
              <w:jc w:val="center"/>
              <w:rPr>
                <w:sz w:val="20"/>
                <w:szCs w:val="20"/>
              </w:rPr>
            </w:pPr>
            <w:r w:rsidRPr="00974E24">
              <w:rPr>
                <w:sz w:val="20"/>
                <w:szCs w:val="20"/>
              </w:rPr>
              <w:t>55,3</w:t>
            </w:r>
            <w:r>
              <w:rPr>
                <w:sz w:val="20"/>
                <w:szCs w:val="20"/>
              </w:rPr>
              <w:t>0</w:t>
            </w:r>
          </w:p>
        </w:tc>
        <w:tc>
          <w:tcPr>
            <w:tcW w:w="875" w:type="dxa"/>
          </w:tcPr>
          <w:p w:rsidR="009D0606" w:rsidRPr="00974E24" w:rsidRDefault="009D0606" w:rsidP="00F80887">
            <w:pPr>
              <w:jc w:val="center"/>
              <w:rPr>
                <w:sz w:val="20"/>
                <w:szCs w:val="20"/>
              </w:rPr>
            </w:pPr>
            <w:r w:rsidRPr="00974E24">
              <w:rPr>
                <w:sz w:val="20"/>
                <w:szCs w:val="20"/>
              </w:rPr>
              <w:t>4,8</w:t>
            </w:r>
            <w:r>
              <w:rPr>
                <w:sz w:val="20"/>
                <w:szCs w:val="20"/>
              </w:rPr>
              <w:t>0</w:t>
            </w:r>
          </w:p>
        </w:tc>
        <w:tc>
          <w:tcPr>
            <w:tcW w:w="826" w:type="dxa"/>
          </w:tcPr>
          <w:p w:rsidR="009D0606" w:rsidRPr="00974E24" w:rsidRDefault="009D0606" w:rsidP="00F80887">
            <w:pPr>
              <w:jc w:val="center"/>
              <w:rPr>
                <w:sz w:val="20"/>
                <w:szCs w:val="20"/>
              </w:rPr>
            </w:pPr>
            <w:r w:rsidRPr="00974E24">
              <w:rPr>
                <w:sz w:val="20"/>
                <w:szCs w:val="20"/>
              </w:rPr>
              <w:t>43,5</w:t>
            </w:r>
            <w:r>
              <w:rPr>
                <w:sz w:val="20"/>
                <w:szCs w:val="20"/>
              </w:rPr>
              <w:t>0</w:t>
            </w:r>
          </w:p>
        </w:tc>
        <w:tc>
          <w:tcPr>
            <w:tcW w:w="698" w:type="dxa"/>
          </w:tcPr>
          <w:p w:rsidR="009D0606" w:rsidRPr="00974E24" w:rsidRDefault="009D0606" w:rsidP="00F80887">
            <w:pPr>
              <w:jc w:val="center"/>
              <w:rPr>
                <w:sz w:val="20"/>
                <w:szCs w:val="20"/>
              </w:rPr>
            </w:pPr>
            <w:r w:rsidRPr="00974E24">
              <w:rPr>
                <w:sz w:val="20"/>
                <w:szCs w:val="20"/>
              </w:rPr>
              <w:t>3,5</w:t>
            </w:r>
            <w:r>
              <w:rPr>
                <w:sz w:val="20"/>
                <w:szCs w:val="20"/>
              </w:rPr>
              <w:t>0</w:t>
            </w:r>
          </w:p>
        </w:tc>
        <w:tc>
          <w:tcPr>
            <w:tcW w:w="578" w:type="dxa"/>
          </w:tcPr>
          <w:p w:rsidR="009D0606" w:rsidRPr="00974E24" w:rsidRDefault="009D0606" w:rsidP="00F80887">
            <w:pPr>
              <w:jc w:val="center"/>
              <w:rPr>
                <w:sz w:val="20"/>
                <w:szCs w:val="20"/>
              </w:rPr>
            </w:pPr>
            <w:r w:rsidRPr="00974E24">
              <w:rPr>
                <w:sz w:val="20"/>
                <w:szCs w:val="20"/>
              </w:rPr>
              <w:t>0,2</w:t>
            </w:r>
            <w:r>
              <w:rPr>
                <w:sz w:val="20"/>
                <w:szCs w:val="20"/>
              </w:rPr>
              <w:t>0</w:t>
            </w:r>
          </w:p>
        </w:tc>
        <w:tc>
          <w:tcPr>
            <w:tcW w:w="567" w:type="dxa"/>
          </w:tcPr>
          <w:p w:rsidR="009D0606" w:rsidRPr="00974E24" w:rsidRDefault="009D0606" w:rsidP="00F80887">
            <w:pPr>
              <w:jc w:val="center"/>
              <w:rPr>
                <w:sz w:val="20"/>
                <w:szCs w:val="20"/>
              </w:rPr>
            </w:pPr>
            <w:r w:rsidRPr="00974E24">
              <w:rPr>
                <w:sz w:val="20"/>
                <w:szCs w:val="20"/>
              </w:rPr>
              <w:t>0,3</w:t>
            </w:r>
            <w:r>
              <w:rPr>
                <w:sz w:val="20"/>
                <w:szCs w:val="20"/>
              </w:rPr>
              <w:t>0</w:t>
            </w:r>
          </w:p>
        </w:tc>
      </w:tr>
      <w:tr w:rsidR="009D0606" w:rsidRPr="00ED2EAA" w:rsidTr="00974E24">
        <w:tc>
          <w:tcPr>
            <w:tcW w:w="1985" w:type="dxa"/>
          </w:tcPr>
          <w:p w:rsidR="009D0606" w:rsidRPr="00974E24" w:rsidRDefault="009D0606" w:rsidP="00F80887">
            <w:pPr>
              <w:rPr>
                <w:sz w:val="20"/>
                <w:szCs w:val="20"/>
              </w:rPr>
            </w:pPr>
            <w:r>
              <w:rPr>
                <w:sz w:val="20"/>
                <w:szCs w:val="20"/>
              </w:rPr>
              <w:t>Укосный</w:t>
            </w:r>
          </w:p>
        </w:tc>
        <w:tc>
          <w:tcPr>
            <w:tcW w:w="850" w:type="dxa"/>
          </w:tcPr>
          <w:p w:rsidR="009D0606" w:rsidRPr="00974E24" w:rsidRDefault="009D0606" w:rsidP="00F80887">
            <w:pPr>
              <w:jc w:val="center"/>
              <w:rPr>
                <w:sz w:val="20"/>
                <w:szCs w:val="20"/>
              </w:rPr>
            </w:pPr>
            <w:r w:rsidRPr="00974E24">
              <w:rPr>
                <w:sz w:val="20"/>
                <w:szCs w:val="20"/>
              </w:rPr>
              <w:t>86,3</w:t>
            </w:r>
            <w:r>
              <w:rPr>
                <w:sz w:val="20"/>
                <w:szCs w:val="20"/>
              </w:rPr>
              <w:t>0</w:t>
            </w:r>
          </w:p>
        </w:tc>
        <w:tc>
          <w:tcPr>
            <w:tcW w:w="851" w:type="dxa"/>
          </w:tcPr>
          <w:p w:rsidR="009D0606" w:rsidRPr="00974E24" w:rsidRDefault="009D0606" w:rsidP="00F80887">
            <w:pPr>
              <w:jc w:val="center"/>
              <w:rPr>
                <w:sz w:val="20"/>
                <w:szCs w:val="20"/>
              </w:rPr>
            </w:pPr>
            <w:r w:rsidRPr="00974E24">
              <w:rPr>
                <w:sz w:val="20"/>
                <w:szCs w:val="20"/>
              </w:rPr>
              <w:t>26,8</w:t>
            </w:r>
            <w:r>
              <w:rPr>
                <w:sz w:val="20"/>
                <w:szCs w:val="20"/>
              </w:rPr>
              <w:t>0</w:t>
            </w:r>
          </w:p>
        </w:tc>
        <w:tc>
          <w:tcPr>
            <w:tcW w:w="850" w:type="dxa"/>
          </w:tcPr>
          <w:p w:rsidR="009D0606" w:rsidRPr="00974E24" w:rsidRDefault="009D0606" w:rsidP="00F80887">
            <w:pPr>
              <w:jc w:val="center"/>
              <w:rPr>
                <w:sz w:val="20"/>
                <w:szCs w:val="20"/>
              </w:rPr>
            </w:pPr>
            <w:r w:rsidRPr="00974E24">
              <w:rPr>
                <w:sz w:val="20"/>
                <w:szCs w:val="20"/>
              </w:rPr>
              <w:t>2,4</w:t>
            </w:r>
            <w:r>
              <w:rPr>
                <w:sz w:val="20"/>
                <w:szCs w:val="20"/>
              </w:rPr>
              <w:t>0</w:t>
            </w:r>
          </w:p>
        </w:tc>
        <w:tc>
          <w:tcPr>
            <w:tcW w:w="709" w:type="dxa"/>
          </w:tcPr>
          <w:p w:rsidR="009D0606" w:rsidRPr="00974E24" w:rsidRDefault="009D0606" w:rsidP="00F80887">
            <w:pPr>
              <w:jc w:val="center"/>
              <w:rPr>
                <w:sz w:val="20"/>
                <w:szCs w:val="20"/>
              </w:rPr>
            </w:pPr>
            <w:r w:rsidRPr="00974E24">
              <w:rPr>
                <w:sz w:val="20"/>
                <w:szCs w:val="20"/>
              </w:rPr>
              <w:t>53,1</w:t>
            </w:r>
            <w:r>
              <w:rPr>
                <w:sz w:val="20"/>
                <w:szCs w:val="20"/>
              </w:rPr>
              <w:t>0</w:t>
            </w:r>
          </w:p>
        </w:tc>
        <w:tc>
          <w:tcPr>
            <w:tcW w:w="875" w:type="dxa"/>
          </w:tcPr>
          <w:p w:rsidR="009D0606" w:rsidRPr="00974E24" w:rsidRDefault="009D0606" w:rsidP="00F80887">
            <w:pPr>
              <w:jc w:val="center"/>
              <w:rPr>
                <w:sz w:val="20"/>
                <w:szCs w:val="20"/>
              </w:rPr>
            </w:pPr>
            <w:r w:rsidRPr="00974E24">
              <w:rPr>
                <w:sz w:val="20"/>
                <w:szCs w:val="20"/>
              </w:rPr>
              <w:t>3,5</w:t>
            </w:r>
            <w:r>
              <w:rPr>
                <w:sz w:val="20"/>
                <w:szCs w:val="20"/>
              </w:rPr>
              <w:t>0</w:t>
            </w:r>
          </w:p>
        </w:tc>
        <w:tc>
          <w:tcPr>
            <w:tcW w:w="826" w:type="dxa"/>
          </w:tcPr>
          <w:p w:rsidR="009D0606" w:rsidRPr="00974E24" w:rsidRDefault="009D0606" w:rsidP="00F80887">
            <w:pPr>
              <w:rPr>
                <w:sz w:val="20"/>
                <w:szCs w:val="20"/>
              </w:rPr>
            </w:pPr>
            <w:r w:rsidRPr="00974E24">
              <w:rPr>
                <w:sz w:val="20"/>
                <w:szCs w:val="20"/>
              </w:rPr>
              <w:t xml:space="preserve"> 45,7</w:t>
            </w:r>
            <w:r>
              <w:rPr>
                <w:sz w:val="20"/>
                <w:szCs w:val="20"/>
              </w:rPr>
              <w:t>0</w:t>
            </w:r>
          </w:p>
        </w:tc>
        <w:tc>
          <w:tcPr>
            <w:tcW w:w="698" w:type="dxa"/>
          </w:tcPr>
          <w:p w:rsidR="009D0606" w:rsidRPr="00974E24" w:rsidRDefault="009D0606" w:rsidP="00F80887">
            <w:pPr>
              <w:jc w:val="center"/>
              <w:rPr>
                <w:sz w:val="20"/>
                <w:szCs w:val="20"/>
              </w:rPr>
            </w:pPr>
            <w:r w:rsidRPr="00974E24">
              <w:rPr>
                <w:sz w:val="20"/>
                <w:szCs w:val="20"/>
              </w:rPr>
              <w:t>4,0</w:t>
            </w:r>
            <w:r>
              <w:rPr>
                <w:sz w:val="20"/>
                <w:szCs w:val="20"/>
              </w:rPr>
              <w:t>0</w:t>
            </w:r>
          </w:p>
        </w:tc>
        <w:tc>
          <w:tcPr>
            <w:tcW w:w="578" w:type="dxa"/>
          </w:tcPr>
          <w:p w:rsidR="009D0606" w:rsidRPr="00974E24" w:rsidRDefault="009D0606" w:rsidP="00F80887">
            <w:pPr>
              <w:jc w:val="center"/>
              <w:rPr>
                <w:sz w:val="20"/>
                <w:szCs w:val="20"/>
              </w:rPr>
            </w:pPr>
            <w:r w:rsidRPr="00974E24">
              <w:rPr>
                <w:sz w:val="20"/>
                <w:szCs w:val="20"/>
              </w:rPr>
              <w:t>0,1</w:t>
            </w:r>
            <w:r>
              <w:rPr>
                <w:sz w:val="20"/>
                <w:szCs w:val="20"/>
              </w:rPr>
              <w:t>0</w:t>
            </w:r>
          </w:p>
        </w:tc>
        <w:tc>
          <w:tcPr>
            <w:tcW w:w="567" w:type="dxa"/>
          </w:tcPr>
          <w:p w:rsidR="009D0606" w:rsidRPr="00974E24" w:rsidRDefault="009D0606" w:rsidP="00F80887">
            <w:pPr>
              <w:jc w:val="center"/>
              <w:rPr>
                <w:sz w:val="20"/>
                <w:szCs w:val="20"/>
              </w:rPr>
            </w:pPr>
            <w:r w:rsidRPr="00974E24">
              <w:rPr>
                <w:sz w:val="20"/>
                <w:szCs w:val="20"/>
              </w:rPr>
              <w:t>0,3</w:t>
            </w:r>
            <w:r>
              <w:rPr>
                <w:sz w:val="20"/>
                <w:szCs w:val="20"/>
              </w:rPr>
              <w:t>0</w:t>
            </w:r>
          </w:p>
        </w:tc>
      </w:tr>
      <w:tr w:rsidR="009D0606" w:rsidRPr="00ED2EAA" w:rsidTr="00974E24">
        <w:tc>
          <w:tcPr>
            <w:tcW w:w="1985" w:type="dxa"/>
          </w:tcPr>
          <w:p w:rsidR="009D0606" w:rsidRPr="00974E24" w:rsidRDefault="009D0606" w:rsidP="009A08F2">
            <w:pPr>
              <w:rPr>
                <w:sz w:val="20"/>
                <w:szCs w:val="20"/>
              </w:rPr>
            </w:pPr>
            <w:r w:rsidRPr="00974E24">
              <w:rPr>
                <w:sz w:val="20"/>
                <w:szCs w:val="20"/>
              </w:rPr>
              <w:t>Капитал</w:t>
            </w:r>
          </w:p>
        </w:tc>
        <w:tc>
          <w:tcPr>
            <w:tcW w:w="850" w:type="dxa"/>
          </w:tcPr>
          <w:p w:rsidR="009D0606" w:rsidRPr="00974E24" w:rsidRDefault="009D0606" w:rsidP="00F80887">
            <w:pPr>
              <w:jc w:val="center"/>
              <w:rPr>
                <w:sz w:val="20"/>
                <w:szCs w:val="20"/>
              </w:rPr>
            </w:pPr>
            <w:r w:rsidRPr="00974E24">
              <w:rPr>
                <w:sz w:val="20"/>
                <w:szCs w:val="20"/>
              </w:rPr>
              <w:t>85,6</w:t>
            </w:r>
            <w:r>
              <w:rPr>
                <w:sz w:val="20"/>
                <w:szCs w:val="20"/>
              </w:rPr>
              <w:t>0</w:t>
            </w:r>
          </w:p>
        </w:tc>
        <w:tc>
          <w:tcPr>
            <w:tcW w:w="851" w:type="dxa"/>
          </w:tcPr>
          <w:p w:rsidR="009D0606" w:rsidRPr="00974E24" w:rsidRDefault="009D0606" w:rsidP="00F80887">
            <w:pPr>
              <w:jc w:val="center"/>
              <w:rPr>
                <w:sz w:val="20"/>
                <w:szCs w:val="20"/>
              </w:rPr>
            </w:pPr>
            <w:r w:rsidRPr="00974E24">
              <w:rPr>
                <w:sz w:val="20"/>
                <w:szCs w:val="20"/>
              </w:rPr>
              <w:t>25,7</w:t>
            </w:r>
            <w:r>
              <w:rPr>
                <w:sz w:val="20"/>
                <w:szCs w:val="20"/>
              </w:rPr>
              <w:t>0</w:t>
            </w:r>
          </w:p>
        </w:tc>
        <w:tc>
          <w:tcPr>
            <w:tcW w:w="850" w:type="dxa"/>
          </w:tcPr>
          <w:p w:rsidR="009D0606" w:rsidRPr="00974E24" w:rsidRDefault="009D0606" w:rsidP="00F80887">
            <w:pPr>
              <w:jc w:val="center"/>
              <w:rPr>
                <w:sz w:val="20"/>
                <w:szCs w:val="20"/>
              </w:rPr>
            </w:pPr>
            <w:r w:rsidRPr="00974E24">
              <w:rPr>
                <w:sz w:val="20"/>
                <w:szCs w:val="20"/>
              </w:rPr>
              <w:t>2,5</w:t>
            </w:r>
            <w:r>
              <w:rPr>
                <w:sz w:val="20"/>
                <w:szCs w:val="20"/>
              </w:rPr>
              <w:t>0</w:t>
            </w:r>
          </w:p>
        </w:tc>
        <w:tc>
          <w:tcPr>
            <w:tcW w:w="709" w:type="dxa"/>
          </w:tcPr>
          <w:p w:rsidR="009D0606" w:rsidRPr="00974E24" w:rsidRDefault="009D0606" w:rsidP="00F80887">
            <w:pPr>
              <w:jc w:val="center"/>
              <w:rPr>
                <w:sz w:val="20"/>
                <w:szCs w:val="20"/>
              </w:rPr>
            </w:pPr>
            <w:r w:rsidRPr="00974E24">
              <w:rPr>
                <w:sz w:val="20"/>
                <w:szCs w:val="20"/>
              </w:rPr>
              <w:t>56,4</w:t>
            </w:r>
            <w:r>
              <w:rPr>
                <w:sz w:val="20"/>
                <w:szCs w:val="20"/>
              </w:rPr>
              <w:t>0</w:t>
            </w:r>
          </w:p>
        </w:tc>
        <w:tc>
          <w:tcPr>
            <w:tcW w:w="875" w:type="dxa"/>
          </w:tcPr>
          <w:p w:rsidR="009D0606" w:rsidRPr="00974E24" w:rsidRDefault="009D0606" w:rsidP="00F80887">
            <w:pPr>
              <w:jc w:val="center"/>
              <w:rPr>
                <w:sz w:val="20"/>
                <w:szCs w:val="20"/>
              </w:rPr>
            </w:pPr>
            <w:r>
              <w:rPr>
                <w:sz w:val="20"/>
                <w:szCs w:val="20"/>
              </w:rPr>
              <w:t>4,</w:t>
            </w:r>
            <w:r w:rsidRPr="00974E24">
              <w:rPr>
                <w:sz w:val="20"/>
                <w:szCs w:val="20"/>
              </w:rPr>
              <w:t>1</w:t>
            </w:r>
            <w:r>
              <w:rPr>
                <w:sz w:val="20"/>
                <w:szCs w:val="20"/>
              </w:rPr>
              <w:t>0</w:t>
            </w:r>
          </w:p>
        </w:tc>
        <w:tc>
          <w:tcPr>
            <w:tcW w:w="826" w:type="dxa"/>
          </w:tcPr>
          <w:p w:rsidR="009D0606" w:rsidRPr="00974E24" w:rsidRDefault="009D0606" w:rsidP="00F80887">
            <w:pPr>
              <w:jc w:val="center"/>
              <w:rPr>
                <w:sz w:val="20"/>
                <w:szCs w:val="20"/>
              </w:rPr>
            </w:pPr>
            <w:r w:rsidRPr="00974E24">
              <w:rPr>
                <w:sz w:val="20"/>
                <w:szCs w:val="20"/>
              </w:rPr>
              <w:t>44,7</w:t>
            </w:r>
            <w:r>
              <w:rPr>
                <w:sz w:val="20"/>
                <w:szCs w:val="20"/>
              </w:rPr>
              <w:t>0</w:t>
            </w:r>
          </w:p>
        </w:tc>
        <w:tc>
          <w:tcPr>
            <w:tcW w:w="698" w:type="dxa"/>
          </w:tcPr>
          <w:p w:rsidR="009D0606" w:rsidRPr="00974E24" w:rsidRDefault="009D0606" w:rsidP="00F80887">
            <w:pPr>
              <w:jc w:val="center"/>
              <w:rPr>
                <w:sz w:val="20"/>
                <w:szCs w:val="20"/>
              </w:rPr>
            </w:pPr>
            <w:r w:rsidRPr="00974E24">
              <w:rPr>
                <w:sz w:val="20"/>
                <w:szCs w:val="20"/>
              </w:rPr>
              <w:t>4,6</w:t>
            </w:r>
            <w:r>
              <w:rPr>
                <w:sz w:val="20"/>
                <w:szCs w:val="20"/>
              </w:rPr>
              <w:t>0</w:t>
            </w:r>
          </w:p>
        </w:tc>
        <w:tc>
          <w:tcPr>
            <w:tcW w:w="578" w:type="dxa"/>
          </w:tcPr>
          <w:p w:rsidR="009D0606" w:rsidRPr="00974E24" w:rsidRDefault="009D0606" w:rsidP="00F80887">
            <w:pPr>
              <w:jc w:val="center"/>
              <w:rPr>
                <w:sz w:val="20"/>
                <w:szCs w:val="20"/>
              </w:rPr>
            </w:pPr>
            <w:r w:rsidRPr="00974E24">
              <w:rPr>
                <w:sz w:val="20"/>
                <w:szCs w:val="20"/>
              </w:rPr>
              <w:t>0,2</w:t>
            </w:r>
            <w:r>
              <w:rPr>
                <w:sz w:val="20"/>
                <w:szCs w:val="20"/>
              </w:rPr>
              <w:t>0</w:t>
            </w:r>
          </w:p>
        </w:tc>
        <w:tc>
          <w:tcPr>
            <w:tcW w:w="567" w:type="dxa"/>
          </w:tcPr>
          <w:p w:rsidR="009D0606" w:rsidRPr="00974E24" w:rsidRDefault="009D0606" w:rsidP="00F80887">
            <w:pPr>
              <w:jc w:val="center"/>
              <w:rPr>
                <w:sz w:val="20"/>
                <w:szCs w:val="20"/>
              </w:rPr>
            </w:pPr>
            <w:r w:rsidRPr="00974E24">
              <w:rPr>
                <w:sz w:val="20"/>
                <w:szCs w:val="20"/>
              </w:rPr>
              <w:t>0,4</w:t>
            </w:r>
            <w:r>
              <w:rPr>
                <w:sz w:val="20"/>
                <w:szCs w:val="20"/>
              </w:rPr>
              <w:t>0</w:t>
            </w:r>
          </w:p>
        </w:tc>
      </w:tr>
      <w:tr w:rsidR="009D0606" w:rsidRPr="00ED2EAA" w:rsidTr="00974E24">
        <w:tc>
          <w:tcPr>
            <w:tcW w:w="1985" w:type="dxa"/>
          </w:tcPr>
          <w:p w:rsidR="009D0606" w:rsidRPr="00974E24" w:rsidRDefault="009D0606" w:rsidP="0060782E">
            <w:pPr>
              <w:rPr>
                <w:sz w:val="20"/>
                <w:szCs w:val="20"/>
              </w:rPr>
            </w:pPr>
            <w:r>
              <w:rPr>
                <w:sz w:val="20"/>
                <w:szCs w:val="20"/>
              </w:rPr>
              <w:t>В с</w:t>
            </w:r>
            <w:r w:rsidRPr="00974E24">
              <w:rPr>
                <w:sz w:val="20"/>
                <w:szCs w:val="20"/>
              </w:rPr>
              <w:t>редне</w:t>
            </w:r>
            <w:r>
              <w:rPr>
                <w:sz w:val="20"/>
                <w:szCs w:val="20"/>
              </w:rPr>
              <w:t>м</w:t>
            </w:r>
          </w:p>
        </w:tc>
        <w:tc>
          <w:tcPr>
            <w:tcW w:w="850" w:type="dxa"/>
          </w:tcPr>
          <w:p w:rsidR="009D0606" w:rsidRPr="00974E24" w:rsidRDefault="009D0606" w:rsidP="00F80887">
            <w:pPr>
              <w:jc w:val="center"/>
              <w:rPr>
                <w:sz w:val="20"/>
                <w:szCs w:val="20"/>
              </w:rPr>
            </w:pPr>
            <w:r w:rsidRPr="00974E24">
              <w:rPr>
                <w:sz w:val="20"/>
                <w:szCs w:val="20"/>
              </w:rPr>
              <w:t>85,</w:t>
            </w:r>
            <w:r>
              <w:rPr>
                <w:sz w:val="20"/>
                <w:szCs w:val="20"/>
              </w:rPr>
              <w:t>7</w:t>
            </w:r>
          </w:p>
        </w:tc>
        <w:tc>
          <w:tcPr>
            <w:tcW w:w="851" w:type="dxa"/>
          </w:tcPr>
          <w:p w:rsidR="009D0606" w:rsidRPr="00974E24" w:rsidRDefault="009D0606" w:rsidP="009A08F2">
            <w:pPr>
              <w:jc w:val="center"/>
              <w:rPr>
                <w:sz w:val="20"/>
                <w:szCs w:val="20"/>
              </w:rPr>
            </w:pPr>
            <w:r w:rsidRPr="00974E24">
              <w:rPr>
                <w:sz w:val="20"/>
                <w:szCs w:val="20"/>
              </w:rPr>
              <w:t>25,</w:t>
            </w:r>
            <w:r>
              <w:rPr>
                <w:sz w:val="20"/>
                <w:szCs w:val="20"/>
              </w:rPr>
              <w:t>9</w:t>
            </w:r>
          </w:p>
        </w:tc>
        <w:tc>
          <w:tcPr>
            <w:tcW w:w="850" w:type="dxa"/>
          </w:tcPr>
          <w:p w:rsidR="009D0606" w:rsidRPr="00974E24" w:rsidRDefault="009D0606" w:rsidP="009A08F2">
            <w:pPr>
              <w:jc w:val="center"/>
              <w:rPr>
                <w:sz w:val="20"/>
                <w:szCs w:val="20"/>
              </w:rPr>
            </w:pPr>
            <w:r w:rsidRPr="00974E24">
              <w:rPr>
                <w:sz w:val="20"/>
                <w:szCs w:val="20"/>
              </w:rPr>
              <w:t>2,</w:t>
            </w:r>
            <w:r>
              <w:rPr>
                <w:sz w:val="20"/>
                <w:szCs w:val="20"/>
              </w:rPr>
              <w:t>5</w:t>
            </w:r>
          </w:p>
        </w:tc>
        <w:tc>
          <w:tcPr>
            <w:tcW w:w="709" w:type="dxa"/>
          </w:tcPr>
          <w:p w:rsidR="009D0606" w:rsidRPr="00974E24" w:rsidRDefault="009D0606" w:rsidP="009A08F2">
            <w:pPr>
              <w:jc w:val="center"/>
              <w:rPr>
                <w:sz w:val="20"/>
                <w:szCs w:val="20"/>
              </w:rPr>
            </w:pPr>
            <w:r w:rsidRPr="00974E24">
              <w:rPr>
                <w:sz w:val="20"/>
                <w:szCs w:val="20"/>
              </w:rPr>
              <w:t>54,9</w:t>
            </w:r>
          </w:p>
        </w:tc>
        <w:tc>
          <w:tcPr>
            <w:tcW w:w="875" w:type="dxa"/>
          </w:tcPr>
          <w:p w:rsidR="009D0606" w:rsidRPr="00974E24" w:rsidRDefault="009D0606" w:rsidP="009A08F2">
            <w:pPr>
              <w:jc w:val="center"/>
              <w:rPr>
                <w:sz w:val="20"/>
                <w:szCs w:val="20"/>
              </w:rPr>
            </w:pPr>
            <w:r w:rsidRPr="00974E24">
              <w:rPr>
                <w:sz w:val="20"/>
                <w:szCs w:val="20"/>
              </w:rPr>
              <w:t>4,1</w:t>
            </w:r>
          </w:p>
        </w:tc>
        <w:tc>
          <w:tcPr>
            <w:tcW w:w="826" w:type="dxa"/>
          </w:tcPr>
          <w:p w:rsidR="009D0606" w:rsidRPr="00974E24" w:rsidRDefault="009D0606" w:rsidP="009A08F2">
            <w:pPr>
              <w:jc w:val="center"/>
              <w:rPr>
                <w:sz w:val="20"/>
                <w:szCs w:val="20"/>
              </w:rPr>
            </w:pPr>
            <w:r w:rsidRPr="00974E24">
              <w:rPr>
                <w:sz w:val="20"/>
                <w:szCs w:val="20"/>
              </w:rPr>
              <w:t>44,6</w:t>
            </w:r>
          </w:p>
        </w:tc>
        <w:tc>
          <w:tcPr>
            <w:tcW w:w="698" w:type="dxa"/>
          </w:tcPr>
          <w:p w:rsidR="009D0606" w:rsidRPr="00974E24" w:rsidRDefault="009D0606" w:rsidP="009A08F2">
            <w:pPr>
              <w:jc w:val="center"/>
              <w:rPr>
                <w:sz w:val="20"/>
                <w:szCs w:val="20"/>
              </w:rPr>
            </w:pPr>
            <w:r w:rsidRPr="00974E24">
              <w:rPr>
                <w:sz w:val="20"/>
                <w:szCs w:val="20"/>
              </w:rPr>
              <w:t>4,0</w:t>
            </w:r>
          </w:p>
        </w:tc>
        <w:tc>
          <w:tcPr>
            <w:tcW w:w="578" w:type="dxa"/>
          </w:tcPr>
          <w:p w:rsidR="009D0606" w:rsidRPr="00974E24" w:rsidRDefault="009D0606" w:rsidP="009A08F2">
            <w:pPr>
              <w:jc w:val="center"/>
              <w:rPr>
                <w:sz w:val="20"/>
                <w:szCs w:val="20"/>
              </w:rPr>
            </w:pPr>
            <w:r w:rsidRPr="00974E24">
              <w:rPr>
                <w:sz w:val="20"/>
                <w:szCs w:val="20"/>
              </w:rPr>
              <w:t>0,</w:t>
            </w:r>
            <w:r>
              <w:rPr>
                <w:sz w:val="20"/>
                <w:szCs w:val="20"/>
              </w:rPr>
              <w:t>2</w:t>
            </w:r>
          </w:p>
        </w:tc>
        <w:tc>
          <w:tcPr>
            <w:tcW w:w="567" w:type="dxa"/>
          </w:tcPr>
          <w:p w:rsidR="009D0606" w:rsidRPr="00974E24" w:rsidRDefault="009D0606" w:rsidP="009A08F2">
            <w:pPr>
              <w:jc w:val="center"/>
              <w:rPr>
                <w:sz w:val="20"/>
                <w:szCs w:val="20"/>
              </w:rPr>
            </w:pPr>
            <w:r w:rsidRPr="00974E24">
              <w:rPr>
                <w:sz w:val="20"/>
                <w:szCs w:val="20"/>
              </w:rPr>
              <w:t>0,3</w:t>
            </w:r>
          </w:p>
        </w:tc>
      </w:tr>
      <w:tr w:rsidR="009D0606" w:rsidRPr="00ED2EAA" w:rsidTr="00B01C9C">
        <w:tc>
          <w:tcPr>
            <w:tcW w:w="8789" w:type="dxa"/>
            <w:gridSpan w:val="10"/>
          </w:tcPr>
          <w:p w:rsidR="009D0606" w:rsidRPr="00974E24" w:rsidRDefault="009D0606" w:rsidP="00B72403">
            <w:pPr>
              <w:jc w:val="center"/>
              <w:rPr>
                <w:sz w:val="20"/>
                <w:szCs w:val="20"/>
              </w:rPr>
            </w:pPr>
            <w:r>
              <w:rPr>
                <w:sz w:val="20"/>
                <w:szCs w:val="20"/>
              </w:rPr>
              <w:t>Нут</w:t>
            </w:r>
          </w:p>
        </w:tc>
      </w:tr>
      <w:tr w:rsidR="009D0606" w:rsidRPr="00ED2EAA" w:rsidTr="00974E24">
        <w:tc>
          <w:tcPr>
            <w:tcW w:w="1985" w:type="dxa"/>
          </w:tcPr>
          <w:p w:rsidR="009D0606" w:rsidRPr="00974E24" w:rsidRDefault="009D0606" w:rsidP="00F80887">
            <w:pPr>
              <w:rPr>
                <w:sz w:val="20"/>
                <w:szCs w:val="20"/>
              </w:rPr>
            </w:pPr>
            <w:r>
              <w:rPr>
                <w:sz w:val="20"/>
                <w:szCs w:val="20"/>
              </w:rPr>
              <w:t>Юбилейный</w:t>
            </w:r>
          </w:p>
        </w:tc>
        <w:tc>
          <w:tcPr>
            <w:tcW w:w="850" w:type="dxa"/>
          </w:tcPr>
          <w:p w:rsidR="009D0606" w:rsidRPr="00974E24" w:rsidRDefault="009D0606" w:rsidP="00F80887">
            <w:pPr>
              <w:jc w:val="center"/>
              <w:rPr>
                <w:sz w:val="20"/>
                <w:szCs w:val="20"/>
              </w:rPr>
            </w:pPr>
            <w:r w:rsidRPr="00974E24">
              <w:rPr>
                <w:sz w:val="20"/>
                <w:szCs w:val="20"/>
              </w:rPr>
              <w:t>86,3</w:t>
            </w:r>
            <w:r>
              <w:rPr>
                <w:sz w:val="20"/>
                <w:szCs w:val="20"/>
              </w:rPr>
              <w:t>0</w:t>
            </w:r>
          </w:p>
        </w:tc>
        <w:tc>
          <w:tcPr>
            <w:tcW w:w="851" w:type="dxa"/>
          </w:tcPr>
          <w:p w:rsidR="009D0606" w:rsidRPr="00974E24" w:rsidRDefault="009D0606" w:rsidP="00F80887">
            <w:pPr>
              <w:jc w:val="center"/>
              <w:rPr>
                <w:sz w:val="20"/>
                <w:szCs w:val="20"/>
              </w:rPr>
            </w:pPr>
            <w:r w:rsidRPr="00974E24">
              <w:rPr>
                <w:sz w:val="20"/>
                <w:szCs w:val="20"/>
              </w:rPr>
              <w:t>22,0</w:t>
            </w:r>
            <w:r>
              <w:rPr>
                <w:sz w:val="20"/>
                <w:szCs w:val="20"/>
              </w:rPr>
              <w:t>0</w:t>
            </w:r>
          </w:p>
        </w:tc>
        <w:tc>
          <w:tcPr>
            <w:tcW w:w="850" w:type="dxa"/>
          </w:tcPr>
          <w:p w:rsidR="009D0606" w:rsidRPr="00974E24" w:rsidRDefault="009D0606" w:rsidP="00F80887">
            <w:pPr>
              <w:jc w:val="center"/>
              <w:rPr>
                <w:sz w:val="20"/>
                <w:szCs w:val="20"/>
              </w:rPr>
            </w:pPr>
            <w:r w:rsidRPr="00974E24">
              <w:rPr>
                <w:sz w:val="20"/>
                <w:szCs w:val="20"/>
              </w:rPr>
              <w:t>3,6</w:t>
            </w:r>
            <w:r>
              <w:rPr>
                <w:sz w:val="20"/>
                <w:szCs w:val="20"/>
              </w:rPr>
              <w:t>0</w:t>
            </w:r>
          </w:p>
        </w:tc>
        <w:tc>
          <w:tcPr>
            <w:tcW w:w="709" w:type="dxa"/>
          </w:tcPr>
          <w:p w:rsidR="009D0606" w:rsidRPr="00974E24" w:rsidRDefault="009D0606" w:rsidP="00F80887">
            <w:pPr>
              <w:jc w:val="center"/>
              <w:rPr>
                <w:sz w:val="20"/>
                <w:szCs w:val="20"/>
              </w:rPr>
            </w:pPr>
            <w:r w:rsidRPr="00974E24">
              <w:rPr>
                <w:sz w:val="20"/>
                <w:szCs w:val="20"/>
              </w:rPr>
              <w:t>53,2</w:t>
            </w:r>
            <w:r>
              <w:rPr>
                <w:sz w:val="20"/>
                <w:szCs w:val="20"/>
              </w:rPr>
              <w:t>0</w:t>
            </w:r>
          </w:p>
        </w:tc>
        <w:tc>
          <w:tcPr>
            <w:tcW w:w="875" w:type="dxa"/>
          </w:tcPr>
          <w:p w:rsidR="009D0606" w:rsidRPr="00974E24" w:rsidRDefault="009D0606" w:rsidP="00F80887">
            <w:pPr>
              <w:jc w:val="center"/>
              <w:rPr>
                <w:sz w:val="20"/>
                <w:szCs w:val="20"/>
              </w:rPr>
            </w:pPr>
            <w:r w:rsidRPr="00974E24">
              <w:rPr>
                <w:sz w:val="20"/>
                <w:szCs w:val="20"/>
              </w:rPr>
              <w:t>2,5</w:t>
            </w:r>
            <w:r>
              <w:rPr>
                <w:sz w:val="20"/>
                <w:szCs w:val="20"/>
              </w:rPr>
              <w:t>0</w:t>
            </w:r>
          </w:p>
        </w:tc>
        <w:tc>
          <w:tcPr>
            <w:tcW w:w="826" w:type="dxa"/>
          </w:tcPr>
          <w:p w:rsidR="009D0606" w:rsidRPr="00974E24" w:rsidRDefault="009D0606" w:rsidP="00F80887">
            <w:pPr>
              <w:jc w:val="center"/>
              <w:rPr>
                <w:sz w:val="20"/>
                <w:szCs w:val="20"/>
              </w:rPr>
            </w:pPr>
            <w:r w:rsidRPr="00974E24">
              <w:rPr>
                <w:sz w:val="20"/>
                <w:szCs w:val="20"/>
              </w:rPr>
              <w:t>48,7</w:t>
            </w:r>
            <w:r>
              <w:rPr>
                <w:sz w:val="20"/>
                <w:szCs w:val="20"/>
              </w:rPr>
              <w:t>0</w:t>
            </w:r>
          </w:p>
        </w:tc>
        <w:tc>
          <w:tcPr>
            <w:tcW w:w="698" w:type="dxa"/>
          </w:tcPr>
          <w:p w:rsidR="009D0606" w:rsidRPr="00974E24" w:rsidRDefault="009D0606" w:rsidP="00F80887">
            <w:pPr>
              <w:jc w:val="center"/>
              <w:rPr>
                <w:sz w:val="20"/>
                <w:szCs w:val="20"/>
              </w:rPr>
            </w:pPr>
            <w:r w:rsidRPr="00974E24">
              <w:rPr>
                <w:sz w:val="20"/>
                <w:szCs w:val="20"/>
              </w:rPr>
              <w:t>3,1</w:t>
            </w:r>
            <w:r>
              <w:rPr>
                <w:sz w:val="20"/>
                <w:szCs w:val="20"/>
              </w:rPr>
              <w:t>0</w:t>
            </w:r>
          </w:p>
        </w:tc>
        <w:tc>
          <w:tcPr>
            <w:tcW w:w="578" w:type="dxa"/>
          </w:tcPr>
          <w:p w:rsidR="009D0606" w:rsidRPr="00974E24" w:rsidRDefault="009D0606" w:rsidP="00F80887">
            <w:pPr>
              <w:jc w:val="center"/>
              <w:rPr>
                <w:sz w:val="20"/>
                <w:szCs w:val="20"/>
              </w:rPr>
            </w:pPr>
            <w:r w:rsidRPr="00974E24">
              <w:rPr>
                <w:sz w:val="20"/>
                <w:szCs w:val="20"/>
              </w:rPr>
              <w:t>0,2</w:t>
            </w:r>
            <w:r>
              <w:rPr>
                <w:sz w:val="20"/>
                <w:szCs w:val="20"/>
              </w:rPr>
              <w:t>0</w:t>
            </w:r>
          </w:p>
        </w:tc>
        <w:tc>
          <w:tcPr>
            <w:tcW w:w="567" w:type="dxa"/>
          </w:tcPr>
          <w:p w:rsidR="009D0606" w:rsidRPr="00974E24" w:rsidRDefault="009D0606" w:rsidP="00F80887">
            <w:pPr>
              <w:jc w:val="center"/>
              <w:rPr>
                <w:sz w:val="20"/>
                <w:szCs w:val="20"/>
              </w:rPr>
            </w:pPr>
            <w:r w:rsidRPr="00974E24">
              <w:rPr>
                <w:sz w:val="20"/>
                <w:szCs w:val="20"/>
              </w:rPr>
              <w:t>0,4</w:t>
            </w:r>
            <w:r>
              <w:rPr>
                <w:sz w:val="20"/>
                <w:szCs w:val="20"/>
              </w:rPr>
              <w:t>0</w:t>
            </w:r>
          </w:p>
        </w:tc>
      </w:tr>
      <w:tr w:rsidR="009D0606" w:rsidRPr="00ED2EAA" w:rsidTr="00974E24">
        <w:tc>
          <w:tcPr>
            <w:tcW w:w="1985" w:type="dxa"/>
          </w:tcPr>
          <w:p w:rsidR="009D0606" w:rsidRPr="00974E24" w:rsidRDefault="009D0606" w:rsidP="00F80887">
            <w:pPr>
              <w:rPr>
                <w:sz w:val="20"/>
                <w:szCs w:val="20"/>
              </w:rPr>
            </w:pPr>
            <w:r>
              <w:rPr>
                <w:sz w:val="20"/>
                <w:szCs w:val="20"/>
              </w:rPr>
              <w:t>Совхозный-1</w:t>
            </w:r>
          </w:p>
        </w:tc>
        <w:tc>
          <w:tcPr>
            <w:tcW w:w="850" w:type="dxa"/>
          </w:tcPr>
          <w:p w:rsidR="009D0606" w:rsidRPr="00974E24" w:rsidRDefault="009D0606" w:rsidP="00F80887">
            <w:pPr>
              <w:jc w:val="center"/>
              <w:rPr>
                <w:sz w:val="20"/>
                <w:szCs w:val="20"/>
              </w:rPr>
            </w:pPr>
            <w:r w:rsidRPr="00974E24">
              <w:rPr>
                <w:sz w:val="20"/>
                <w:szCs w:val="20"/>
              </w:rPr>
              <w:t>87,1</w:t>
            </w:r>
            <w:r>
              <w:rPr>
                <w:sz w:val="20"/>
                <w:szCs w:val="20"/>
              </w:rPr>
              <w:t>0</w:t>
            </w:r>
          </w:p>
        </w:tc>
        <w:tc>
          <w:tcPr>
            <w:tcW w:w="851" w:type="dxa"/>
          </w:tcPr>
          <w:p w:rsidR="009D0606" w:rsidRPr="00974E24" w:rsidRDefault="009D0606" w:rsidP="00F80887">
            <w:pPr>
              <w:jc w:val="center"/>
              <w:rPr>
                <w:sz w:val="20"/>
                <w:szCs w:val="20"/>
              </w:rPr>
            </w:pPr>
            <w:r w:rsidRPr="00974E24">
              <w:rPr>
                <w:sz w:val="20"/>
                <w:szCs w:val="20"/>
              </w:rPr>
              <w:t>22,9</w:t>
            </w:r>
            <w:r>
              <w:rPr>
                <w:sz w:val="20"/>
                <w:szCs w:val="20"/>
              </w:rPr>
              <w:t>0</w:t>
            </w:r>
          </w:p>
        </w:tc>
        <w:tc>
          <w:tcPr>
            <w:tcW w:w="850" w:type="dxa"/>
          </w:tcPr>
          <w:p w:rsidR="009D0606" w:rsidRPr="00974E24" w:rsidRDefault="009D0606" w:rsidP="00F80887">
            <w:pPr>
              <w:jc w:val="center"/>
              <w:rPr>
                <w:sz w:val="20"/>
                <w:szCs w:val="20"/>
              </w:rPr>
            </w:pPr>
            <w:r w:rsidRPr="00974E24">
              <w:rPr>
                <w:sz w:val="20"/>
                <w:szCs w:val="20"/>
              </w:rPr>
              <w:t>3,5</w:t>
            </w:r>
            <w:r>
              <w:rPr>
                <w:sz w:val="20"/>
                <w:szCs w:val="20"/>
              </w:rPr>
              <w:t>0</w:t>
            </w:r>
          </w:p>
        </w:tc>
        <w:tc>
          <w:tcPr>
            <w:tcW w:w="709" w:type="dxa"/>
          </w:tcPr>
          <w:p w:rsidR="009D0606" w:rsidRPr="00974E24" w:rsidRDefault="009D0606" w:rsidP="00F80887">
            <w:pPr>
              <w:jc w:val="center"/>
              <w:rPr>
                <w:sz w:val="20"/>
                <w:szCs w:val="20"/>
              </w:rPr>
            </w:pPr>
            <w:r w:rsidRPr="00974E24">
              <w:rPr>
                <w:sz w:val="20"/>
                <w:szCs w:val="20"/>
              </w:rPr>
              <w:t>51,5</w:t>
            </w:r>
            <w:r>
              <w:rPr>
                <w:sz w:val="20"/>
                <w:szCs w:val="20"/>
              </w:rPr>
              <w:t>0</w:t>
            </w:r>
          </w:p>
        </w:tc>
        <w:tc>
          <w:tcPr>
            <w:tcW w:w="875" w:type="dxa"/>
          </w:tcPr>
          <w:p w:rsidR="009D0606" w:rsidRPr="00974E24" w:rsidRDefault="009D0606" w:rsidP="00F80887">
            <w:pPr>
              <w:jc w:val="center"/>
              <w:rPr>
                <w:sz w:val="20"/>
                <w:szCs w:val="20"/>
              </w:rPr>
            </w:pPr>
            <w:r w:rsidRPr="00974E24">
              <w:rPr>
                <w:sz w:val="20"/>
                <w:szCs w:val="20"/>
              </w:rPr>
              <w:t>3,0</w:t>
            </w:r>
            <w:r>
              <w:rPr>
                <w:sz w:val="20"/>
                <w:szCs w:val="20"/>
              </w:rPr>
              <w:t>0</w:t>
            </w:r>
          </w:p>
        </w:tc>
        <w:tc>
          <w:tcPr>
            <w:tcW w:w="826" w:type="dxa"/>
          </w:tcPr>
          <w:p w:rsidR="009D0606" w:rsidRPr="00974E24" w:rsidRDefault="009D0606" w:rsidP="00F80887">
            <w:pPr>
              <w:jc w:val="center"/>
              <w:rPr>
                <w:sz w:val="20"/>
                <w:szCs w:val="20"/>
              </w:rPr>
            </w:pPr>
            <w:r w:rsidRPr="00974E24">
              <w:rPr>
                <w:sz w:val="20"/>
                <w:szCs w:val="20"/>
              </w:rPr>
              <w:t>46,1</w:t>
            </w:r>
            <w:r>
              <w:rPr>
                <w:sz w:val="20"/>
                <w:szCs w:val="20"/>
              </w:rPr>
              <w:t>0</w:t>
            </w:r>
          </w:p>
        </w:tc>
        <w:tc>
          <w:tcPr>
            <w:tcW w:w="698" w:type="dxa"/>
          </w:tcPr>
          <w:p w:rsidR="009D0606" w:rsidRPr="00974E24" w:rsidRDefault="009D0606" w:rsidP="00F80887">
            <w:pPr>
              <w:jc w:val="center"/>
              <w:rPr>
                <w:sz w:val="20"/>
                <w:szCs w:val="20"/>
              </w:rPr>
            </w:pPr>
            <w:r w:rsidRPr="00974E24">
              <w:rPr>
                <w:sz w:val="20"/>
                <w:szCs w:val="20"/>
              </w:rPr>
              <w:t>3,3</w:t>
            </w:r>
            <w:r>
              <w:rPr>
                <w:sz w:val="20"/>
                <w:szCs w:val="20"/>
              </w:rPr>
              <w:t>0</w:t>
            </w:r>
          </w:p>
        </w:tc>
        <w:tc>
          <w:tcPr>
            <w:tcW w:w="578" w:type="dxa"/>
          </w:tcPr>
          <w:p w:rsidR="009D0606" w:rsidRPr="00974E24" w:rsidRDefault="009D0606" w:rsidP="00F80887">
            <w:pPr>
              <w:jc w:val="center"/>
              <w:rPr>
                <w:sz w:val="20"/>
                <w:szCs w:val="20"/>
              </w:rPr>
            </w:pPr>
            <w:r w:rsidRPr="00974E24">
              <w:rPr>
                <w:sz w:val="20"/>
                <w:szCs w:val="20"/>
              </w:rPr>
              <w:t>0,3</w:t>
            </w:r>
            <w:r>
              <w:rPr>
                <w:sz w:val="20"/>
                <w:szCs w:val="20"/>
              </w:rPr>
              <w:t>0</w:t>
            </w:r>
          </w:p>
        </w:tc>
        <w:tc>
          <w:tcPr>
            <w:tcW w:w="567" w:type="dxa"/>
          </w:tcPr>
          <w:p w:rsidR="009D0606" w:rsidRPr="00974E24" w:rsidRDefault="009D0606" w:rsidP="00F80887">
            <w:pPr>
              <w:jc w:val="center"/>
              <w:rPr>
                <w:sz w:val="20"/>
                <w:szCs w:val="20"/>
              </w:rPr>
            </w:pPr>
            <w:r w:rsidRPr="00974E24">
              <w:rPr>
                <w:sz w:val="20"/>
                <w:szCs w:val="20"/>
              </w:rPr>
              <w:t>0,4</w:t>
            </w:r>
            <w:r>
              <w:rPr>
                <w:sz w:val="20"/>
                <w:szCs w:val="20"/>
              </w:rPr>
              <w:t>0</w:t>
            </w:r>
          </w:p>
        </w:tc>
      </w:tr>
      <w:tr w:rsidR="009D0606" w:rsidRPr="00ED2EAA" w:rsidTr="00974E24">
        <w:tc>
          <w:tcPr>
            <w:tcW w:w="1985" w:type="dxa"/>
          </w:tcPr>
          <w:p w:rsidR="009D0606" w:rsidRPr="00974E24" w:rsidRDefault="009D0606" w:rsidP="00F80887">
            <w:pPr>
              <w:rPr>
                <w:sz w:val="20"/>
                <w:szCs w:val="20"/>
              </w:rPr>
            </w:pPr>
            <w:r>
              <w:rPr>
                <w:sz w:val="20"/>
                <w:szCs w:val="20"/>
              </w:rPr>
              <w:t>Краснокутский</w:t>
            </w:r>
          </w:p>
        </w:tc>
        <w:tc>
          <w:tcPr>
            <w:tcW w:w="850" w:type="dxa"/>
          </w:tcPr>
          <w:p w:rsidR="009D0606" w:rsidRPr="00974E24" w:rsidRDefault="009D0606" w:rsidP="00F80887">
            <w:pPr>
              <w:jc w:val="center"/>
              <w:rPr>
                <w:sz w:val="20"/>
                <w:szCs w:val="20"/>
              </w:rPr>
            </w:pPr>
            <w:r w:rsidRPr="00974E24">
              <w:rPr>
                <w:sz w:val="20"/>
                <w:szCs w:val="20"/>
              </w:rPr>
              <w:t>86,7</w:t>
            </w:r>
            <w:r>
              <w:rPr>
                <w:sz w:val="20"/>
                <w:szCs w:val="20"/>
              </w:rPr>
              <w:t>0</w:t>
            </w:r>
          </w:p>
        </w:tc>
        <w:tc>
          <w:tcPr>
            <w:tcW w:w="851" w:type="dxa"/>
          </w:tcPr>
          <w:p w:rsidR="009D0606" w:rsidRPr="00974E24" w:rsidRDefault="009D0606" w:rsidP="00F80887">
            <w:pPr>
              <w:jc w:val="center"/>
              <w:rPr>
                <w:sz w:val="20"/>
                <w:szCs w:val="20"/>
              </w:rPr>
            </w:pPr>
            <w:r w:rsidRPr="00974E24">
              <w:rPr>
                <w:sz w:val="20"/>
                <w:szCs w:val="20"/>
              </w:rPr>
              <w:t>21,7</w:t>
            </w:r>
            <w:r>
              <w:rPr>
                <w:sz w:val="20"/>
                <w:szCs w:val="20"/>
              </w:rPr>
              <w:t>0</w:t>
            </w:r>
          </w:p>
        </w:tc>
        <w:tc>
          <w:tcPr>
            <w:tcW w:w="850" w:type="dxa"/>
          </w:tcPr>
          <w:p w:rsidR="009D0606" w:rsidRPr="00974E24" w:rsidRDefault="009D0606" w:rsidP="00F80887">
            <w:pPr>
              <w:jc w:val="center"/>
              <w:rPr>
                <w:sz w:val="20"/>
                <w:szCs w:val="20"/>
              </w:rPr>
            </w:pPr>
            <w:r w:rsidRPr="00974E24">
              <w:rPr>
                <w:sz w:val="20"/>
                <w:szCs w:val="20"/>
              </w:rPr>
              <w:t>3,8</w:t>
            </w:r>
            <w:r>
              <w:rPr>
                <w:sz w:val="20"/>
                <w:szCs w:val="20"/>
              </w:rPr>
              <w:t>0</w:t>
            </w:r>
          </w:p>
        </w:tc>
        <w:tc>
          <w:tcPr>
            <w:tcW w:w="709" w:type="dxa"/>
          </w:tcPr>
          <w:p w:rsidR="009D0606" w:rsidRPr="00974E24" w:rsidRDefault="009D0606" w:rsidP="00F80887">
            <w:pPr>
              <w:jc w:val="center"/>
              <w:rPr>
                <w:sz w:val="20"/>
                <w:szCs w:val="20"/>
              </w:rPr>
            </w:pPr>
            <w:r w:rsidRPr="00974E24">
              <w:rPr>
                <w:sz w:val="20"/>
                <w:szCs w:val="20"/>
              </w:rPr>
              <w:t>57,6</w:t>
            </w:r>
            <w:r>
              <w:rPr>
                <w:sz w:val="20"/>
                <w:szCs w:val="20"/>
              </w:rPr>
              <w:t>0</w:t>
            </w:r>
          </w:p>
        </w:tc>
        <w:tc>
          <w:tcPr>
            <w:tcW w:w="875" w:type="dxa"/>
          </w:tcPr>
          <w:p w:rsidR="009D0606" w:rsidRPr="00974E24" w:rsidRDefault="009D0606" w:rsidP="00F80887">
            <w:pPr>
              <w:jc w:val="center"/>
              <w:rPr>
                <w:sz w:val="20"/>
                <w:szCs w:val="20"/>
              </w:rPr>
            </w:pPr>
            <w:r w:rsidRPr="00974E24">
              <w:rPr>
                <w:sz w:val="20"/>
                <w:szCs w:val="20"/>
              </w:rPr>
              <w:t>2,7</w:t>
            </w:r>
            <w:r>
              <w:rPr>
                <w:sz w:val="20"/>
                <w:szCs w:val="20"/>
              </w:rPr>
              <w:t>0</w:t>
            </w:r>
          </w:p>
        </w:tc>
        <w:tc>
          <w:tcPr>
            <w:tcW w:w="826" w:type="dxa"/>
          </w:tcPr>
          <w:p w:rsidR="009D0606" w:rsidRPr="00974E24" w:rsidRDefault="009D0606" w:rsidP="00F80887">
            <w:pPr>
              <w:jc w:val="center"/>
              <w:rPr>
                <w:sz w:val="20"/>
                <w:szCs w:val="20"/>
              </w:rPr>
            </w:pPr>
            <w:r w:rsidRPr="00974E24">
              <w:rPr>
                <w:sz w:val="20"/>
                <w:szCs w:val="20"/>
              </w:rPr>
              <w:t>50,4</w:t>
            </w:r>
            <w:r>
              <w:rPr>
                <w:sz w:val="20"/>
                <w:szCs w:val="20"/>
              </w:rPr>
              <w:t>0</w:t>
            </w:r>
          </w:p>
        </w:tc>
        <w:tc>
          <w:tcPr>
            <w:tcW w:w="698" w:type="dxa"/>
          </w:tcPr>
          <w:p w:rsidR="009D0606" w:rsidRPr="00974E24" w:rsidRDefault="009D0606" w:rsidP="00F80887">
            <w:pPr>
              <w:jc w:val="center"/>
              <w:rPr>
                <w:sz w:val="20"/>
                <w:szCs w:val="20"/>
              </w:rPr>
            </w:pPr>
            <w:r w:rsidRPr="00974E24">
              <w:rPr>
                <w:sz w:val="20"/>
                <w:szCs w:val="20"/>
              </w:rPr>
              <w:t>3,8</w:t>
            </w:r>
            <w:r>
              <w:rPr>
                <w:sz w:val="20"/>
                <w:szCs w:val="20"/>
              </w:rPr>
              <w:t>0</w:t>
            </w:r>
          </w:p>
        </w:tc>
        <w:tc>
          <w:tcPr>
            <w:tcW w:w="578" w:type="dxa"/>
          </w:tcPr>
          <w:p w:rsidR="009D0606" w:rsidRPr="00974E24" w:rsidRDefault="009D0606" w:rsidP="00F80887">
            <w:pPr>
              <w:jc w:val="center"/>
              <w:rPr>
                <w:sz w:val="20"/>
                <w:szCs w:val="20"/>
              </w:rPr>
            </w:pPr>
            <w:r w:rsidRPr="00974E24">
              <w:rPr>
                <w:sz w:val="20"/>
                <w:szCs w:val="20"/>
              </w:rPr>
              <w:t>0.3</w:t>
            </w:r>
            <w:r>
              <w:rPr>
                <w:sz w:val="20"/>
                <w:szCs w:val="20"/>
              </w:rPr>
              <w:t>0</w:t>
            </w:r>
          </w:p>
        </w:tc>
        <w:tc>
          <w:tcPr>
            <w:tcW w:w="567" w:type="dxa"/>
          </w:tcPr>
          <w:p w:rsidR="009D0606" w:rsidRPr="00974E24" w:rsidRDefault="009D0606" w:rsidP="00F80887">
            <w:pPr>
              <w:jc w:val="center"/>
              <w:rPr>
                <w:sz w:val="20"/>
                <w:szCs w:val="20"/>
              </w:rPr>
            </w:pPr>
            <w:r w:rsidRPr="00974E24">
              <w:rPr>
                <w:sz w:val="20"/>
                <w:szCs w:val="20"/>
              </w:rPr>
              <w:t>0,4</w:t>
            </w:r>
            <w:r>
              <w:rPr>
                <w:sz w:val="20"/>
                <w:szCs w:val="20"/>
              </w:rPr>
              <w:t>0</w:t>
            </w:r>
          </w:p>
        </w:tc>
      </w:tr>
      <w:tr w:rsidR="009D0606" w:rsidRPr="00ED2EAA" w:rsidTr="00974E24">
        <w:tc>
          <w:tcPr>
            <w:tcW w:w="1985" w:type="dxa"/>
          </w:tcPr>
          <w:p w:rsidR="009D0606" w:rsidRPr="00974E24" w:rsidRDefault="009D0606" w:rsidP="00F80887">
            <w:pPr>
              <w:rPr>
                <w:sz w:val="20"/>
                <w:szCs w:val="20"/>
              </w:rPr>
            </w:pPr>
            <w:r>
              <w:rPr>
                <w:sz w:val="20"/>
                <w:szCs w:val="20"/>
              </w:rPr>
              <w:t>В с</w:t>
            </w:r>
            <w:r w:rsidRPr="00974E24">
              <w:rPr>
                <w:sz w:val="20"/>
                <w:szCs w:val="20"/>
              </w:rPr>
              <w:t>редне</w:t>
            </w:r>
            <w:r>
              <w:rPr>
                <w:sz w:val="20"/>
                <w:szCs w:val="20"/>
              </w:rPr>
              <w:t>м</w:t>
            </w:r>
          </w:p>
        </w:tc>
        <w:tc>
          <w:tcPr>
            <w:tcW w:w="850" w:type="dxa"/>
          </w:tcPr>
          <w:p w:rsidR="009D0606" w:rsidRPr="00974E24" w:rsidRDefault="009D0606" w:rsidP="00F80887">
            <w:pPr>
              <w:jc w:val="center"/>
              <w:rPr>
                <w:sz w:val="20"/>
                <w:szCs w:val="20"/>
              </w:rPr>
            </w:pPr>
            <w:r>
              <w:rPr>
                <w:sz w:val="20"/>
                <w:szCs w:val="20"/>
              </w:rPr>
              <w:t>86,8</w:t>
            </w:r>
          </w:p>
        </w:tc>
        <w:tc>
          <w:tcPr>
            <w:tcW w:w="851" w:type="dxa"/>
          </w:tcPr>
          <w:p w:rsidR="009D0606" w:rsidRPr="00974E24" w:rsidRDefault="009D0606" w:rsidP="00F80887">
            <w:pPr>
              <w:jc w:val="center"/>
              <w:rPr>
                <w:sz w:val="20"/>
                <w:szCs w:val="20"/>
              </w:rPr>
            </w:pPr>
            <w:r>
              <w:rPr>
                <w:sz w:val="20"/>
                <w:szCs w:val="20"/>
              </w:rPr>
              <w:t>22,2</w:t>
            </w:r>
          </w:p>
        </w:tc>
        <w:tc>
          <w:tcPr>
            <w:tcW w:w="850" w:type="dxa"/>
          </w:tcPr>
          <w:p w:rsidR="009D0606" w:rsidRPr="00974E24" w:rsidRDefault="009D0606" w:rsidP="00F80887">
            <w:pPr>
              <w:jc w:val="center"/>
              <w:rPr>
                <w:sz w:val="20"/>
                <w:szCs w:val="20"/>
              </w:rPr>
            </w:pPr>
            <w:r>
              <w:rPr>
                <w:sz w:val="20"/>
                <w:szCs w:val="20"/>
              </w:rPr>
              <w:t>3,6</w:t>
            </w:r>
          </w:p>
        </w:tc>
        <w:tc>
          <w:tcPr>
            <w:tcW w:w="709" w:type="dxa"/>
          </w:tcPr>
          <w:p w:rsidR="009D0606" w:rsidRPr="00974E24" w:rsidRDefault="009D0606" w:rsidP="00F80887">
            <w:pPr>
              <w:jc w:val="center"/>
              <w:rPr>
                <w:sz w:val="20"/>
                <w:szCs w:val="20"/>
              </w:rPr>
            </w:pPr>
            <w:r>
              <w:rPr>
                <w:sz w:val="20"/>
                <w:szCs w:val="20"/>
              </w:rPr>
              <w:t>54,1</w:t>
            </w:r>
          </w:p>
        </w:tc>
        <w:tc>
          <w:tcPr>
            <w:tcW w:w="875" w:type="dxa"/>
          </w:tcPr>
          <w:p w:rsidR="009D0606" w:rsidRPr="00974E24" w:rsidRDefault="009D0606" w:rsidP="00F80887">
            <w:pPr>
              <w:jc w:val="center"/>
              <w:rPr>
                <w:sz w:val="20"/>
                <w:szCs w:val="20"/>
              </w:rPr>
            </w:pPr>
            <w:r>
              <w:rPr>
                <w:sz w:val="20"/>
                <w:szCs w:val="20"/>
              </w:rPr>
              <w:t>2,7</w:t>
            </w:r>
          </w:p>
        </w:tc>
        <w:tc>
          <w:tcPr>
            <w:tcW w:w="826" w:type="dxa"/>
          </w:tcPr>
          <w:p w:rsidR="009D0606" w:rsidRPr="00974E24" w:rsidRDefault="009D0606" w:rsidP="00F80887">
            <w:pPr>
              <w:jc w:val="center"/>
              <w:rPr>
                <w:sz w:val="20"/>
                <w:szCs w:val="20"/>
              </w:rPr>
            </w:pPr>
            <w:r>
              <w:rPr>
                <w:sz w:val="20"/>
                <w:szCs w:val="20"/>
              </w:rPr>
              <w:t>48,4</w:t>
            </w:r>
          </w:p>
        </w:tc>
        <w:tc>
          <w:tcPr>
            <w:tcW w:w="698" w:type="dxa"/>
          </w:tcPr>
          <w:p w:rsidR="009D0606" w:rsidRPr="00974E24" w:rsidRDefault="009D0606" w:rsidP="00F80887">
            <w:pPr>
              <w:jc w:val="center"/>
              <w:rPr>
                <w:sz w:val="20"/>
                <w:szCs w:val="20"/>
              </w:rPr>
            </w:pPr>
            <w:r>
              <w:rPr>
                <w:sz w:val="20"/>
                <w:szCs w:val="20"/>
              </w:rPr>
              <w:t>3,5</w:t>
            </w:r>
          </w:p>
        </w:tc>
        <w:tc>
          <w:tcPr>
            <w:tcW w:w="578" w:type="dxa"/>
          </w:tcPr>
          <w:p w:rsidR="009D0606" w:rsidRPr="00974E24" w:rsidRDefault="009D0606" w:rsidP="00F80887">
            <w:pPr>
              <w:jc w:val="center"/>
              <w:rPr>
                <w:sz w:val="20"/>
                <w:szCs w:val="20"/>
              </w:rPr>
            </w:pPr>
            <w:r>
              <w:rPr>
                <w:sz w:val="20"/>
                <w:szCs w:val="20"/>
              </w:rPr>
              <w:t>0,3</w:t>
            </w:r>
          </w:p>
        </w:tc>
        <w:tc>
          <w:tcPr>
            <w:tcW w:w="567" w:type="dxa"/>
          </w:tcPr>
          <w:p w:rsidR="009D0606" w:rsidRPr="00974E24" w:rsidRDefault="009D0606" w:rsidP="00F80887">
            <w:pPr>
              <w:jc w:val="center"/>
              <w:rPr>
                <w:sz w:val="20"/>
                <w:szCs w:val="20"/>
              </w:rPr>
            </w:pPr>
            <w:r>
              <w:rPr>
                <w:sz w:val="20"/>
                <w:szCs w:val="20"/>
              </w:rPr>
              <w:t>0,4</w:t>
            </w:r>
          </w:p>
        </w:tc>
      </w:tr>
    </w:tbl>
    <w:p w:rsidR="009D0606" w:rsidRPr="00ED2EAA" w:rsidRDefault="009D0606" w:rsidP="008C2A13">
      <w:pPr>
        <w:spacing w:line="360" w:lineRule="auto"/>
        <w:jc w:val="both"/>
        <w:rPr>
          <w:sz w:val="28"/>
          <w:szCs w:val="28"/>
        </w:rPr>
      </w:pPr>
    </w:p>
    <w:p w:rsidR="009D0606" w:rsidRDefault="009D0606" w:rsidP="004D1181">
      <w:pPr>
        <w:spacing w:line="360" w:lineRule="auto"/>
        <w:ind w:firstLine="709"/>
        <w:jc w:val="both"/>
        <w:rPr>
          <w:sz w:val="28"/>
          <w:szCs w:val="28"/>
        </w:rPr>
      </w:pPr>
      <w:r>
        <w:rPr>
          <w:sz w:val="28"/>
          <w:szCs w:val="28"/>
        </w:rPr>
        <w:t>На основании полученных данных в опыте установлено, что содержание белка в среднем в горохе содержится 25,9 %, что на 3,7 % больше, чем в зерне нута. В тоже время по содержанию лидирующие позиции занимает нут, так как содержит значительно меньшее на 1,40 % количество клетчатки.</w:t>
      </w:r>
    </w:p>
    <w:p w:rsidR="009D0606" w:rsidRDefault="009D0606" w:rsidP="004D1181">
      <w:pPr>
        <w:spacing w:line="360" w:lineRule="auto"/>
        <w:ind w:firstLine="709"/>
        <w:jc w:val="both"/>
        <w:rPr>
          <w:sz w:val="28"/>
          <w:szCs w:val="28"/>
        </w:rPr>
      </w:pPr>
      <w:r>
        <w:rPr>
          <w:sz w:val="28"/>
          <w:szCs w:val="28"/>
        </w:rPr>
        <w:t xml:space="preserve">По содержанию крахмала средний показатель по сортам зерна нута практически на 4 % выше, чем у сортов зерна гороха, а вот по содержанию сахара соотношения обратно противоположное, в горохе его больше на 0,5%, чем в зерне нута. </w:t>
      </w:r>
    </w:p>
    <w:p w:rsidR="009D0606" w:rsidRDefault="009D0606" w:rsidP="004D1181">
      <w:pPr>
        <w:spacing w:line="360" w:lineRule="auto"/>
        <w:ind w:firstLine="709"/>
        <w:jc w:val="both"/>
        <w:rPr>
          <w:sz w:val="28"/>
          <w:szCs w:val="28"/>
        </w:rPr>
      </w:pPr>
      <w:r>
        <w:rPr>
          <w:sz w:val="28"/>
          <w:szCs w:val="28"/>
        </w:rPr>
        <w:t xml:space="preserve">По питательности зерно изучаемых бобовых культур имеет различия между разными культурами, но внутри между сортами отличия незначительные.   </w:t>
      </w:r>
    </w:p>
    <w:p w:rsidR="009D0606" w:rsidRPr="00720863" w:rsidRDefault="009D0606" w:rsidP="008C2A13">
      <w:pPr>
        <w:spacing w:line="360" w:lineRule="auto"/>
        <w:ind w:firstLine="720"/>
        <w:jc w:val="both"/>
        <w:rPr>
          <w:sz w:val="28"/>
          <w:szCs w:val="28"/>
        </w:rPr>
      </w:pPr>
      <w:r w:rsidRPr="00F35F3B">
        <w:rPr>
          <w:sz w:val="28"/>
          <w:szCs w:val="28"/>
        </w:rPr>
        <w:t>Бобовые культуры отличаются более высоким содержанием и лучшим соотношением лимитирующих аминокислот</w:t>
      </w:r>
      <w:r>
        <w:rPr>
          <w:sz w:val="28"/>
          <w:szCs w:val="28"/>
        </w:rPr>
        <w:t xml:space="preserve"> </w:t>
      </w:r>
      <w:r w:rsidRPr="00D74134">
        <w:rPr>
          <w:sz w:val="28"/>
          <w:szCs w:val="28"/>
        </w:rPr>
        <w:t>[2]</w:t>
      </w:r>
      <w:r w:rsidRPr="00F35F3B">
        <w:rPr>
          <w:sz w:val="28"/>
          <w:szCs w:val="28"/>
        </w:rPr>
        <w:t>, поэтому изучен аминокислотный состав протеина зерна гороха и нута (табл. 2).</w:t>
      </w:r>
      <w:r w:rsidRPr="00720863">
        <w:rPr>
          <w:sz w:val="28"/>
          <w:szCs w:val="28"/>
        </w:rPr>
        <w:t xml:space="preserve"> </w:t>
      </w:r>
    </w:p>
    <w:p w:rsidR="009D0606" w:rsidRDefault="009D0606" w:rsidP="00FB6997">
      <w:pPr>
        <w:spacing w:line="360" w:lineRule="auto"/>
        <w:jc w:val="both"/>
        <w:rPr>
          <w:sz w:val="28"/>
          <w:szCs w:val="28"/>
          <w:lang w:val="en-US"/>
        </w:rPr>
      </w:pPr>
    </w:p>
    <w:p w:rsidR="009D0606" w:rsidRDefault="009D0606" w:rsidP="00FB6997">
      <w:pPr>
        <w:spacing w:line="360" w:lineRule="auto"/>
        <w:jc w:val="both"/>
        <w:rPr>
          <w:sz w:val="28"/>
          <w:szCs w:val="28"/>
          <w:lang w:val="en-US"/>
        </w:rPr>
      </w:pPr>
    </w:p>
    <w:p w:rsidR="009D0606" w:rsidRDefault="009D0606" w:rsidP="00FB6997">
      <w:pPr>
        <w:spacing w:line="360" w:lineRule="auto"/>
        <w:jc w:val="both"/>
        <w:rPr>
          <w:sz w:val="28"/>
          <w:szCs w:val="28"/>
          <w:lang w:val="en-US"/>
        </w:rPr>
      </w:pPr>
    </w:p>
    <w:p w:rsidR="009D0606" w:rsidRDefault="009D0606" w:rsidP="00FB6997">
      <w:pPr>
        <w:spacing w:line="360" w:lineRule="auto"/>
        <w:jc w:val="both"/>
        <w:rPr>
          <w:sz w:val="28"/>
          <w:szCs w:val="28"/>
          <w:lang w:val="en-US"/>
        </w:rPr>
      </w:pPr>
    </w:p>
    <w:p w:rsidR="009D0606" w:rsidRPr="00720863" w:rsidRDefault="009D0606" w:rsidP="00FB6997">
      <w:pPr>
        <w:spacing w:line="360" w:lineRule="auto"/>
        <w:jc w:val="both"/>
        <w:rPr>
          <w:sz w:val="28"/>
          <w:szCs w:val="28"/>
        </w:rPr>
      </w:pPr>
      <w:r>
        <w:rPr>
          <w:sz w:val="28"/>
          <w:szCs w:val="28"/>
        </w:rPr>
        <w:t xml:space="preserve">Таблица 2 - </w:t>
      </w:r>
      <w:r w:rsidRPr="00720863">
        <w:rPr>
          <w:sz w:val="28"/>
          <w:szCs w:val="28"/>
        </w:rPr>
        <w:t>Содержание аминокислот в зерне гороха и нута,</w:t>
      </w:r>
      <w:r>
        <w:rPr>
          <w:sz w:val="28"/>
          <w:szCs w:val="28"/>
        </w:rPr>
        <w:t xml:space="preserve"> </w:t>
      </w:r>
      <w:r w:rsidRPr="00720863">
        <w:rPr>
          <w:sz w:val="28"/>
          <w:szCs w:val="28"/>
        </w:rPr>
        <w:t>г/кг сухого вещества</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921"/>
        <w:gridCol w:w="711"/>
        <w:gridCol w:w="848"/>
        <w:gridCol w:w="851"/>
        <w:gridCol w:w="1276"/>
        <w:gridCol w:w="1134"/>
        <w:gridCol w:w="992"/>
        <w:gridCol w:w="709"/>
      </w:tblGrid>
      <w:tr w:rsidR="009D0606" w:rsidRPr="00720863" w:rsidTr="00974E24">
        <w:tc>
          <w:tcPr>
            <w:tcW w:w="1347" w:type="dxa"/>
            <w:vMerge w:val="restart"/>
            <w:vAlign w:val="center"/>
          </w:tcPr>
          <w:p w:rsidR="009D0606" w:rsidRPr="00974E24" w:rsidRDefault="009D0606" w:rsidP="00F80887">
            <w:pPr>
              <w:jc w:val="center"/>
              <w:rPr>
                <w:sz w:val="20"/>
                <w:szCs w:val="20"/>
              </w:rPr>
            </w:pPr>
            <w:r w:rsidRPr="00974E24">
              <w:rPr>
                <w:sz w:val="20"/>
                <w:szCs w:val="20"/>
              </w:rPr>
              <w:t>Показатель</w:t>
            </w:r>
          </w:p>
        </w:tc>
        <w:tc>
          <w:tcPr>
            <w:tcW w:w="3331" w:type="dxa"/>
            <w:gridSpan w:val="4"/>
            <w:vAlign w:val="center"/>
          </w:tcPr>
          <w:p w:rsidR="009D0606" w:rsidRPr="00974E24" w:rsidRDefault="009D0606" w:rsidP="00F80887">
            <w:pPr>
              <w:jc w:val="center"/>
              <w:rPr>
                <w:sz w:val="20"/>
                <w:szCs w:val="20"/>
              </w:rPr>
            </w:pPr>
            <w:r w:rsidRPr="00974E24">
              <w:rPr>
                <w:sz w:val="20"/>
                <w:szCs w:val="20"/>
              </w:rPr>
              <w:t>Горох</w:t>
            </w:r>
          </w:p>
        </w:tc>
        <w:tc>
          <w:tcPr>
            <w:tcW w:w="4111" w:type="dxa"/>
            <w:gridSpan w:val="4"/>
            <w:vAlign w:val="center"/>
          </w:tcPr>
          <w:p w:rsidR="009D0606" w:rsidRPr="00974E24" w:rsidRDefault="009D0606" w:rsidP="00F80887">
            <w:pPr>
              <w:jc w:val="center"/>
              <w:rPr>
                <w:sz w:val="20"/>
                <w:szCs w:val="20"/>
              </w:rPr>
            </w:pPr>
            <w:r w:rsidRPr="00974E24">
              <w:rPr>
                <w:sz w:val="20"/>
                <w:szCs w:val="20"/>
              </w:rPr>
              <w:t>Нут</w:t>
            </w:r>
          </w:p>
        </w:tc>
      </w:tr>
      <w:tr w:rsidR="009D0606" w:rsidRPr="00720863" w:rsidTr="00974E24">
        <w:tc>
          <w:tcPr>
            <w:tcW w:w="1347" w:type="dxa"/>
            <w:vMerge/>
            <w:vAlign w:val="center"/>
          </w:tcPr>
          <w:p w:rsidR="009D0606" w:rsidRPr="00974E24" w:rsidRDefault="009D0606" w:rsidP="00F80887">
            <w:pPr>
              <w:jc w:val="center"/>
              <w:rPr>
                <w:sz w:val="20"/>
                <w:szCs w:val="20"/>
              </w:rPr>
            </w:pPr>
          </w:p>
        </w:tc>
        <w:tc>
          <w:tcPr>
            <w:tcW w:w="921" w:type="dxa"/>
            <w:vAlign w:val="center"/>
          </w:tcPr>
          <w:p w:rsidR="009D0606" w:rsidRPr="00974E24" w:rsidRDefault="009D0606" w:rsidP="00F80887">
            <w:pPr>
              <w:jc w:val="center"/>
              <w:rPr>
                <w:sz w:val="20"/>
                <w:szCs w:val="20"/>
              </w:rPr>
            </w:pPr>
            <w:r w:rsidRPr="00974E24">
              <w:rPr>
                <w:sz w:val="20"/>
                <w:szCs w:val="20"/>
              </w:rPr>
              <w:t>Мадон-на</w:t>
            </w:r>
          </w:p>
        </w:tc>
        <w:tc>
          <w:tcPr>
            <w:tcW w:w="711" w:type="dxa"/>
            <w:vAlign w:val="center"/>
          </w:tcPr>
          <w:p w:rsidR="009D0606" w:rsidRPr="00974E24" w:rsidRDefault="009D0606" w:rsidP="00F80887">
            <w:pPr>
              <w:jc w:val="center"/>
              <w:rPr>
                <w:sz w:val="20"/>
                <w:szCs w:val="20"/>
              </w:rPr>
            </w:pPr>
            <w:r w:rsidRPr="00974E24">
              <w:rPr>
                <w:sz w:val="20"/>
                <w:szCs w:val="20"/>
              </w:rPr>
              <w:t>Укос-ный</w:t>
            </w:r>
          </w:p>
        </w:tc>
        <w:tc>
          <w:tcPr>
            <w:tcW w:w="848" w:type="dxa"/>
            <w:vAlign w:val="center"/>
          </w:tcPr>
          <w:p w:rsidR="009D0606" w:rsidRPr="00974E24" w:rsidRDefault="009D0606" w:rsidP="00F80887">
            <w:pPr>
              <w:jc w:val="center"/>
              <w:rPr>
                <w:sz w:val="20"/>
                <w:szCs w:val="20"/>
              </w:rPr>
            </w:pPr>
            <w:r w:rsidRPr="00974E24">
              <w:rPr>
                <w:sz w:val="20"/>
                <w:szCs w:val="20"/>
              </w:rPr>
              <w:t>Капи-тал</w:t>
            </w:r>
          </w:p>
        </w:tc>
        <w:tc>
          <w:tcPr>
            <w:tcW w:w="851" w:type="dxa"/>
            <w:vAlign w:val="center"/>
          </w:tcPr>
          <w:p w:rsidR="009D0606" w:rsidRPr="00974E24" w:rsidRDefault="009D0606" w:rsidP="00F80887">
            <w:pPr>
              <w:jc w:val="center"/>
              <w:rPr>
                <w:sz w:val="20"/>
                <w:szCs w:val="20"/>
              </w:rPr>
            </w:pPr>
            <w:r w:rsidRPr="00974E24">
              <w:rPr>
                <w:sz w:val="20"/>
                <w:szCs w:val="20"/>
              </w:rPr>
              <w:t>Среднее</w:t>
            </w:r>
          </w:p>
        </w:tc>
        <w:tc>
          <w:tcPr>
            <w:tcW w:w="1276" w:type="dxa"/>
            <w:vAlign w:val="center"/>
          </w:tcPr>
          <w:p w:rsidR="009D0606" w:rsidRPr="00974E24" w:rsidRDefault="009D0606" w:rsidP="00F80887">
            <w:pPr>
              <w:jc w:val="center"/>
              <w:rPr>
                <w:sz w:val="20"/>
                <w:szCs w:val="20"/>
              </w:rPr>
            </w:pPr>
            <w:r w:rsidRPr="00974E24">
              <w:rPr>
                <w:sz w:val="20"/>
                <w:szCs w:val="20"/>
              </w:rPr>
              <w:t>Юбилей-ный</w:t>
            </w:r>
          </w:p>
        </w:tc>
        <w:tc>
          <w:tcPr>
            <w:tcW w:w="1134" w:type="dxa"/>
            <w:vAlign w:val="center"/>
          </w:tcPr>
          <w:p w:rsidR="009D0606" w:rsidRPr="00974E24" w:rsidRDefault="009D0606" w:rsidP="00F80887">
            <w:pPr>
              <w:jc w:val="center"/>
              <w:rPr>
                <w:sz w:val="20"/>
                <w:szCs w:val="20"/>
              </w:rPr>
            </w:pPr>
            <w:r w:rsidRPr="00974E24">
              <w:rPr>
                <w:sz w:val="20"/>
                <w:szCs w:val="20"/>
              </w:rPr>
              <w:t>Совхоз-ный</w:t>
            </w:r>
          </w:p>
        </w:tc>
        <w:tc>
          <w:tcPr>
            <w:tcW w:w="992" w:type="dxa"/>
            <w:vAlign w:val="center"/>
          </w:tcPr>
          <w:p w:rsidR="009D0606" w:rsidRPr="00974E24" w:rsidRDefault="009D0606" w:rsidP="00F80887">
            <w:pPr>
              <w:jc w:val="center"/>
              <w:rPr>
                <w:sz w:val="20"/>
                <w:szCs w:val="20"/>
              </w:rPr>
            </w:pPr>
            <w:r w:rsidRPr="00974E24">
              <w:rPr>
                <w:sz w:val="20"/>
                <w:szCs w:val="20"/>
              </w:rPr>
              <w:t>Красно-кутский</w:t>
            </w:r>
          </w:p>
        </w:tc>
        <w:tc>
          <w:tcPr>
            <w:tcW w:w="709" w:type="dxa"/>
            <w:vAlign w:val="center"/>
          </w:tcPr>
          <w:p w:rsidR="009D0606" w:rsidRPr="00974E24" w:rsidRDefault="009D0606" w:rsidP="00F80887">
            <w:pPr>
              <w:jc w:val="center"/>
              <w:rPr>
                <w:sz w:val="20"/>
                <w:szCs w:val="20"/>
              </w:rPr>
            </w:pPr>
            <w:r w:rsidRPr="00974E24">
              <w:rPr>
                <w:sz w:val="20"/>
                <w:szCs w:val="20"/>
              </w:rPr>
              <w:t>Среднее</w:t>
            </w:r>
          </w:p>
        </w:tc>
      </w:tr>
      <w:tr w:rsidR="009D0606" w:rsidRPr="00720863" w:rsidTr="00974E24">
        <w:trPr>
          <w:trHeight w:val="352"/>
        </w:trPr>
        <w:tc>
          <w:tcPr>
            <w:tcW w:w="1347" w:type="dxa"/>
            <w:vAlign w:val="center"/>
          </w:tcPr>
          <w:p w:rsidR="009D0606" w:rsidRPr="00974E24" w:rsidRDefault="009D0606" w:rsidP="00F80887">
            <w:pPr>
              <w:rPr>
                <w:sz w:val="20"/>
                <w:szCs w:val="20"/>
              </w:rPr>
            </w:pPr>
            <w:r w:rsidRPr="00974E24">
              <w:rPr>
                <w:sz w:val="20"/>
                <w:szCs w:val="20"/>
              </w:rPr>
              <w:t>Лизин</w:t>
            </w:r>
          </w:p>
        </w:tc>
        <w:tc>
          <w:tcPr>
            <w:tcW w:w="921" w:type="dxa"/>
            <w:vAlign w:val="center"/>
          </w:tcPr>
          <w:p w:rsidR="009D0606" w:rsidRPr="00974E24" w:rsidRDefault="009D0606" w:rsidP="00F80887">
            <w:pPr>
              <w:jc w:val="center"/>
              <w:rPr>
                <w:sz w:val="20"/>
                <w:szCs w:val="20"/>
              </w:rPr>
            </w:pPr>
            <w:r w:rsidRPr="00974E24">
              <w:rPr>
                <w:sz w:val="20"/>
                <w:szCs w:val="20"/>
              </w:rPr>
              <w:t>16,4</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17,1</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16,4</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16,6</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13,9</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14,5</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14,0</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14,1</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Гистидин</w:t>
            </w:r>
          </w:p>
        </w:tc>
        <w:tc>
          <w:tcPr>
            <w:tcW w:w="921" w:type="dxa"/>
            <w:vAlign w:val="center"/>
          </w:tcPr>
          <w:p w:rsidR="009D0606" w:rsidRPr="00974E24" w:rsidRDefault="009D0606" w:rsidP="00F80887">
            <w:pPr>
              <w:jc w:val="center"/>
              <w:rPr>
                <w:sz w:val="20"/>
                <w:szCs w:val="20"/>
              </w:rPr>
            </w:pPr>
            <w:r w:rsidRPr="00974E24">
              <w:rPr>
                <w:sz w:val="20"/>
                <w:szCs w:val="20"/>
              </w:rPr>
              <w:t>8,2</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8,2</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8,3</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8,2</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7,4</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7,8</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7,5</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7,6</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Аргинин</w:t>
            </w:r>
          </w:p>
        </w:tc>
        <w:tc>
          <w:tcPr>
            <w:tcW w:w="921" w:type="dxa"/>
            <w:vAlign w:val="center"/>
          </w:tcPr>
          <w:p w:rsidR="009D0606" w:rsidRPr="00974E24" w:rsidRDefault="009D0606" w:rsidP="00F80887">
            <w:pPr>
              <w:jc w:val="center"/>
              <w:rPr>
                <w:sz w:val="20"/>
                <w:szCs w:val="20"/>
              </w:rPr>
            </w:pPr>
            <w:r w:rsidRPr="00974E24">
              <w:rPr>
                <w:sz w:val="20"/>
                <w:szCs w:val="20"/>
              </w:rPr>
              <w:t>22,7</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23,7</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22,8</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23,1</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17,9</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18,5</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17,8</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18,1</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Треонин</w:t>
            </w:r>
          </w:p>
        </w:tc>
        <w:tc>
          <w:tcPr>
            <w:tcW w:w="921" w:type="dxa"/>
            <w:vAlign w:val="center"/>
          </w:tcPr>
          <w:p w:rsidR="009D0606" w:rsidRPr="00974E24" w:rsidRDefault="009D0606" w:rsidP="00F80887">
            <w:pPr>
              <w:jc w:val="center"/>
              <w:rPr>
                <w:sz w:val="20"/>
                <w:szCs w:val="20"/>
              </w:rPr>
            </w:pPr>
            <w:r w:rsidRPr="00974E24">
              <w:rPr>
                <w:sz w:val="20"/>
                <w:szCs w:val="20"/>
              </w:rPr>
              <w:t>10,4</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10,5</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10,2</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10,3</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11,2</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11,7</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11,3</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11,4</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метионин</w:t>
            </w:r>
          </w:p>
          <w:p w:rsidR="009D0606" w:rsidRPr="00974E24" w:rsidRDefault="009D0606" w:rsidP="00F80887">
            <w:pPr>
              <w:rPr>
                <w:sz w:val="20"/>
                <w:szCs w:val="20"/>
              </w:rPr>
            </w:pPr>
            <w:r w:rsidRPr="00974E24">
              <w:rPr>
                <w:sz w:val="20"/>
                <w:szCs w:val="20"/>
              </w:rPr>
              <w:t>+ цистин</w:t>
            </w:r>
          </w:p>
        </w:tc>
        <w:tc>
          <w:tcPr>
            <w:tcW w:w="921" w:type="dxa"/>
            <w:vAlign w:val="center"/>
          </w:tcPr>
          <w:p w:rsidR="009D0606" w:rsidRPr="00974E24" w:rsidRDefault="009D0606" w:rsidP="00F80887">
            <w:pPr>
              <w:jc w:val="center"/>
              <w:rPr>
                <w:sz w:val="20"/>
                <w:szCs w:val="20"/>
              </w:rPr>
            </w:pPr>
            <w:r w:rsidRPr="00974E24">
              <w:rPr>
                <w:sz w:val="20"/>
                <w:szCs w:val="20"/>
              </w:rPr>
              <w:t>6,3</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6,5</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6,4</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6,4</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4,8</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4,9</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4,6</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4,8</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фенилаланин</w:t>
            </w:r>
          </w:p>
        </w:tc>
        <w:tc>
          <w:tcPr>
            <w:tcW w:w="921" w:type="dxa"/>
            <w:vAlign w:val="center"/>
          </w:tcPr>
          <w:p w:rsidR="009D0606" w:rsidRPr="00974E24" w:rsidRDefault="009D0606" w:rsidP="00F80887">
            <w:pPr>
              <w:jc w:val="center"/>
              <w:rPr>
                <w:sz w:val="20"/>
                <w:szCs w:val="20"/>
              </w:rPr>
            </w:pPr>
            <w:r w:rsidRPr="00974E24">
              <w:rPr>
                <w:sz w:val="20"/>
                <w:szCs w:val="20"/>
              </w:rPr>
              <w:t>9,2</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9,6</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9,2</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9,3</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10,9</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11,4</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11,0</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11,1</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лейцин. изолейцин</w:t>
            </w:r>
          </w:p>
        </w:tc>
        <w:tc>
          <w:tcPr>
            <w:tcW w:w="921" w:type="dxa"/>
            <w:vAlign w:val="center"/>
          </w:tcPr>
          <w:p w:rsidR="009D0606" w:rsidRPr="00974E24" w:rsidRDefault="009D0606" w:rsidP="00F80887">
            <w:pPr>
              <w:jc w:val="center"/>
              <w:rPr>
                <w:sz w:val="20"/>
                <w:szCs w:val="20"/>
              </w:rPr>
            </w:pPr>
            <w:r w:rsidRPr="00974E24">
              <w:rPr>
                <w:sz w:val="20"/>
                <w:szCs w:val="20"/>
              </w:rPr>
              <w:t>30,0</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31,3</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30,0</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30,4</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26,3</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27,3</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26,4</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26,7</w:t>
            </w:r>
            <w:r>
              <w:rPr>
                <w:sz w:val="20"/>
                <w:szCs w:val="20"/>
              </w:rPr>
              <w:t>0</w:t>
            </w:r>
          </w:p>
        </w:tc>
      </w:tr>
      <w:tr w:rsidR="009D0606" w:rsidRPr="00720863" w:rsidTr="00974E24">
        <w:tc>
          <w:tcPr>
            <w:tcW w:w="1347" w:type="dxa"/>
            <w:vAlign w:val="center"/>
          </w:tcPr>
          <w:p w:rsidR="009D0606" w:rsidRPr="00974E24" w:rsidRDefault="009D0606" w:rsidP="00F80887">
            <w:pPr>
              <w:rPr>
                <w:sz w:val="20"/>
                <w:szCs w:val="20"/>
              </w:rPr>
            </w:pPr>
            <w:r w:rsidRPr="00974E24">
              <w:rPr>
                <w:sz w:val="20"/>
                <w:szCs w:val="20"/>
              </w:rPr>
              <w:t>Валин</w:t>
            </w:r>
          </w:p>
        </w:tc>
        <w:tc>
          <w:tcPr>
            <w:tcW w:w="921" w:type="dxa"/>
            <w:vAlign w:val="center"/>
          </w:tcPr>
          <w:p w:rsidR="009D0606" w:rsidRPr="00974E24" w:rsidRDefault="009D0606" w:rsidP="00F80887">
            <w:pPr>
              <w:jc w:val="center"/>
              <w:rPr>
                <w:sz w:val="20"/>
                <w:szCs w:val="20"/>
              </w:rPr>
            </w:pPr>
            <w:r w:rsidRPr="00974E24">
              <w:rPr>
                <w:sz w:val="20"/>
                <w:szCs w:val="20"/>
              </w:rPr>
              <w:t>11,4</w:t>
            </w:r>
            <w:r>
              <w:rPr>
                <w:sz w:val="20"/>
                <w:szCs w:val="20"/>
              </w:rPr>
              <w:t>0</w:t>
            </w:r>
          </w:p>
        </w:tc>
        <w:tc>
          <w:tcPr>
            <w:tcW w:w="711" w:type="dxa"/>
            <w:vAlign w:val="center"/>
          </w:tcPr>
          <w:p w:rsidR="009D0606" w:rsidRPr="00974E24" w:rsidRDefault="009D0606" w:rsidP="00F80887">
            <w:pPr>
              <w:jc w:val="center"/>
              <w:rPr>
                <w:sz w:val="20"/>
                <w:szCs w:val="20"/>
              </w:rPr>
            </w:pPr>
            <w:r w:rsidRPr="00974E24">
              <w:rPr>
                <w:sz w:val="20"/>
                <w:szCs w:val="20"/>
              </w:rPr>
              <w:t>11,9</w:t>
            </w:r>
            <w:r>
              <w:rPr>
                <w:sz w:val="20"/>
                <w:szCs w:val="20"/>
              </w:rPr>
              <w:t>0</w:t>
            </w:r>
          </w:p>
        </w:tc>
        <w:tc>
          <w:tcPr>
            <w:tcW w:w="848" w:type="dxa"/>
            <w:vAlign w:val="center"/>
          </w:tcPr>
          <w:p w:rsidR="009D0606" w:rsidRPr="00974E24" w:rsidRDefault="009D0606" w:rsidP="00F80887">
            <w:pPr>
              <w:jc w:val="center"/>
              <w:rPr>
                <w:sz w:val="20"/>
                <w:szCs w:val="20"/>
              </w:rPr>
            </w:pPr>
            <w:r w:rsidRPr="00974E24">
              <w:rPr>
                <w:sz w:val="20"/>
                <w:szCs w:val="20"/>
              </w:rPr>
              <w:t>11,5</w:t>
            </w:r>
            <w:r>
              <w:rPr>
                <w:sz w:val="20"/>
                <w:szCs w:val="20"/>
              </w:rPr>
              <w:t>0</w:t>
            </w:r>
          </w:p>
        </w:tc>
        <w:tc>
          <w:tcPr>
            <w:tcW w:w="851" w:type="dxa"/>
            <w:vAlign w:val="center"/>
          </w:tcPr>
          <w:p w:rsidR="009D0606" w:rsidRPr="00974E24" w:rsidRDefault="009D0606" w:rsidP="00F80887">
            <w:pPr>
              <w:jc w:val="center"/>
              <w:rPr>
                <w:sz w:val="20"/>
                <w:szCs w:val="20"/>
              </w:rPr>
            </w:pPr>
            <w:r w:rsidRPr="00974E24">
              <w:rPr>
                <w:sz w:val="20"/>
                <w:szCs w:val="20"/>
              </w:rPr>
              <w:t>11,6</w:t>
            </w:r>
            <w:r>
              <w:rPr>
                <w:sz w:val="20"/>
                <w:szCs w:val="20"/>
              </w:rPr>
              <w:t>0</w:t>
            </w:r>
          </w:p>
        </w:tc>
        <w:tc>
          <w:tcPr>
            <w:tcW w:w="1276" w:type="dxa"/>
            <w:vAlign w:val="center"/>
          </w:tcPr>
          <w:p w:rsidR="009D0606" w:rsidRPr="00974E24" w:rsidRDefault="009D0606" w:rsidP="00F80887">
            <w:pPr>
              <w:jc w:val="center"/>
              <w:rPr>
                <w:sz w:val="20"/>
                <w:szCs w:val="20"/>
              </w:rPr>
            </w:pPr>
            <w:r w:rsidRPr="00974E24">
              <w:rPr>
                <w:sz w:val="20"/>
                <w:szCs w:val="20"/>
              </w:rPr>
              <w:t>12,9</w:t>
            </w:r>
            <w:r>
              <w:rPr>
                <w:sz w:val="20"/>
                <w:szCs w:val="20"/>
              </w:rPr>
              <w:t>0</w:t>
            </w:r>
          </w:p>
        </w:tc>
        <w:tc>
          <w:tcPr>
            <w:tcW w:w="1134" w:type="dxa"/>
            <w:vAlign w:val="center"/>
          </w:tcPr>
          <w:p w:rsidR="009D0606" w:rsidRPr="00974E24" w:rsidRDefault="009D0606" w:rsidP="00F80887">
            <w:pPr>
              <w:jc w:val="center"/>
              <w:rPr>
                <w:sz w:val="20"/>
                <w:szCs w:val="20"/>
              </w:rPr>
            </w:pPr>
            <w:r w:rsidRPr="00974E24">
              <w:rPr>
                <w:sz w:val="20"/>
                <w:szCs w:val="20"/>
              </w:rPr>
              <w:t>13,0</w:t>
            </w:r>
            <w:r>
              <w:rPr>
                <w:sz w:val="20"/>
                <w:szCs w:val="20"/>
              </w:rPr>
              <w:t>0</w:t>
            </w:r>
          </w:p>
        </w:tc>
        <w:tc>
          <w:tcPr>
            <w:tcW w:w="992" w:type="dxa"/>
            <w:vAlign w:val="center"/>
          </w:tcPr>
          <w:p w:rsidR="009D0606" w:rsidRPr="00974E24" w:rsidRDefault="009D0606" w:rsidP="00F80887">
            <w:pPr>
              <w:jc w:val="center"/>
              <w:rPr>
                <w:sz w:val="20"/>
                <w:szCs w:val="20"/>
              </w:rPr>
            </w:pPr>
            <w:r w:rsidRPr="00974E24">
              <w:rPr>
                <w:sz w:val="20"/>
                <w:szCs w:val="20"/>
              </w:rPr>
              <w:t>12,7</w:t>
            </w:r>
            <w:r>
              <w:rPr>
                <w:sz w:val="20"/>
                <w:szCs w:val="20"/>
              </w:rPr>
              <w:t>0</w:t>
            </w:r>
          </w:p>
        </w:tc>
        <w:tc>
          <w:tcPr>
            <w:tcW w:w="709" w:type="dxa"/>
            <w:vAlign w:val="center"/>
          </w:tcPr>
          <w:p w:rsidR="009D0606" w:rsidRPr="00974E24" w:rsidRDefault="009D0606" w:rsidP="00F80887">
            <w:pPr>
              <w:jc w:val="center"/>
              <w:rPr>
                <w:sz w:val="20"/>
                <w:szCs w:val="20"/>
              </w:rPr>
            </w:pPr>
            <w:r w:rsidRPr="00974E24">
              <w:rPr>
                <w:sz w:val="20"/>
                <w:szCs w:val="20"/>
              </w:rPr>
              <w:t>12,9</w:t>
            </w:r>
            <w:r>
              <w:rPr>
                <w:sz w:val="20"/>
                <w:szCs w:val="20"/>
              </w:rPr>
              <w:t>0</w:t>
            </w:r>
          </w:p>
        </w:tc>
      </w:tr>
    </w:tbl>
    <w:p w:rsidR="009D0606" w:rsidRDefault="009D0606" w:rsidP="00781DE6">
      <w:pPr>
        <w:spacing w:line="360" w:lineRule="auto"/>
        <w:jc w:val="both"/>
        <w:rPr>
          <w:sz w:val="28"/>
          <w:szCs w:val="28"/>
          <w:lang w:val="en-US"/>
        </w:rPr>
      </w:pPr>
      <w:r>
        <w:rPr>
          <w:sz w:val="28"/>
          <w:szCs w:val="28"/>
        </w:rPr>
        <w:t xml:space="preserve">        </w:t>
      </w:r>
    </w:p>
    <w:p w:rsidR="009D0606" w:rsidRPr="00720863" w:rsidRDefault="009D0606" w:rsidP="00B73B0D">
      <w:pPr>
        <w:spacing w:line="360" w:lineRule="auto"/>
        <w:ind w:firstLine="708"/>
        <w:jc w:val="both"/>
        <w:rPr>
          <w:sz w:val="28"/>
          <w:szCs w:val="28"/>
        </w:rPr>
      </w:pPr>
      <w:r w:rsidRPr="00720863">
        <w:rPr>
          <w:sz w:val="28"/>
          <w:szCs w:val="28"/>
        </w:rPr>
        <w:t>Полученные данные по содержанию аминокислот в протеине различных сортов зерна гороха и нута показывают на имеющиеся различия. В зерне гороха, сорт «Укосный» содержится наибольшее количество протеина, в том числе аминокислот: лизина, аргинина, треонина, метионина с цистином, валина, фенилаланина, лейцина, изолейцина. За ним следует сорт «Капитал», а наименьшее количество в зерне сорта «Мадонна».</w:t>
      </w:r>
    </w:p>
    <w:p w:rsidR="009D0606" w:rsidRDefault="009D0606" w:rsidP="008C2A13">
      <w:pPr>
        <w:spacing w:line="360" w:lineRule="auto"/>
        <w:ind w:firstLine="720"/>
        <w:jc w:val="both"/>
        <w:rPr>
          <w:sz w:val="28"/>
          <w:szCs w:val="28"/>
        </w:rPr>
      </w:pPr>
      <w:r w:rsidRPr="00720863">
        <w:rPr>
          <w:sz w:val="28"/>
          <w:szCs w:val="28"/>
        </w:rPr>
        <w:t>У нута выделяется сорт «Совхозный» по накоплению большинства аминокислот. Между сортами «Юбилейный» и «Краснокутский» имеются незначительные различия по аминокислотному составу. В среднем по сортам горох имеет преимущество перед нутом по содержанию протеина на 14,2%, в том числе по аминокислотам: лизин-15,1%; гистидин-7,3; аргинин-21,6; метионин + цистин-25,0; лейцин, изолейцин-12,2%, но уступает зерну нута по треонину-9,7%; фенилаланина-16,2; Валина-10,1%. Эти данные показывают различия биологической ценности протеина зерна гороха и нута.</w:t>
      </w:r>
      <w:r>
        <w:rPr>
          <w:sz w:val="28"/>
          <w:szCs w:val="28"/>
        </w:rPr>
        <w:t xml:space="preserve"> Полученные результаты согласуются с ранее проведенными исследованиями </w:t>
      </w:r>
      <w:r w:rsidRPr="008D59F6">
        <w:rPr>
          <w:sz w:val="28"/>
          <w:szCs w:val="28"/>
        </w:rPr>
        <w:t>[2]</w:t>
      </w:r>
      <w:r>
        <w:rPr>
          <w:sz w:val="28"/>
          <w:szCs w:val="28"/>
        </w:rPr>
        <w:t>.</w:t>
      </w:r>
    </w:p>
    <w:p w:rsidR="009D0606" w:rsidRPr="008D59F6" w:rsidRDefault="009D0606" w:rsidP="008C2A13">
      <w:pPr>
        <w:spacing w:line="360" w:lineRule="auto"/>
        <w:ind w:firstLine="720"/>
        <w:jc w:val="both"/>
        <w:rPr>
          <w:sz w:val="28"/>
          <w:szCs w:val="28"/>
        </w:rPr>
      </w:pPr>
      <w:r w:rsidRPr="00F35F3B">
        <w:rPr>
          <w:sz w:val="28"/>
          <w:szCs w:val="28"/>
        </w:rPr>
        <w:t>Одно из основополагающих в повышении урожайности бобовых культур являются сроки высева. В период проведения научно-хозяйственных опытов были разные периоды по обеспеченностью  влагой в период вегетации. В критические периоды, при недостатке влаги урожайность исследуемых культур снижалась</w:t>
      </w:r>
      <w:r w:rsidRPr="008D59F6">
        <w:rPr>
          <w:sz w:val="28"/>
          <w:szCs w:val="28"/>
        </w:rPr>
        <w:t>.</w:t>
      </w:r>
    </w:p>
    <w:p w:rsidR="009D0606" w:rsidRDefault="009D0606" w:rsidP="008C2A13">
      <w:pPr>
        <w:spacing w:line="360" w:lineRule="auto"/>
        <w:ind w:firstLine="851"/>
        <w:jc w:val="both"/>
        <w:rPr>
          <w:sz w:val="28"/>
          <w:szCs w:val="28"/>
        </w:rPr>
      </w:pPr>
      <w:r w:rsidRPr="00446B14">
        <w:rPr>
          <w:sz w:val="28"/>
          <w:szCs w:val="28"/>
        </w:rPr>
        <w:t>При посеве культур в середине мая на протяжении всего периода исследований наивысшая урожайность была получена у сорта гороха «Мадонна»  и составила 15,3 центнера с одного гектара.</w:t>
      </w:r>
      <w:r>
        <w:rPr>
          <w:sz w:val="28"/>
          <w:szCs w:val="28"/>
        </w:rPr>
        <w:t xml:space="preserve"> Кроме того, превосходство этого сорта было и по содержанию белка, в расчете на 1 гектар, по сравнению с нутом. </w:t>
      </w:r>
    </w:p>
    <w:p w:rsidR="009D0606" w:rsidRPr="00446B14" w:rsidRDefault="009D0606" w:rsidP="008C2A13">
      <w:pPr>
        <w:spacing w:line="360" w:lineRule="auto"/>
        <w:ind w:firstLine="851"/>
        <w:jc w:val="both"/>
        <w:rPr>
          <w:sz w:val="28"/>
          <w:szCs w:val="28"/>
        </w:rPr>
      </w:pPr>
      <w:r>
        <w:rPr>
          <w:sz w:val="28"/>
          <w:szCs w:val="28"/>
        </w:rPr>
        <w:t xml:space="preserve">При посеве в середине мая полученная урожайность превышала показатели, полученные в то время, когда посев осуществлялся чуть раньше или чуть позже отмеченного срока. </w:t>
      </w:r>
    </w:p>
    <w:p w:rsidR="009D0606" w:rsidRPr="000C5C04" w:rsidRDefault="009D0606" w:rsidP="008C2A13">
      <w:pPr>
        <w:spacing w:line="360" w:lineRule="auto"/>
        <w:ind w:firstLine="720"/>
        <w:jc w:val="both"/>
        <w:rPr>
          <w:sz w:val="28"/>
          <w:szCs w:val="28"/>
        </w:rPr>
      </w:pPr>
      <w:r w:rsidRPr="000C5C04">
        <w:rPr>
          <w:sz w:val="28"/>
          <w:szCs w:val="28"/>
        </w:rPr>
        <w:t xml:space="preserve">В задачу исследований входило изучение влагообеспеченности изучаемых бобовых культур в разные фазы вегетации в расчете на сырую массу (табл.3). </w:t>
      </w:r>
    </w:p>
    <w:p w:rsidR="009D0606" w:rsidRPr="00720863" w:rsidRDefault="009D0606" w:rsidP="00FB6997">
      <w:pPr>
        <w:spacing w:line="360" w:lineRule="auto"/>
        <w:jc w:val="both"/>
        <w:rPr>
          <w:sz w:val="28"/>
          <w:szCs w:val="28"/>
        </w:rPr>
      </w:pPr>
      <w:r w:rsidRPr="000C5C04">
        <w:rPr>
          <w:sz w:val="28"/>
          <w:szCs w:val="28"/>
        </w:rPr>
        <w:t>Таблица 3 - Сравнительная характеристика бобовых культур, %</w:t>
      </w:r>
    </w:p>
    <w:p w:rsidR="009D0606" w:rsidRPr="00720863" w:rsidRDefault="009D0606" w:rsidP="00FB6997">
      <w:pPr>
        <w:jc w:val="center"/>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544"/>
        <w:gridCol w:w="1701"/>
        <w:gridCol w:w="1418"/>
        <w:gridCol w:w="1417"/>
        <w:gridCol w:w="1418"/>
      </w:tblGrid>
      <w:tr w:rsidR="009D0606" w:rsidRPr="00720863" w:rsidTr="00974E24">
        <w:tc>
          <w:tcPr>
            <w:tcW w:w="1291" w:type="dxa"/>
            <w:vMerge w:val="restart"/>
            <w:vAlign w:val="center"/>
          </w:tcPr>
          <w:p w:rsidR="009D0606" w:rsidRPr="00974E24" w:rsidRDefault="009D0606" w:rsidP="00F80887">
            <w:pPr>
              <w:jc w:val="center"/>
              <w:rPr>
                <w:sz w:val="20"/>
                <w:szCs w:val="20"/>
              </w:rPr>
            </w:pPr>
            <w:r w:rsidRPr="00974E24">
              <w:rPr>
                <w:sz w:val="20"/>
                <w:szCs w:val="20"/>
              </w:rPr>
              <w:t>Форма воды</w:t>
            </w:r>
          </w:p>
        </w:tc>
        <w:tc>
          <w:tcPr>
            <w:tcW w:w="7498" w:type="dxa"/>
            <w:gridSpan w:val="5"/>
            <w:vAlign w:val="center"/>
          </w:tcPr>
          <w:p w:rsidR="009D0606" w:rsidRPr="00974E24" w:rsidRDefault="009D0606" w:rsidP="00F80887">
            <w:pPr>
              <w:jc w:val="center"/>
              <w:rPr>
                <w:sz w:val="20"/>
                <w:szCs w:val="20"/>
              </w:rPr>
            </w:pPr>
            <w:r w:rsidRPr="00974E24">
              <w:rPr>
                <w:sz w:val="20"/>
                <w:szCs w:val="20"/>
              </w:rPr>
              <w:t>Фенологические фазы</w:t>
            </w:r>
          </w:p>
        </w:tc>
      </w:tr>
      <w:tr w:rsidR="009D0606" w:rsidRPr="00720863" w:rsidTr="00974E24">
        <w:tc>
          <w:tcPr>
            <w:tcW w:w="1291" w:type="dxa"/>
            <w:vMerge/>
            <w:vAlign w:val="center"/>
          </w:tcPr>
          <w:p w:rsidR="009D0606" w:rsidRPr="00974E24" w:rsidRDefault="009D0606" w:rsidP="00F80887">
            <w:pPr>
              <w:jc w:val="center"/>
              <w:rPr>
                <w:sz w:val="20"/>
                <w:szCs w:val="20"/>
              </w:rPr>
            </w:pPr>
          </w:p>
        </w:tc>
        <w:tc>
          <w:tcPr>
            <w:tcW w:w="1544" w:type="dxa"/>
            <w:vMerge w:val="restart"/>
            <w:vAlign w:val="center"/>
          </w:tcPr>
          <w:p w:rsidR="009D0606" w:rsidRPr="00974E24" w:rsidRDefault="009D0606" w:rsidP="00F80887">
            <w:pPr>
              <w:jc w:val="center"/>
              <w:rPr>
                <w:sz w:val="20"/>
                <w:szCs w:val="20"/>
              </w:rPr>
            </w:pPr>
            <w:r w:rsidRPr="00974E24">
              <w:rPr>
                <w:sz w:val="20"/>
                <w:szCs w:val="20"/>
              </w:rPr>
              <w:t>Стеблевание</w:t>
            </w:r>
          </w:p>
        </w:tc>
        <w:tc>
          <w:tcPr>
            <w:tcW w:w="1701" w:type="dxa"/>
            <w:vMerge w:val="restart"/>
            <w:vAlign w:val="center"/>
          </w:tcPr>
          <w:p w:rsidR="009D0606" w:rsidRPr="00974E24" w:rsidRDefault="009D0606" w:rsidP="00F80887">
            <w:pPr>
              <w:jc w:val="center"/>
              <w:rPr>
                <w:sz w:val="20"/>
                <w:szCs w:val="20"/>
              </w:rPr>
            </w:pPr>
            <w:r w:rsidRPr="00974E24">
              <w:rPr>
                <w:sz w:val="20"/>
                <w:szCs w:val="20"/>
              </w:rPr>
              <w:t>Бутонизация</w:t>
            </w:r>
          </w:p>
        </w:tc>
        <w:tc>
          <w:tcPr>
            <w:tcW w:w="1418" w:type="dxa"/>
            <w:vMerge w:val="restart"/>
            <w:vAlign w:val="center"/>
          </w:tcPr>
          <w:p w:rsidR="009D0606" w:rsidRPr="00974E24" w:rsidRDefault="009D0606" w:rsidP="00F80887">
            <w:pPr>
              <w:jc w:val="center"/>
              <w:rPr>
                <w:sz w:val="20"/>
                <w:szCs w:val="20"/>
              </w:rPr>
            </w:pPr>
            <w:r w:rsidRPr="00974E24">
              <w:rPr>
                <w:sz w:val="20"/>
                <w:szCs w:val="20"/>
              </w:rPr>
              <w:t>Цветение</w:t>
            </w:r>
          </w:p>
        </w:tc>
        <w:tc>
          <w:tcPr>
            <w:tcW w:w="2835" w:type="dxa"/>
            <w:gridSpan w:val="2"/>
            <w:vAlign w:val="center"/>
          </w:tcPr>
          <w:p w:rsidR="009D0606" w:rsidRPr="00974E24" w:rsidRDefault="009D0606" w:rsidP="00F80887">
            <w:pPr>
              <w:jc w:val="center"/>
              <w:rPr>
                <w:sz w:val="20"/>
                <w:szCs w:val="20"/>
              </w:rPr>
            </w:pPr>
            <w:r w:rsidRPr="00974E24">
              <w:rPr>
                <w:sz w:val="20"/>
                <w:szCs w:val="20"/>
              </w:rPr>
              <w:t>Образование бобов</w:t>
            </w:r>
          </w:p>
        </w:tc>
      </w:tr>
      <w:tr w:rsidR="009D0606" w:rsidRPr="00720863" w:rsidTr="00974E24">
        <w:tc>
          <w:tcPr>
            <w:tcW w:w="1291" w:type="dxa"/>
            <w:vMerge/>
            <w:vAlign w:val="center"/>
          </w:tcPr>
          <w:p w:rsidR="009D0606" w:rsidRPr="00974E24" w:rsidRDefault="009D0606" w:rsidP="00F80887">
            <w:pPr>
              <w:jc w:val="center"/>
              <w:rPr>
                <w:sz w:val="20"/>
                <w:szCs w:val="20"/>
              </w:rPr>
            </w:pPr>
          </w:p>
        </w:tc>
        <w:tc>
          <w:tcPr>
            <w:tcW w:w="1544" w:type="dxa"/>
            <w:vMerge/>
            <w:vAlign w:val="center"/>
          </w:tcPr>
          <w:p w:rsidR="009D0606" w:rsidRPr="00974E24" w:rsidRDefault="009D0606" w:rsidP="00F80887">
            <w:pPr>
              <w:jc w:val="center"/>
              <w:rPr>
                <w:sz w:val="20"/>
                <w:szCs w:val="20"/>
              </w:rPr>
            </w:pPr>
          </w:p>
        </w:tc>
        <w:tc>
          <w:tcPr>
            <w:tcW w:w="1701" w:type="dxa"/>
            <w:vMerge/>
            <w:vAlign w:val="center"/>
          </w:tcPr>
          <w:p w:rsidR="009D0606" w:rsidRPr="00974E24" w:rsidRDefault="009D0606" w:rsidP="00F80887">
            <w:pPr>
              <w:jc w:val="center"/>
              <w:rPr>
                <w:sz w:val="20"/>
                <w:szCs w:val="20"/>
              </w:rPr>
            </w:pPr>
          </w:p>
        </w:tc>
        <w:tc>
          <w:tcPr>
            <w:tcW w:w="1418" w:type="dxa"/>
            <w:vMerge/>
            <w:vAlign w:val="center"/>
          </w:tcPr>
          <w:p w:rsidR="009D0606" w:rsidRPr="00974E24" w:rsidRDefault="009D0606" w:rsidP="00F80887">
            <w:pPr>
              <w:jc w:val="center"/>
              <w:rPr>
                <w:sz w:val="20"/>
                <w:szCs w:val="20"/>
              </w:rPr>
            </w:pPr>
          </w:p>
        </w:tc>
        <w:tc>
          <w:tcPr>
            <w:tcW w:w="1417" w:type="dxa"/>
            <w:vAlign w:val="center"/>
          </w:tcPr>
          <w:p w:rsidR="009D0606" w:rsidRPr="00974E24" w:rsidRDefault="009D0606" w:rsidP="00F80887">
            <w:pPr>
              <w:jc w:val="center"/>
              <w:rPr>
                <w:sz w:val="20"/>
                <w:szCs w:val="20"/>
              </w:rPr>
            </w:pPr>
            <w:r w:rsidRPr="00974E24">
              <w:rPr>
                <w:sz w:val="20"/>
                <w:szCs w:val="20"/>
              </w:rPr>
              <w:t>бобы зеленые</w:t>
            </w:r>
          </w:p>
        </w:tc>
        <w:tc>
          <w:tcPr>
            <w:tcW w:w="1418" w:type="dxa"/>
            <w:vAlign w:val="center"/>
          </w:tcPr>
          <w:p w:rsidR="009D0606" w:rsidRPr="00974E24" w:rsidRDefault="009D0606" w:rsidP="00F80887">
            <w:pPr>
              <w:jc w:val="center"/>
              <w:rPr>
                <w:sz w:val="20"/>
                <w:szCs w:val="20"/>
              </w:rPr>
            </w:pPr>
            <w:r w:rsidRPr="00974E24">
              <w:rPr>
                <w:sz w:val="20"/>
                <w:szCs w:val="20"/>
              </w:rPr>
              <w:t>бобы желтые</w:t>
            </w:r>
          </w:p>
        </w:tc>
      </w:tr>
      <w:tr w:rsidR="009D0606" w:rsidRPr="00720863" w:rsidTr="00974E24">
        <w:tc>
          <w:tcPr>
            <w:tcW w:w="8789" w:type="dxa"/>
            <w:gridSpan w:val="6"/>
            <w:vAlign w:val="center"/>
          </w:tcPr>
          <w:p w:rsidR="009D0606" w:rsidRPr="00974E24" w:rsidRDefault="009D0606" w:rsidP="00F80887">
            <w:pPr>
              <w:jc w:val="center"/>
              <w:rPr>
                <w:sz w:val="20"/>
                <w:szCs w:val="20"/>
              </w:rPr>
            </w:pPr>
            <w:r w:rsidRPr="00974E24">
              <w:rPr>
                <w:sz w:val="20"/>
                <w:szCs w:val="20"/>
              </w:rPr>
              <w:t>Горох (Мадонна)</w:t>
            </w:r>
          </w:p>
        </w:tc>
      </w:tr>
      <w:tr w:rsidR="009D0606" w:rsidRPr="00720863" w:rsidTr="00974E24">
        <w:tc>
          <w:tcPr>
            <w:tcW w:w="1291" w:type="dxa"/>
            <w:vAlign w:val="center"/>
          </w:tcPr>
          <w:p w:rsidR="009D0606" w:rsidRPr="00974E24" w:rsidRDefault="009D0606" w:rsidP="00F80887">
            <w:pPr>
              <w:jc w:val="center"/>
              <w:rPr>
                <w:sz w:val="20"/>
                <w:szCs w:val="20"/>
              </w:rPr>
            </w:pPr>
            <w:r w:rsidRPr="00974E24">
              <w:rPr>
                <w:sz w:val="20"/>
                <w:szCs w:val="20"/>
              </w:rPr>
              <w:t>Общая</w:t>
            </w:r>
          </w:p>
        </w:tc>
        <w:tc>
          <w:tcPr>
            <w:tcW w:w="1544" w:type="dxa"/>
            <w:vAlign w:val="center"/>
          </w:tcPr>
          <w:p w:rsidR="009D0606" w:rsidRPr="00974E24" w:rsidRDefault="009D0606" w:rsidP="00F80887">
            <w:pPr>
              <w:jc w:val="center"/>
              <w:rPr>
                <w:sz w:val="20"/>
                <w:szCs w:val="20"/>
              </w:rPr>
            </w:pPr>
            <w:r w:rsidRPr="00974E24">
              <w:rPr>
                <w:sz w:val="20"/>
                <w:szCs w:val="20"/>
              </w:rPr>
              <w:t>80,0±0,66</w:t>
            </w:r>
          </w:p>
        </w:tc>
        <w:tc>
          <w:tcPr>
            <w:tcW w:w="1701" w:type="dxa"/>
            <w:vAlign w:val="center"/>
          </w:tcPr>
          <w:p w:rsidR="009D0606" w:rsidRPr="00974E24" w:rsidRDefault="009D0606" w:rsidP="00F80887">
            <w:pPr>
              <w:jc w:val="center"/>
              <w:rPr>
                <w:sz w:val="20"/>
                <w:szCs w:val="20"/>
              </w:rPr>
            </w:pPr>
            <w:r w:rsidRPr="00974E24">
              <w:rPr>
                <w:sz w:val="20"/>
                <w:szCs w:val="20"/>
              </w:rPr>
              <w:t>72,4±0,66</w:t>
            </w:r>
          </w:p>
        </w:tc>
        <w:tc>
          <w:tcPr>
            <w:tcW w:w="1418" w:type="dxa"/>
            <w:vAlign w:val="center"/>
          </w:tcPr>
          <w:p w:rsidR="009D0606" w:rsidRPr="00974E24" w:rsidRDefault="009D0606" w:rsidP="00F80887">
            <w:pPr>
              <w:jc w:val="center"/>
              <w:rPr>
                <w:sz w:val="20"/>
                <w:szCs w:val="20"/>
              </w:rPr>
            </w:pPr>
            <w:r w:rsidRPr="00974E24">
              <w:rPr>
                <w:sz w:val="20"/>
                <w:szCs w:val="20"/>
              </w:rPr>
              <w:t>68,4±0,66</w:t>
            </w:r>
          </w:p>
        </w:tc>
        <w:tc>
          <w:tcPr>
            <w:tcW w:w="1417" w:type="dxa"/>
            <w:vAlign w:val="center"/>
          </w:tcPr>
          <w:p w:rsidR="009D0606" w:rsidRPr="00974E24" w:rsidRDefault="009D0606" w:rsidP="00F80887">
            <w:pPr>
              <w:jc w:val="center"/>
              <w:rPr>
                <w:sz w:val="20"/>
                <w:szCs w:val="20"/>
              </w:rPr>
            </w:pPr>
            <w:r w:rsidRPr="00974E24">
              <w:rPr>
                <w:sz w:val="20"/>
                <w:szCs w:val="20"/>
              </w:rPr>
              <w:t>64,7±0,66</w:t>
            </w:r>
          </w:p>
        </w:tc>
        <w:tc>
          <w:tcPr>
            <w:tcW w:w="1418" w:type="dxa"/>
            <w:vAlign w:val="center"/>
          </w:tcPr>
          <w:p w:rsidR="009D0606" w:rsidRPr="00974E24" w:rsidRDefault="009D0606" w:rsidP="00F80887">
            <w:pPr>
              <w:jc w:val="center"/>
              <w:rPr>
                <w:sz w:val="20"/>
                <w:szCs w:val="20"/>
              </w:rPr>
            </w:pPr>
            <w:r w:rsidRPr="00974E24">
              <w:rPr>
                <w:sz w:val="20"/>
                <w:szCs w:val="20"/>
              </w:rPr>
              <w:t>60,8±0,66</w:t>
            </w:r>
          </w:p>
        </w:tc>
      </w:tr>
      <w:tr w:rsidR="009D0606" w:rsidRPr="00720863" w:rsidTr="00974E24">
        <w:tc>
          <w:tcPr>
            <w:tcW w:w="1291" w:type="dxa"/>
            <w:vAlign w:val="center"/>
          </w:tcPr>
          <w:p w:rsidR="009D0606" w:rsidRPr="00974E24" w:rsidRDefault="009D0606" w:rsidP="00F80887">
            <w:pPr>
              <w:jc w:val="center"/>
              <w:rPr>
                <w:sz w:val="20"/>
                <w:szCs w:val="20"/>
              </w:rPr>
            </w:pPr>
            <w:r w:rsidRPr="00974E24">
              <w:rPr>
                <w:sz w:val="20"/>
                <w:szCs w:val="20"/>
              </w:rPr>
              <w:t>Свободная</w:t>
            </w:r>
          </w:p>
        </w:tc>
        <w:tc>
          <w:tcPr>
            <w:tcW w:w="1544" w:type="dxa"/>
            <w:vAlign w:val="center"/>
          </w:tcPr>
          <w:p w:rsidR="009D0606" w:rsidRPr="00974E24" w:rsidRDefault="009D0606" w:rsidP="00F80887">
            <w:pPr>
              <w:jc w:val="center"/>
              <w:rPr>
                <w:sz w:val="20"/>
                <w:szCs w:val="20"/>
              </w:rPr>
            </w:pPr>
            <w:r w:rsidRPr="00974E24">
              <w:rPr>
                <w:sz w:val="20"/>
                <w:szCs w:val="20"/>
              </w:rPr>
              <w:t>68,1±0,66</w:t>
            </w:r>
          </w:p>
        </w:tc>
        <w:tc>
          <w:tcPr>
            <w:tcW w:w="1701" w:type="dxa"/>
            <w:vAlign w:val="center"/>
          </w:tcPr>
          <w:p w:rsidR="009D0606" w:rsidRPr="00974E24" w:rsidRDefault="009D0606" w:rsidP="00F80887">
            <w:pPr>
              <w:jc w:val="center"/>
              <w:rPr>
                <w:sz w:val="20"/>
                <w:szCs w:val="20"/>
              </w:rPr>
            </w:pPr>
            <w:r w:rsidRPr="00974E24">
              <w:rPr>
                <w:sz w:val="20"/>
                <w:szCs w:val="20"/>
              </w:rPr>
              <w:t>28,3±0,66</w:t>
            </w:r>
          </w:p>
        </w:tc>
        <w:tc>
          <w:tcPr>
            <w:tcW w:w="1418" w:type="dxa"/>
            <w:vAlign w:val="center"/>
          </w:tcPr>
          <w:p w:rsidR="009D0606" w:rsidRPr="00974E24" w:rsidRDefault="009D0606" w:rsidP="00F80887">
            <w:pPr>
              <w:jc w:val="center"/>
              <w:rPr>
                <w:sz w:val="20"/>
                <w:szCs w:val="20"/>
              </w:rPr>
            </w:pPr>
            <w:r w:rsidRPr="00974E24">
              <w:rPr>
                <w:sz w:val="20"/>
                <w:szCs w:val="20"/>
              </w:rPr>
              <w:t>21,6±0,66</w:t>
            </w:r>
          </w:p>
        </w:tc>
        <w:tc>
          <w:tcPr>
            <w:tcW w:w="1417" w:type="dxa"/>
            <w:vAlign w:val="center"/>
          </w:tcPr>
          <w:p w:rsidR="009D0606" w:rsidRPr="00974E24" w:rsidRDefault="009D0606" w:rsidP="00F80887">
            <w:pPr>
              <w:jc w:val="center"/>
              <w:rPr>
                <w:sz w:val="20"/>
                <w:szCs w:val="20"/>
              </w:rPr>
            </w:pPr>
            <w:r w:rsidRPr="00974E24">
              <w:rPr>
                <w:sz w:val="20"/>
                <w:szCs w:val="20"/>
              </w:rPr>
              <w:t>16,3±0,66</w:t>
            </w:r>
          </w:p>
        </w:tc>
        <w:tc>
          <w:tcPr>
            <w:tcW w:w="1418" w:type="dxa"/>
            <w:vAlign w:val="center"/>
          </w:tcPr>
          <w:p w:rsidR="009D0606" w:rsidRPr="00974E24" w:rsidRDefault="009D0606" w:rsidP="00F80887">
            <w:pPr>
              <w:jc w:val="center"/>
              <w:rPr>
                <w:sz w:val="20"/>
                <w:szCs w:val="20"/>
              </w:rPr>
            </w:pPr>
            <w:r w:rsidRPr="00974E24">
              <w:rPr>
                <w:sz w:val="20"/>
                <w:szCs w:val="20"/>
              </w:rPr>
              <w:t>10,0±0,66</w:t>
            </w:r>
          </w:p>
        </w:tc>
      </w:tr>
      <w:tr w:rsidR="009D0606" w:rsidRPr="00720863" w:rsidTr="00974E24">
        <w:tc>
          <w:tcPr>
            <w:tcW w:w="1291" w:type="dxa"/>
            <w:vAlign w:val="center"/>
          </w:tcPr>
          <w:p w:rsidR="009D0606" w:rsidRPr="00974E24" w:rsidRDefault="009D0606" w:rsidP="00F80887">
            <w:pPr>
              <w:jc w:val="center"/>
              <w:rPr>
                <w:sz w:val="20"/>
                <w:szCs w:val="20"/>
              </w:rPr>
            </w:pPr>
            <w:r w:rsidRPr="00974E24">
              <w:rPr>
                <w:sz w:val="20"/>
                <w:szCs w:val="20"/>
              </w:rPr>
              <w:t>Связанная</w:t>
            </w:r>
          </w:p>
        </w:tc>
        <w:tc>
          <w:tcPr>
            <w:tcW w:w="1544" w:type="dxa"/>
            <w:vAlign w:val="center"/>
          </w:tcPr>
          <w:p w:rsidR="009D0606" w:rsidRPr="00974E24" w:rsidRDefault="009D0606" w:rsidP="00F80887">
            <w:pPr>
              <w:jc w:val="center"/>
              <w:rPr>
                <w:sz w:val="20"/>
                <w:szCs w:val="20"/>
              </w:rPr>
            </w:pPr>
            <w:r w:rsidRPr="00974E24">
              <w:rPr>
                <w:sz w:val="20"/>
                <w:szCs w:val="20"/>
              </w:rPr>
              <w:t>11,9±0,66</w:t>
            </w:r>
          </w:p>
        </w:tc>
        <w:tc>
          <w:tcPr>
            <w:tcW w:w="1701" w:type="dxa"/>
            <w:vAlign w:val="center"/>
          </w:tcPr>
          <w:p w:rsidR="009D0606" w:rsidRPr="00974E24" w:rsidRDefault="009D0606" w:rsidP="00F80887">
            <w:pPr>
              <w:jc w:val="center"/>
              <w:rPr>
                <w:sz w:val="20"/>
                <w:szCs w:val="20"/>
              </w:rPr>
            </w:pPr>
            <w:r w:rsidRPr="00974E24">
              <w:rPr>
                <w:sz w:val="20"/>
                <w:szCs w:val="20"/>
              </w:rPr>
              <w:t>44,1±0,66</w:t>
            </w:r>
          </w:p>
        </w:tc>
        <w:tc>
          <w:tcPr>
            <w:tcW w:w="1418" w:type="dxa"/>
            <w:vAlign w:val="center"/>
          </w:tcPr>
          <w:p w:rsidR="009D0606" w:rsidRPr="00974E24" w:rsidRDefault="009D0606" w:rsidP="00F80887">
            <w:pPr>
              <w:jc w:val="center"/>
              <w:rPr>
                <w:sz w:val="20"/>
                <w:szCs w:val="20"/>
              </w:rPr>
            </w:pPr>
            <w:r w:rsidRPr="00974E24">
              <w:rPr>
                <w:sz w:val="20"/>
                <w:szCs w:val="20"/>
              </w:rPr>
              <w:t>46,8±0,66</w:t>
            </w:r>
          </w:p>
        </w:tc>
        <w:tc>
          <w:tcPr>
            <w:tcW w:w="1417" w:type="dxa"/>
            <w:vAlign w:val="center"/>
          </w:tcPr>
          <w:p w:rsidR="009D0606" w:rsidRPr="00974E24" w:rsidRDefault="009D0606" w:rsidP="00F80887">
            <w:pPr>
              <w:jc w:val="center"/>
              <w:rPr>
                <w:sz w:val="20"/>
                <w:szCs w:val="20"/>
              </w:rPr>
            </w:pPr>
            <w:r w:rsidRPr="00974E24">
              <w:rPr>
                <w:sz w:val="20"/>
                <w:szCs w:val="20"/>
              </w:rPr>
              <w:t>48,4±0,66</w:t>
            </w:r>
          </w:p>
        </w:tc>
        <w:tc>
          <w:tcPr>
            <w:tcW w:w="1418" w:type="dxa"/>
            <w:vAlign w:val="center"/>
          </w:tcPr>
          <w:p w:rsidR="009D0606" w:rsidRPr="00974E24" w:rsidRDefault="009D0606" w:rsidP="00F80887">
            <w:pPr>
              <w:jc w:val="center"/>
              <w:rPr>
                <w:sz w:val="20"/>
                <w:szCs w:val="20"/>
              </w:rPr>
            </w:pPr>
            <w:r w:rsidRPr="00974E24">
              <w:rPr>
                <w:sz w:val="20"/>
                <w:szCs w:val="20"/>
              </w:rPr>
              <w:t>48,0±0,66</w:t>
            </w:r>
          </w:p>
        </w:tc>
      </w:tr>
      <w:tr w:rsidR="009D0606" w:rsidRPr="00720863" w:rsidTr="00974E24">
        <w:tc>
          <w:tcPr>
            <w:tcW w:w="8789" w:type="dxa"/>
            <w:gridSpan w:val="6"/>
            <w:vAlign w:val="center"/>
          </w:tcPr>
          <w:p w:rsidR="009D0606" w:rsidRPr="00974E24" w:rsidRDefault="009D0606" w:rsidP="00F80887">
            <w:pPr>
              <w:jc w:val="center"/>
              <w:rPr>
                <w:sz w:val="20"/>
                <w:szCs w:val="20"/>
              </w:rPr>
            </w:pPr>
            <w:r w:rsidRPr="00974E24">
              <w:rPr>
                <w:sz w:val="20"/>
                <w:szCs w:val="20"/>
              </w:rPr>
              <w:t>Нут (Краснокутский)</w:t>
            </w:r>
          </w:p>
        </w:tc>
      </w:tr>
      <w:tr w:rsidR="009D0606" w:rsidRPr="00720863" w:rsidTr="00974E24">
        <w:tc>
          <w:tcPr>
            <w:tcW w:w="1291" w:type="dxa"/>
            <w:vAlign w:val="center"/>
          </w:tcPr>
          <w:p w:rsidR="009D0606" w:rsidRPr="00974E24" w:rsidRDefault="009D0606" w:rsidP="00F80887">
            <w:pPr>
              <w:jc w:val="center"/>
              <w:rPr>
                <w:sz w:val="20"/>
                <w:szCs w:val="20"/>
              </w:rPr>
            </w:pPr>
            <w:r w:rsidRPr="00974E24">
              <w:rPr>
                <w:sz w:val="20"/>
                <w:szCs w:val="20"/>
              </w:rPr>
              <w:t>Общая</w:t>
            </w:r>
          </w:p>
        </w:tc>
        <w:tc>
          <w:tcPr>
            <w:tcW w:w="1544" w:type="dxa"/>
            <w:vAlign w:val="center"/>
          </w:tcPr>
          <w:p w:rsidR="009D0606" w:rsidRPr="00974E24" w:rsidRDefault="009D0606" w:rsidP="00F80887">
            <w:pPr>
              <w:jc w:val="center"/>
              <w:rPr>
                <w:sz w:val="20"/>
                <w:szCs w:val="20"/>
              </w:rPr>
            </w:pPr>
            <w:r w:rsidRPr="00974E24">
              <w:rPr>
                <w:sz w:val="20"/>
                <w:szCs w:val="20"/>
              </w:rPr>
              <w:t>74,3±0,66</w:t>
            </w:r>
          </w:p>
        </w:tc>
        <w:tc>
          <w:tcPr>
            <w:tcW w:w="1701" w:type="dxa"/>
            <w:vAlign w:val="center"/>
          </w:tcPr>
          <w:p w:rsidR="009D0606" w:rsidRPr="00974E24" w:rsidRDefault="009D0606" w:rsidP="00F80887">
            <w:pPr>
              <w:jc w:val="center"/>
              <w:rPr>
                <w:sz w:val="20"/>
                <w:szCs w:val="20"/>
              </w:rPr>
            </w:pPr>
            <w:r w:rsidRPr="00974E24">
              <w:rPr>
                <w:sz w:val="20"/>
                <w:szCs w:val="20"/>
              </w:rPr>
              <w:t>68,3±0,66</w:t>
            </w:r>
          </w:p>
        </w:tc>
        <w:tc>
          <w:tcPr>
            <w:tcW w:w="1418" w:type="dxa"/>
            <w:vAlign w:val="center"/>
          </w:tcPr>
          <w:p w:rsidR="009D0606" w:rsidRPr="00974E24" w:rsidRDefault="009D0606" w:rsidP="00F80887">
            <w:pPr>
              <w:jc w:val="center"/>
              <w:rPr>
                <w:sz w:val="20"/>
                <w:szCs w:val="20"/>
              </w:rPr>
            </w:pPr>
            <w:r w:rsidRPr="00974E24">
              <w:rPr>
                <w:sz w:val="20"/>
                <w:szCs w:val="20"/>
              </w:rPr>
              <w:t>63,2±0,66</w:t>
            </w:r>
          </w:p>
        </w:tc>
        <w:tc>
          <w:tcPr>
            <w:tcW w:w="1417" w:type="dxa"/>
            <w:vAlign w:val="center"/>
          </w:tcPr>
          <w:p w:rsidR="009D0606" w:rsidRPr="00974E24" w:rsidRDefault="009D0606" w:rsidP="00F80887">
            <w:pPr>
              <w:jc w:val="center"/>
              <w:rPr>
                <w:sz w:val="20"/>
                <w:szCs w:val="20"/>
              </w:rPr>
            </w:pPr>
            <w:r w:rsidRPr="00974E24">
              <w:rPr>
                <w:sz w:val="20"/>
                <w:szCs w:val="20"/>
              </w:rPr>
              <w:t>58,4±0,66</w:t>
            </w:r>
          </w:p>
        </w:tc>
        <w:tc>
          <w:tcPr>
            <w:tcW w:w="1418" w:type="dxa"/>
            <w:vAlign w:val="center"/>
          </w:tcPr>
          <w:p w:rsidR="009D0606" w:rsidRPr="00974E24" w:rsidRDefault="009D0606" w:rsidP="00F80887">
            <w:pPr>
              <w:jc w:val="center"/>
              <w:rPr>
                <w:sz w:val="20"/>
                <w:szCs w:val="20"/>
              </w:rPr>
            </w:pPr>
            <w:r w:rsidRPr="00974E24">
              <w:rPr>
                <w:sz w:val="20"/>
                <w:szCs w:val="20"/>
              </w:rPr>
              <w:t>54,6±0,66</w:t>
            </w:r>
          </w:p>
        </w:tc>
      </w:tr>
      <w:tr w:rsidR="009D0606" w:rsidRPr="00720863" w:rsidTr="00974E24">
        <w:tc>
          <w:tcPr>
            <w:tcW w:w="1291" w:type="dxa"/>
            <w:vAlign w:val="center"/>
          </w:tcPr>
          <w:p w:rsidR="009D0606" w:rsidRPr="00974E24" w:rsidRDefault="009D0606" w:rsidP="00F80887">
            <w:pPr>
              <w:jc w:val="center"/>
              <w:rPr>
                <w:sz w:val="20"/>
                <w:szCs w:val="20"/>
              </w:rPr>
            </w:pPr>
            <w:r w:rsidRPr="00974E24">
              <w:rPr>
                <w:sz w:val="20"/>
                <w:szCs w:val="20"/>
              </w:rPr>
              <w:t>Свободная</w:t>
            </w:r>
          </w:p>
        </w:tc>
        <w:tc>
          <w:tcPr>
            <w:tcW w:w="1544" w:type="dxa"/>
            <w:vAlign w:val="center"/>
          </w:tcPr>
          <w:p w:rsidR="009D0606" w:rsidRPr="00974E24" w:rsidRDefault="009D0606" w:rsidP="00F80887">
            <w:pPr>
              <w:jc w:val="center"/>
              <w:rPr>
                <w:sz w:val="20"/>
                <w:szCs w:val="20"/>
              </w:rPr>
            </w:pPr>
            <w:r w:rsidRPr="00974E24">
              <w:rPr>
                <w:sz w:val="20"/>
                <w:szCs w:val="20"/>
              </w:rPr>
              <w:t>58,3±0,66</w:t>
            </w:r>
          </w:p>
        </w:tc>
        <w:tc>
          <w:tcPr>
            <w:tcW w:w="1701" w:type="dxa"/>
            <w:vAlign w:val="center"/>
          </w:tcPr>
          <w:p w:rsidR="009D0606" w:rsidRPr="00974E24" w:rsidRDefault="009D0606" w:rsidP="00F80887">
            <w:pPr>
              <w:jc w:val="center"/>
              <w:rPr>
                <w:sz w:val="20"/>
                <w:szCs w:val="20"/>
              </w:rPr>
            </w:pPr>
            <w:r w:rsidRPr="00974E24">
              <w:rPr>
                <w:sz w:val="20"/>
                <w:szCs w:val="20"/>
              </w:rPr>
              <w:t>22,2±0,66</w:t>
            </w:r>
          </w:p>
        </w:tc>
        <w:tc>
          <w:tcPr>
            <w:tcW w:w="1418" w:type="dxa"/>
            <w:vAlign w:val="center"/>
          </w:tcPr>
          <w:p w:rsidR="009D0606" w:rsidRPr="00974E24" w:rsidRDefault="009D0606" w:rsidP="00F80887">
            <w:pPr>
              <w:jc w:val="center"/>
              <w:rPr>
                <w:sz w:val="20"/>
                <w:szCs w:val="20"/>
              </w:rPr>
            </w:pPr>
            <w:r w:rsidRPr="00974E24">
              <w:rPr>
                <w:sz w:val="20"/>
                <w:szCs w:val="20"/>
              </w:rPr>
              <w:t>13,1±0,66</w:t>
            </w:r>
          </w:p>
        </w:tc>
        <w:tc>
          <w:tcPr>
            <w:tcW w:w="1417" w:type="dxa"/>
            <w:vAlign w:val="center"/>
          </w:tcPr>
          <w:p w:rsidR="009D0606" w:rsidRPr="00974E24" w:rsidRDefault="009D0606" w:rsidP="00F80887">
            <w:pPr>
              <w:jc w:val="center"/>
              <w:rPr>
                <w:sz w:val="20"/>
                <w:szCs w:val="20"/>
              </w:rPr>
            </w:pPr>
            <w:r w:rsidRPr="00974E24">
              <w:rPr>
                <w:sz w:val="20"/>
                <w:szCs w:val="20"/>
              </w:rPr>
              <w:t>7,4±0,66</w:t>
            </w:r>
          </w:p>
        </w:tc>
        <w:tc>
          <w:tcPr>
            <w:tcW w:w="1418" w:type="dxa"/>
            <w:vAlign w:val="center"/>
          </w:tcPr>
          <w:p w:rsidR="009D0606" w:rsidRPr="00974E24" w:rsidRDefault="009D0606" w:rsidP="00F80887">
            <w:pPr>
              <w:jc w:val="center"/>
              <w:rPr>
                <w:sz w:val="20"/>
                <w:szCs w:val="20"/>
              </w:rPr>
            </w:pPr>
            <w:r w:rsidRPr="00974E24">
              <w:rPr>
                <w:sz w:val="20"/>
                <w:szCs w:val="20"/>
              </w:rPr>
              <w:t>3,9±0,66</w:t>
            </w:r>
          </w:p>
        </w:tc>
      </w:tr>
      <w:tr w:rsidR="009D0606" w:rsidRPr="00720863" w:rsidTr="00974E24">
        <w:tc>
          <w:tcPr>
            <w:tcW w:w="1291" w:type="dxa"/>
            <w:vAlign w:val="center"/>
          </w:tcPr>
          <w:p w:rsidR="009D0606" w:rsidRPr="00974E24" w:rsidRDefault="009D0606" w:rsidP="00F80887">
            <w:pPr>
              <w:jc w:val="center"/>
              <w:rPr>
                <w:sz w:val="20"/>
                <w:szCs w:val="20"/>
              </w:rPr>
            </w:pPr>
            <w:r w:rsidRPr="00974E24">
              <w:rPr>
                <w:sz w:val="20"/>
                <w:szCs w:val="20"/>
              </w:rPr>
              <w:t>Связанная</w:t>
            </w:r>
          </w:p>
        </w:tc>
        <w:tc>
          <w:tcPr>
            <w:tcW w:w="1544" w:type="dxa"/>
            <w:vAlign w:val="center"/>
          </w:tcPr>
          <w:p w:rsidR="009D0606" w:rsidRPr="00974E24" w:rsidRDefault="009D0606" w:rsidP="00F80887">
            <w:pPr>
              <w:jc w:val="center"/>
              <w:rPr>
                <w:sz w:val="20"/>
                <w:szCs w:val="20"/>
              </w:rPr>
            </w:pPr>
            <w:r w:rsidRPr="00974E24">
              <w:rPr>
                <w:sz w:val="20"/>
                <w:szCs w:val="20"/>
              </w:rPr>
              <w:t>16,0±0,66</w:t>
            </w:r>
          </w:p>
        </w:tc>
        <w:tc>
          <w:tcPr>
            <w:tcW w:w="1701" w:type="dxa"/>
            <w:vAlign w:val="center"/>
          </w:tcPr>
          <w:p w:rsidR="009D0606" w:rsidRPr="00974E24" w:rsidRDefault="009D0606" w:rsidP="00F80887">
            <w:pPr>
              <w:jc w:val="center"/>
              <w:rPr>
                <w:sz w:val="20"/>
                <w:szCs w:val="20"/>
              </w:rPr>
            </w:pPr>
            <w:r w:rsidRPr="00974E24">
              <w:rPr>
                <w:sz w:val="20"/>
                <w:szCs w:val="20"/>
              </w:rPr>
              <w:t>46,1±0,66</w:t>
            </w:r>
          </w:p>
        </w:tc>
        <w:tc>
          <w:tcPr>
            <w:tcW w:w="1418" w:type="dxa"/>
            <w:vAlign w:val="center"/>
          </w:tcPr>
          <w:p w:rsidR="009D0606" w:rsidRPr="00974E24" w:rsidRDefault="009D0606" w:rsidP="00F80887">
            <w:pPr>
              <w:jc w:val="center"/>
              <w:rPr>
                <w:sz w:val="20"/>
                <w:szCs w:val="20"/>
              </w:rPr>
            </w:pPr>
            <w:r w:rsidRPr="00974E24">
              <w:rPr>
                <w:sz w:val="20"/>
                <w:szCs w:val="20"/>
              </w:rPr>
              <w:t>50,1±0,66</w:t>
            </w:r>
          </w:p>
        </w:tc>
        <w:tc>
          <w:tcPr>
            <w:tcW w:w="1417" w:type="dxa"/>
            <w:vAlign w:val="center"/>
          </w:tcPr>
          <w:p w:rsidR="009D0606" w:rsidRPr="00974E24" w:rsidRDefault="009D0606" w:rsidP="00F80887">
            <w:pPr>
              <w:jc w:val="center"/>
              <w:rPr>
                <w:sz w:val="20"/>
                <w:szCs w:val="20"/>
              </w:rPr>
            </w:pPr>
            <w:r w:rsidRPr="00974E24">
              <w:rPr>
                <w:sz w:val="20"/>
                <w:szCs w:val="20"/>
              </w:rPr>
              <w:t>51,0±0,66</w:t>
            </w:r>
          </w:p>
        </w:tc>
        <w:tc>
          <w:tcPr>
            <w:tcW w:w="1418" w:type="dxa"/>
            <w:vAlign w:val="center"/>
          </w:tcPr>
          <w:p w:rsidR="009D0606" w:rsidRPr="00974E24" w:rsidRDefault="009D0606" w:rsidP="00F80887">
            <w:pPr>
              <w:jc w:val="center"/>
              <w:rPr>
                <w:sz w:val="20"/>
                <w:szCs w:val="20"/>
              </w:rPr>
            </w:pPr>
            <w:r w:rsidRPr="00974E24">
              <w:rPr>
                <w:sz w:val="20"/>
                <w:szCs w:val="20"/>
              </w:rPr>
              <w:t>50,7±0,66</w:t>
            </w:r>
          </w:p>
        </w:tc>
      </w:tr>
    </w:tbl>
    <w:p w:rsidR="009D0606" w:rsidRDefault="009D0606" w:rsidP="008C2A13">
      <w:pPr>
        <w:spacing w:line="360" w:lineRule="auto"/>
        <w:ind w:firstLine="720"/>
        <w:jc w:val="both"/>
        <w:rPr>
          <w:sz w:val="28"/>
          <w:szCs w:val="28"/>
        </w:rPr>
      </w:pPr>
    </w:p>
    <w:p w:rsidR="009D0606" w:rsidRDefault="009D0606" w:rsidP="008C2A13">
      <w:pPr>
        <w:spacing w:line="360" w:lineRule="auto"/>
        <w:ind w:firstLine="720"/>
        <w:jc w:val="both"/>
        <w:rPr>
          <w:sz w:val="28"/>
          <w:szCs w:val="28"/>
        </w:rPr>
      </w:pPr>
      <w:r w:rsidRPr="000C5C04">
        <w:rPr>
          <w:sz w:val="28"/>
          <w:szCs w:val="28"/>
        </w:rPr>
        <w:t xml:space="preserve">В результате лабораторно-плевых </w:t>
      </w:r>
      <w:r>
        <w:rPr>
          <w:sz w:val="28"/>
          <w:szCs w:val="28"/>
        </w:rPr>
        <w:t>опытов установлено, что наибольшее содержание воды во все фазы исследования, кроме связанной воды, было у сорта «Мадонна».</w:t>
      </w:r>
    </w:p>
    <w:p w:rsidR="009D0606" w:rsidRDefault="009D0606" w:rsidP="008C2A13">
      <w:pPr>
        <w:spacing w:line="360" w:lineRule="auto"/>
        <w:ind w:firstLine="720"/>
        <w:jc w:val="both"/>
        <w:rPr>
          <w:sz w:val="28"/>
          <w:szCs w:val="28"/>
        </w:rPr>
      </w:pPr>
      <w:r>
        <w:rPr>
          <w:sz w:val="28"/>
          <w:szCs w:val="28"/>
        </w:rPr>
        <w:t>При изучении структурных показателей урожая было установлено, что количество зерен на растении было больше у зерна гороха 61 штук, что на 5 штук больше гороха. По массе зерна полученного с каждого отдельного растения наивысший показатель получен у зерна гороха на 2 г., и составил 147 грамм.</w:t>
      </w:r>
    </w:p>
    <w:p w:rsidR="009D0606" w:rsidRDefault="009D0606" w:rsidP="008C2A13">
      <w:pPr>
        <w:spacing w:line="360" w:lineRule="auto"/>
        <w:ind w:firstLine="720"/>
        <w:jc w:val="both"/>
        <w:rPr>
          <w:sz w:val="28"/>
          <w:szCs w:val="28"/>
        </w:rPr>
      </w:pPr>
      <w:r>
        <w:rPr>
          <w:sz w:val="28"/>
          <w:szCs w:val="28"/>
        </w:rPr>
        <w:t>При определении массы 1 тысячи зерен выяснилась такая же тенденция, как и при определении предыдущих показателей, т. е. у зерна гороха 239 граммов, или на 2 грамма больше, чем у зерна нута.</w:t>
      </w:r>
    </w:p>
    <w:p w:rsidR="009D0606" w:rsidRDefault="009D0606" w:rsidP="008C2A13">
      <w:pPr>
        <w:spacing w:line="360" w:lineRule="auto"/>
        <w:ind w:firstLine="720"/>
        <w:jc w:val="both"/>
        <w:rPr>
          <w:sz w:val="28"/>
          <w:szCs w:val="28"/>
        </w:rPr>
      </w:pPr>
      <w:r>
        <w:rPr>
          <w:sz w:val="28"/>
          <w:szCs w:val="28"/>
        </w:rPr>
        <w:t xml:space="preserve">Для того, что бы дать более полную оценку технологическим свойствам и питательной ценности сопоставляемых бобовых культур, необходимо проводить их оценку </w:t>
      </w:r>
      <w:r w:rsidRPr="008D59F6">
        <w:rPr>
          <w:sz w:val="28"/>
          <w:szCs w:val="28"/>
        </w:rPr>
        <w:t>[2]</w:t>
      </w:r>
      <w:r>
        <w:rPr>
          <w:sz w:val="28"/>
          <w:szCs w:val="28"/>
        </w:rPr>
        <w:t>.</w:t>
      </w:r>
    </w:p>
    <w:p w:rsidR="009D0606" w:rsidRDefault="009D0606" w:rsidP="008C2A13">
      <w:pPr>
        <w:spacing w:line="360" w:lineRule="auto"/>
        <w:ind w:firstLine="720"/>
        <w:jc w:val="both"/>
        <w:rPr>
          <w:sz w:val="28"/>
          <w:szCs w:val="28"/>
        </w:rPr>
      </w:pPr>
      <w:r>
        <w:rPr>
          <w:sz w:val="28"/>
          <w:szCs w:val="28"/>
        </w:rPr>
        <w:t>Наивысшие показатели по содержанию ингибитора трипсина были получены у зерна гороха и составили 4,80 г/кг, что выше соответствующего показателя полученного у зерна нута на 1,80 г/кг. При изучении концентрации  танина, наблюдалась такая же закономерность, и более высокая его концентрации была установлена в зерне гороха 2,90 %, что было выше, чем у зерна нута на 1,20 %.</w:t>
      </w:r>
    </w:p>
    <w:p w:rsidR="009D0606" w:rsidRPr="000C5C04" w:rsidRDefault="009D0606" w:rsidP="008C2A13">
      <w:pPr>
        <w:spacing w:line="360" w:lineRule="auto"/>
        <w:ind w:firstLine="720"/>
        <w:jc w:val="both"/>
        <w:rPr>
          <w:sz w:val="28"/>
          <w:szCs w:val="28"/>
        </w:rPr>
      </w:pPr>
      <w:r>
        <w:rPr>
          <w:sz w:val="28"/>
          <w:szCs w:val="28"/>
        </w:rPr>
        <w:t xml:space="preserve">Наибольшее содержание фитина было сосредоточено в зернах гороха и составило 0,83 %, что превысило концентрацию его в зерне культуры нут на 0,30 %. И только при изучении содержания сапонинов более высокие показатели его содержания были в зерне нута 0,40 %, или на 0,09 больше, чем в изучаемых зернах гороха.   </w:t>
      </w:r>
    </w:p>
    <w:p w:rsidR="009D0606" w:rsidRDefault="009D0606" w:rsidP="00251A57">
      <w:pPr>
        <w:spacing w:line="360" w:lineRule="auto"/>
        <w:ind w:firstLine="709"/>
        <w:jc w:val="both"/>
        <w:rPr>
          <w:sz w:val="28"/>
          <w:szCs w:val="28"/>
        </w:rPr>
      </w:pPr>
      <w:r w:rsidRPr="000D6B84">
        <w:rPr>
          <w:b/>
          <w:bCs/>
          <w:sz w:val="28"/>
          <w:szCs w:val="28"/>
          <w:lang w:eastAsia="en-US"/>
        </w:rPr>
        <w:t>Вывод</w:t>
      </w:r>
      <w:r>
        <w:rPr>
          <w:b/>
          <w:bCs/>
          <w:sz w:val="28"/>
          <w:szCs w:val="28"/>
          <w:lang w:eastAsia="en-US"/>
        </w:rPr>
        <w:t>ы и предложения производству</w:t>
      </w:r>
      <w:r w:rsidRPr="000D6B84">
        <w:rPr>
          <w:b/>
          <w:bCs/>
          <w:sz w:val="28"/>
          <w:szCs w:val="28"/>
          <w:lang w:eastAsia="en-US"/>
        </w:rPr>
        <w:t>.</w:t>
      </w:r>
      <w:r w:rsidRPr="000D6B84">
        <w:rPr>
          <w:sz w:val="28"/>
          <w:szCs w:val="28"/>
        </w:rPr>
        <w:t xml:space="preserve"> </w:t>
      </w:r>
      <w:r>
        <w:rPr>
          <w:sz w:val="28"/>
          <w:szCs w:val="28"/>
        </w:rPr>
        <w:t>В серии лабораторно-полевых опытов установлено, что зерно гороха и нута имеют сходную питательность.</w:t>
      </w:r>
    </w:p>
    <w:p w:rsidR="009D0606" w:rsidRDefault="009D0606" w:rsidP="00251A57">
      <w:pPr>
        <w:spacing w:line="360" w:lineRule="auto"/>
        <w:ind w:firstLine="709"/>
        <w:jc w:val="both"/>
        <w:rPr>
          <w:sz w:val="28"/>
          <w:szCs w:val="28"/>
        </w:rPr>
      </w:pPr>
      <w:r>
        <w:rPr>
          <w:sz w:val="28"/>
          <w:szCs w:val="28"/>
        </w:rPr>
        <w:t>Наивысшая урожайность бобовых и более высокая питательность зерна получена при посеве проведенном в середине мая месяца.</w:t>
      </w:r>
    </w:p>
    <w:p w:rsidR="009D0606" w:rsidRDefault="009D0606" w:rsidP="00251A57">
      <w:pPr>
        <w:spacing w:line="360" w:lineRule="auto"/>
        <w:ind w:firstLine="709"/>
        <w:jc w:val="both"/>
        <w:rPr>
          <w:sz w:val="28"/>
          <w:szCs w:val="28"/>
        </w:rPr>
      </w:pPr>
      <w:r w:rsidRPr="00446B14">
        <w:rPr>
          <w:sz w:val="28"/>
          <w:szCs w:val="28"/>
        </w:rPr>
        <w:t xml:space="preserve">При посеве в середине мая наивысшая урожайность была получена у сорта гороха «Мадонна»  и составила </w:t>
      </w:r>
      <w:r>
        <w:rPr>
          <w:sz w:val="28"/>
          <w:szCs w:val="28"/>
        </w:rPr>
        <w:t xml:space="preserve"> более </w:t>
      </w:r>
      <w:r w:rsidRPr="00446B14">
        <w:rPr>
          <w:sz w:val="28"/>
          <w:szCs w:val="28"/>
        </w:rPr>
        <w:t>15 центнер</w:t>
      </w:r>
      <w:r>
        <w:rPr>
          <w:sz w:val="28"/>
          <w:szCs w:val="28"/>
        </w:rPr>
        <w:t>ов</w:t>
      </w:r>
      <w:r w:rsidRPr="00446B14">
        <w:rPr>
          <w:sz w:val="28"/>
          <w:szCs w:val="28"/>
        </w:rPr>
        <w:t xml:space="preserve"> с одного гектара.</w:t>
      </w:r>
    </w:p>
    <w:p w:rsidR="009D0606" w:rsidRDefault="009D0606" w:rsidP="00BD05AE">
      <w:pPr>
        <w:spacing w:line="360" w:lineRule="auto"/>
        <w:ind w:firstLine="709"/>
        <w:jc w:val="both"/>
        <w:rPr>
          <w:b/>
          <w:lang w:val="en-US"/>
        </w:rPr>
      </w:pPr>
    </w:p>
    <w:p w:rsidR="009D0606" w:rsidRDefault="009D0606" w:rsidP="00BD05AE">
      <w:pPr>
        <w:spacing w:line="360" w:lineRule="auto"/>
        <w:ind w:firstLine="709"/>
        <w:jc w:val="both"/>
        <w:rPr>
          <w:b/>
          <w:lang w:val="en-US"/>
        </w:rPr>
      </w:pPr>
    </w:p>
    <w:p w:rsidR="009D0606" w:rsidRPr="002B395C" w:rsidRDefault="009D0606" w:rsidP="00BD05AE">
      <w:pPr>
        <w:spacing w:line="360" w:lineRule="auto"/>
        <w:ind w:firstLine="709"/>
        <w:jc w:val="both"/>
      </w:pPr>
      <w:r w:rsidRPr="002B395C">
        <w:rPr>
          <w:b/>
        </w:rPr>
        <w:t>Список литературы</w:t>
      </w:r>
      <w:r w:rsidRPr="002B395C">
        <w:t>.</w:t>
      </w:r>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t>Биленко Ю.И. Создание и оценка селекционного материала гороха в условиях Южного Урала: диссертация ... кандидата сельскохозяйственных наук: 06.01.05. - Челябинск, 2006. - 173 с.</w:t>
      </w:r>
    </w:p>
    <w:p w:rsidR="009D0606" w:rsidRDefault="009D0606" w:rsidP="002907A5">
      <w:pPr>
        <w:pStyle w:val="ListParagraph"/>
        <w:numPr>
          <w:ilvl w:val="0"/>
          <w:numId w:val="1"/>
        </w:numPr>
        <w:tabs>
          <w:tab w:val="clear" w:pos="1069"/>
          <w:tab w:val="num" w:pos="0"/>
          <w:tab w:val="left" w:pos="360"/>
          <w:tab w:val="left" w:pos="426"/>
        </w:tabs>
        <w:ind w:left="0" w:firstLine="0"/>
        <w:jc w:val="both"/>
      </w:pPr>
      <w:r>
        <w:t xml:space="preserve">Доценко В. А. Сравнительная оценка кормовых достоинств зерна гороха и нута при выращивании и откорме бычков в степной зоне Южного Урала: </w:t>
      </w:r>
      <w:r w:rsidRPr="00FB6997">
        <w:t>диссертация ... кандидата сельскохозяйственных наук: 06.0</w:t>
      </w:r>
      <w:r>
        <w:t>2</w:t>
      </w:r>
      <w:r w:rsidRPr="00FB6997">
        <w:t>.0</w:t>
      </w:r>
      <w:r>
        <w:t>8</w:t>
      </w:r>
      <w:r w:rsidRPr="00FB6997">
        <w:t>.</w:t>
      </w:r>
      <w:r>
        <w:t xml:space="preserve"> и 06.02.10.</w:t>
      </w:r>
      <w:r w:rsidRPr="00FB6997">
        <w:t xml:space="preserve"> - </w:t>
      </w:r>
      <w:r>
        <w:t>Оренбург</w:t>
      </w:r>
      <w:r w:rsidRPr="00FB6997">
        <w:t>, 20</w:t>
      </w:r>
      <w:r>
        <w:t>1</w:t>
      </w:r>
      <w:r w:rsidRPr="00FB6997">
        <w:t>0. - 1</w:t>
      </w:r>
      <w:r>
        <w:t>20</w:t>
      </w:r>
      <w:r w:rsidRPr="00FB6997">
        <w:t xml:space="preserve"> с</w:t>
      </w:r>
      <w:r>
        <w:t>.</w:t>
      </w:r>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t xml:space="preserve">Ермаков А. И. </w:t>
      </w:r>
      <w:r w:rsidRPr="00FB6997">
        <w:rPr>
          <w:color w:val="000000"/>
        </w:rPr>
        <w:t>Методы биохимического исследования растений.</w:t>
      </w:r>
      <w:r w:rsidRPr="00FB6997">
        <w:t xml:space="preserve"> Изд. 2-е, перераб. и доп. — Ленинград: Колос. Ленингр. отд-ние, 1972. — 456 с.</w:t>
      </w:r>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t>Кислов А. В. Ресурсосберегающие технологии возделывания зерновых на Южном Урале / А. В. Кислов, Ф. Г. Бакиров  // Экономика сельского   хозяйства России. 2003. -№4. - С.40</w:t>
      </w:r>
      <w:r w:rsidRPr="00FB6997">
        <w:rPr>
          <w:color w:val="000000"/>
        </w:rPr>
        <w:t>.</w:t>
      </w:r>
    </w:p>
    <w:p w:rsidR="009D0606" w:rsidRPr="00FB6997" w:rsidRDefault="009D0606" w:rsidP="00314998">
      <w:pPr>
        <w:pStyle w:val="ListParagraph"/>
        <w:numPr>
          <w:ilvl w:val="0"/>
          <w:numId w:val="1"/>
        </w:numPr>
        <w:tabs>
          <w:tab w:val="clear" w:pos="1069"/>
          <w:tab w:val="num" w:pos="0"/>
          <w:tab w:val="left" w:pos="426"/>
          <w:tab w:val="left" w:pos="993"/>
        </w:tabs>
        <w:ind w:left="0" w:firstLine="0"/>
        <w:jc w:val="both"/>
      </w:pPr>
      <w:r w:rsidRPr="00FB6997">
        <w:rPr>
          <w:color w:val="000000"/>
          <w:shd w:val="clear" w:color="auto" w:fill="FFFFFF"/>
        </w:rPr>
        <w:t>Кононенко С. И.</w:t>
      </w:r>
      <w:r w:rsidRPr="00FB6997">
        <w:rPr>
          <w:bCs/>
          <w:color w:val="000000"/>
          <w:shd w:val="clear" w:color="auto" w:fill="FFFFFF"/>
        </w:rPr>
        <w:t xml:space="preserve"> Способы улучшения использования питательных веществ рационов / С. И. Кононенко // Политематический сетевой электронный научный журнал Кубанского государственного аграрного университета. 2013. – №86. </w:t>
      </w:r>
      <w:r w:rsidRPr="00FB6997">
        <w:rPr>
          <w:rStyle w:val="apple-converted-space"/>
          <w:bCs/>
          <w:color w:val="000000"/>
          <w:shd w:val="clear" w:color="auto" w:fill="FFFFFF"/>
        </w:rPr>
        <w:t> </w:t>
      </w:r>
      <w:r w:rsidRPr="00FB6997">
        <w:rPr>
          <w:bCs/>
          <w:color w:val="000000"/>
          <w:shd w:val="clear" w:color="auto" w:fill="FFFFFF"/>
        </w:rPr>
        <w:t xml:space="preserve">– С. 486-510. - Режим доступа: </w:t>
      </w:r>
      <w:hyperlink r:id="rId7" w:tgtFrame="_blank" w:history="1">
        <w:r w:rsidRPr="00FB6997">
          <w:rPr>
            <w:rStyle w:val="Hyperlink"/>
            <w:bCs/>
            <w:color w:val="0857A6"/>
            <w:shd w:val="clear" w:color="auto" w:fill="FFFFFF"/>
          </w:rPr>
          <w:t>http://ej.kubagro.ru/2013/02/pdf/06.pdf</w:t>
        </w:r>
      </w:hyperlink>
    </w:p>
    <w:p w:rsidR="009D0606" w:rsidRPr="00FB6997" w:rsidRDefault="009D0606" w:rsidP="000E1CFC">
      <w:pPr>
        <w:numPr>
          <w:ilvl w:val="0"/>
          <w:numId w:val="1"/>
        </w:numPr>
        <w:tabs>
          <w:tab w:val="clear" w:pos="1069"/>
          <w:tab w:val="num" w:pos="0"/>
          <w:tab w:val="left" w:pos="426"/>
        </w:tabs>
        <w:ind w:left="0" w:firstLine="0"/>
        <w:jc w:val="both"/>
      </w:pPr>
      <w:r w:rsidRPr="00FB6997">
        <w:rPr>
          <w:color w:val="000000"/>
          <w:shd w:val="clear" w:color="auto" w:fill="FFFFFF"/>
        </w:rPr>
        <w:t xml:space="preserve">Кононенко С. И. Пути повышения протеиновой питательности комбикормов /С. И. Кононенко // Политематический сетевой электронный научный журнал Кубанского государственного аграрного университета. - 2012. – № 81. - С. 520 – 545. – Режим доступа: </w:t>
      </w:r>
      <w:hyperlink r:id="rId8" w:history="1">
        <w:r w:rsidRPr="00FB6997">
          <w:rPr>
            <w:rStyle w:val="Hyperlink"/>
            <w:shd w:val="clear" w:color="auto" w:fill="FFFFFF"/>
          </w:rPr>
          <w:t>http://ej.kubagro.ru/2012/07/pdf/10.pdf</w:t>
        </w:r>
      </w:hyperlink>
    </w:p>
    <w:p w:rsidR="009D0606" w:rsidRPr="00FB6997" w:rsidRDefault="009D0606" w:rsidP="000E1CFC">
      <w:pPr>
        <w:numPr>
          <w:ilvl w:val="0"/>
          <w:numId w:val="1"/>
        </w:numPr>
        <w:tabs>
          <w:tab w:val="clear" w:pos="1069"/>
          <w:tab w:val="num" w:pos="0"/>
          <w:tab w:val="left" w:pos="426"/>
        </w:tabs>
        <w:ind w:left="0" w:firstLine="0"/>
        <w:jc w:val="both"/>
      </w:pPr>
      <w:r w:rsidRPr="00FB6997">
        <w:rPr>
          <w:color w:val="000000"/>
          <w:shd w:val="clear" w:color="auto" w:fill="FFFFFF"/>
        </w:rPr>
        <w:t>Кононенко С. И. </w:t>
      </w:r>
      <w:r w:rsidRPr="00FB6997">
        <w:rPr>
          <w:bCs/>
          <w:color w:val="000000"/>
          <w:shd w:val="clear" w:color="auto" w:fill="FFFFFF"/>
        </w:rPr>
        <w:t>Влияние скармливания протеиновых добавок на продуктивность /С.И. Кононенко // Политематический сетевой электронный научный журнал Кубанского государственного аграрного университета. - 2013. – №85. </w:t>
      </w:r>
      <w:r w:rsidRPr="00FB6997">
        <w:rPr>
          <w:rStyle w:val="apple-converted-space"/>
          <w:bCs/>
          <w:color w:val="000000"/>
          <w:shd w:val="clear" w:color="auto" w:fill="FFFFFF"/>
        </w:rPr>
        <w:t> </w:t>
      </w:r>
      <w:r w:rsidRPr="00FB6997">
        <w:rPr>
          <w:bCs/>
          <w:color w:val="000000"/>
          <w:shd w:val="clear" w:color="auto" w:fill="FFFFFF"/>
        </w:rPr>
        <w:t xml:space="preserve">– С. 254-278. - Режим доступа: </w:t>
      </w:r>
      <w:hyperlink r:id="rId9" w:tgtFrame="_blank" w:history="1">
        <w:r w:rsidRPr="00FB6997">
          <w:rPr>
            <w:rStyle w:val="Hyperlink"/>
            <w:bCs/>
            <w:color w:val="0857A6"/>
            <w:shd w:val="clear" w:color="auto" w:fill="FFFFFF"/>
          </w:rPr>
          <w:t>http://ej.kubagro.ru/2013/01/pdf/10.pdf</w:t>
        </w:r>
      </w:hyperlink>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rPr>
          <w:color w:val="000000"/>
          <w:shd w:val="clear" w:color="auto" w:fill="FFFFFF"/>
        </w:rPr>
        <w:t>Кононенко С. И. Новые комбикорма-концентраты в рационах ремонтных телок 4-6 месячного возраста /</w:t>
      </w:r>
      <w:r w:rsidRPr="00FB6997">
        <w:rPr>
          <w:bCs/>
          <w:color w:val="000000"/>
          <w:shd w:val="clear" w:color="auto" w:fill="FFFFFF"/>
        </w:rPr>
        <w:t xml:space="preserve">С. И. Кононенко, </w:t>
      </w:r>
      <w:r w:rsidRPr="00FB6997">
        <w:t>И. П. Шейко, В. Ф. Радчиков, В. П. Цай //Сборник научных трудов Северо-Кавказского научно-исследовательского института животноводства. – 2014. – Т. 3. – С. 128-132.</w:t>
      </w:r>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rPr>
          <w:color w:val="000000"/>
          <w:shd w:val="clear" w:color="auto" w:fill="FFFFFF"/>
        </w:rPr>
        <w:t>Кононенко С. И. Продукты переработки рапса в рационах молодняка крупного рогатого скота /</w:t>
      </w:r>
      <w:r w:rsidRPr="00FB6997">
        <w:rPr>
          <w:bCs/>
          <w:color w:val="000000"/>
          <w:shd w:val="clear" w:color="auto" w:fill="FFFFFF"/>
        </w:rPr>
        <w:t xml:space="preserve">С. И. Кононенко, </w:t>
      </w:r>
      <w:r w:rsidRPr="00FB6997">
        <w:t xml:space="preserve">И. П. Шейко, В. Ф. Радчиков, Т. Л. </w:t>
      </w:r>
      <w:r w:rsidRPr="00FB6997">
        <w:rPr>
          <w:bCs/>
          <w:spacing w:val="-4"/>
          <w:sz w:val="22"/>
          <w:szCs w:val="22"/>
        </w:rPr>
        <w:t xml:space="preserve">Сапсалёва, А. М. </w:t>
      </w:r>
      <w:r w:rsidRPr="00FB6997">
        <w:rPr>
          <w:sz w:val="22"/>
          <w:szCs w:val="22"/>
        </w:rPr>
        <w:t>Глинкова</w:t>
      </w:r>
      <w:r w:rsidRPr="00FB6997">
        <w:t xml:space="preserve"> //Сборник научных трудов Северо-Кавказского научно-исследовательского института животноводства. – 2014. – Т. 3. – С. 136-140.</w:t>
      </w:r>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rPr>
          <w:color w:val="000000"/>
          <w:shd w:val="clear" w:color="auto" w:fill="FFFFFF"/>
        </w:rPr>
        <w:t xml:space="preserve">Кононенко С. И. Инновации в организации кормления </w:t>
      </w:r>
      <w:r w:rsidRPr="00FB6997">
        <w:rPr>
          <w:bCs/>
          <w:color w:val="000000"/>
          <w:shd w:val="clear" w:color="auto" w:fill="FFFFFF"/>
        </w:rPr>
        <w:t xml:space="preserve">/С. И. Кононенко </w:t>
      </w:r>
      <w:r w:rsidRPr="00FB6997">
        <w:rPr>
          <w:color w:val="000000"/>
          <w:shd w:val="clear" w:color="auto" w:fill="FFFFFF"/>
        </w:rPr>
        <w:t>//</w:t>
      </w:r>
      <w:r w:rsidRPr="00FB6997">
        <w:t>Известия Горского государственного аграрного университета. - 2014. - Т. 51. -  № -2. -  С. 94-98.</w:t>
      </w:r>
    </w:p>
    <w:p w:rsidR="009D0606" w:rsidRPr="00FB6997" w:rsidRDefault="009D0606" w:rsidP="0085562C">
      <w:pPr>
        <w:pStyle w:val="ListParagraph"/>
        <w:numPr>
          <w:ilvl w:val="0"/>
          <w:numId w:val="1"/>
        </w:numPr>
        <w:tabs>
          <w:tab w:val="clear" w:pos="1069"/>
          <w:tab w:val="num" w:pos="0"/>
          <w:tab w:val="left" w:pos="426"/>
          <w:tab w:val="left" w:pos="993"/>
        </w:tabs>
        <w:ind w:left="0" w:firstLine="0"/>
        <w:jc w:val="both"/>
      </w:pPr>
      <w:r w:rsidRPr="00FB6997">
        <w:rPr>
          <w:color w:val="000000"/>
          <w:shd w:val="clear" w:color="auto" w:fill="FFFFFF"/>
        </w:rPr>
        <w:t xml:space="preserve">Кононенко С. И. Эффективный способ повышения продуктивности </w:t>
      </w:r>
      <w:r w:rsidRPr="00FB6997">
        <w:rPr>
          <w:bCs/>
          <w:color w:val="000000"/>
          <w:shd w:val="clear" w:color="auto" w:fill="FFFFFF"/>
        </w:rPr>
        <w:t xml:space="preserve">/С. И. Кононенко </w:t>
      </w:r>
      <w:r w:rsidRPr="00FB6997">
        <w:rPr>
          <w:color w:val="000000"/>
          <w:shd w:val="clear" w:color="auto" w:fill="FFFFFF"/>
        </w:rPr>
        <w:t>//</w:t>
      </w:r>
      <w:r w:rsidRPr="00FB6997">
        <w:t>Политематический сетевой электронный научный журнал Кубанского государственного аграрного университета. -</w:t>
      </w:r>
      <w:r w:rsidRPr="00FB6997">
        <w:rPr>
          <w:color w:val="000000"/>
          <w:shd w:val="clear" w:color="auto" w:fill="FFFFFF"/>
        </w:rPr>
        <w:t xml:space="preserve"> 2014. – № 98. - С. 759 – 768. – Режим доступа: </w:t>
      </w:r>
      <w:hyperlink r:id="rId10" w:history="1">
        <w:r w:rsidRPr="00FB6997">
          <w:rPr>
            <w:rStyle w:val="Hyperlink"/>
            <w:shd w:val="clear" w:color="auto" w:fill="FFFFFF"/>
          </w:rPr>
          <w:t>http://ej.kubagro.ru/2014/04/pdf/33.pdf</w:t>
        </w:r>
      </w:hyperlink>
    </w:p>
    <w:p w:rsidR="009D0606" w:rsidRPr="00FB6997" w:rsidRDefault="009D0606" w:rsidP="000E1CFC">
      <w:pPr>
        <w:pStyle w:val="ListParagraph"/>
        <w:numPr>
          <w:ilvl w:val="0"/>
          <w:numId w:val="1"/>
        </w:numPr>
        <w:tabs>
          <w:tab w:val="clear" w:pos="1069"/>
          <w:tab w:val="num" w:pos="0"/>
          <w:tab w:val="left" w:pos="360"/>
          <w:tab w:val="left" w:pos="426"/>
        </w:tabs>
        <w:ind w:left="0" w:firstLine="0"/>
        <w:jc w:val="both"/>
      </w:pPr>
      <w:r w:rsidRPr="00FB6997">
        <w:rPr>
          <w:color w:val="000000"/>
        </w:rPr>
        <w:t>Мещеряков А. Г. Качественная характеристика протеина и клетчатки основных кормовых средств рационов степной зоны Южного Урала /А.</w:t>
      </w:r>
      <w:r>
        <w:rPr>
          <w:color w:val="000000"/>
        </w:rPr>
        <w:t xml:space="preserve"> </w:t>
      </w:r>
      <w:r w:rsidRPr="00FB6997">
        <w:rPr>
          <w:color w:val="000000"/>
        </w:rPr>
        <w:t xml:space="preserve">Г. Мещеряков, </w:t>
      </w:r>
      <w:r>
        <w:rPr>
          <w:color w:val="000000"/>
        </w:rPr>
        <w:t xml:space="preserve"> </w:t>
      </w:r>
      <w:r w:rsidRPr="00FB6997">
        <w:rPr>
          <w:color w:val="000000"/>
        </w:rPr>
        <w:t>Г.</w:t>
      </w:r>
      <w:r>
        <w:rPr>
          <w:color w:val="000000"/>
        </w:rPr>
        <w:t xml:space="preserve"> </w:t>
      </w:r>
      <w:r w:rsidRPr="00FB6997">
        <w:rPr>
          <w:color w:val="000000"/>
        </w:rPr>
        <w:t xml:space="preserve">И. Левахин, </w:t>
      </w:r>
      <w:r>
        <w:rPr>
          <w:color w:val="000000"/>
        </w:rPr>
        <w:t xml:space="preserve"> </w:t>
      </w:r>
      <w:r w:rsidRPr="00FB6997">
        <w:rPr>
          <w:color w:val="000000"/>
        </w:rPr>
        <w:t>А.</w:t>
      </w:r>
      <w:r>
        <w:rPr>
          <w:color w:val="000000"/>
        </w:rPr>
        <w:t xml:space="preserve"> </w:t>
      </w:r>
      <w:r w:rsidRPr="00FB6997">
        <w:rPr>
          <w:color w:val="000000"/>
        </w:rPr>
        <w:t>А. Зиганьшин, В.А. Доценко //Известия Оренбургского государственного аграрного университета. - 2009. - №3. - С. 264-267.</w:t>
      </w:r>
    </w:p>
    <w:p w:rsidR="009D0606" w:rsidRPr="00FB6997" w:rsidRDefault="009D0606" w:rsidP="00024CFF">
      <w:pPr>
        <w:numPr>
          <w:ilvl w:val="0"/>
          <w:numId w:val="1"/>
        </w:numPr>
        <w:tabs>
          <w:tab w:val="clear" w:pos="1069"/>
          <w:tab w:val="num" w:pos="0"/>
          <w:tab w:val="left" w:pos="426"/>
        </w:tabs>
        <w:ind w:left="0" w:firstLine="0"/>
        <w:jc w:val="both"/>
      </w:pPr>
      <w:r>
        <w:t>Семенов В.</w:t>
      </w:r>
      <w:r w:rsidRPr="00FB6997">
        <w:t>В. Питательность и аминокислотный состав сортов зерна сорго, исполь</w:t>
      </w:r>
      <w:r>
        <w:t>зуемых в кормлении животных /В.В. Семенов, С. И. Кононенко, И.</w:t>
      </w:r>
      <w:r w:rsidRPr="00FB6997">
        <w:t>С. Кононенко //Сборник научных трудов Ставропольского научно-исследовательского института животноводства и кормопроизводства. – 2011. –Т. 1. - № 4-1. – С. 86-88.</w:t>
      </w:r>
    </w:p>
    <w:p w:rsidR="009D0606" w:rsidRPr="00FB6997" w:rsidRDefault="009D0606" w:rsidP="000E1CFC">
      <w:pPr>
        <w:numPr>
          <w:ilvl w:val="0"/>
          <w:numId w:val="1"/>
        </w:numPr>
        <w:tabs>
          <w:tab w:val="clear" w:pos="1069"/>
          <w:tab w:val="num" w:pos="0"/>
          <w:tab w:val="left" w:pos="360"/>
          <w:tab w:val="left" w:pos="426"/>
        </w:tabs>
        <w:ind w:left="0" w:firstLine="0"/>
        <w:jc w:val="both"/>
      </w:pPr>
      <w:r w:rsidRPr="00FB6997">
        <w:t>Тлецерук И. Р. Организация рационального кормления животных /И. Р. Тлецерук, С. И. Кононенко, С. В. Булацева // Известия Горского государственного аграрного университета. – 2012. – Т. 49. - № 4-4. – С. 92-96.</w:t>
      </w:r>
    </w:p>
    <w:p w:rsidR="009D0606" w:rsidRPr="00FB6997" w:rsidRDefault="009D0606" w:rsidP="00245658">
      <w:pPr>
        <w:tabs>
          <w:tab w:val="num" w:pos="0"/>
          <w:tab w:val="left" w:pos="426"/>
        </w:tabs>
        <w:jc w:val="both"/>
      </w:pPr>
    </w:p>
    <w:p w:rsidR="009D0606" w:rsidRDefault="009D0606" w:rsidP="00022432">
      <w:pPr>
        <w:tabs>
          <w:tab w:val="num" w:pos="0"/>
          <w:tab w:val="left" w:pos="426"/>
        </w:tabs>
        <w:jc w:val="both"/>
        <w:rPr>
          <w:b/>
          <w:lang w:val="en-US"/>
        </w:rPr>
      </w:pPr>
      <w:r w:rsidRPr="002B395C">
        <w:rPr>
          <w:b/>
        </w:rPr>
        <w:t>References</w:t>
      </w:r>
    </w:p>
    <w:p w:rsidR="009D0606" w:rsidRPr="00B73B0D" w:rsidRDefault="009D0606" w:rsidP="00022432">
      <w:pPr>
        <w:tabs>
          <w:tab w:val="num" w:pos="0"/>
          <w:tab w:val="left" w:pos="426"/>
        </w:tabs>
        <w:jc w:val="both"/>
        <w:rPr>
          <w:lang w:val="en-US"/>
        </w:rPr>
      </w:pPr>
    </w:p>
    <w:p w:rsidR="009D0606" w:rsidRPr="007C01D4" w:rsidRDefault="009D0606" w:rsidP="00022432">
      <w:pPr>
        <w:pStyle w:val="ListParagraph"/>
        <w:numPr>
          <w:ilvl w:val="0"/>
          <w:numId w:val="2"/>
        </w:numPr>
        <w:tabs>
          <w:tab w:val="left" w:pos="426"/>
        </w:tabs>
        <w:ind w:left="0" w:firstLine="0"/>
        <w:jc w:val="both"/>
        <w:rPr>
          <w:rStyle w:val="hps"/>
        </w:rPr>
      </w:pPr>
      <w:r w:rsidRPr="006E2D35">
        <w:rPr>
          <w:lang w:val="en-US"/>
        </w:rPr>
        <w:t>Bilenko Ju.I. Sozdanie i ocenka selekcionnogo materiala goroha v uslovijah Juzhnogo Urala: dissertacija ... kandidata sel'skohozjajstvennyh nauk : 06.01.05.</w:t>
      </w:r>
      <w:r w:rsidRPr="000B5CEF">
        <w:rPr>
          <w:lang w:val="en-US"/>
        </w:rPr>
        <w:t xml:space="preserve"> </w:t>
      </w:r>
      <w:r w:rsidRPr="006E2D35">
        <w:rPr>
          <w:lang w:val="en-US"/>
        </w:rPr>
        <w:t>- Cheljabinsk, 2006.- 173 s.</w:t>
      </w:r>
      <w:r>
        <w:t xml:space="preserve"> </w:t>
      </w:r>
      <w:r w:rsidRPr="007C01D4">
        <w:rPr>
          <w:color w:val="000000"/>
          <w:shd w:val="clear" w:color="auto" w:fill="FFFFFF"/>
        </w:rPr>
        <w:t>"(</w:t>
      </w:r>
      <w:r w:rsidRPr="006E5023">
        <w:rPr>
          <w:color w:val="000000"/>
          <w:shd w:val="clear" w:color="auto" w:fill="FFFFFF"/>
          <w:lang w:val="en-US"/>
        </w:rPr>
        <w:t>In</w:t>
      </w:r>
      <w:r w:rsidRPr="007C01D4">
        <w:rPr>
          <w:color w:val="000000"/>
          <w:shd w:val="clear" w:color="auto" w:fill="FFFFFF"/>
        </w:rPr>
        <w:t xml:space="preserve"> </w:t>
      </w:r>
      <w:r w:rsidRPr="006E5023">
        <w:rPr>
          <w:color w:val="000000"/>
          <w:shd w:val="clear" w:color="auto" w:fill="FFFFFF"/>
          <w:lang w:val="en-US"/>
        </w:rPr>
        <w:t>Russian</w:t>
      </w:r>
      <w:r w:rsidRPr="007C01D4">
        <w:rPr>
          <w:color w:val="000000"/>
          <w:shd w:val="clear" w:color="auto" w:fill="FFFFFF"/>
        </w:rPr>
        <w:t>)"</w:t>
      </w:r>
    </w:p>
    <w:p w:rsidR="009D0606" w:rsidRDefault="009D0606" w:rsidP="002907A5">
      <w:pPr>
        <w:pStyle w:val="ListParagraph"/>
        <w:numPr>
          <w:ilvl w:val="0"/>
          <w:numId w:val="2"/>
        </w:numPr>
        <w:tabs>
          <w:tab w:val="left" w:pos="426"/>
        </w:tabs>
        <w:ind w:left="0" w:firstLine="0"/>
        <w:jc w:val="both"/>
      </w:pPr>
      <w:r w:rsidRPr="002F6042">
        <w:t>Docenko V. A. Sravnitel'naja ocenka kormovyh dostoinstv zerna goroha i nuta pri vyrashhivanii i otkorme bychkov v stepnoj zone Juzhnogo Urala: dissertacija ... kandidata sel'skohozjajstvennyh nauk: 06.02.08. i 06.02.10. - Orenburg, 2010. - 120 s</w:t>
      </w:r>
      <w:r>
        <w:t xml:space="preserve">. </w:t>
      </w:r>
      <w:r w:rsidRPr="007C01D4">
        <w:rPr>
          <w:color w:val="000000"/>
          <w:shd w:val="clear" w:color="auto" w:fill="FFFFFF"/>
        </w:rPr>
        <w:t>"(</w:t>
      </w:r>
      <w:r w:rsidRPr="006E5023">
        <w:rPr>
          <w:color w:val="000000"/>
          <w:shd w:val="clear" w:color="auto" w:fill="FFFFFF"/>
          <w:lang w:val="en-US"/>
        </w:rPr>
        <w:t>In</w:t>
      </w:r>
      <w:r w:rsidRPr="007C01D4">
        <w:rPr>
          <w:color w:val="000000"/>
          <w:shd w:val="clear" w:color="auto" w:fill="FFFFFF"/>
        </w:rPr>
        <w:t xml:space="preserve"> </w:t>
      </w:r>
      <w:r w:rsidRPr="006E5023">
        <w:rPr>
          <w:color w:val="000000"/>
          <w:shd w:val="clear" w:color="auto" w:fill="FFFFFF"/>
          <w:lang w:val="en-US"/>
        </w:rPr>
        <w:t>Russian</w:t>
      </w:r>
      <w:r w:rsidRPr="007C01D4">
        <w:rPr>
          <w:color w:val="000000"/>
          <w:shd w:val="clear" w:color="auto" w:fill="FFFFFF"/>
        </w:rPr>
        <w:t>)"</w:t>
      </w:r>
      <w:r>
        <w:t xml:space="preserve"> </w:t>
      </w:r>
    </w:p>
    <w:p w:rsidR="009D0606" w:rsidRPr="007C01D4" w:rsidRDefault="009D0606" w:rsidP="000E1CFC">
      <w:pPr>
        <w:pStyle w:val="ListParagraph"/>
        <w:numPr>
          <w:ilvl w:val="0"/>
          <w:numId w:val="2"/>
        </w:numPr>
        <w:tabs>
          <w:tab w:val="left" w:pos="426"/>
        </w:tabs>
        <w:ind w:left="0" w:firstLine="0"/>
        <w:jc w:val="both"/>
        <w:rPr>
          <w:rStyle w:val="hps"/>
        </w:rPr>
      </w:pPr>
      <w:r w:rsidRPr="003B305C">
        <w:rPr>
          <w:lang w:val="en-US"/>
        </w:rPr>
        <w:t xml:space="preserve">Ermakov A. I. Metody biohimicheskogo issledovanija rastenij. Izd. 2-e, pererab. i dop. — Leningrad: Kolos. Leningr. otd-nie, 1972. </w:t>
      </w:r>
      <w:r>
        <w:t>-</w:t>
      </w:r>
      <w:r w:rsidRPr="003B305C">
        <w:rPr>
          <w:lang w:val="en-US"/>
        </w:rPr>
        <w:t xml:space="preserve"> 456 s.</w:t>
      </w:r>
      <w:r>
        <w:t xml:space="preserve"> </w:t>
      </w:r>
      <w:r w:rsidRPr="007C01D4">
        <w:rPr>
          <w:color w:val="000000"/>
          <w:shd w:val="clear" w:color="auto" w:fill="FFFFFF"/>
        </w:rPr>
        <w:t>"(</w:t>
      </w:r>
      <w:r w:rsidRPr="006E5023">
        <w:rPr>
          <w:color w:val="000000"/>
          <w:shd w:val="clear" w:color="auto" w:fill="FFFFFF"/>
          <w:lang w:val="en-US"/>
        </w:rPr>
        <w:t>In</w:t>
      </w:r>
      <w:r w:rsidRPr="007C01D4">
        <w:rPr>
          <w:color w:val="000000"/>
          <w:shd w:val="clear" w:color="auto" w:fill="FFFFFF"/>
        </w:rPr>
        <w:t xml:space="preserve"> </w:t>
      </w:r>
      <w:r w:rsidRPr="006E5023">
        <w:rPr>
          <w:color w:val="000000"/>
          <w:shd w:val="clear" w:color="auto" w:fill="FFFFFF"/>
          <w:lang w:val="en-US"/>
        </w:rPr>
        <w:t>Russian</w:t>
      </w:r>
      <w:r w:rsidRPr="007C01D4">
        <w:rPr>
          <w:color w:val="000000"/>
          <w:shd w:val="clear" w:color="auto" w:fill="FFFFFF"/>
        </w:rPr>
        <w:t>)"</w:t>
      </w:r>
    </w:p>
    <w:p w:rsidR="009D0606" w:rsidRPr="007C01D4" w:rsidRDefault="009D0606" w:rsidP="000E1CFC">
      <w:pPr>
        <w:pStyle w:val="ListParagraph"/>
        <w:numPr>
          <w:ilvl w:val="0"/>
          <w:numId w:val="2"/>
        </w:numPr>
        <w:tabs>
          <w:tab w:val="left" w:pos="426"/>
        </w:tabs>
        <w:ind w:left="0" w:firstLine="0"/>
        <w:jc w:val="both"/>
        <w:rPr>
          <w:rStyle w:val="hps"/>
        </w:rPr>
      </w:pPr>
      <w:r w:rsidRPr="003B305C">
        <w:rPr>
          <w:lang w:val="en-US"/>
        </w:rPr>
        <w:t>Kislov</w:t>
      </w:r>
      <w:r w:rsidRPr="003B305C">
        <w:t xml:space="preserve"> </w:t>
      </w:r>
      <w:r w:rsidRPr="003B305C">
        <w:rPr>
          <w:lang w:val="en-US"/>
        </w:rPr>
        <w:t>A</w:t>
      </w:r>
      <w:r w:rsidRPr="003B305C">
        <w:t xml:space="preserve">. </w:t>
      </w:r>
      <w:r w:rsidRPr="003B305C">
        <w:rPr>
          <w:lang w:val="en-US"/>
        </w:rPr>
        <w:t>V</w:t>
      </w:r>
      <w:r w:rsidRPr="003B305C">
        <w:t xml:space="preserve">. </w:t>
      </w:r>
      <w:r w:rsidRPr="003B305C">
        <w:rPr>
          <w:lang w:val="en-US"/>
        </w:rPr>
        <w:t>Resursosberegajushhie</w:t>
      </w:r>
      <w:r w:rsidRPr="003B305C">
        <w:t xml:space="preserve"> </w:t>
      </w:r>
      <w:r w:rsidRPr="003B305C">
        <w:rPr>
          <w:lang w:val="en-US"/>
        </w:rPr>
        <w:t>tehnologii</w:t>
      </w:r>
      <w:r w:rsidRPr="003B305C">
        <w:t xml:space="preserve"> </w:t>
      </w:r>
      <w:r w:rsidRPr="003B305C">
        <w:rPr>
          <w:lang w:val="en-US"/>
        </w:rPr>
        <w:t>vozdelyvanija</w:t>
      </w:r>
      <w:r w:rsidRPr="003B305C">
        <w:t xml:space="preserve"> </w:t>
      </w:r>
      <w:r w:rsidRPr="003B305C">
        <w:rPr>
          <w:lang w:val="en-US"/>
        </w:rPr>
        <w:t>zernovyh</w:t>
      </w:r>
      <w:r w:rsidRPr="003B305C">
        <w:t xml:space="preserve"> </w:t>
      </w:r>
      <w:r w:rsidRPr="003B305C">
        <w:rPr>
          <w:lang w:val="en-US"/>
        </w:rPr>
        <w:t>na</w:t>
      </w:r>
      <w:r w:rsidRPr="003B305C">
        <w:t xml:space="preserve"> </w:t>
      </w:r>
      <w:r w:rsidRPr="003B305C">
        <w:rPr>
          <w:lang w:val="en-US"/>
        </w:rPr>
        <w:t>Juzhnom</w:t>
      </w:r>
      <w:r w:rsidRPr="003B305C">
        <w:t xml:space="preserve"> </w:t>
      </w:r>
      <w:r w:rsidRPr="003B305C">
        <w:rPr>
          <w:lang w:val="en-US"/>
        </w:rPr>
        <w:t>Urale</w:t>
      </w:r>
      <w:r w:rsidRPr="003B305C">
        <w:t xml:space="preserve"> / </w:t>
      </w:r>
      <w:r w:rsidRPr="003B305C">
        <w:rPr>
          <w:lang w:val="en-US"/>
        </w:rPr>
        <w:t>A</w:t>
      </w:r>
      <w:r w:rsidRPr="003B305C">
        <w:t xml:space="preserve">. </w:t>
      </w:r>
      <w:r w:rsidRPr="003B305C">
        <w:rPr>
          <w:lang w:val="en-US"/>
        </w:rPr>
        <w:t>V</w:t>
      </w:r>
      <w:r w:rsidRPr="003B305C">
        <w:t xml:space="preserve">. </w:t>
      </w:r>
      <w:r w:rsidRPr="003B305C">
        <w:rPr>
          <w:lang w:val="en-US"/>
        </w:rPr>
        <w:t>Kislov</w:t>
      </w:r>
      <w:r w:rsidRPr="003B305C">
        <w:t xml:space="preserve">, </w:t>
      </w:r>
      <w:r w:rsidRPr="003B305C">
        <w:rPr>
          <w:lang w:val="en-US"/>
        </w:rPr>
        <w:t>F</w:t>
      </w:r>
      <w:r w:rsidRPr="003B305C">
        <w:t xml:space="preserve">. </w:t>
      </w:r>
      <w:r w:rsidRPr="003B305C">
        <w:rPr>
          <w:lang w:val="en-US"/>
        </w:rPr>
        <w:t>G</w:t>
      </w:r>
      <w:r w:rsidRPr="003B305C">
        <w:t xml:space="preserve">. </w:t>
      </w:r>
      <w:r w:rsidRPr="003B305C">
        <w:rPr>
          <w:lang w:val="en-US"/>
        </w:rPr>
        <w:t>Bakirov</w:t>
      </w:r>
      <w:r w:rsidRPr="003B305C">
        <w:t xml:space="preserve">  // </w:t>
      </w:r>
      <w:r w:rsidRPr="003B305C">
        <w:rPr>
          <w:lang w:val="en-US"/>
        </w:rPr>
        <w:t>Jekonomika</w:t>
      </w:r>
      <w:r w:rsidRPr="003B305C">
        <w:t xml:space="preserve"> </w:t>
      </w:r>
      <w:r w:rsidRPr="003B305C">
        <w:rPr>
          <w:lang w:val="en-US"/>
        </w:rPr>
        <w:t>sel</w:t>
      </w:r>
      <w:r w:rsidRPr="003B305C">
        <w:t>'</w:t>
      </w:r>
      <w:r w:rsidRPr="003B305C">
        <w:rPr>
          <w:lang w:val="en-US"/>
        </w:rPr>
        <w:t>skogo</w:t>
      </w:r>
      <w:r w:rsidRPr="003B305C">
        <w:t xml:space="preserve">   </w:t>
      </w:r>
      <w:r w:rsidRPr="003B305C">
        <w:rPr>
          <w:lang w:val="en-US"/>
        </w:rPr>
        <w:t>hozjajstva</w:t>
      </w:r>
      <w:r w:rsidRPr="003B305C">
        <w:t xml:space="preserve"> </w:t>
      </w:r>
      <w:r w:rsidRPr="003B305C">
        <w:rPr>
          <w:lang w:val="en-US"/>
        </w:rPr>
        <w:t>Rossii</w:t>
      </w:r>
      <w:r w:rsidRPr="003B305C">
        <w:t>.</w:t>
      </w:r>
      <w:r>
        <w:t xml:space="preserve"> </w:t>
      </w:r>
      <w:r w:rsidRPr="003B305C">
        <w:t>2003.</w:t>
      </w:r>
      <w:r>
        <w:t xml:space="preserve"> </w:t>
      </w:r>
      <w:r w:rsidRPr="003B305C">
        <w:t>-</w:t>
      </w:r>
      <w:r>
        <w:t xml:space="preserve"> </w:t>
      </w:r>
      <w:r w:rsidRPr="003B305C">
        <w:t>№4.</w:t>
      </w:r>
      <w:r>
        <w:t xml:space="preserve"> </w:t>
      </w:r>
      <w:r w:rsidRPr="003B305C">
        <w:t>-</w:t>
      </w:r>
      <w:r w:rsidRPr="003B305C">
        <w:rPr>
          <w:lang w:val="en-US"/>
        </w:rPr>
        <w:t>S</w:t>
      </w:r>
      <w:r w:rsidRPr="003B305C">
        <w:t>.</w:t>
      </w:r>
      <w:r>
        <w:t xml:space="preserve"> </w:t>
      </w:r>
      <w:r w:rsidRPr="003B305C">
        <w:t>40.</w:t>
      </w:r>
      <w:r>
        <w:t xml:space="preserve"> </w:t>
      </w:r>
      <w:r w:rsidRPr="007C01D4">
        <w:rPr>
          <w:color w:val="000000"/>
          <w:shd w:val="clear" w:color="auto" w:fill="FFFFFF"/>
        </w:rPr>
        <w:t>"(</w:t>
      </w:r>
      <w:r w:rsidRPr="006E5023">
        <w:rPr>
          <w:color w:val="000000"/>
          <w:shd w:val="clear" w:color="auto" w:fill="FFFFFF"/>
          <w:lang w:val="en-US"/>
        </w:rPr>
        <w:t>In</w:t>
      </w:r>
      <w:r w:rsidRPr="007C01D4">
        <w:rPr>
          <w:color w:val="000000"/>
          <w:shd w:val="clear" w:color="auto" w:fill="FFFFFF"/>
        </w:rPr>
        <w:t xml:space="preserve"> </w:t>
      </w:r>
      <w:r w:rsidRPr="006E5023">
        <w:rPr>
          <w:color w:val="000000"/>
          <w:shd w:val="clear" w:color="auto" w:fill="FFFFFF"/>
          <w:lang w:val="en-US"/>
        </w:rPr>
        <w:t>Russian</w:t>
      </w:r>
      <w:r w:rsidRPr="007C01D4">
        <w:rPr>
          <w:color w:val="000000"/>
          <w:shd w:val="clear" w:color="auto" w:fill="FFFFFF"/>
        </w:rPr>
        <w:t>)"</w:t>
      </w:r>
    </w:p>
    <w:p w:rsidR="009D0606" w:rsidRPr="00B775B4" w:rsidRDefault="009D0606" w:rsidP="00314998">
      <w:pPr>
        <w:numPr>
          <w:ilvl w:val="0"/>
          <w:numId w:val="2"/>
        </w:numPr>
        <w:tabs>
          <w:tab w:val="num" w:pos="0"/>
          <w:tab w:val="left" w:pos="426"/>
          <w:tab w:val="left" w:pos="1134"/>
        </w:tabs>
        <w:ind w:left="0" w:firstLine="0"/>
        <w:jc w:val="both"/>
        <w:rPr>
          <w:lang w:val="en-US"/>
        </w:rPr>
      </w:pPr>
      <w:r w:rsidRPr="00B775B4">
        <w:rPr>
          <w:lang w:val="en-US"/>
        </w:rPr>
        <w:t xml:space="preserve">Kononenko  S.I. Effekt of protein additives feeding on productivity </w:t>
      </w:r>
      <w:r w:rsidRPr="00B775B4">
        <w:rPr>
          <w:bCs/>
          <w:color w:val="000000"/>
          <w:shd w:val="clear" w:color="auto" w:fill="FFFFFF"/>
          <w:lang w:val="en-US"/>
        </w:rPr>
        <w:t xml:space="preserve">/ </w:t>
      </w:r>
      <w:r w:rsidRPr="00B775B4">
        <w:rPr>
          <w:lang w:val="en-US"/>
        </w:rPr>
        <w:t xml:space="preserve">S.I. Kononenko </w:t>
      </w:r>
      <w:r w:rsidRPr="00B775B4">
        <w:rPr>
          <w:bCs/>
          <w:color w:val="000000"/>
          <w:shd w:val="clear" w:color="auto" w:fill="FFFFFF"/>
          <w:lang w:val="en-US"/>
        </w:rPr>
        <w:t>//</w:t>
      </w:r>
      <w:r w:rsidRPr="00FF6206">
        <w:rPr>
          <w:bCs/>
          <w:color w:val="000000"/>
          <w:shd w:val="clear" w:color="auto" w:fill="FFFFFF"/>
          <w:lang w:val="en-US"/>
        </w:rPr>
        <w:t xml:space="preserve"> </w:t>
      </w:r>
      <w:r w:rsidRPr="00B775B4">
        <w:rPr>
          <w:lang w:val="en-US"/>
        </w:rPr>
        <w:t xml:space="preserve">Polythematic network electronic scientific journal of the Kuban State Agrarian University. - </w:t>
      </w:r>
      <w:r w:rsidRPr="00B775B4">
        <w:rPr>
          <w:bCs/>
          <w:color w:val="000000"/>
          <w:shd w:val="clear" w:color="auto" w:fill="FFFFFF"/>
          <w:lang w:val="en-US"/>
        </w:rPr>
        <w:t>2013</w:t>
      </w:r>
      <w:r w:rsidRPr="00314998">
        <w:rPr>
          <w:bCs/>
          <w:color w:val="000000"/>
          <w:shd w:val="clear" w:color="auto" w:fill="FFFFFF"/>
          <w:lang w:val="en-US"/>
        </w:rPr>
        <w:t xml:space="preserve">, </w:t>
      </w:r>
      <w:r w:rsidRPr="00B775B4">
        <w:rPr>
          <w:bCs/>
          <w:color w:val="000000"/>
          <w:shd w:val="clear" w:color="auto" w:fill="FFFFFF"/>
          <w:lang w:val="en-US"/>
        </w:rPr>
        <w:t>№ 85. </w:t>
      </w:r>
      <w:r w:rsidRPr="00B775B4">
        <w:rPr>
          <w:rStyle w:val="apple-converted-space"/>
          <w:bCs/>
          <w:color w:val="000000"/>
          <w:shd w:val="clear" w:color="auto" w:fill="FFFFFF"/>
          <w:lang w:val="en-US"/>
        </w:rPr>
        <w:t xml:space="preserve">P. 254-278. </w:t>
      </w:r>
      <w:r w:rsidRPr="00B775B4">
        <w:rPr>
          <w:bCs/>
          <w:color w:val="000000"/>
          <w:shd w:val="clear" w:color="auto" w:fill="FFFFFF"/>
          <w:lang w:val="en-US"/>
        </w:rPr>
        <w:t xml:space="preserve">– </w:t>
      </w:r>
      <w:hyperlink r:id="rId11" w:tgtFrame="_blank" w:history="1">
        <w:r w:rsidRPr="00B775B4">
          <w:rPr>
            <w:rStyle w:val="Hyperlink"/>
            <w:bCs/>
            <w:color w:val="0857A6"/>
            <w:shd w:val="clear" w:color="auto" w:fill="FFFFFF"/>
            <w:lang w:val="en-US"/>
          </w:rPr>
          <w:t>http://ej.kubagro.ru/2013/01/pdf/10.pdf</w:t>
        </w:r>
      </w:hyperlink>
    </w:p>
    <w:p w:rsidR="009D0606" w:rsidRPr="00531388" w:rsidRDefault="009D0606" w:rsidP="000E1CFC">
      <w:pPr>
        <w:numPr>
          <w:ilvl w:val="0"/>
          <w:numId w:val="2"/>
        </w:numPr>
        <w:tabs>
          <w:tab w:val="num" w:pos="0"/>
          <w:tab w:val="left" w:pos="426"/>
          <w:tab w:val="left" w:pos="1134"/>
        </w:tabs>
        <w:ind w:left="0" w:firstLine="0"/>
        <w:jc w:val="both"/>
        <w:rPr>
          <w:lang w:val="en-US"/>
        </w:rPr>
      </w:pPr>
      <w:r>
        <w:rPr>
          <w:lang w:val="en-US"/>
        </w:rPr>
        <w:t>Kononenko  S.</w:t>
      </w:r>
      <w:r w:rsidRPr="004417A0">
        <w:rPr>
          <w:lang w:val="en-US"/>
        </w:rPr>
        <w:t xml:space="preserve">I. Ways of improvement of protein nutritional value in compound feeds </w:t>
      </w:r>
      <w:r w:rsidRPr="004417A0">
        <w:rPr>
          <w:color w:val="000000"/>
          <w:shd w:val="clear" w:color="auto" w:fill="FFFFFF"/>
          <w:lang w:val="en-US"/>
        </w:rPr>
        <w:t>/</w:t>
      </w:r>
      <w:r>
        <w:rPr>
          <w:color w:val="000000"/>
          <w:shd w:val="clear" w:color="auto" w:fill="FFFFFF"/>
          <w:lang w:val="en-US"/>
        </w:rPr>
        <w:t xml:space="preserve"> </w:t>
      </w:r>
      <w:r w:rsidRPr="004417A0">
        <w:rPr>
          <w:lang w:val="en-US"/>
        </w:rPr>
        <w:t>S. I. Kononenko</w:t>
      </w:r>
      <w:r w:rsidRPr="00FF6206">
        <w:rPr>
          <w:lang w:val="en-US"/>
        </w:rPr>
        <w:t xml:space="preserve"> </w:t>
      </w:r>
      <w:r w:rsidRPr="004417A0">
        <w:rPr>
          <w:color w:val="000000"/>
          <w:shd w:val="clear" w:color="auto" w:fill="FFFFFF"/>
          <w:lang w:val="en-US"/>
        </w:rPr>
        <w:t xml:space="preserve">// </w:t>
      </w:r>
      <w:r w:rsidRPr="004417A0">
        <w:rPr>
          <w:lang w:val="en-US"/>
        </w:rPr>
        <w:t xml:space="preserve">Polythematic network electronic scientific journal of the </w:t>
      </w:r>
      <w:r w:rsidRPr="009C1A76">
        <w:rPr>
          <w:lang w:val="en-US"/>
        </w:rPr>
        <w:t xml:space="preserve">Kuban State Agrarian University. </w:t>
      </w:r>
      <w:r w:rsidRPr="009C1A76">
        <w:rPr>
          <w:color w:val="000000"/>
          <w:shd w:val="clear" w:color="auto" w:fill="FFFFFF"/>
          <w:lang w:val="en-US"/>
        </w:rPr>
        <w:t>2012</w:t>
      </w:r>
      <w:r w:rsidRPr="00314998">
        <w:rPr>
          <w:color w:val="000000"/>
          <w:shd w:val="clear" w:color="auto" w:fill="FFFFFF"/>
          <w:lang w:val="en-US"/>
        </w:rPr>
        <w:t xml:space="preserve">, </w:t>
      </w:r>
      <w:r w:rsidRPr="009C1A76">
        <w:rPr>
          <w:color w:val="000000"/>
          <w:shd w:val="clear" w:color="auto" w:fill="FFFFFF"/>
          <w:lang w:val="en-US"/>
        </w:rPr>
        <w:t xml:space="preserve">№ 81. P. 520 – 545. – </w:t>
      </w:r>
      <w:hyperlink r:id="rId12" w:history="1">
        <w:r w:rsidRPr="00F200A3">
          <w:rPr>
            <w:rStyle w:val="Hyperlink"/>
            <w:shd w:val="clear" w:color="auto" w:fill="FFFFFF"/>
            <w:lang w:val="en-US"/>
          </w:rPr>
          <w:t>http://ej.kubagro.ru/2012/07/pdf/10.pdf</w:t>
        </w:r>
      </w:hyperlink>
    </w:p>
    <w:p w:rsidR="009D0606" w:rsidRPr="004417A0" w:rsidRDefault="009D0606" w:rsidP="000E1CFC">
      <w:pPr>
        <w:numPr>
          <w:ilvl w:val="0"/>
          <w:numId w:val="2"/>
        </w:numPr>
        <w:tabs>
          <w:tab w:val="num" w:pos="0"/>
          <w:tab w:val="left" w:pos="426"/>
          <w:tab w:val="left" w:pos="1134"/>
        </w:tabs>
        <w:ind w:left="0" w:firstLine="0"/>
        <w:jc w:val="both"/>
        <w:rPr>
          <w:lang w:val="en-US"/>
        </w:rPr>
      </w:pPr>
      <w:r>
        <w:rPr>
          <w:lang w:val="en-US"/>
        </w:rPr>
        <w:t>Kononenko  S.</w:t>
      </w:r>
      <w:r w:rsidRPr="004417A0">
        <w:rPr>
          <w:lang w:val="en-US"/>
        </w:rPr>
        <w:t xml:space="preserve">I. Ways improving the use of nutrients diets </w:t>
      </w:r>
      <w:r w:rsidRPr="004417A0">
        <w:rPr>
          <w:bCs/>
          <w:color w:val="000000"/>
          <w:shd w:val="clear" w:color="auto" w:fill="FFFFFF"/>
          <w:lang w:val="en-US"/>
        </w:rPr>
        <w:t xml:space="preserve">/ </w:t>
      </w:r>
      <w:r w:rsidRPr="004417A0">
        <w:rPr>
          <w:lang w:val="en-US"/>
        </w:rPr>
        <w:t>S.I. Kononenko</w:t>
      </w:r>
      <w:r>
        <w:rPr>
          <w:lang w:val="en-US"/>
        </w:rPr>
        <w:t xml:space="preserve"> </w:t>
      </w:r>
      <w:r w:rsidRPr="004417A0">
        <w:rPr>
          <w:bCs/>
          <w:color w:val="000000"/>
          <w:shd w:val="clear" w:color="auto" w:fill="FFFFFF"/>
          <w:lang w:val="en-US"/>
        </w:rPr>
        <w:t>//</w:t>
      </w:r>
      <w:r w:rsidRPr="00FF6206">
        <w:rPr>
          <w:bCs/>
          <w:color w:val="000000"/>
          <w:shd w:val="clear" w:color="auto" w:fill="FFFFFF"/>
          <w:lang w:val="en-US"/>
        </w:rPr>
        <w:t xml:space="preserve"> </w:t>
      </w:r>
      <w:r w:rsidRPr="004417A0">
        <w:rPr>
          <w:lang w:val="en-US"/>
        </w:rPr>
        <w:t>Polythematic network electronic scientific journal of the Kuban State Agrarian University.-</w:t>
      </w:r>
      <w:r w:rsidRPr="004417A0">
        <w:rPr>
          <w:bCs/>
          <w:color w:val="000000"/>
          <w:shd w:val="clear" w:color="auto" w:fill="FFFFFF"/>
          <w:lang w:val="en-US"/>
        </w:rPr>
        <w:t>2013</w:t>
      </w:r>
      <w:r w:rsidRPr="00314998">
        <w:rPr>
          <w:bCs/>
          <w:color w:val="000000"/>
          <w:shd w:val="clear" w:color="auto" w:fill="FFFFFF"/>
          <w:lang w:val="en-US"/>
        </w:rPr>
        <w:t>,</w:t>
      </w:r>
      <w:r w:rsidRPr="004417A0">
        <w:rPr>
          <w:bCs/>
          <w:color w:val="000000"/>
          <w:shd w:val="clear" w:color="auto" w:fill="FFFFFF"/>
          <w:lang w:val="en-US"/>
        </w:rPr>
        <w:t xml:space="preserve"> №86. </w:t>
      </w:r>
      <w:r w:rsidRPr="004417A0">
        <w:rPr>
          <w:rStyle w:val="apple-converted-space"/>
          <w:bCs/>
          <w:color w:val="000000"/>
          <w:shd w:val="clear" w:color="auto" w:fill="FFFFFF"/>
          <w:lang w:val="en-US"/>
        </w:rPr>
        <w:t>P.486-510.</w:t>
      </w:r>
      <w:r w:rsidRPr="004417A0">
        <w:rPr>
          <w:bCs/>
          <w:color w:val="000000"/>
          <w:shd w:val="clear" w:color="auto" w:fill="FFFFFF"/>
          <w:lang w:val="en-US"/>
        </w:rPr>
        <w:t> </w:t>
      </w:r>
      <w:r w:rsidRPr="004417A0">
        <w:rPr>
          <w:rStyle w:val="apple-converted-space"/>
          <w:bCs/>
          <w:color w:val="000000"/>
          <w:shd w:val="clear" w:color="auto" w:fill="FFFFFF"/>
          <w:lang w:val="en-US"/>
        </w:rPr>
        <w:t> </w:t>
      </w:r>
      <w:r w:rsidRPr="004417A0">
        <w:rPr>
          <w:bCs/>
          <w:color w:val="000000"/>
          <w:shd w:val="clear" w:color="auto" w:fill="FFFFFF"/>
          <w:lang w:val="en-US"/>
        </w:rPr>
        <w:t xml:space="preserve">– </w:t>
      </w:r>
      <w:hyperlink r:id="rId13" w:tgtFrame="_blank" w:history="1">
        <w:r w:rsidRPr="004417A0">
          <w:rPr>
            <w:rStyle w:val="Hyperlink"/>
            <w:bCs/>
            <w:color w:val="0857A6"/>
            <w:shd w:val="clear" w:color="auto" w:fill="FFFFFF"/>
            <w:lang w:val="en-US"/>
          </w:rPr>
          <w:t>http://ej.kubagro.ru/2013/02/pdf/06.pdf</w:t>
        </w:r>
      </w:hyperlink>
      <w:r w:rsidRPr="004417A0">
        <w:rPr>
          <w:color w:val="000000"/>
          <w:shd w:val="clear" w:color="auto" w:fill="FFFFFF"/>
          <w:lang w:val="en-US"/>
        </w:rPr>
        <w:t> </w:t>
      </w:r>
    </w:p>
    <w:p w:rsidR="009D0606" w:rsidRPr="00F80887" w:rsidRDefault="009D0606" w:rsidP="000E1CFC">
      <w:pPr>
        <w:pStyle w:val="ListParagraph"/>
        <w:numPr>
          <w:ilvl w:val="0"/>
          <w:numId w:val="2"/>
        </w:numPr>
        <w:tabs>
          <w:tab w:val="left" w:pos="426"/>
        </w:tabs>
        <w:ind w:left="0" w:firstLine="0"/>
        <w:jc w:val="both"/>
        <w:rPr>
          <w:lang w:val="en-US"/>
        </w:rPr>
      </w:pPr>
      <w:r>
        <w:rPr>
          <w:lang w:val="en-US"/>
        </w:rPr>
        <w:t>Kononenko S.</w:t>
      </w:r>
      <w:r w:rsidRPr="00B775B4">
        <w:rPr>
          <w:lang w:val="en-US"/>
        </w:rPr>
        <w:t>I.</w:t>
      </w:r>
      <w:r w:rsidRPr="00722339">
        <w:rPr>
          <w:lang w:val="en-US"/>
        </w:rPr>
        <w:t xml:space="preserve"> </w:t>
      </w:r>
      <w:r>
        <w:rPr>
          <w:lang w:val="en-US"/>
        </w:rPr>
        <w:t xml:space="preserve">New combined feeds-concentrates in diets for replacement 4-6 monthsold heifers </w:t>
      </w:r>
      <w:r w:rsidRPr="00B775B4">
        <w:rPr>
          <w:bCs/>
          <w:color w:val="000000"/>
          <w:shd w:val="clear" w:color="auto" w:fill="FFFFFF"/>
          <w:lang w:val="en-US"/>
        </w:rPr>
        <w:t>/</w:t>
      </w:r>
      <w:r>
        <w:rPr>
          <w:lang w:val="en-US"/>
        </w:rPr>
        <w:t>S.</w:t>
      </w:r>
      <w:r w:rsidRPr="00B775B4">
        <w:rPr>
          <w:lang w:val="en-US"/>
        </w:rPr>
        <w:t>I. Kononenko</w:t>
      </w:r>
      <w:r>
        <w:rPr>
          <w:lang w:val="en-US"/>
        </w:rPr>
        <w:t xml:space="preserve">, </w:t>
      </w:r>
      <w:r w:rsidRPr="00D360A0">
        <w:rPr>
          <w:bCs/>
          <w:spacing w:val="-4"/>
          <w:sz w:val="22"/>
          <w:szCs w:val="22"/>
          <w:lang w:val="en-US"/>
        </w:rPr>
        <w:t>I</w:t>
      </w:r>
      <w:r>
        <w:rPr>
          <w:bCs/>
          <w:spacing w:val="-4"/>
          <w:sz w:val="22"/>
          <w:szCs w:val="22"/>
          <w:lang w:val="en-US"/>
        </w:rPr>
        <w:t>.</w:t>
      </w:r>
      <w:r w:rsidRPr="00D360A0">
        <w:rPr>
          <w:bCs/>
          <w:spacing w:val="-4"/>
          <w:sz w:val="22"/>
          <w:szCs w:val="22"/>
          <w:lang w:val="en-US"/>
        </w:rPr>
        <w:t xml:space="preserve"> P</w:t>
      </w:r>
      <w:r>
        <w:rPr>
          <w:bCs/>
          <w:spacing w:val="-4"/>
          <w:sz w:val="22"/>
          <w:szCs w:val="22"/>
          <w:lang w:val="en-US"/>
        </w:rPr>
        <w:t>.</w:t>
      </w:r>
      <w:r w:rsidRPr="00D360A0">
        <w:rPr>
          <w:bCs/>
          <w:spacing w:val="-4"/>
          <w:sz w:val="22"/>
          <w:szCs w:val="22"/>
          <w:lang w:val="en-US"/>
        </w:rPr>
        <w:t xml:space="preserve"> Sheiko</w:t>
      </w:r>
      <w:r>
        <w:rPr>
          <w:bCs/>
          <w:spacing w:val="-4"/>
          <w:sz w:val="22"/>
          <w:szCs w:val="22"/>
          <w:lang w:val="en-US"/>
        </w:rPr>
        <w:t xml:space="preserve">, </w:t>
      </w:r>
      <w:r w:rsidRPr="00D360A0">
        <w:rPr>
          <w:sz w:val="22"/>
          <w:szCs w:val="22"/>
          <w:lang w:val="en-US"/>
        </w:rPr>
        <w:t>V</w:t>
      </w:r>
      <w:r>
        <w:rPr>
          <w:sz w:val="22"/>
          <w:szCs w:val="22"/>
          <w:lang w:val="en-US"/>
        </w:rPr>
        <w:t xml:space="preserve">. </w:t>
      </w:r>
      <w:r w:rsidRPr="00D360A0">
        <w:rPr>
          <w:sz w:val="22"/>
          <w:szCs w:val="22"/>
          <w:lang w:val="en-US"/>
        </w:rPr>
        <w:t>F</w:t>
      </w:r>
      <w:r>
        <w:rPr>
          <w:sz w:val="22"/>
          <w:szCs w:val="22"/>
          <w:lang w:val="en-US"/>
        </w:rPr>
        <w:t>.</w:t>
      </w:r>
      <w:r w:rsidRPr="00D360A0">
        <w:rPr>
          <w:sz w:val="22"/>
          <w:szCs w:val="22"/>
          <w:lang w:val="en-US"/>
        </w:rPr>
        <w:t xml:space="preserve"> Radchikov</w:t>
      </w:r>
      <w:r>
        <w:rPr>
          <w:sz w:val="22"/>
          <w:szCs w:val="22"/>
          <w:lang w:val="en-US"/>
        </w:rPr>
        <w:t xml:space="preserve">, V. P. Tsai </w:t>
      </w:r>
      <w:r w:rsidRPr="00B775B4">
        <w:rPr>
          <w:bCs/>
          <w:color w:val="000000"/>
          <w:shd w:val="clear" w:color="auto" w:fill="FFFFFF"/>
          <w:lang w:val="en-US"/>
        </w:rPr>
        <w:t>//</w:t>
      </w:r>
      <w:r w:rsidRPr="00F80887">
        <w:rPr>
          <w:sz w:val="28"/>
          <w:szCs w:val="28"/>
          <w:lang w:val="en-US"/>
        </w:rPr>
        <w:t xml:space="preserve"> </w:t>
      </w:r>
      <w:r w:rsidRPr="00F80887">
        <w:rPr>
          <w:lang w:val="en-US"/>
        </w:rPr>
        <w:t xml:space="preserve">Collection of scientific papers of </w:t>
      </w:r>
      <w:r>
        <w:rPr>
          <w:lang w:val="en-US"/>
        </w:rPr>
        <w:t xml:space="preserve"> </w:t>
      </w:r>
      <w:r w:rsidRPr="00F80887">
        <w:rPr>
          <w:lang w:val="en-US"/>
        </w:rPr>
        <w:t>North-Caucasus research institute of animal husbandry. – 201</w:t>
      </w:r>
      <w:r>
        <w:rPr>
          <w:lang w:val="en-US"/>
        </w:rPr>
        <w:t>4</w:t>
      </w:r>
      <w:r w:rsidRPr="00F80887">
        <w:rPr>
          <w:lang w:val="en-US"/>
        </w:rPr>
        <w:t xml:space="preserve">. – № </w:t>
      </w:r>
      <w:r>
        <w:rPr>
          <w:lang w:val="en-US"/>
        </w:rPr>
        <w:t>3</w:t>
      </w:r>
      <w:r w:rsidRPr="00F80887">
        <w:rPr>
          <w:lang w:val="en-US"/>
        </w:rPr>
        <w:t>. – P.</w:t>
      </w:r>
      <w:r>
        <w:rPr>
          <w:lang w:val="en-US"/>
        </w:rPr>
        <w:t xml:space="preserve"> 128-132.</w:t>
      </w:r>
    </w:p>
    <w:p w:rsidR="009D0606" w:rsidRPr="004309A0" w:rsidRDefault="009D0606" w:rsidP="000E1CFC">
      <w:pPr>
        <w:pStyle w:val="ListParagraph"/>
        <w:numPr>
          <w:ilvl w:val="0"/>
          <w:numId w:val="2"/>
        </w:numPr>
        <w:tabs>
          <w:tab w:val="left" w:pos="426"/>
        </w:tabs>
        <w:ind w:left="0" w:firstLine="0"/>
        <w:jc w:val="both"/>
        <w:rPr>
          <w:lang w:val="en-US"/>
        </w:rPr>
      </w:pPr>
      <w:r>
        <w:rPr>
          <w:lang w:val="en-US"/>
        </w:rPr>
        <w:t>Kononenko  S.</w:t>
      </w:r>
      <w:r w:rsidRPr="00B775B4">
        <w:rPr>
          <w:lang w:val="en-US"/>
        </w:rPr>
        <w:t>I.</w:t>
      </w:r>
      <w:r w:rsidRPr="004309A0">
        <w:rPr>
          <w:lang w:val="en-US"/>
        </w:rPr>
        <w:t xml:space="preserve"> </w:t>
      </w:r>
      <w:r>
        <w:rPr>
          <w:lang w:val="en-US"/>
        </w:rPr>
        <w:t xml:space="preserve">Processed rapeseed products in the rations for youngcattle </w:t>
      </w:r>
      <w:r w:rsidRPr="00B775B4">
        <w:rPr>
          <w:bCs/>
          <w:color w:val="000000"/>
          <w:shd w:val="clear" w:color="auto" w:fill="FFFFFF"/>
          <w:lang w:val="en-US"/>
        </w:rPr>
        <w:t>/</w:t>
      </w:r>
      <w:r w:rsidRPr="00B775B4">
        <w:rPr>
          <w:lang w:val="en-US"/>
        </w:rPr>
        <w:t>S. I. Kononenko</w:t>
      </w:r>
      <w:r>
        <w:rPr>
          <w:lang w:val="en-US"/>
        </w:rPr>
        <w:t xml:space="preserve">, </w:t>
      </w:r>
      <w:r w:rsidRPr="00D360A0">
        <w:rPr>
          <w:bCs/>
          <w:spacing w:val="-4"/>
          <w:sz w:val="22"/>
          <w:szCs w:val="22"/>
          <w:lang w:val="en-US"/>
        </w:rPr>
        <w:t>Sheiko I</w:t>
      </w:r>
      <w:r>
        <w:rPr>
          <w:bCs/>
          <w:spacing w:val="-4"/>
          <w:sz w:val="22"/>
          <w:szCs w:val="22"/>
          <w:lang w:val="en-US"/>
        </w:rPr>
        <w:t>.</w:t>
      </w:r>
      <w:r w:rsidRPr="00D360A0">
        <w:rPr>
          <w:bCs/>
          <w:spacing w:val="-4"/>
          <w:sz w:val="22"/>
          <w:szCs w:val="22"/>
          <w:lang w:val="en-US"/>
        </w:rPr>
        <w:t xml:space="preserve"> P</w:t>
      </w:r>
      <w:r>
        <w:rPr>
          <w:bCs/>
          <w:spacing w:val="-4"/>
          <w:sz w:val="22"/>
          <w:szCs w:val="22"/>
          <w:lang w:val="en-US"/>
        </w:rPr>
        <w:t xml:space="preserve">., </w:t>
      </w:r>
      <w:r w:rsidRPr="00D360A0">
        <w:rPr>
          <w:sz w:val="22"/>
          <w:szCs w:val="22"/>
          <w:lang w:val="en-US"/>
        </w:rPr>
        <w:t>Radchikov</w:t>
      </w:r>
      <w:r>
        <w:rPr>
          <w:sz w:val="22"/>
          <w:szCs w:val="22"/>
          <w:lang w:val="en-US"/>
        </w:rPr>
        <w:t xml:space="preserve"> </w:t>
      </w:r>
      <w:r w:rsidRPr="00D360A0">
        <w:rPr>
          <w:sz w:val="22"/>
          <w:szCs w:val="22"/>
          <w:lang w:val="en-US"/>
        </w:rPr>
        <w:t>V</w:t>
      </w:r>
      <w:r>
        <w:rPr>
          <w:sz w:val="22"/>
          <w:szCs w:val="22"/>
          <w:lang w:val="en-US"/>
        </w:rPr>
        <w:t xml:space="preserve">. </w:t>
      </w:r>
      <w:r w:rsidRPr="00D360A0">
        <w:rPr>
          <w:sz w:val="22"/>
          <w:szCs w:val="22"/>
          <w:lang w:val="en-US"/>
        </w:rPr>
        <w:t>F</w:t>
      </w:r>
      <w:r>
        <w:rPr>
          <w:sz w:val="22"/>
          <w:szCs w:val="22"/>
          <w:lang w:val="en-US"/>
        </w:rPr>
        <w:t xml:space="preserve">., </w:t>
      </w:r>
      <w:r w:rsidRPr="00D360A0">
        <w:rPr>
          <w:sz w:val="22"/>
          <w:szCs w:val="22"/>
          <w:lang w:val="en-US"/>
        </w:rPr>
        <w:t>T</w:t>
      </w:r>
      <w:r>
        <w:rPr>
          <w:sz w:val="22"/>
          <w:szCs w:val="22"/>
          <w:lang w:val="en-US"/>
        </w:rPr>
        <w:t>.</w:t>
      </w:r>
      <w:r w:rsidRPr="00D360A0">
        <w:rPr>
          <w:sz w:val="22"/>
          <w:szCs w:val="22"/>
          <w:lang w:val="en-US"/>
        </w:rPr>
        <w:t xml:space="preserve"> L</w:t>
      </w:r>
      <w:r>
        <w:rPr>
          <w:sz w:val="22"/>
          <w:szCs w:val="22"/>
          <w:lang w:val="en-US"/>
        </w:rPr>
        <w:t xml:space="preserve">. </w:t>
      </w:r>
      <w:r w:rsidRPr="00D360A0">
        <w:rPr>
          <w:sz w:val="22"/>
          <w:szCs w:val="22"/>
          <w:lang w:val="en-US"/>
        </w:rPr>
        <w:t>Sapsaleva</w:t>
      </w:r>
      <w:r>
        <w:rPr>
          <w:sz w:val="22"/>
          <w:szCs w:val="22"/>
          <w:lang w:val="en-US"/>
        </w:rPr>
        <w:t>,</w:t>
      </w:r>
      <w:r w:rsidRPr="004309A0">
        <w:rPr>
          <w:sz w:val="22"/>
          <w:szCs w:val="22"/>
          <w:lang w:val="en-US"/>
        </w:rPr>
        <w:t xml:space="preserve"> </w:t>
      </w:r>
      <w:r w:rsidRPr="00D360A0">
        <w:rPr>
          <w:sz w:val="22"/>
          <w:szCs w:val="22"/>
          <w:lang w:val="en-US"/>
        </w:rPr>
        <w:t>A</w:t>
      </w:r>
      <w:r>
        <w:rPr>
          <w:sz w:val="22"/>
          <w:szCs w:val="22"/>
          <w:lang w:val="en-US"/>
        </w:rPr>
        <w:t>.</w:t>
      </w:r>
      <w:r w:rsidRPr="00D360A0">
        <w:rPr>
          <w:sz w:val="22"/>
          <w:szCs w:val="22"/>
          <w:lang w:val="en-US"/>
        </w:rPr>
        <w:t xml:space="preserve"> M</w:t>
      </w:r>
      <w:r>
        <w:rPr>
          <w:sz w:val="22"/>
          <w:szCs w:val="22"/>
          <w:lang w:val="en-US"/>
        </w:rPr>
        <w:t>.</w:t>
      </w:r>
      <w:r w:rsidRPr="00D360A0">
        <w:rPr>
          <w:sz w:val="22"/>
          <w:szCs w:val="22"/>
          <w:lang w:val="en-US"/>
        </w:rPr>
        <w:t xml:space="preserve"> Glinkova </w:t>
      </w:r>
      <w:r w:rsidRPr="00B775B4">
        <w:rPr>
          <w:bCs/>
          <w:color w:val="000000"/>
          <w:shd w:val="clear" w:color="auto" w:fill="FFFFFF"/>
          <w:lang w:val="en-US"/>
        </w:rPr>
        <w:t>//</w:t>
      </w:r>
      <w:r w:rsidRPr="00F80887">
        <w:rPr>
          <w:sz w:val="28"/>
          <w:szCs w:val="28"/>
          <w:lang w:val="en-US"/>
        </w:rPr>
        <w:t xml:space="preserve"> </w:t>
      </w:r>
      <w:r w:rsidRPr="00F80887">
        <w:rPr>
          <w:lang w:val="en-US"/>
        </w:rPr>
        <w:t xml:space="preserve">Collection of scientific papers of </w:t>
      </w:r>
      <w:r>
        <w:rPr>
          <w:lang w:val="en-US"/>
        </w:rPr>
        <w:t xml:space="preserve"> </w:t>
      </w:r>
      <w:r w:rsidRPr="00F80887">
        <w:rPr>
          <w:lang w:val="en-US"/>
        </w:rPr>
        <w:t>North-Caucasus research institute of animal husbandry. – 201</w:t>
      </w:r>
      <w:r>
        <w:rPr>
          <w:lang w:val="en-US"/>
        </w:rPr>
        <w:t>4</w:t>
      </w:r>
      <w:r w:rsidRPr="00F80887">
        <w:rPr>
          <w:lang w:val="en-US"/>
        </w:rPr>
        <w:t xml:space="preserve">. – № </w:t>
      </w:r>
      <w:r>
        <w:rPr>
          <w:lang w:val="en-US"/>
        </w:rPr>
        <w:t>3</w:t>
      </w:r>
      <w:r w:rsidRPr="00F80887">
        <w:rPr>
          <w:lang w:val="en-US"/>
        </w:rPr>
        <w:t>. – P.</w:t>
      </w:r>
      <w:r>
        <w:rPr>
          <w:lang w:val="en-US"/>
        </w:rPr>
        <w:t xml:space="preserve"> 136-140.</w:t>
      </w:r>
    </w:p>
    <w:p w:rsidR="009D0606" w:rsidRPr="006604C0" w:rsidRDefault="009D0606" w:rsidP="000E1CFC">
      <w:pPr>
        <w:pStyle w:val="ListParagraph"/>
        <w:numPr>
          <w:ilvl w:val="0"/>
          <w:numId w:val="2"/>
        </w:numPr>
        <w:tabs>
          <w:tab w:val="left" w:pos="426"/>
        </w:tabs>
        <w:ind w:left="0" w:firstLine="0"/>
        <w:jc w:val="both"/>
        <w:rPr>
          <w:lang w:val="en-US"/>
        </w:rPr>
      </w:pPr>
      <w:r w:rsidRPr="00B775B4">
        <w:rPr>
          <w:lang w:val="en-US"/>
        </w:rPr>
        <w:t>Kononenko S. I.</w:t>
      </w:r>
      <w:r>
        <w:rPr>
          <w:lang w:val="en-US"/>
        </w:rPr>
        <w:t xml:space="preserve"> Innovation in organization of feeding </w:t>
      </w:r>
      <w:r w:rsidRPr="00B775B4">
        <w:rPr>
          <w:bCs/>
          <w:color w:val="000000"/>
          <w:shd w:val="clear" w:color="auto" w:fill="FFFFFF"/>
          <w:lang w:val="en-US"/>
        </w:rPr>
        <w:t>/</w:t>
      </w:r>
      <w:r w:rsidRPr="00B775B4">
        <w:rPr>
          <w:lang w:val="en-US"/>
        </w:rPr>
        <w:t xml:space="preserve">S. I. Kononenko </w:t>
      </w:r>
      <w:r w:rsidRPr="00B775B4">
        <w:rPr>
          <w:bCs/>
          <w:color w:val="000000"/>
          <w:shd w:val="clear" w:color="auto" w:fill="FFFFFF"/>
          <w:lang w:val="en-US"/>
        </w:rPr>
        <w:t>//</w:t>
      </w:r>
      <w:r w:rsidRPr="006604C0">
        <w:rPr>
          <w:lang w:val="en-US"/>
        </w:rPr>
        <w:t xml:space="preserve"> </w:t>
      </w:r>
      <w:r w:rsidRPr="00221242">
        <w:rPr>
          <w:lang w:val="en-US"/>
        </w:rPr>
        <w:t xml:space="preserve">News of mountain state agrarian university.  </w:t>
      </w:r>
      <w:r w:rsidRPr="006604C0">
        <w:rPr>
          <w:lang w:val="en-US"/>
        </w:rPr>
        <w:t>– 201</w:t>
      </w:r>
      <w:r>
        <w:rPr>
          <w:lang w:val="en-US"/>
        </w:rPr>
        <w:t>4. -</w:t>
      </w:r>
      <w:r w:rsidRPr="006604C0">
        <w:rPr>
          <w:lang w:val="en-US"/>
        </w:rPr>
        <w:t xml:space="preserve"> № 5</w:t>
      </w:r>
      <w:r>
        <w:rPr>
          <w:lang w:val="en-US"/>
        </w:rPr>
        <w:t>1</w:t>
      </w:r>
      <w:r w:rsidRPr="006604C0">
        <w:rPr>
          <w:lang w:val="en-US"/>
        </w:rPr>
        <w:t xml:space="preserve">. </w:t>
      </w:r>
      <w:r w:rsidRPr="00221242">
        <w:rPr>
          <w:lang w:val="en-US"/>
        </w:rPr>
        <w:t>- V</w:t>
      </w:r>
      <w:r w:rsidRPr="006604C0">
        <w:rPr>
          <w:lang w:val="en-US"/>
        </w:rPr>
        <w:t xml:space="preserve">. </w:t>
      </w:r>
      <w:r>
        <w:rPr>
          <w:lang w:val="en-US"/>
        </w:rPr>
        <w:t>2</w:t>
      </w:r>
      <w:r w:rsidRPr="006604C0">
        <w:rPr>
          <w:lang w:val="en-US"/>
        </w:rPr>
        <w:t xml:space="preserve">. </w:t>
      </w:r>
      <w:r w:rsidRPr="00221242">
        <w:rPr>
          <w:lang w:val="en-US"/>
        </w:rPr>
        <w:t>- P</w:t>
      </w:r>
      <w:r w:rsidRPr="006604C0">
        <w:rPr>
          <w:lang w:val="en-US"/>
        </w:rPr>
        <w:t>.</w:t>
      </w:r>
      <w:r>
        <w:rPr>
          <w:lang w:val="en-US"/>
        </w:rPr>
        <w:t xml:space="preserve"> 94-98.</w:t>
      </w:r>
    </w:p>
    <w:p w:rsidR="009D0606" w:rsidRPr="004D0D00" w:rsidRDefault="009D0606" w:rsidP="00314998">
      <w:pPr>
        <w:numPr>
          <w:ilvl w:val="0"/>
          <w:numId w:val="2"/>
        </w:numPr>
        <w:tabs>
          <w:tab w:val="num" w:pos="0"/>
          <w:tab w:val="left" w:pos="426"/>
          <w:tab w:val="left" w:pos="1134"/>
        </w:tabs>
        <w:ind w:left="0" w:firstLine="0"/>
        <w:jc w:val="both"/>
        <w:rPr>
          <w:lang w:val="en-US"/>
        </w:rPr>
      </w:pPr>
      <w:r w:rsidRPr="00B775B4">
        <w:rPr>
          <w:lang w:val="en-US"/>
        </w:rPr>
        <w:t xml:space="preserve">Kononenko  S. I. </w:t>
      </w:r>
      <w:r w:rsidRPr="00A156B7">
        <w:rPr>
          <w:lang w:val="en-US"/>
        </w:rPr>
        <w:t>Efficient method to increase productivity</w:t>
      </w:r>
      <w:r w:rsidRPr="00B775B4">
        <w:rPr>
          <w:lang w:val="en-US"/>
        </w:rPr>
        <w:t xml:space="preserve"> </w:t>
      </w:r>
      <w:r w:rsidRPr="00B775B4">
        <w:rPr>
          <w:bCs/>
          <w:color w:val="000000"/>
          <w:shd w:val="clear" w:color="auto" w:fill="FFFFFF"/>
          <w:lang w:val="en-US"/>
        </w:rPr>
        <w:t>/</w:t>
      </w:r>
      <w:r w:rsidRPr="00B775B4">
        <w:rPr>
          <w:lang w:val="en-US"/>
        </w:rPr>
        <w:t xml:space="preserve">S. I. Kononenko </w:t>
      </w:r>
      <w:r w:rsidRPr="00B775B4">
        <w:rPr>
          <w:bCs/>
          <w:color w:val="000000"/>
          <w:shd w:val="clear" w:color="auto" w:fill="FFFFFF"/>
          <w:lang w:val="en-US"/>
        </w:rPr>
        <w:t>//</w:t>
      </w:r>
      <w:r w:rsidRPr="00B775B4">
        <w:rPr>
          <w:lang w:val="en-US"/>
        </w:rPr>
        <w:t xml:space="preserve">Polythematic network electronic scientific journal of the Kuban State Agrarian University. </w:t>
      </w:r>
      <w:r>
        <w:rPr>
          <w:lang w:val="en-US"/>
        </w:rPr>
        <w:t>–</w:t>
      </w:r>
      <w:r w:rsidRPr="00B775B4">
        <w:rPr>
          <w:lang w:val="en-US"/>
        </w:rPr>
        <w:t xml:space="preserve"> </w:t>
      </w:r>
      <w:r w:rsidRPr="00B775B4">
        <w:rPr>
          <w:bCs/>
          <w:color w:val="000000"/>
          <w:shd w:val="clear" w:color="auto" w:fill="FFFFFF"/>
          <w:lang w:val="en-US"/>
        </w:rPr>
        <w:t>201</w:t>
      </w:r>
      <w:r w:rsidRPr="004D0D00">
        <w:rPr>
          <w:bCs/>
          <w:color w:val="000000"/>
          <w:shd w:val="clear" w:color="auto" w:fill="FFFFFF"/>
          <w:lang w:val="en-US"/>
        </w:rPr>
        <w:t>4</w:t>
      </w:r>
      <w:r w:rsidRPr="00314998">
        <w:rPr>
          <w:bCs/>
          <w:color w:val="000000"/>
          <w:shd w:val="clear" w:color="auto" w:fill="FFFFFF"/>
          <w:lang w:val="en-US"/>
        </w:rPr>
        <w:t>,</w:t>
      </w:r>
      <w:r w:rsidRPr="00B775B4">
        <w:rPr>
          <w:bCs/>
          <w:color w:val="000000"/>
          <w:shd w:val="clear" w:color="auto" w:fill="FFFFFF"/>
          <w:lang w:val="en-US"/>
        </w:rPr>
        <w:t xml:space="preserve"> № </w:t>
      </w:r>
      <w:r w:rsidRPr="004D0D00">
        <w:rPr>
          <w:bCs/>
          <w:color w:val="000000"/>
          <w:shd w:val="clear" w:color="auto" w:fill="FFFFFF"/>
          <w:lang w:val="en-US"/>
        </w:rPr>
        <w:t>9</w:t>
      </w:r>
      <w:r w:rsidRPr="00B775B4">
        <w:rPr>
          <w:bCs/>
          <w:color w:val="000000"/>
          <w:shd w:val="clear" w:color="auto" w:fill="FFFFFF"/>
          <w:lang w:val="en-US"/>
        </w:rPr>
        <w:t>8. </w:t>
      </w:r>
      <w:r w:rsidRPr="00B775B4">
        <w:rPr>
          <w:rStyle w:val="apple-converted-space"/>
          <w:bCs/>
          <w:color w:val="000000"/>
          <w:shd w:val="clear" w:color="auto" w:fill="FFFFFF"/>
          <w:lang w:val="en-US"/>
        </w:rPr>
        <w:t xml:space="preserve">P. </w:t>
      </w:r>
      <w:r w:rsidRPr="004D0D00">
        <w:rPr>
          <w:rStyle w:val="apple-converted-space"/>
          <w:bCs/>
          <w:color w:val="000000"/>
          <w:shd w:val="clear" w:color="auto" w:fill="FFFFFF"/>
          <w:lang w:val="en-US"/>
        </w:rPr>
        <w:t>759</w:t>
      </w:r>
      <w:r w:rsidRPr="00B775B4">
        <w:rPr>
          <w:rStyle w:val="apple-converted-space"/>
          <w:bCs/>
          <w:color w:val="000000"/>
          <w:shd w:val="clear" w:color="auto" w:fill="FFFFFF"/>
          <w:lang w:val="en-US"/>
        </w:rPr>
        <w:t>-7</w:t>
      </w:r>
      <w:r w:rsidRPr="004D0D00">
        <w:rPr>
          <w:rStyle w:val="apple-converted-space"/>
          <w:bCs/>
          <w:color w:val="000000"/>
          <w:shd w:val="clear" w:color="auto" w:fill="FFFFFF"/>
          <w:lang w:val="en-US"/>
        </w:rPr>
        <w:t>6</w:t>
      </w:r>
      <w:r w:rsidRPr="00B775B4">
        <w:rPr>
          <w:rStyle w:val="apple-converted-space"/>
          <w:bCs/>
          <w:color w:val="000000"/>
          <w:shd w:val="clear" w:color="auto" w:fill="FFFFFF"/>
          <w:lang w:val="en-US"/>
        </w:rPr>
        <w:t xml:space="preserve">8. </w:t>
      </w:r>
      <w:r w:rsidRPr="00B775B4">
        <w:rPr>
          <w:bCs/>
          <w:color w:val="000000"/>
          <w:shd w:val="clear" w:color="auto" w:fill="FFFFFF"/>
          <w:lang w:val="en-US"/>
        </w:rPr>
        <w:t xml:space="preserve">– </w:t>
      </w:r>
      <w:hyperlink r:id="rId14" w:history="1">
        <w:r w:rsidRPr="00F200A3">
          <w:rPr>
            <w:rStyle w:val="Hyperlink"/>
            <w:bCs/>
            <w:shd w:val="clear" w:color="auto" w:fill="FFFFFF"/>
            <w:lang w:val="en-US"/>
          </w:rPr>
          <w:t>http://ej.kubagro.ru/2014/04/pdf/33.pdf</w:t>
        </w:r>
      </w:hyperlink>
    </w:p>
    <w:p w:rsidR="009D0606" w:rsidRPr="007C01D4" w:rsidRDefault="009D0606" w:rsidP="000E1CFC">
      <w:pPr>
        <w:pStyle w:val="ListParagraph"/>
        <w:numPr>
          <w:ilvl w:val="0"/>
          <w:numId w:val="2"/>
        </w:numPr>
        <w:tabs>
          <w:tab w:val="left" w:pos="426"/>
        </w:tabs>
        <w:ind w:left="0" w:firstLine="0"/>
        <w:jc w:val="both"/>
        <w:rPr>
          <w:rStyle w:val="hps"/>
        </w:rPr>
      </w:pPr>
      <w:r w:rsidRPr="00B775B4">
        <w:rPr>
          <w:color w:val="000000"/>
          <w:shd w:val="clear" w:color="auto" w:fill="FFFFFF"/>
          <w:lang w:val="en-US"/>
        </w:rPr>
        <w:t>Meshherjakov</w:t>
      </w:r>
      <w:r w:rsidRPr="00314998">
        <w:rPr>
          <w:color w:val="000000"/>
          <w:shd w:val="clear" w:color="auto" w:fill="FFFFFF"/>
          <w:lang w:val="en-US"/>
        </w:rPr>
        <w:t xml:space="preserve"> </w:t>
      </w:r>
      <w:r w:rsidRPr="00B775B4">
        <w:rPr>
          <w:color w:val="000000"/>
          <w:shd w:val="clear" w:color="auto" w:fill="FFFFFF"/>
          <w:lang w:val="en-US"/>
        </w:rPr>
        <w:t>A</w:t>
      </w:r>
      <w:r w:rsidRPr="00314998">
        <w:rPr>
          <w:color w:val="000000"/>
          <w:shd w:val="clear" w:color="auto" w:fill="FFFFFF"/>
          <w:lang w:val="en-US"/>
        </w:rPr>
        <w:t xml:space="preserve">. </w:t>
      </w:r>
      <w:r w:rsidRPr="00B775B4">
        <w:rPr>
          <w:color w:val="000000"/>
          <w:shd w:val="clear" w:color="auto" w:fill="FFFFFF"/>
          <w:lang w:val="en-US"/>
        </w:rPr>
        <w:t>G</w:t>
      </w:r>
      <w:r w:rsidRPr="00314998">
        <w:rPr>
          <w:color w:val="000000"/>
          <w:shd w:val="clear" w:color="auto" w:fill="FFFFFF"/>
          <w:lang w:val="en-US"/>
        </w:rPr>
        <w:t xml:space="preserve">. </w:t>
      </w:r>
      <w:r w:rsidRPr="00B775B4">
        <w:rPr>
          <w:color w:val="000000"/>
          <w:shd w:val="clear" w:color="auto" w:fill="FFFFFF"/>
          <w:lang w:val="en-US"/>
        </w:rPr>
        <w:t>Kachestvennaja</w:t>
      </w:r>
      <w:r w:rsidRPr="00314998">
        <w:rPr>
          <w:color w:val="000000"/>
          <w:shd w:val="clear" w:color="auto" w:fill="FFFFFF"/>
          <w:lang w:val="en-US"/>
        </w:rPr>
        <w:t xml:space="preserve"> </w:t>
      </w:r>
      <w:r w:rsidRPr="00B775B4">
        <w:rPr>
          <w:color w:val="000000"/>
          <w:shd w:val="clear" w:color="auto" w:fill="FFFFFF"/>
          <w:lang w:val="en-US"/>
        </w:rPr>
        <w:t>harakteristika</w:t>
      </w:r>
      <w:r w:rsidRPr="00314998">
        <w:rPr>
          <w:color w:val="000000"/>
          <w:shd w:val="clear" w:color="auto" w:fill="FFFFFF"/>
          <w:lang w:val="en-US"/>
        </w:rPr>
        <w:t xml:space="preserve"> </w:t>
      </w:r>
      <w:r w:rsidRPr="00B775B4">
        <w:rPr>
          <w:color w:val="000000"/>
          <w:shd w:val="clear" w:color="auto" w:fill="FFFFFF"/>
          <w:lang w:val="en-US"/>
        </w:rPr>
        <w:t>proteina</w:t>
      </w:r>
      <w:r w:rsidRPr="00314998">
        <w:rPr>
          <w:color w:val="000000"/>
          <w:shd w:val="clear" w:color="auto" w:fill="FFFFFF"/>
          <w:lang w:val="en-US"/>
        </w:rPr>
        <w:t xml:space="preserve"> </w:t>
      </w:r>
      <w:r w:rsidRPr="00B775B4">
        <w:rPr>
          <w:color w:val="000000"/>
          <w:shd w:val="clear" w:color="auto" w:fill="FFFFFF"/>
          <w:lang w:val="en-US"/>
        </w:rPr>
        <w:t>i</w:t>
      </w:r>
      <w:r w:rsidRPr="00314998">
        <w:rPr>
          <w:color w:val="000000"/>
          <w:shd w:val="clear" w:color="auto" w:fill="FFFFFF"/>
          <w:lang w:val="en-US"/>
        </w:rPr>
        <w:t xml:space="preserve"> </w:t>
      </w:r>
      <w:r w:rsidRPr="00B775B4">
        <w:rPr>
          <w:color w:val="000000"/>
          <w:shd w:val="clear" w:color="auto" w:fill="FFFFFF"/>
          <w:lang w:val="en-US"/>
        </w:rPr>
        <w:t>kletchatki</w:t>
      </w:r>
      <w:r w:rsidRPr="00314998">
        <w:rPr>
          <w:color w:val="000000"/>
          <w:shd w:val="clear" w:color="auto" w:fill="FFFFFF"/>
          <w:lang w:val="en-US"/>
        </w:rPr>
        <w:t xml:space="preserve"> </w:t>
      </w:r>
      <w:r w:rsidRPr="00B775B4">
        <w:rPr>
          <w:color w:val="000000"/>
          <w:shd w:val="clear" w:color="auto" w:fill="FFFFFF"/>
          <w:lang w:val="en-US"/>
        </w:rPr>
        <w:t>osnovnyh</w:t>
      </w:r>
      <w:r w:rsidRPr="00314998">
        <w:rPr>
          <w:color w:val="000000"/>
          <w:shd w:val="clear" w:color="auto" w:fill="FFFFFF"/>
          <w:lang w:val="en-US"/>
        </w:rPr>
        <w:t xml:space="preserve"> </w:t>
      </w:r>
      <w:r w:rsidRPr="00B775B4">
        <w:rPr>
          <w:color w:val="000000"/>
          <w:shd w:val="clear" w:color="auto" w:fill="FFFFFF"/>
          <w:lang w:val="en-US"/>
        </w:rPr>
        <w:t>kormovyh</w:t>
      </w:r>
      <w:r w:rsidRPr="00314998">
        <w:rPr>
          <w:color w:val="000000"/>
          <w:shd w:val="clear" w:color="auto" w:fill="FFFFFF"/>
          <w:lang w:val="en-US"/>
        </w:rPr>
        <w:t xml:space="preserve"> </w:t>
      </w:r>
      <w:r w:rsidRPr="00B775B4">
        <w:rPr>
          <w:color w:val="000000"/>
          <w:shd w:val="clear" w:color="auto" w:fill="FFFFFF"/>
          <w:lang w:val="en-US"/>
        </w:rPr>
        <w:t>sredstv</w:t>
      </w:r>
      <w:r w:rsidRPr="00314998">
        <w:rPr>
          <w:color w:val="000000"/>
          <w:shd w:val="clear" w:color="auto" w:fill="FFFFFF"/>
          <w:lang w:val="en-US"/>
        </w:rPr>
        <w:t xml:space="preserve"> </w:t>
      </w:r>
      <w:r w:rsidRPr="00B775B4">
        <w:rPr>
          <w:color w:val="000000"/>
          <w:shd w:val="clear" w:color="auto" w:fill="FFFFFF"/>
          <w:lang w:val="en-US"/>
        </w:rPr>
        <w:t>racionov</w:t>
      </w:r>
      <w:r w:rsidRPr="00314998">
        <w:rPr>
          <w:color w:val="000000"/>
          <w:shd w:val="clear" w:color="auto" w:fill="FFFFFF"/>
          <w:lang w:val="en-US"/>
        </w:rPr>
        <w:t xml:space="preserve"> </w:t>
      </w:r>
      <w:r w:rsidRPr="00B775B4">
        <w:rPr>
          <w:color w:val="000000"/>
          <w:shd w:val="clear" w:color="auto" w:fill="FFFFFF"/>
          <w:lang w:val="en-US"/>
        </w:rPr>
        <w:t>stepnoj</w:t>
      </w:r>
      <w:r w:rsidRPr="00314998">
        <w:rPr>
          <w:color w:val="000000"/>
          <w:shd w:val="clear" w:color="auto" w:fill="FFFFFF"/>
          <w:lang w:val="en-US"/>
        </w:rPr>
        <w:t xml:space="preserve"> </w:t>
      </w:r>
      <w:r w:rsidRPr="00B775B4">
        <w:rPr>
          <w:color w:val="000000"/>
          <w:shd w:val="clear" w:color="auto" w:fill="FFFFFF"/>
          <w:lang w:val="en-US"/>
        </w:rPr>
        <w:t>zony</w:t>
      </w:r>
      <w:r w:rsidRPr="00314998">
        <w:rPr>
          <w:color w:val="000000"/>
          <w:shd w:val="clear" w:color="auto" w:fill="FFFFFF"/>
          <w:lang w:val="en-US"/>
        </w:rPr>
        <w:t xml:space="preserve"> </w:t>
      </w:r>
      <w:r w:rsidRPr="00B775B4">
        <w:rPr>
          <w:color w:val="000000"/>
          <w:shd w:val="clear" w:color="auto" w:fill="FFFFFF"/>
          <w:lang w:val="en-US"/>
        </w:rPr>
        <w:t>Juzhnogo</w:t>
      </w:r>
      <w:r w:rsidRPr="00314998">
        <w:rPr>
          <w:color w:val="000000"/>
          <w:shd w:val="clear" w:color="auto" w:fill="FFFFFF"/>
          <w:lang w:val="en-US"/>
        </w:rPr>
        <w:t xml:space="preserve"> </w:t>
      </w:r>
      <w:r w:rsidRPr="00B775B4">
        <w:rPr>
          <w:color w:val="000000"/>
          <w:shd w:val="clear" w:color="auto" w:fill="FFFFFF"/>
          <w:lang w:val="en-US"/>
        </w:rPr>
        <w:t>Urala</w:t>
      </w:r>
      <w:r w:rsidRPr="00314998">
        <w:rPr>
          <w:color w:val="000000"/>
          <w:shd w:val="clear" w:color="auto" w:fill="FFFFFF"/>
          <w:lang w:val="en-US"/>
        </w:rPr>
        <w:t xml:space="preserve"> /</w:t>
      </w:r>
      <w:r w:rsidRPr="00B775B4">
        <w:rPr>
          <w:color w:val="000000"/>
          <w:shd w:val="clear" w:color="auto" w:fill="FFFFFF"/>
          <w:lang w:val="en-US"/>
        </w:rPr>
        <w:t>A</w:t>
      </w:r>
      <w:r w:rsidRPr="00314998">
        <w:rPr>
          <w:color w:val="000000"/>
          <w:shd w:val="clear" w:color="auto" w:fill="FFFFFF"/>
          <w:lang w:val="en-US"/>
        </w:rPr>
        <w:t>.</w:t>
      </w:r>
      <w:r w:rsidRPr="00B775B4">
        <w:rPr>
          <w:color w:val="000000"/>
          <w:shd w:val="clear" w:color="auto" w:fill="FFFFFF"/>
          <w:lang w:val="en-US"/>
        </w:rPr>
        <w:t>G</w:t>
      </w:r>
      <w:r w:rsidRPr="00314998">
        <w:rPr>
          <w:color w:val="000000"/>
          <w:shd w:val="clear" w:color="auto" w:fill="FFFFFF"/>
          <w:lang w:val="en-US"/>
        </w:rPr>
        <w:t xml:space="preserve">. </w:t>
      </w:r>
      <w:r w:rsidRPr="00B775B4">
        <w:rPr>
          <w:color w:val="000000"/>
          <w:shd w:val="clear" w:color="auto" w:fill="FFFFFF"/>
          <w:lang w:val="en-US"/>
        </w:rPr>
        <w:t>Meshherjakov</w:t>
      </w:r>
      <w:r w:rsidRPr="00314998">
        <w:rPr>
          <w:color w:val="000000"/>
          <w:shd w:val="clear" w:color="auto" w:fill="FFFFFF"/>
          <w:lang w:val="en-US"/>
        </w:rPr>
        <w:t xml:space="preserve">, </w:t>
      </w:r>
      <w:r w:rsidRPr="00B775B4">
        <w:rPr>
          <w:color w:val="000000"/>
          <w:shd w:val="clear" w:color="auto" w:fill="FFFFFF"/>
          <w:lang w:val="en-US"/>
        </w:rPr>
        <w:t>G</w:t>
      </w:r>
      <w:r w:rsidRPr="00314998">
        <w:rPr>
          <w:color w:val="000000"/>
          <w:shd w:val="clear" w:color="auto" w:fill="FFFFFF"/>
          <w:lang w:val="en-US"/>
        </w:rPr>
        <w:t>.</w:t>
      </w:r>
      <w:r w:rsidRPr="00B775B4">
        <w:rPr>
          <w:color w:val="000000"/>
          <w:shd w:val="clear" w:color="auto" w:fill="FFFFFF"/>
          <w:lang w:val="en-US"/>
        </w:rPr>
        <w:t>I</w:t>
      </w:r>
      <w:r w:rsidRPr="00314998">
        <w:rPr>
          <w:color w:val="000000"/>
          <w:shd w:val="clear" w:color="auto" w:fill="FFFFFF"/>
          <w:lang w:val="en-US"/>
        </w:rPr>
        <w:t xml:space="preserve">. </w:t>
      </w:r>
      <w:r w:rsidRPr="00B775B4">
        <w:rPr>
          <w:color w:val="000000"/>
          <w:shd w:val="clear" w:color="auto" w:fill="FFFFFF"/>
          <w:lang w:val="en-US"/>
        </w:rPr>
        <w:t>Levahin</w:t>
      </w:r>
      <w:r w:rsidRPr="00314998">
        <w:rPr>
          <w:color w:val="000000"/>
          <w:shd w:val="clear" w:color="auto" w:fill="FFFFFF"/>
          <w:lang w:val="en-US"/>
        </w:rPr>
        <w:t xml:space="preserve">, </w:t>
      </w:r>
      <w:r w:rsidRPr="00B775B4">
        <w:rPr>
          <w:color w:val="000000"/>
          <w:shd w:val="clear" w:color="auto" w:fill="FFFFFF"/>
          <w:lang w:val="en-US"/>
        </w:rPr>
        <w:t>A</w:t>
      </w:r>
      <w:r w:rsidRPr="00314998">
        <w:rPr>
          <w:color w:val="000000"/>
          <w:shd w:val="clear" w:color="auto" w:fill="FFFFFF"/>
          <w:lang w:val="en-US"/>
        </w:rPr>
        <w:t>.</w:t>
      </w:r>
      <w:r w:rsidRPr="00B775B4">
        <w:rPr>
          <w:color w:val="000000"/>
          <w:shd w:val="clear" w:color="auto" w:fill="FFFFFF"/>
          <w:lang w:val="en-US"/>
        </w:rPr>
        <w:t>A</w:t>
      </w:r>
      <w:r w:rsidRPr="00314998">
        <w:rPr>
          <w:color w:val="000000"/>
          <w:shd w:val="clear" w:color="auto" w:fill="FFFFFF"/>
          <w:lang w:val="en-US"/>
        </w:rPr>
        <w:t xml:space="preserve">. </w:t>
      </w:r>
      <w:r w:rsidRPr="00B775B4">
        <w:rPr>
          <w:color w:val="000000"/>
          <w:shd w:val="clear" w:color="auto" w:fill="FFFFFF"/>
          <w:lang w:val="en-US"/>
        </w:rPr>
        <w:t>Zigan</w:t>
      </w:r>
      <w:r w:rsidRPr="00314998">
        <w:rPr>
          <w:color w:val="000000"/>
          <w:shd w:val="clear" w:color="auto" w:fill="FFFFFF"/>
          <w:lang w:val="en-US"/>
        </w:rPr>
        <w:t>'</w:t>
      </w:r>
      <w:r w:rsidRPr="00B775B4">
        <w:rPr>
          <w:color w:val="000000"/>
          <w:shd w:val="clear" w:color="auto" w:fill="FFFFFF"/>
          <w:lang w:val="en-US"/>
        </w:rPr>
        <w:t>shin</w:t>
      </w:r>
      <w:r w:rsidRPr="00314998">
        <w:rPr>
          <w:color w:val="000000"/>
          <w:shd w:val="clear" w:color="auto" w:fill="FFFFFF"/>
          <w:lang w:val="en-US"/>
        </w:rPr>
        <w:t xml:space="preserve">, </w:t>
      </w:r>
      <w:r w:rsidRPr="00B775B4">
        <w:rPr>
          <w:color w:val="000000"/>
          <w:shd w:val="clear" w:color="auto" w:fill="FFFFFF"/>
          <w:lang w:val="en-US"/>
        </w:rPr>
        <w:t>V</w:t>
      </w:r>
      <w:r w:rsidRPr="00314998">
        <w:rPr>
          <w:color w:val="000000"/>
          <w:shd w:val="clear" w:color="auto" w:fill="FFFFFF"/>
          <w:lang w:val="en-US"/>
        </w:rPr>
        <w:t>.</w:t>
      </w:r>
      <w:r w:rsidRPr="00B775B4">
        <w:rPr>
          <w:color w:val="000000"/>
          <w:shd w:val="clear" w:color="auto" w:fill="FFFFFF"/>
          <w:lang w:val="en-US"/>
        </w:rPr>
        <w:t>A</w:t>
      </w:r>
      <w:r w:rsidRPr="00314998">
        <w:rPr>
          <w:color w:val="000000"/>
          <w:shd w:val="clear" w:color="auto" w:fill="FFFFFF"/>
          <w:lang w:val="en-US"/>
        </w:rPr>
        <w:t xml:space="preserve">. </w:t>
      </w:r>
      <w:r w:rsidRPr="00B775B4">
        <w:rPr>
          <w:color w:val="000000"/>
          <w:shd w:val="clear" w:color="auto" w:fill="FFFFFF"/>
          <w:lang w:val="en-US"/>
        </w:rPr>
        <w:t>Docenko</w:t>
      </w:r>
      <w:r w:rsidRPr="00314998">
        <w:rPr>
          <w:color w:val="000000"/>
          <w:shd w:val="clear" w:color="auto" w:fill="FFFFFF"/>
          <w:lang w:val="en-US"/>
        </w:rPr>
        <w:t xml:space="preserve"> //</w:t>
      </w:r>
      <w:r w:rsidRPr="00B775B4">
        <w:rPr>
          <w:color w:val="000000"/>
          <w:shd w:val="clear" w:color="auto" w:fill="FFFFFF"/>
          <w:lang w:val="en-US"/>
        </w:rPr>
        <w:t>Izvestija</w:t>
      </w:r>
      <w:r w:rsidRPr="00314998">
        <w:rPr>
          <w:color w:val="000000"/>
          <w:shd w:val="clear" w:color="auto" w:fill="FFFFFF"/>
          <w:lang w:val="en-US"/>
        </w:rPr>
        <w:t xml:space="preserve"> </w:t>
      </w:r>
      <w:r w:rsidRPr="00B775B4">
        <w:rPr>
          <w:color w:val="000000"/>
          <w:shd w:val="clear" w:color="auto" w:fill="FFFFFF"/>
          <w:lang w:val="en-US"/>
        </w:rPr>
        <w:t>Orenburgskogo</w:t>
      </w:r>
      <w:r w:rsidRPr="00314998">
        <w:rPr>
          <w:color w:val="000000"/>
          <w:shd w:val="clear" w:color="auto" w:fill="FFFFFF"/>
          <w:lang w:val="en-US"/>
        </w:rPr>
        <w:t xml:space="preserve"> </w:t>
      </w:r>
      <w:r w:rsidRPr="00B775B4">
        <w:rPr>
          <w:color w:val="000000"/>
          <w:shd w:val="clear" w:color="auto" w:fill="FFFFFF"/>
          <w:lang w:val="en-US"/>
        </w:rPr>
        <w:t>gosudarstvennogo</w:t>
      </w:r>
      <w:r w:rsidRPr="00314998">
        <w:rPr>
          <w:color w:val="000000"/>
          <w:shd w:val="clear" w:color="auto" w:fill="FFFFFF"/>
          <w:lang w:val="en-US"/>
        </w:rPr>
        <w:t xml:space="preserve"> </w:t>
      </w:r>
      <w:r w:rsidRPr="00B775B4">
        <w:rPr>
          <w:color w:val="000000"/>
          <w:shd w:val="clear" w:color="auto" w:fill="FFFFFF"/>
          <w:lang w:val="en-US"/>
        </w:rPr>
        <w:t>agrarnogo</w:t>
      </w:r>
      <w:r w:rsidRPr="00314998">
        <w:rPr>
          <w:color w:val="000000"/>
          <w:shd w:val="clear" w:color="auto" w:fill="FFFFFF"/>
          <w:lang w:val="en-US"/>
        </w:rPr>
        <w:t xml:space="preserve"> </w:t>
      </w:r>
      <w:r w:rsidRPr="00B775B4">
        <w:rPr>
          <w:color w:val="000000"/>
          <w:shd w:val="clear" w:color="auto" w:fill="FFFFFF"/>
          <w:lang w:val="en-US"/>
        </w:rPr>
        <w:t>universiteta</w:t>
      </w:r>
      <w:r w:rsidRPr="00314998">
        <w:rPr>
          <w:color w:val="000000"/>
          <w:shd w:val="clear" w:color="auto" w:fill="FFFFFF"/>
          <w:lang w:val="en-US"/>
        </w:rPr>
        <w:t xml:space="preserve">. - 2009. - №3. - </w:t>
      </w:r>
      <w:r w:rsidRPr="00B775B4">
        <w:rPr>
          <w:color w:val="000000"/>
          <w:shd w:val="clear" w:color="auto" w:fill="FFFFFF"/>
          <w:lang w:val="en-US"/>
        </w:rPr>
        <w:t>S</w:t>
      </w:r>
      <w:r w:rsidRPr="00314998">
        <w:rPr>
          <w:color w:val="000000"/>
          <w:shd w:val="clear" w:color="auto" w:fill="FFFFFF"/>
          <w:lang w:val="en-US"/>
        </w:rPr>
        <w:t xml:space="preserve">. 264-267. </w:t>
      </w:r>
      <w:r w:rsidRPr="007C01D4">
        <w:rPr>
          <w:color w:val="000000"/>
          <w:shd w:val="clear" w:color="auto" w:fill="FFFFFF"/>
        </w:rPr>
        <w:t>"(</w:t>
      </w:r>
      <w:r w:rsidRPr="006E5023">
        <w:rPr>
          <w:color w:val="000000"/>
          <w:shd w:val="clear" w:color="auto" w:fill="FFFFFF"/>
          <w:lang w:val="en-US"/>
        </w:rPr>
        <w:t>In</w:t>
      </w:r>
      <w:r w:rsidRPr="007C01D4">
        <w:rPr>
          <w:color w:val="000000"/>
          <w:shd w:val="clear" w:color="auto" w:fill="FFFFFF"/>
        </w:rPr>
        <w:t xml:space="preserve"> </w:t>
      </w:r>
      <w:r w:rsidRPr="006E5023">
        <w:rPr>
          <w:color w:val="000000"/>
          <w:shd w:val="clear" w:color="auto" w:fill="FFFFFF"/>
          <w:lang w:val="en-US"/>
        </w:rPr>
        <w:t>Russian</w:t>
      </w:r>
      <w:r w:rsidRPr="007C01D4">
        <w:rPr>
          <w:color w:val="000000"/>
          <w:shd w:val="clear" w:color="auto" w:fill="FFFFFF"/>
        </w:rPr>
        <w:t>)"</w:t>
      </w:r>
    </w:p>
    <w:p w:rsidR="009D0606" w:rsidRPr="008C50C0" w:rsidRDefault="009D0606" w:rsidP="00DD2E68">
      <w:pPr>
        <w:pStyle w:val="ListParagraph"/>
        <w:numPr>
          <w:ilvl w:val="0"/>
          <w:numId w:val="2"/>
        </w:numPr>
        <w:tabs>
          <w:tab w:val="num" w:pos="0"/>
          <w:tab w:val="left" w:pos="426"/>
          <w:tab w:val="left" w:pos="1134"/>
        </w:tabs>
        <w:ind w:left="0" w:firstLine="0"/>
        <w:jc w:val="both"/>
        <w:rPr>
          <w:rStyle w:val="hps"/>
          <w:lang w:val="en-US"/>
        </w:rPr>
      </w:pPr>
      <w:r w:rsidRPr="004417A0">
        <w:rPr>
          <w:rStyle w:val="hps"/>
          <w:lang w:val="en-US"/>
        </w:rPr>
        <w:t>Semenov</w:t>
      </w:r>
      <w:r w:rsidRPr="004417A0">
        <w:rPr>
          <w:lang w:val="en-US"/>
        </w:rPr>
        <w:t xml:space="preserve"> V.V</w:t>
      </w:r>
      <w:r>
        <w:rPr>
          <w:lang w:val="en-US"/>
        </w:rPr>
        <w:t xml:space="preserve">. </w:t>
      </w:r>
      <w:r w:rsidRPr="004417A0">
        <w:rPr>
          <w:rStyle w:val="hps"/>
          <w:lang w:val="en-US"/>
        </w:rPr>
        <w:t>Nutritive valueandamino acid compositionof sorghumgrain varietiesused in thefeeding of animals</w:t>
      </w:r>
      <w:r>
        <w:rPr>
          <w:rStyle w:val="hps"/>
          <w:lang w:val="en-US"/>
        </w:rPr>
        <w:t xml:space="preserve"> /</w:t>
      </w:r>
      <w:r w:rsidRPr="00DD2E68">
        <w:rPr>
          <w:rStyle w:val="hps"/>
          <w:lang w:val="en-US"/>
        </w:rPr>
        <w:t xml:space="preserve"> </w:t>
      </w:r>
      <w:r w:rsidRPr="004417A0">
        <w:rPr>
          <w:lang w:val="en-US"/>
        </w:rPr>
        <w:t>V.V</w:t>
      </w:r>
      <w:r>
        <w:rPr>
          <w:lang w:val="en-US"/>
        </w:rPr>
        <w:t>.</w:t>
      </w:r>
      <w:r w:rsidRPr="004417A0">
        <w:rPr>
          <w:rStyle w:val="hps"/>
          <w:lang w:val="en-US"/>
        </w:rPr>
        <w:t xml:space="preserve"> Semenov</w:t>
      </w:r>
      <w:r w:rsidRPr="004417A0">
        <w:rPr>
          <w:lang w:val="en-US"/>
        </w:rPr>
        <w:t xml:space="preserve">, </w:t>
      </w:r>
      <w:r w:rsidRPr="004417A0">
        <w:rPr>
          <w:rStyle w:val="hps"/>
          <w:lang w:val="en-US"/>
        </w:rPr>
        <w:t>S.</w:t>
      </w:r>
      <w:r>
        <w:rPr>
          <w:rStyle w:val="hps"/>
          <w:lang w:val="en-US"/>
        </w:rPr>
        <w:t xml:space="preserve"> </w:t>
      </w:r>
      <w:r w:rsidRPr="004417A0">
        <w:rPr>
          <w:rStyle w:val="hps"/>
          <w:lang w:val="en-US"/>
        </w:rPr>
        <w:t>I.</w:t>
      </w:r>
      <w:r>
        <w:rPr>
          <w:rStyle w:val="hps"/>
          <w:lang w:val="en-US"/>
        </w:rPr>
        <w:t xml:space="preserve"> </w:t>
      </w:r>
      <w:r w:rsidRPr="004417A0">
        <w:rPr>
          <w:rStyle w:val="hps"/>
          <w:lang w:val="en-US"/>
        </w:rPr>
        <w:t>Kononenko</w:t>
      </w:r>
      <w:r>
        <w:rPr>
          <w:rStyle w:val="hps"/>
          <w:lang w:val="en-US"/>
        </w:rPr>
        <w:t>,</w:t>
      </w:r>
      <w:r w:rsidRPr="004417A0">
        <w:rPr>
          <w:lang w:val="en-US"/>
        </w:rPr>
        <w:t xml:space="preserve"> </w:t>
      </w:r>
      <w:r w:rsidRPr="004417A0">
        <w:rPr>
          <w:rStyle w:val="hps"/>
          <w:lang w:val="en-US"/>
        </w:rPr>
        <w:t>I.</w:t>
      </w:r>
      <w:r>
        <w:rPr>
          <w:rStyle w:val="hps"/>
          <w:lang w:val="en-US"/>
        </w:rPr>
        <w:t xml:space="preserve"> </w:t>
      </w:r>
      <w:r w:rsidRPr="004417A0">
        <w:rPr>
          <w:rStyle w:val="hps"/>
          <w:lang w:val="en-US"/>
        </w:rPr>
        <w:t>S.</w:t>
      </w:r>
      <w:r>
        <w:rPr>
          <w:rStyle w:val="hps"/>
          <w:lang w:val="en-US"/>
        </w:rPr>
        <w:t xml:space="preserve"> </w:t>
      </w:r>
      <w:r w:rsidRPr="004417A0">
        <w:rPr>
          <w:lang w:val="en-US"/>
        </w:rPr>
        <w:t>Kononenko</w:t>
      </w:r>
      <w:r>
        <w:rPr>
          <w:lang w:val="en-US"/>
        </w:rPr>
        <w:t xml:space="preserve"> </w:t>
      </w:r>
      <w:r w:rsidRPr="004417A0">
        <w:rPr>
          <w:rStyle w:val="hps"/>
          <w:lang w:val="en-US"/>
        </w:rPr>
        <w:t>//</w:t>
      </w:r>
      <w:r>
        <w:rPr>
          <w:rStyle w:val="hps"/>
          <w:lang w:val="en-US"/>
        </w:rPr>
        <w:t xml:space="preserve"> </w:t>
      </w:r>
      <w:r w:rsidRPr="004417A0">
        <w:rPr>
          <w:rStyle w:val="hps"/>
          <w:lang w:val="en-US"/>
        </w:rPr>
        <w:t>Proceedings of Stavropol</w:t>
      </w:r>
      <w:r>
        <w:rPr>
          <w:rStyle w:val="hps"/>
          <w:lang w:val="en-US"/>
        </w:rPr>
        <w:t xml:space="preserve"> </w:t>
      </w:r>
      <w:r w:rsidRPr="004417A0">
        <w:rPr>
          <w:rStyle w:val="hps"/>
          <w:lang w:val="en-US"/>
        </w:rPr>
        <w:t>Research</w:t>
      </w:r>
      <w:r>
        <w:rPr>
          <w:rStyle w:val="hps"/>
          <w:lang w:val="en-US"/>
        </w:rPr>
        <w:t xml:space="preserve"> </w:t>
      </w:r>
      <w:r w:rsidRPr="004417A0">
        <w:rPr>
          <w:rStyle w:val="hps"/>
          <w:lang w:val="en-US"/>
        </w:rPr>
        <w:t>Institute of Animal Husbandryand</w:t>
      </w:r>
      <w:r w:rsidRPr="004417A0">
        <w:rPr>
          <w:lang w:val="en-US"/>
        </w:rPr>
        <w:t xml:space="preserve"> F</w:t>
      </w:r>
      <w:r w:rsidRPr="004417A0">
        <w:rPr>
          <w:rStyle w:val="hps"/>
          <w:lang w:val="en-US"/>
        </w:rPr>
        <w:t>orage Production.</w:t>
      </w:r>
      <w:r w:rsidRPr="004417A0">
        <w:rPr>
          <w:lang w:val="en-US"/>
        </w:rPr>
        <w:t xml:space="preserve"> –</w:t>
      </w:r>
      <w:r w:rsidRPr="004417A0">
        <w:rPr>
          <w:rStyle w:val="hps"/>
          <w:lang w:val="en-US"/>
        </w:rPr>
        <w:t xml:space="preserve"> 2011</w:t>
      </w:r>
      <w:r w:rsidRPr="004417A0">
        <w:rPr>
          <w:lang w:val="en-US"/>
        </w:rPr>
        <w:t>. – V.</w:t>
      </w:r>
      <w:r w:rsidRPr="004417A0">
        <w:rPr>
          <w:rStyle w:val="hps"/>
          <w:lang w:val="en-US"/>
        </w:rPr>
        <w:t>1.</w:t>
      </w:r>
      <w:r>
        <w:rPr>
          <w:rStyle w:val="hps"/>
          <w:lang w:val="en-US"/>
        </w:rPr>
        <w:t xml:space="preserve"> </w:t>
      </w:r>
      <w:r w:rsidRPr="004417A0">
        <w:rPr>
          <w:rStyle w:val="hps"/>
          <w:lang w:val="en-US"/>
        </w:rPr>
        <w:t>- №4-1.</w:t>
      </w:r>
      <w:r w:rsidRPr="004417A0">
        <w:rPr>
          <w:lang w:val="en-US"/>
        </w:rPr>
        <w:t xml:space="preserve"> – P</w:t>
      </w:r>
      <w:r w:rsidRPr="004417A0">
        <w:rPr>
          <w:rStyle w:val="hps"/>
          <w:lang w:val="en-US"/>
        </w:rPr>
        <w:t>.86-88.</w:t>
      </w:r>
    </w:p>
    <w:p w:rsidR="009D0606" w:rsidRPr="004309A0" w:rsidRDefault="009D0606" w:rsidP="000E1CFC">
      <w:pPr>
        <w:numPr>
          <w:ilvl w:val="0"/>
          <w:numId w:val="2"/>
        </w:numPr>
        <w:tabs>
          <w:tab w:val="num" w:pos="0"/>
          <w:tab w:val="left" w:pos="426"/>
          <w:tab w:val="left" w:pos="1134"/>
        </w:tabs>
        <w:ind w:left="0" w:firstLine="0"/>
        <w:jc w:val="both"/>
        <w:rPr>
          <w:lang w:val="en-US"/>
        </w:rPr>
      </w:pPr>
      <w:r w:rsidRPr="004309A0">
        <w:rPr>
          <w:lang w:val="en-US"/>
        </w:rPr>
        <w:t>Tletseruk, I. R. Organisaton of animals' rational feedng / I. R. Tletseruk, S. I. Kononenko, S. V. Bulatseva // News of mountain state agrarian university. – 2012. – №49. – V. 4-4. – P. 92-96.</w:t>
      </w:r>
    </w:p>
    <w:sectPr w:rsidR="009D0606" w:rsidRPr="004309A0" w:rsidSect="00974E24">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606" w:rsidRDefault="009D0606" w:rsidP="007F380D">
      <w:r>
        <w:separator/>
      </w:r>
    </w:p>
  </w:endnote>
  <w:endnote w:type="continuationSeparator" w:id="0">
    <w:p w:rsidR="009D0606" w:rsidRDefault="009D0606" w:rsidP="007F3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606" w:rsidRDefault="009D0606">
    <w:pPr>
      <w:pStyle w:val="Footer"/>
    </w:pPr>
    <w:bookmarkStart w:id="6" w:name="OLE_LINK26"/>
    <w:r w:rsidRPr="0026597F">
      <w:t>http://ej.kubagro.ru/2015/0</w:t>
    </w:r>
    <w:r w:rsidRPr="0026597F">
      <w:rPr>
        <w:lang w:val="en-US"/>
      </w:rPr>
      <w:t>3</w:t>
    </w:r>
    <w:r w:rsidRPr="0026597F">
      <w:t>/pdf/</w:t>
    </w:r>
    <w:r>
      <w:rPr>
        <w:lang w:val="en-US"/>
      </w:rPr>
      <w:t>92</w:t>
    </w:r>
    <w:r w:rsidRPr="0026597F">
      <w:rPr>
        <w:lang w:val="en-US"/>
      </w:rPr>
      <w:t>.</w:t>
    </w:r>
    <w:r w:rsidRPr="0026597F">
      <w:t>pdf</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606" w:rsidRDefault="009D0606" w:rsidP="007F380D">
      <w:r>
        <w:separator/>
      </w:r>
    </w:p>
  </w:footnote>
  <w:footnote w:type="continuationSeparator" w:id="0">
    <w:p w:rsidR="009D0606" w:rsidRDefault="009D0606" w:rsidP="007F3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606" w:rsidRDefault="009D0606" w:rsidP="00C7598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0606" w:rsidRDefault="009D0606" w:rsidP="004A0BB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606" w:rsidRPr="004A0BB9" w:rsidRDefault="009D0606" w:rsidP="00C7598A">
    <w:pPr>
      <w:pStyle w:val="Header"/>
      <w:framePr w:wrap="around" w:vAnchor="text" w:hAnchor="margin" w:xAlign="right" w:y="1"/>
      <w:rPr>
        <w:rStyle w:val="PageNumber"/>
        <w:sz w:val="28"/>
        <w:szCs w:val="28"/>
      </w:rPr>
    </w:pPr>
    <w:r w:rsidRPr="004A0BB9">
      <w:rPr>
        <w:rStyle w:val="PageNumber"/>
        <w:sz w:val="28"/>
        <w:szCs w:val="28"/>
      </w:rPr>
      <w:fldChar w:fldCharType="begin"/>
    </w:r>
    <w:r w:rsidRPr="004A0BB9">
      <w:rPr>
        <w:rStyle w:val="PageNumber"/>
        <w:sz w:val="28"/>
        <w:szCs w:val="28"/>
      </w:rPr>
      <w:instrText xml:space="preserve">PAGE  </w:instrText>
    </w:r>
    <w:r w:rsidRPr="004A0BB9">
      <w:rPr>
        <w:rStyle w:val="PageNumber"/>
        <w:sz w:val="28"/>
        <w:szCs w:val="28"/>
      </w:rPr>
      <w:fldChar w:fldCharType="separate"/>
    </w:r>
    <w:r>
      <w:rPr>
        <w:rStyle w:val="PageNumber"/>
        <w:noProof/>
        <w:sz w:val="28"/>
        <w:szCs w:val="28"/>
      </w:rPr>
      <w:t>10</w:t>
    </w:r>
    <w:r w:rsidRPr="004A0BB9">
      <w:rPr>
        <w:rStyle w:val="PageNumber"/>
        <w:sz w:val="28"/>
        <w:szCs w:val="28"/>
      </w:rPr>
      <w:fldChar w:fldCharType="end"/>
    </w:r>
  </w:p>
  <w:p w:rsidR="009D0606" w:rsidRDefault="009D0606" w:rsidP="004A0BB9">
    <w:pPr>
      <w:pStyle w:val="Header"/>
      <w:ind w:right="360"/>
    </w:pPr>
    <w:r w:rsidRPr="003429F8">
      <w:t>Научный журнал КубГАУ, №107(0</w:t>
    </w:r>
    <w:r w:rsidRPr="003429F8">
      <w:rPr>
        <w:lang w:val="en-US"/>
      </w:rPr>
      <w:t>3</w:t>
    </w:r>
    <w:r w:rsidRPr="003429F8">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3A0B97"/>
    <w:multiLevelType w:val="hybridMultilevel"/>
    <w:tmpl w:val="64D6D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F3F2FEC"/>
    <w:multiLevelType w:val="hybridMultilevel"/>
    <w:tmpl w:val="B51ECDAA"/>
    <w:lvl w:ilvl="0" w:tplc="2E9CA20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41FD"/>
    <w:rsid w:val="00000B28"/>
    <w:rsid w:val="0000607D"/>
    <w:rsid w:val="000079D3"/>
    <w:rsid w:val="00007EA0"/>
    <w:rsid w:val="0001394F"/>
    <w:rsid w:val="000218D1"/>
    <w:rsid w:val="00022432"/>
    <w:rsid w:val="00024CFF"/>
    <w:rsid w:val="00025BF7"/>
    <w:rsid w:val="00030DAB"/>
    <w:rsid w:val="000321C7"/>
    <w:rsid w:val="00032B8C"/>
    <w:rsid w:val="00033964"/>
    <w:rsid w:val="00034772"/>
    <w:rsid w:val="00037A5C"/>
    <w:rsid w:val="00041FAC"/>
    <w:rsid w:val="0004242B"/>
    <w:rsid w:val="00042A41"/>
    <w:rsid w:val="00042EBB"/>
    <w:rsid w:val="00043122"/>
    <w:rsid w:val="0004723C"/>
    <w:rsid w:val="0005102F"/>
    <w:rsid w:val="0005165A"/>
    <w:rsid w:val="00051C4C"/>
    <w:rsid w:val="00053386"/>
    <w:rsid w:val="000620E4"/>
    <w:rsid w:val="000624FB"/>
    <w:rsid w:val="00063F1F"/>
    <w:rsid w:val="000804BE"/>
    <w:rsid w:val="000808B2"/>
    <w:rsid w:val="000809F8"/>
    <w:rsid w:val="000878C1"/>
    <w:rsid w:val="00093C42"/>
    <w:rsid w:val="000942EF"/>
    <w:rsid w:val="00094B66"/>
    <w:rsid w:val="00096548"/>
    <w:rsid w:val="00096AF7"/>
    <w:rsid w:val="00097922"/>
    <w:rsid w:val="00097E78"/>
    <w:rsid w:val="000A18A5"/>
    <w:rsid w:val="000A6C5F"/>
    <w:rsid w:val="000B052F"/>
    <w:rsid w:val="000B25EC"/>
    <w:rsid w:val="000B5CEF"/>
    <w:rsid w:val="000C172C"/>
    <w:rsid w:val="000C4427"/>
    <w:rsid w:val="000C5C04"/>
    <w:rsid w:val="000C61AA"/>
    <w:rsid w:val="000D6924"/>
    <w:rsid w:val="000D6B84"/>
    <w:rsid w:val="000E0186"/>
    <w:rsid w:val="000E1CFC"/>
    <w:rsid w:val="000E562C"/>
    <w:rsid w:val="000F214F"/>
    <w:rsid w:val="000F7D51"/>
    <w:rsid w:val="00104878"/>
    <w:rsid w:val="001146AC"/>
    <w:rsid w:val="00120873"/>
    <w:rsid w:val="00122A95"/>
    <w:rsid w:val="00123A4F"/>
    <w:rsid w:val="00124042"/>
    <w:rsid w:val="00124FC4"/>
    <w:rsid w:val="00130D8B"/>
    <w:rsid w:val="001350B7"/>
    <w:rsid w:val="001352FD"/>
    <w:rsid w:val="00142F53"/>
    <w:rsid w:val="00144C1C"/>
    <w:rsid w:val="00145AEE"/>
    <w:rsid w:val="00146D69"/>
    <w:rsid w:val="0015439E"/>
    <w:rsid w:val="00161236"/>
    <w:rsid w:val="00162F5C"/>
    <w:rsid w:val="00164549"/>
    <w:rsid w:val="00170C5B"/>
    <w:rsid w:val="00171444"/>
    <w:rsid w:val="00171641"/>
    <w:rsid w:val="001734CB"/>
    <w:rsid w:val="00177BFA"/>
    <w:rsid w:val="00180564"/>
    <w:rsid w:val="00183096"/>
    <w:rsid w:val="00197EF7"/>
    <w:rsid w:val="001A70BA"/>
    <w:rsid w:val="001B0A37"/>
    <w:rsid w:val="001B5967"/>
    <w:rsid w:val="001B6593"/>
    <w:rsid w:val="001B7938"/>
    <w:rsid w:val="001C0422"/>
    <w:rsid w:val="001C361E"/>
    <w:rsid w:val="001C3910"/>
    <w:rsid w:val="001C4000"/>
    <w:rsid w:val="001C6C43"/>
    <w:rsid w:val="001D2D1C"/>
    <w:rsid w:val="001D31E2"/>
    <w:rsid w:val="001D34B0"/>
    <w:rsid w:val="001D4065"/>
    <w:rsid w:val="001D6665"/>
    <w:rsid w:val="001E0A78"/>
    <w:rsid w:val="001E18C4"/>
    <w:rsid w:val="001E5107"/>
    <w:rsid w:val="001F026C"/>
    <w:rsid w:val="001F04E3"/>
    <w:rsid w:val="001F69EB"/>
    <w:rsid w:val="00207E43"/>
    <w:rsid w:val="002104C5"/>
    <w:rsid w:val="0021286E"/>
    <w:rsid w:val="0021314F"/>
    <w:rsid w:val="0022076D"/>
    <w:rsid w:val="00220F72"/>
    <w:rsid w:val="00221242"/>
    <w:rsid w:val="00222148"/>
    <w:rsid w:val="00223279"/>
    <w:rsid w:val="00223E10"/>
    <w:rsid w:val="00226E20"/>
    <w:rsid w:val="00230B42"/>
    <w:rsid w:val="00235744"/>
    <w:rsid w:val="00236F9C"/>
    <w:rsid w:val="0024167E"/>
    <w:rsid w:val="00242AB8"/>
    <w:rsid w:val="00245658"/>
    <w:rsid w:val="00250DB5"/>
    <w:rsid w:val="00251A57"/>
    <w:rsid w:val="0025797B"/>
    <w:rsid w:val="00257C98"/>
    <w:rsid w:val="0026064B"/>
    <w:rsid w:val="0026597F"/>
    <w:rsid w:val="00273C83"/>
    <w:rsid w:val="00280984"/>
    <w:rsid w:val="00283330"/>
    <w:rsid w:val="002907A5"/>
    <w:rsid w:val="002927AD"/>
    <w:rsid w:val="0029324C"/>
    <w:rsid w:val="00296842"/>
    <w:rsid w:val="002A3D35"/>
    <w:rsid w:val="002B18E4"/>
    <w:rsid w:val="002B395C"/>
    <w:rsid w:val="002B6E1D"/>
    <w:rsid w:val="002C1D45"/>
    <w:rsid w:val="002C1E54"/>
    <w:rsid w:val="002C47A1"/>
    <w:rsid w:val="002C713F"/>
    <w:rsid w:val="002D3A4B"/>
    <w:rsid w:val="002D4A9F"/>
    <w:rsid w:val="002D569B"/>
    <w:rsid w:val="002D74E4"/>
    <w:rsid w:val="002E0E9A"/>
    <w:rsid w:val="002E29B2"/>
    <w:rsid w:val="002E5305"/>
    <w:rsid w:val="002E605A"/>
    <w:rsid w:val="002E6B99"/>
    <w:rsid w:val="002E71BF"/>
    <w:rsid w:val="002F327E"/>
    <w:rsid w:val="002F6042"/>
    <w:rsid w:val="002F6236"/>
    <w:rsid w:val="00302827"/>
    <w:rsid w:val="0031101E"/>
    <w:rsid w:val="00314998"/>
    <w:rsid w:val="003162A5"/>
    <w:rsid w:val="00324EFD"/>
    <w:rsid w:val="003336BE"/>
    <w:rsid w:val="003429F8"/>
    <w:rsid w:val="00350141"/>
    <w:rsid w:val="00351F98"/>
    <w:rsid w:val="00362415"/>
    <w:rsid w:val="0037278E"/>
    <w:rsid w:val="00372D59"/>
    <w:rsid w:val="003771E9"/>
    <w:rsid w:val="003852BD"/>
    <w:rsid w:val="00395A35"/>
    <w:rsid w:val="0039700F"/>
    <w:rsid w:val="00397DB6"/>
    <w:rsid w:val="003A1C34"/>
    <w:rsid w:val="003A2A18"/>
    <w:rsid w:val="003A2D11"/>
    <w:rsid w:val="003A2E45"/>
    <w:rsid w:val="003A67E8"/>
    <w:rsid w:val="003A7B01"/>
    <w:rsid w:val="003B305C"/>
    <w:rsid w:val="003B3F2F"/>
    <w:rsid w:val="003B4877"/>
    <w:rsid w:val="003C519E"/>
    <w:rsid w:val="003D242C"/>
    <w:rsid w:val="003D7AE8"/>
    <w:rsid w:val="003E6D45"/>
    <w:rsid w:val="00403EC1"/>
    <w:rsid w:val="00406804"/>
    <w:rsid w:val="00411F38"/>
    <w:rsid w:val="00414197"/>
    <w:rsid w:val="00415DC4"/>
    <w:rsid w:val="00422978"/>
    <w:rsid w:val="0042365A"/>
    <w:rsid w:val="004309A0"/>
    <w:rsid w:val="00430ACF"/>
    <w:rsid w:val="004320FD"/>
    <w:rsid w:val="00433F7E"/>
    <w:rsid w:val="004417A0"/>
    <w:rsid w:val="00442824"/>
    <w:rsid w:val="00442C89"/>
    <w:rsid w:val="00446B14"/>
    <w:rsid w:val="00454429"/>
    <w:rsid w:val="00455A6C"/>
    <w:rsid w:val="0046576A"/>
    <w:rsid w:val="00465A4B"/>
    <w:rsid w:val="00467E72"/>
    <w:rsid w:val="00473DFA"/>
    <w:rsid w:val="00482532"/>
    <w:rsid w:val="004850BD"/>
    <w:rsid w:val="00486061"/>
    <w:rsid w:val="00495CC9"/>
    <w:rsid w:val="00495D25"/>
    <w:rsid w:val="00496030"/>
    <w:rsid w:val="00497521"/>
    <w:rsid w:val="00497E9D"/>
    <w:rsid w:val="004A0BB9"/>
    <w:rsid w:val="004A5EEC"/>
    <w:rsid w:val="004B36A8"/>
    <w:rsid w:val="004B6FCC"/>
    <w:rsid w:val="004B774E"/>
    <w:rsid w:val="004C20DF"/>
    <w:rsid w:val="004C5268"/>
    <w:rsid w:val="004C711A"/>
    <w:rsid w:val="004D05B6"/>
    <w:rsid w:val="004D0D00"/>
    <w:rsid w:val="004D1181"/>
    <w:rsid w:val="004D2208"/>
    <w:rsid w:val="004D2F96"/>
    <w:rsid w:val="004D7594"/>
    <w:rsid w:val="004D7C87"/>
    <w:rsid w:val="004E1E4D"/>
    <w:rsid w:val="004F5E0A"/>
    <w:rsid w:val="00504647"/>
    <w:rsid w:val="005047EA"/>
    <w:rsid w:val="00506A8F"/>
    <w:rsid w:val="00512351"/>
    <w:rsid w:val="0051395D"/>
    <w:rsid w:val="00521703"/>
    <w:rsid w:val="00530B68"/>
    <w:rsid w:val="00531388"/>
    <w:rsid w:val="00531C41"/>
    <w:rsid w:val="005446EF"/>
    <w:rsid w:val="0054580E"/>
    <w:rsid w:val="005461CD"/>
    <w:rsid w:val="00547C9A"/>
    <w:rsid w:val="00552C2E"/>
    <w:rsid w:val="005622F4"/>
    <w:rsid w:val="005635DD"/>
    <w:rsid w:val="005645FD"/>
    <w:rsid w:val="00565FB3"/>
    <w:rsid w:val="00571C9E"/>
    <w:rsid w:val="00572581"/>
    <w:rsid w:val="00577516"/>
    <w:rsid w:val="00580922"/>
    <w:rsid w:val="00580983"/>
    <w:rsid w:val="00582EC5"/>
    <w:rsid w:val="00583943"/>
    <w:rsid w:val="00585787"/>
    <w:rsid w:val="00586CFB"/>
    <w:rsid w:val="005927EC"/>
    <w:rsid w:val="005932E2"/>
    <w:rsid w:val="00594F22"/>
    <w:rsid w:val="005A77DC"/>
    <w:rsid w:val="005B2BD3"/>
    <w:rsid w:val="005B372F"/>
    <w:rsid w:val="005C360F"/>
    <w:rsid w:val="005C4CA2"/>
    <w:rsid w:val="005C6F62"/>
    <w:rsid w:val="005D2D7A"/>
    <w:rsid w:val="005E0038"/>
    <w:rsid w:val="005E2DFA"/>
    <w:rsid w:val="005E4B4D"/>
    <w:rsid w:val="005F32DC"/>
    <w:rsid w:val="00602043"/>
    <w:rsid w:val="00602510"/>
    <w:rsid w:val="00605F00"/>
    <w:rsid w:val="006077D4"/>
    <w:rsid w:val="0060782E"/>
    <w:rsid w:val="00607FCA"/>
    <w:rsid w:val="00611895"/>
    <w:rsid w:val="00612C16"/>
    <w:rsid w:val="00614D09"/>
    <w:rsid w:val="006153A6"/>
    <w:rsid w:val="00616171"/>
    <w:rsid w:val="00616E75"/>
    <w:rsid w:val="00632A7F"/>
    <w:rsid w:val="00642AC1"/>
    <w:rsid w:val="00646B11"/>
    <w:rsid w:val="00647D18"/>
    <w:rsid w:val="00651236"/>
    <w:rsid w:val="006604C0"/>
    <w:rsid w:val="00662C58"/>
    <w:rsid w:val="00663E2E"/>
    <w:rsid w:val="0066615C"/>
    <w:rsid w:val="0066778C"/>
    <w:rsid w:val="006706FF"/>
    <w:rsid w:val="006765E6"/>
    <w:rsid w:val="006779CE"/>
    <w:rsid w:val="00681286"/>
    <w:rsid w:val="00686DFC"/>
    <w:rsid w:val="00686FDD"/>
    <w:rsid w:val="00694B19"/>
    <w:rsid w:val="0069521C"/>
    <w:rsid w:val="00697281"/>
    <w:rsid w:val="006976C6"/>
    <w:rsid w:val="006A22F2"/>
    <w:rsid w:val="006A3B70"/>
    <w:rsid w:val="006A444E"/>
    <w:rsid w:val="006A4C46"/>
    <w:rsid w:val="006A4F94"/>
    <w:rsid w:val="006A6E09"/>
    <w:rsid w:val="006B31A0"/>
    <w:rsid w:val="006B3FBB"/>
    <w:rsid w:val="006B5796"/>
    <w:rsid w:val="006B78B9"/>
    <w:rsid w:val="006C11F5"/>
    <w:rsid w:val="006C26A3"/>
    <w:rsid w:val="006C71B6"/>
    <w:rsid w:val="006C7B40"/>
    <w:rsid w:val="006D0936"/>
    <w:rsid w:val="006D1692"/>
    <w:rsid w:val="006D3FBA"/>
    <w:rsid w:val="006D60B3"/>
    <w:rsid w:val="006D75C4"/>
    <w:rsid w:val="006E2D35"/>
    <w:rsid w:val="006E304E"/>
    <w:rsid w:val="006E5023"/>
    <w:rsid w:val="006F017C"/>
    <w:rsid w:val="006F18DD"/>
    <w:rsid w:val="006F6F24"/>
    <w:rsid w:val="006F7BE5"/>
    <w:rsid w:val="007059D1"/>
    <w:rsid w:val="00705DEC"/>
    <w:rsid w:val="007129FB"/>
    <w:rsid w:val="00712F65"/>
    <w:rsid w:val="00720863"/>
    <w:rsid w:val="00722339"/>
    <w:rsid w:val="007323D8"/>
    <w:rsid w:val="00733E38"/>
    <w:rsid w:val="00734432"/>
    <w:rsid w:val="00735524"/>
    <w:rsid w:val="00741811"/>
    <w:rsid w:val="00744FB7"/>
    <w:rsid w:val="00747260"/>
    <w:rsid w:val="00753B5F"/>
    <w:rsid w:val="007566A1"/>
    <w:rsid w:val="00757AB2"/>
    <w:rsid w:val="00761FDE"/>
    <w:rsid w:val="00762AB9"/>
    <w:rsid w:val="0076634D"/>
    <w:rsid w:val="0076665E"/>
    <w:rsid w:val="00766A12"/>
    <w:rsid w:val="007743FC"/>
    <w:rsid w:val="007749BD"/>
    <w:rsid w:val="00775018"/>
    <w:rsid w:val="007810D9"/>
    <w:rsid w:val="00781DE6"/>
    <w:rsid w:val="00785872"/>
    <w:rsid w:val="00786269"/>
    <w:rsid w:val="0079101E"/>
    <w:rsid w:val="00791A60"/>
    <w:rsid w:val="00794D8C"/>
    <w:rsid w:val="00797CFE"/>
    <w:rsid w:val="007A046D"/>
    <w:rsid w:val="007A1061"/>
    <w:rsid w:val="007A1546"/>
    <w:rsid w:val="007A21FD"/>
    <w:rsid w:val="007A3AF2"/>
    <w:rsid w:val="007A4E7B"/>
    <w:rsid w:val="007A7132"/>
    <w:rsid w:val="007B1CA4"/>
    <w:rsid w:val="007B22B6"/>
    <w:rsid w:val="007B30D6"/>
    <w:rsid w:val="007B31FC"/>
    <w:rsid w:val="007B4082"/>
    <w:rsid w:val="007B49A7"/>
    <w:rsid w:val="007C01D4"/>
    <w:rsid w:val="007C0F73"/>
    <w:rsid w:val="007C2A61"/>
    <w:rsid w:val="007C511A"/>
    <w:rsid w:val="007D22E4"/>
    <w:rsid w:val="007D527B"/>
    <w:rsid w:val="007D5341"/>
    <w:rsid w:val="007E2923"/>
    <w:rsid w:val="007E6E2A"/>
    <w:rsid w:val="007F380D"/>
    <w:rsid w:val="007F6450"/>
    <w:rsid w:val="007F6BF5"/>
    <w:rsid w:val="00801202"/>
    <w:rsid w:val="0080279B"/>
    <w:rsid w:val="00806E44"/>
    <w:rsid w:val="008132D7"/>
    <w:rsid w:val="00814C67"/>
    <w:rsid w:val="00814DC7"/>
    <w:rsid w:val="00815974"/>
    <w:rsid w:val="008171F5"/>
    <w:rsid w:val="0082268A"/>
    <w:rsid w:val="00830AF0"/>
    <w:rsid w:val="0083412A"/>
    <w:rsid w:val="0083468B"/>
    <w:rsid w:val="00835D71"/>
    <w:rsid w:val="00844624"/>
    <w:rsid w:val="00845F02"/>
    <w:rsid w:val="00850E9A"/>
    <w:rsid w:val="0085562C"/>
    <w:rsid w:val="008627F5"/>
    <w:rsid w:val="00862E01"/>
    <w:rsid w:val="00870BF3"/>
    <w:rsid w:val="008756CF"/>
    <w:rsid w:val="008769C2"/>
    <w:rsid w:val="00880F9C"/>
    <w:rsid w:val="00881021"/>
    <w:rsid w:val="00883029"/>
    <w:rsid w:val="008836C9"/>
    <w:rsid w:val="00885272"/>
    <w:rsid w:val="008858F1"/>
    <w:rsid w:val="00890B0A"/>
    <w:rsid w:val="00891299"/>
    <w:rsid w:val="00892C48"/>
    <w:rsid w:val="00895E3F"/>
    <w:rsid w:val="008A292F"/>
    <w:rsid w:val="008A4A58"/>
    <w:rsid w:val="008B0BAA"/>
    <w:rsid w:val="008B1016"/>
    <w:rsid w:val="008B1567"/>
    <w:rsid w:val="008B5D84"/>
    <w:rsid w:val="008C2A13"/>
    <w:rsid w:val="008C50C0"/>
    <w:rsid w:val="008C5E4D"/>
    <w:rsid w:val="008D2215"/>
    <w:rsid w:val="008D59F6"/>
    <w:rsid w:val="008D730A"/>
    <w:rsid w:val="008E0706"/>
    <w:rsid w:val="008E1CF1"/>
    <w:rsid w:val="008E59E1"/>
    <w:rsid w:val="008E6B83"/>
    <w:rsid w:val="008F0F7C"/>
    <w:rsid w:val="008F1B2A"/>
    <w:rsid w:val="0090089B"/>
    <w:rsid w:val="00900DDC"/>
    <w:rsid w:val="00901592"/>
    <w:rsid w:val="009019B8"/>
    <w:rsid w:val="0090205D"/>
    <w:rsid w:val="00904AF4"/>
    <w:rsid w:val="0091177C"/>
    <w:rsid w:val="009170BC"/>
    <w:rsid w:val="00917D00"/>
    <w:rsid w:val="00922FBF"/>
    <w:rsid w:val="009322BF"/>
    <w:rsid w:val="00935C2C"/>
    <w:rsid w:val="009361A3"/>
    <w:rsid w:val="0094092A"/>
    <w:rsid w:val="00941585"/>
    <w:rsid w:val="0094295F"/>
    <w:rsid w:val="009436BE"/>
    <w:rsid w:val="00944148"/>
    <w:rsid w:val="009502FF"/>
    <w:rsid w:val="00953F11"/>
    <w:rsid w:val="009548F1"/>
    <w:rsid w:val="00955CA9"/>
    <w:rsid w:val="00956915"/>
    <w:rsid w:val="00966410"/>
    <w:rsid w:val="00966A70"/>
    <w:rsid w:val="00970805"/>
    <w:rsid w:val="00970832"/>
    <w:rsid w:val="00974E24"/>
    <w:rsid w:val="00976753"/>
    <w:rsid w:val="00983DE1"/>
    <w:rsid w:val="00987838"/>
    <w:rsid w:val="00996C61"/>
    <w:rsid w:val="009A08F2"/>
    <w:rsid w:val="009A21D0"/>
    <w:rsid w:val="009A4D04"/>
    <w:rsid w:val="009A5940"/>
    <w:rsid w:val="009A6B04"/>
    <w:rsid w:val="009B383D"/>
    <w:rsid w:val="009B4F54"/>
    <w:rsid w:val="009B619D"/>
    <w:rsid w:val="009B7484"/>
    <w:rsid w:val="009C19A2"/>
    <w:rsid w:val="009C1A76"/>
    <w:rsid w:val="009C787A"/>
    <w:rsid w:val="009D0533"/>
    <w:rsid w:val="009D0606"/>
    <w:rsid w:val="009D1837"/>
    <w:rsid w:val="009D1886"/>
    <w:rsid w:val="009D623C"/>
    <w:rsid w:val="009E41E1"/>
    <w:rsid w:val="009E700F"/>
    <w:rsid w:val="009E7E1B"/>
    <w:rsid w:val="00A00401"/>
    <w:rsid w:val="00A0254C"/>
    <w:rsid w:val="00A0455C"/>
    <w:rsid w:val="00A06A22"/>
    <w:rsid w:val="00A130A5"/>
    <w:rsid w:val="00A1366B"/>
    <w:rsid w:val="00A13E5D"/>
    <w:rsid w:val="00A156B7"/>
    <w:rsid w:val="00A1626E"/>
    <w:rsid w:val="00A2651D"/>
    <w:rsid w:val="00A428BE"/>
    <w:rsid w:val="00A52149"/>
    <w:rsid w:val="00A52FF7"/>
    <w:rsid w:val="00A545B9"/>
    <w:rsid w:val="00A54C67"/>
    <w:rsid w:val="00A553CB"/>
    <w:rsid w:val="00A5747F"/>
    <w:rsid w:val="00A61B8B"/>
    <w:rsid w:val="00A62AFA"/>
    <w:rsid w:val="00A67FD1"/>
    <w:rsid w:val="00A70587"/>
    <w:rsid w:val="00A757A2"/>
    <w:rsid w:val="00A808EA"/>
    <w:rsid w:val="00A82000"/>
    <w:rsid w:val="00A83C95"/>
    <w:rsid w:val="00A845CD"/>
    <w:rsid w:val="00A85748"/>
    <w:rsid w:val="00A86B59"/>
    <w:rsid w:val="00A9135F"/>
    <w:rsid w:val="00A91A49"/>
    <w:rsid w:val="00A94DD1"/>
    <w:rsid w:val="00A95134"/>
    <w:rsid w:val="00A96760"/>
    <w:rsid w:val="00A97F0F"/>
    <w:rsid w:val="00AA0A0A"/>
    <w:rsid w:val="00AA1462"/>
    <w:rsid w:val="00AA2E1E"/>
    <w:rsid w:val="00AB7FF5"/>
    <w:rsid w:val="00AC04BE"/>
    <w:rsid w:val="00AC101E"/>
    <w:rsid w:val="00AC51BA"/>
    <w:rsid w:val="00AC7132"/>
    <w:rsid w:val="00AD1344"/>
    <w:rsid w:val="00AF1C59"/>
    <w:rsid w:val="00AF3921"/>
    <w:rsid w:val="00AF676F"/>
    <w:rsid w:val="00B01C9C"/>
    <w:rsid w:val="00B075ED"/>
    <w:rsid w:val="00B225D3"/>
    <w:rsid w:val="00B230D9"/>
    <w:rsid w:val="00B26913"/>
    <w:rsid w:val="00B40A10"/>
    <w:rsid w:val="00B44743"/>
    <w:rsid w:val="00B47A75"/>
    <w:rsid w:val="00B5307F"/>
    <w:rsid w:val="00B53A1B"/>
    <w:rsid w:val="00B606B1"/>
    <w:rsid w:val="00B638E9"/>
    <w:rsid w:val="00B63FCC"/>
    <w:rsid w:val="00B72403"/>
    <w:rsid w:val="00B738DB"/>
    <w:rsid w:val="00B73B0D"/>
    <w:rsid w:val="00B76CC7"/>
    <w:rsid w:val="00B775B4"/>
    <w:rsid w:val="00B8142C"/>
    <w:rsid w:val="00B820BE"/>
    <w:rsid w:val="00B85FCE"/>
    <w:rsid w:val="00B87719"/>
    <w:rsid w:val="00B913BE"/>
    <w:rsid w:val="00B916A6"/>
    <w:rsid w:val="00B92C01"/>
    <w:rsid w:val="00B9317B"/>
    <w:rsid w:val="00BA0D53"/>
    <w:rsid w:val="00BA4DB5"/>
    <w:rsid w:val="00BA6079"/>
    <w:rsid w:val="00BA6082"/>
    <w:rsid w:val="00BA75BB"/>
    <w:rsid w:val="00BB253C"/>
    <w:rsid w:val="00BB31EC"/>
    <w:rsid w:val="00BB32F8"/>
    <w:rsid w:val="00BB3D81"/>
    <w:rsid w:val="00BB4D50"/>
    <w:rsid w:val="00BC1553"/>
    <w:rsid w:val="00BC5D93"/>
    <w:rsid w:val="00BC6B3C"/>
    <w:rsid w:val="00BD05AE"/>
    <w:rsid w:val="00BD0CFF"/>
    <w:rsid w:val="00BD533D"/>
    <w:rsid w:val="00BE3F80"/>
    <w:rsid w:val="00BE6D17"/>
    <w:rsid w:val="00BF1C35"/>
    <w:rsid w:val="00BF4181"/>
    <w:rsid w:val="00BF67AE"/>
    <w:rsid w:val="00C024EB"/>
    <w:rsid w:val="00C026AC"/>
    <w:rsid w:val="00C10447"/>
    <w:rsid w:val="00C20AC9"/>
    <w:rsid w:val="00C248CC"/>
    <w:rsid w:val="00C253DD"/>
    <w:rsid w:val="00C30574"/>
    <w:rsid w:val="00C311F8"/>
    <w:rsid w:val="00C36D3D"/>
    <w:rsid w:val="00C378C6"/>
    <w:rsid w:val="00C42A20"/>
    <w:rsid w:val="00C526EA"/>
    <w:rsid w:val="00C60EA9"/>
    <w:rsid w:val="00C626B3"/>
    <w:rsid w:val="00C631D2"/>
    <w:rsid w:val="00C64DD9"/>
    <w:rsid w:val="00C66897"/>
    <w:rsid w:val="00C6703B"/>
    <w:rsid w:val="00C72D52"/>
    <w:rsid w:val="00C737D7"/>
    <w:rsid w:val="00C74EB7"/>
    <w:rsid w:val="00C7598A"/>
    <w:rsid w:val="00C76428"/>
    <w:rsid w:val="00C83BE7"/>
    <w:rsid w:val="00C90265"/>
    <w:rsid w:val="00C92F88"/>
    <w:rsid w:val="00C95CB7"/>
    <w:rsid w:val="00C95F08"/>
    <w:rsid w:val="00C97097"/>
    <w:rsid w:val="00CA0F6D"/>
    <w:rsid w:val="00CA1242"/>
    <w:rsid w:val="00CA3664"/>
    <w:rsid w:val="00CA5382"/>
    <w:rsid w:val="00CA792E"/>
    <w:rsid w:val="00CB2DA7"/>
    <w:rsid w:val="00CB4C16"/>
    <w:rsid w:val="00CC606C"/>
    <w:rsid w:val="00CD0BC0"/>
    <w:rsid w:val="00CE2DC2"/>
    <w:rsid w:val="00CF3AB2"/>
    <w:rsid w:val="00CF4900"/>
    <w:rsid w:val="00CF4B3E"/>
    <w:rsid w:val="00D017E5"/>
    <w:rsid w:val="00D01BB6"/>
    <w:rsid w:val="00D10C7C"/>
    <w:rsid w:val="00D110FB"/>
    <w:rsid w:val="00D14FB0"/>
    <w:rsid w:val="00D1608C"/>
    <w:rsid w:val="00D23EAD"/>
    <w:rsid w:val="00D30E04"/>
    <w:rsid w:val="00D360A0"/>
    <w:rsid w:val="00D36B58"/>
    <w:rsid w:val="00D37268"/>
    <w:rsid w:val="00D445B8"/>
    <w:rsid w:val="00D46EB5"/>
    <w:rsid w:val="00D56A84"/>
    <w:rsid w:val="00D56DF3"/>
    <w:rsid w:val="00D63D2F"/>
    <w:rsid w:val="00D66EF1"/>
    <w:rsid w:val="00D70CD7"/>
    <w:rsid w:val="00D7244E"/>
    <w:rsid w:val="00D74134"/>
    <w:rsid w:val="00D7493D"/>
    <w:rsid w:val="00D828CB"/>
    <w:rsid w:val="00D93348"/>
    <w:rsid w:val="00D9408C"/>
    <w:rsid w:val="00DA04E1"/>
    <w:rsid w:val="00DB155D"/>
    <w:rsid w:val="00DB7220"/>
    <w:rsid w:val="00DB780C"/>
    <w:rsid w:val="00DC4485"/>
    <w:rsid w:val="00DC4B45"/>
    <w:rsid w:val="00DD208A"/>
    <w:rsid w:val="00DD2E68"/>
    <w:rsid w:val="00DD4B7B"/>
    <w:rsid w:val="00DD64CC"/>
    <w:rsid w:val="00DE6404"/>
    <w:rsid w:val="00DE795F"/>
    <w:rsid w:val="00DF0E44"/>
    <w:rsid w:val="00DF1C83"/>
    <w:rsid w:val="00E03D16"/>
    <w:rsid w:val="00E11E46"/>
    <w:rsid w:val="00E138D6"/>
    <w:rsid w:val="00E13D29"/>
    <w:rsid w:val="00E2197B"/>
    <w:rsid w:val="00E27271"/>
    <w:rsid w:val="00E367DB"/>
    <w:rsid w:val="00E37A15"/>
    <w:rsid w:val="00E410DA"/>
    <w:rsid w:val="00E41DAC"/>
    <w:rsid w:val="00E566F1"/>
    <w:rsid w:val="00E57657"/>
    <w:rsid w:val="00E60864"/>
    <w:rsid w:val="00E62805"/>
    <w:rsid w:val="00E65090"/>
    <w:rsid w:val="00E65CCF"/>
    <w:rsid w:val="00E65DE0"/>
    <w:rsid w:val="00E73F55"/>
    <w:rsid w:val="00E75920"/>
    <w:rsid w:val="00E80626"/>
    <w:rsid w:val="00E8137F"/>
    <w:rsid w:val="00E819CD"/>
    <w:rsid w:val="00E822F2"/>
    <w:rsid w:val="00E8323F"/>
    <w:rsid w:val="00E833FF"/>
    <w:rsid w:val="00E86C4E"/>
    <w:rsid w:val="00E86D47"/>
    <w:rsid w:val="00E9686D"/>
    <w:rsid w:val="00E97DEA"/>
    <w:rsid w:val="00EB13E6"/>
    <w:rsid w:val="00EB31ED"/>
    <w:rsid w:val="00EB79C5"/>
    <w:rsid w:val="00EC2638"/>
    <w:rsid w:val="00EC46AE"/>
    <w:rsid w:val="00EC5973"/>
    <w:rsid w:val="00ED1125"/>
    <w:rsid w:val="00ED160F"/>
    <w:rsid w:val="00ED1E7B"/>
    <w:rsid w:val="00ED2EAA"/>
    <w:rsid w:val="00ED30D1"/>
    <w:rsid w:val="00ED35CC"/>
    <w:rsid w:val="00ED3F2E"/>
    <w:rsid w:val="00EE20C3"/>
    <w:rsid w:val="00EE356D"/>
    <w:rsid w:val="00EE66A5"/>
    <w:rsid w:val="00EE7F03"/>
    <w:rsid w:val="00EE7F69"/>
    <w:rsid w:val="00EF00A2"/>
    <w:rsid w:val="00EF23EA"/>
    <w:rsid w:val="00EF3900"/>
    <w:rsid w:val="00EF3AD4"/>
    <w:rsid w:val="00EF475B"/>
    <w:rsid w:val="00EF4CF4"/>
    <w:rsid w:val="00EF716F"/>
    <w:rsid w:val="00EF7EC7"/>
    <w:rsid w:val="00F06D25"/>
    <w:rsid w:val="00F07A69"/>
    <w:rsid w:val="00F07E33"/>
    <w:rsid w:val="00F129D0"/>
    <w:rsid w:val="00F13922"/>
    <w:rsid w:val="00F200A3"/>
    <w:rsid w:val="00F22877"/>
    <w:rsid w:val="00F249AA"/>
    <w:rsid w:val="00F32B58"/>
    <w:rsid w:val="00F341FD"/>
    <w:rsid w:val="00F35F3B"/>
    <w:rsid w:val="00F41D61"/>
    <w:rsid w:val="00F44C7B"/>
    <w:rsid w:val="00F46EEA"/>
    <w:rsid w:val="00F50243"/>
    <w:rsid w:val="00F509BC"/>
    <w:rsid w:val="00F55993"/>
    <w:rsid w:val="00F6158F"/>
    <w:rsid w:val="00F62455"/>
    <w:rsid w:val="00F6746A"/>
    <w:rsid w:val="00F70779"/>
    <w:rsid w:val="00F70849"/>
    <w:rsid w:val="00F767C4"/>
    <w:rsid w:val="00F76BFD"/>
    <w:rsid w:val="00F77FA2"/>
    <w:rsid w:val="00F80887"/>
    <w:rsid w:val="00F8288D"/>
    <w:rsid w:val="00F8343F"/>
    <w:rsid w:val="00F84B9F"/>
    <w:rsid w:val="00F866FE"/>
    <w:rsid w:val="00F92CDC"/>
    <w:rsid w:val="00F93359"/>
    <w:rsid w:val="00F94201"/>
    <w:rsid w:val="00F9461B"/>
    <w:rsid w:val="00F95EF3"/>
    <w:rsid w:val="00FA012B"/>
    <w:rsid w:val="00FB4C10"/>
    <w:rsid w:val="00FB6997"/>
    <w:rsid w:val="00FB7152"/>
    <w:rsid w:val="00FB78FE"/>
    <w:rsid w:val="00FC0A15"/>
    <w:rsid w:val="00FE090C"/>
    <w:rsid w:val="00FE453D"/>
    <w:rsid w:val="00FF0AB3"/>
    <w:rsid w:val="00FF3B53"/>
    <w:rsid w:val="00FF50B2"/>
    <w:rsid w:val="00FF5301"/>
    <w:rsid w:val="00FF5D67"/>
    <w:rsid w:val="00FF62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1FD"/>
    <w:rPr>
      <w:sz w:val="24"/>
      <w:szCs w:val="24"/>
    </w:rPr>
  </w:style>
  <w:style w:type="paragraph" w:styleId="Heading1">
    <w:name w:val="heading 1"/>
    <w:basedOn w:val="Normal"/>
    <w:next w:val="Normal"/>
    <w:link w:val="Heading1Char"/>
    <w:uiPriority w:val="99"/>
    <w:qFormat/>
    <w:rsid w:val="00F341FD"/>
    <w:pPr>
      <w:keepNext/>
      <w:outlineLvl w:val="0"/>
    </w:pPr>
    <w:rPr>
      <w:sz w:val="28"/>
    </w:rPr>
  </w:style>
  <w:style w:type="paragraph" w:styleId="Heading2">
    <w:name w:val="heading 2"/>
    <w:basedOn w:val="Normal"/>
    <w:next w:val="Normal"/>
    <w:link w:val="Heading2Char"/>
    <w:uiPriority w:val="99"/>
    <w:qFormat/>
    <w:rsid w:val="00F341FD"/>
    <w:pPr>
      <w:keepNext/>
      <w:jc w:val="center"/>
      <w:outlineLvl w:val="1"/>
    </w:pPr>
    <w:rPr>
      <w:sz w:val="28"/>
    </w:rPr>
  </w:style>
  <w:style w:type="paragraph" w:styleId="Heading5">
    <w:name w:val="heading 5"/>
    <w:basedOn w:val="Normal"/>
    <w:next w:val="Normal"/>
    <w:link w:val="Heading5Char"/>
    <w:uiPriority w:val="99"/>
    <w:qFormat/>
    <w:rsid w:val="00F341FD"/>
    <w:pPr>
      <w:spacing w:before="240" w:after="60"/>
      <w:outlineLvl w:val="4"/>
    </w:pPr>
    <w:rPr>
      <w:b/>
      <w:bCs/>
      <w:i/>
      <w:iCs/>
      <w:sz w:val="26"/>
      <w:szCs w:val="26"/>
    </w:rPr>
  </w:style>
  <w:style w:type="paragraph" w:styleId="Heading9">
    <w:name w:val="heading 9"/>
    <w:basedOn w:val="Normal"/>
    <w:next w:val="Normal"/>
    <w:link w:val="Heading9Char"/>
    <w:uiPriority w:val="99"/>
    <w:qFormat/>
    <w:rsid w:val="00B820BE"/>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10FB"/>
    <w:rPr>
      <w:rFonts w:cs="Times New Roman"/>
      <w:sz w:val="24"/>
      <w:szCs w:val="24"/>
      <w:lang w:val="ru-RU" w:eastAsia="ru-RU" w:bidi="ar-SA"/>
    </w:rPr>
  </w:style>
  <w:style w:type="character" w:customStyle="1" w:styleId="Heading2Char">
    <w:name w:val="Heading 2 Char"/>
    <w:basedOn w:val="DefaultParagraphFont"/>
    <w:link w:val="Heading2"/>
    <w:uiPriority w:val="9"/>
    <w:semiHidden/>
    <w:rsid w:val="003D1F39"/>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uiPriority w:val="9"/>
    <w:semiHidden/>
    <w:rsid w:val="003D1F39"/>
    <w:rPr>
      <w:rFonts w:asciiTheme="minorHAnsi" w:eastAsiaTheme="minorEastAsia" w:hAnsiTheme="minorHAnsi" w:cstheme="minorBidi"/>
      <w:b/>
      <w:bCs/>
      <w:i/>
      <w:iCs/>
      <w:sz w:val="26"/>
      <w:szCs w:val="26"/>
    </w:rPr>
  </w:style>
  <w:style w:type="character" w:customStyle="1" w:styleId="Heading9Char">
    <w:name w:val="Heading 9 Char"/>
    <w:basedOn w:val="DefaultParagraphFont"/>
    <w:link w:val="Heading9"/>
    <w:uiPriority w:val="99"/>
    <w:semiHidden/>
    <w:locked/>
    <w:rsid w:val="00B820BE"/>
    <w:rPr>
      <w:rFonts w:ascii="Cambria" w:hAnsi="Cambria" w:cs="Times New Roman"/>
      <w:i/>
      <w:iCs/>
      <w:color w:val="404040"/>
    </w:rPr>
  </w:style>
  <w:style w:type="paragraph" w:styleId="Title">
    <w:name w:val="Title"/>
    <w:basedOn w:val="Normal"/>
    <w:link w:val="TitleChar"/>
    <w:uiPriority w:val="99"/>
    <w:qFormat/>
    <w:rsid w:val="00F341FD"/>
    <w:pPr>
      <w:jc w:val="center"/>
    </w:pPr>
    <w:rPr>
      <w:sz w:val="28"/>
    </w:rPr>
  </w:style>
  <w:style w:type="character" w:customStyle="1" w:styleId="TitleChar">
    <w:name w:val="Title Char"/>
    <w:basedOn w:val="DefaultParagraphFont"/>
    <w:link w:val="Title"/>
    <w:uiPriority w:val="10"/>
    <w:rsid w:val="003D1F39"/>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uiPriority w:val="99"/>
    <w:rsid w:val="00F341FD"/>
    <w:pPr>
      <w:spacing w:line="360" w:lineRule="auto"/>
      <w:ind w:firstLine="425"/>
      <w:jc w:val="both"/>
    </w:pPr>
    <w:rPr>
      <w:sz w:val="28"/>
    </w:rPr>
  </w:style>
  <w:style w:type="character" w:customStyle="1" w:styleId="BodyTextIndentChar">
    <w:name w:val="Body Text Indent Char"/>
    <w:basedOn w:val="DefaultParagraphFont"/>
    <w:link w:val="BodyTextIndent"/>
    <w:uiPriority w:val="99"/>
    <w:semiHidden/>
    <w:locked/>
    <w:rsid w:val="00A545B9"/>
    <w:rPr>
      <w:rFonts w:cs="Times New Roman"/>
      <w:sz w:val="24"/>
      <w:szCs w:val="24"/>
      <w:lang w:val="ru-RU" w:eastAsia="ru-RU" w:bidi="ar-SA"/>
    </w:rPr>
  </w:style>
  <w:style w:type="paragraph" w:styleId="BodyText">
    <w:name w:val="Body Text"/>
    <w:basedOn w:val="Normal"/>
    <w:link w:val="BodyTextChar"/>
    <w:uiPriority w:val="99"/>
    <w:rsid w:val="00F341FD"/>
    <w:pPr>
      <w:jc w:val="center"/>
    </w:pPr>
    <w:rPr>
      <w:sz w:val="28"/>
    </w:rPr>
  </w:style>
  <w:style w:type="character" w:customStyle="1" w:styleId="BodyTextChar">
    <w:name w:val="Body Text Char"/>
    <w:basedOn w:val="DefaultParagraphFont"/>
    <w:link w:val="BodyText"/>
    <w:uiPriority w:val="99"/>
    <w:locked/>
    <w:rsid w:val="00A545B9"/>
    <w:rPr>
      <w:rFonts w:cs="Times New Roman"/>
      <w:sz w:val="24"/>
      <w:szCs w:val="24"/>
      <w:lang w:val="ru-RU" w:eastAsia="ru-RU" w:bidi="ar-SA"/>
    </w:rPr>
  </w:style>
  <w:style w:type="table" w:styleId="TableGrid">
    <w:name w:val="Table Grid"/>
    <w:basedOn w:val="TableNormal"/>
    <w:uiPriority w:val="99"/>
    <w:rsid w:val="00F341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341FD"/>
    <w:pPr>
      <w:tabs>
        <w:tab w:val="center" w:pos="4677"/>
        <w:tab w:val="right" w:pos="9355"/>
      </w:tabs>
    </w:pPr>
  </w:style>
  <w:style w:type="character" w:customStyle="1" w:styleId="FooterChar">
    <w:name w:val="Footer Char"/>
    <w:basedOn w:val="DefaultParagraphFont"/>
    <w:link w:val="Footer"/>
    <w:uiPriority w:val="99"/>
    <w:locked/>
    <w:rsid w:val="00A545B9"/>
    <w:rPr>
      <w:rFonts w:cs="Times New Roman"/>
      <w:sz w:val="24"/>
      <w:szCs w:val="24"/>
      <w:lang w:val="ru-RU" w:eastAsia="ru-RU" w:bidi="ar-SA"/>
    </w:rPr>
  </w:style>
  <w:style w:type="character" w:styleId="PageNumber">
    <w:name w:val="page number"/>
    <w:basedOn w:val="DefaultParagraphFont"/>
    <w:uiPriority w:val="99"/>
    <w:rsid w:val="00F341FD"/>
    <w:rPr>
      <w:rFonts w:cs="Times New Roman"/>
    </w:rPr>
  </w:style>
  <w:style w:type="paragraph" w:styleId="Subtitle">
    <w:name w:val="Subtitle"/>
    <w:basedOn w:val="Normal"/>
    <w:link w:val="SubtitleChar"/>
    <w:uiPriority w:val="99"/>
    <w:qFormat/>
    <w:rsid w:val="00F341FD"/>
    <w:pPr>
      <w:pageBreakBefore/>
      <w:jc w:val="right"/>
    </w:pPr>
    <w:rPr>
      <w:sz w:val="28"/>
    </w:rPr>
  </w:style>
  <w:style w:type="character" w:customStyle="1" w:styleId="SubtitleChar">
    <w:name w:val="Subtitle Char"/>
    <w:basedOn w:val="DefaultParagraphFont"/>
    <w:link w:val="Subtitle"/>
    <w:uiPriority w:val="11"/>
    <w:rsid w:val="003D1F39"/>
    <w:rPr>
      <w:rFonts w:asciiTheme="majorHAnsi" w:eastAsiaTheme="majorEastAsia" w:hAnsiTheme="majorHAnsi" w:cstheme="majorBidi"/>
      <w:sz w:val="24"/>
      <w:szCs w:val="24"/>
    </w:rPr>
  </w:style>
  <w:style w:type="paragraph" w:styleId="BodyText3">
    <w:name w:val="Body Text 3"/>
    <w:basedOn w:val="Normal"/>
    <w:link w:val="BodyText3Char"/>
    <w:uiPriority w:val="99"/>
    <w:rsid w:val="00F341FD"/>
    <w:pPr>
      <w:spacing w:after="120"/>
    </w:pPr>
    <w:rPr>
      <w:sz w:val="16"/>
      <w:szCs w:val="16"/>
    </w:rPr>
  </w:style>
  <w:style w:type="character" w:customStyle="1" w:styleId="BodyText3Char">
    <w:name w:val="Body Text 3 Char"/>
    <w:basedOn w:val="DefaultParagraphFont"/>
    <w:link w:val="BodyText3"/>
    <w:uiPriority w:val="99"/>
    <w:semiHidden/>
    <w:rsid w:val="003D1F39"/>
    <w:rPr>
      <w:sz w:val="16"/>
      <w:szCs w:val="16"/>
    </w:rPr>
  </w:style>
  <w:style w:type="paragraph" w:styleId="Header">
    <w:name w:val="header"/>
    <w:basedOn w:val="Normal"/>
    <w:link w:val="HeaderChar"/>
    <w:uiPriority w:val="99"/>
    <w:rsid w:val="00F341FD"/>
    <w:pPr>
      <w:tabs>
        <w:tab w:val="center" w:pos="4677"/>
        <w:tab w:val="right" w:pos="9355"/>
      </w:tabs>
    </w:pPr>
  </w:style>
  <w:style w:type="character" w:customStyle="1" w:styleId="HeaderChar">
    <w:name w:val="Header Char"/>
    <w:basedOn w:val="DefaultParagraphFont"/>
    <w:link w:val="Header"/>
    <w:uiPriority w:val="99"/>
    <w:semiHidden/>
    <w:locked/>
    <w:rsid w:val="00A545B9"/>
    <w:rPr>
      <w:rFonts w:cs="Times New Roman"/>
      <w:sz w:val="24"/>
      <w:szCs w:val="24"/>
      <w:lang w:val="ru-RU" w:eastAsia="ru-RU" w:bidi="ar-SA"/>
    </w:rPr>
  </w:style>
  <w:style w:type="paragraph" w:styleId="BodyTextIndent2">
    <w:name w:val="Body Text Indent 2"/>
    <w:basedOn w:val="Normal"/>
    <w:link w:val="BodyTextIndent2Char"/>
    <w:uiPriority w:val="99"/>
    <w:rsid w:val="00F341FD"/>
    <w:pPr>
      <w:spacing w:after="120" w:line="480" w:lineRule="auto"/>
      <w:ind w:left="283"/>
    </w:pPr>
  </w:style>
  <w:style w:type="character" w:customStyle="1" w:styleId="BodyTextIndent2Char">
    <w:name w:val="Body Text Indent 2 Char"/>
    <w:basedOn w:val="DefaultParagraphFont"/>
    <w:link w:val="BodyTextIndent2"/>
    <w:uiPriority w:val="99"/>
    <w:locked/>
    <w:rsid w:val="00A545B9"/>
    <w:rPr>
      <w:rFonts w:cs="Times New Roman"/>
      <w:sz w:val="24"/>
      <w:szCs w:val="24"/>
      <w:lang w:val="ru-RU" w:eastAsia="ru-RU" w:bidi="ar-SA"/>
    </w:rPr>
  </w:style>
  <w:style w:type="paragraph" w:styleId="BodyTextIndent3">
    <w:name w:val="Body Text Indent 3"/>
    <w:basedOn w:val="Normal"/>
    <w:link w:val="BodyTextIndent3Char"/>
    <w:uiPriority w:val="99"/>
    <w:rsid w:val="00F341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D1F39"/>
    <w:rPr>
      <w:sz w:val="16"/>
      <w:szCs w:val="16"/>
    </w:rPr>
  </w:style>
  <w:style w:type="character" w:styleId="Hyperlink">
    <w:name w:val="Hyperlink"/>
    <w:basedOn w:val="DefaultParagraphFont"/>
    <w:uiPriority w:val="99"/>
    <w:rsid w:val="00164549"/>
    <w:rPr>
      <w:rFonts w:cs="Times New Roman"/>
      <w:color w:val="0000FF"/>
      <w:u w:val="single"/>
    </w:rPr>
  </w:style>
  <w:style w:type="paragraph" w:styleId="BalloonText">
    <w:name w:val="Balloon Text"/>
    <w:basedOn w:val="Normal"/>
    <w:link w:val="BalloonTextChar"/>
    <w:uiPriority w:val="99"/>
    <w:semiHidden/>
    <w:rsid w:val="00A136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45B9"/>
    <w:rPr>
      <w:rFonts w:ascii="Tahoma" w:hAnsi="Tahoma" w:cs="Tahoma"/>
      <w:sz w:val="16"/>
      <w:szCs w:val="16"/>
      <w:lang w:val="ru-RU" w:eastAsia="ru-RU" w:bidi="ar-SA"/>
    </w:rPr>
  </w:style>
  <w:style w:type="paragraph" w:styleId="NormalWeb">
    <w:name w:val="Normal (Web)"/>
    <w:basedOn w:val="Normal"/>
    <w:uiPriority w:val="99"/>
    <w:rsid w:val="005461CD"/>
    <w:pPr>
      <w:spacing w:before="100" w:beforeAutospacing="1" w:after="100" w:afterAutospacing="1"/>
    </w:pPr>
  </w:style>
  <w:style w:type="paragraph" w:customStyle="1" w:styleId="1">
    <w:name w:val="Абзац списка1"/>
    <w:basedOn w:val="Normal"/>
    <w:uiPriority w:val="99"/>
    <w:rsid w:val="00D110FB"/>
    <w:pPr>
      <w:ind w:left="720"/>
    </w:pPr>
  </w:style>
  <w:style w:type="paragraph" w:customStyle="1" w:styleId="21">
    <w:name w:val="Основной текст с отступом 21"/>
    <w:basedOn w:val="10"/>
    <w:uiPriority w:val="99"/>
    <w:rsid w:val="00D110FB"/>
    <w:pPr>
      <w:ind w:firstLine="567"/>
    </w:pPr>
    <w:rPr>
      <w:sz w:val="28"/>
    </w:rPr>
  </w:style>
  <w:style w:type="paragraph" w:customStyle="1" w:styleId="10">
    <w:name w:val="Обычный1"/>
    <w:uiPriority w:val="99"/>
    <w:rsid w:val="00D110FB"/>
    <w:rPr>
      <w:sz w:val="20"/>
      <w:szCs w:val="20"/>
    </w:rPr>
  </w:style>
  <w:style w:type="paragraph" w:customStyle="1" w:styleId="BodyText21">
    <w:name w:val="Body Text 21"/>
    <w:basedOn w:val="Normal"/>
    <w:uiPriority w:val="99"/>
    <w:rsid w:val="00D110FB"/>
    <w:pPr>
      <w:ind w:firstLine="426"/>
      <w:jc w:val="both"/>
    </w:pPr>
    <w:rPr>
      <w:sz w:val="28"/>
      <w:szCs w:val="20"/>
    </w:rPr>
  </w:style>
  <w:style w:type="paragraph" w:customStyle="1" w:styleId="Normal1">
    <w:name w:val="Normal1"/>
    <w:uiPriority w:val="99"/>
    <w:rsid w:val="00A545B9"/>
    <w:rPr>
      <w:sz w:val="20"/>
      <w:szCs w:val="20"/>
    </w:rPr>
  </w:style>
  <w:style w:type="paragraph" w:customStyle="1" w:styleId="31">
    <w:name w:val="Основной текст с отступом 31"/>
    <w:basedOn w:val="Normal"/>
    <w:uiPriority w:val="99"/>
    <w:rsid w:val="00A545B9"/>
    <w:pPr>
      <w:widowControl w:val="0"/>
      <w:ind w:firstLine="851"/>
      <w:jc w:val="both"/>
    </w:pPr>
    <w:rPr>
      <w:sz w:val="28"/>
      <w:szCs w:val="20"/>
    </w:rPr>
  </w:style>
  <w:style w:type="paragraph" w:styleId="BodyText2">
    <w:name w:val="Body Text 2"/>
    <w:basedOn w:val="Normal"/>
    <w:link w:val="BodyText2Char"/>
    <w:uiPriority w:val="99"/>
    <w:semiHidden/>
    <w:rsid w:val="00A545B9"/>
    <w:pPr>
      <w:spacing w:after="120" w:line="480" w:lineRule="auto"/>
    </w:pPr>
  </w:style>
  <w:style w:type="character" w:customStyle="1" w:styleId="BodyText2Char">
    <w:name w:val="Body Text 2 Char"/>
    <w:basedOn w:val="DefaultParagraphFont"/>
    <w:link w:val="BodyText2"/>
    <w:uiPriority w:val="99"/>
    <w:semiHidden/>
    <w:locked/>
    <w:rsid w:val="00A545B9"/>
    <w:rPr>
      <w:rFonts w:eastAsia="Times New Roman" w:cs="Times New Roman"/>
      <w:sz w:val="24"/>
      <w:szCs w:val="24"/>
      <w:lang w:val="ru-RU" w:eastAsia="ru-RU" w:bidi="ar-SA"/>
    </w:rPr>
  </w:style>
  <w:style w:type="paragraph" w:customStyle="1" w:styleId="22">
    <w:name w:val="Основной текст с отступом 22"/>
    <w:basedOn w:val="Normal"/>
    <w:uiPriority w:val="99"/>
    <w:rsid w:val="00A545B9"/>
    <w:pPr>
      <w:ind w:firstLine="567"/>
    </w:pPr>
    <w:rPr>
      <w:sz w:val="28"/>
      <w:szCs w:val="20"/>
    </w:rPr>
  </w:style>
  <w:style w:type="character" w:customStyle="1" w:styleId="FontStyle22">
    <w:name w:val="Font Style22"/>
    <w:basedOn w:val="DefaultParagraphFont"/>
    <w:uiPriority w:val="99"/>
    <w:rsid w:val="00222148"/>
    <w:rPr>
      <w:rFonts w:ascii="Times New Roman" w:hAnsi="Times New Roman" w:cs="Times New Roman"/>
      <w:sz w:val="18"/>
      <w:szCs w:val="18"/>
    </w:rPr>
  </w:style>
  <w:style w:type="paragraph" w:customStyle="1" w:styleId="Style2">
    <w:name w:val="Style2"/>
    <w:basedOn w:val="Normal"/>
    <w:uiPriority w:val="99"/>
    <w:rsid w:val="00222148"/>
    <w:pPr>
      <w:widowControl w:val="0"/>
      <w:autoSpaceDE w:val="0"/>
      <w:autoSpaceDN w:val="0"/>
      <w:adjustRightInd w:val="0"/>
      <w:spacing w:line="233" w:lineRule="exact"/>
      <w:ind w:firstLine="288"/>
      <w:jc w:val="both"/>
    </w:pPr>
  </w:style>
  <w:style w:type="character" w:customStyle="1" w:styleId="apple-converted-space">
    <w:name w:val="apple-converted-space"/>
    <w:basedOn w:val="DefaultParagraphFont"/>
    <w:uiPriority w:val="99"/>
    <w:rsid w:val="007D5341"/>
    <w:rPr>
      <w:rFonts w:cs="Times New Roman"/>
    </w:rPr>
  </w:style>
  <w:style w:type="paragraph" w:styleId="BlockText">
    <w:name w:val="Block Text"/>
    <w:basedOn w:val="Normal"/>
    <w:uiPriority w:val="99"/>
    <w:rsid w:val="00034772"/>
    <w:pPr>
      <w:shd w:val="clear" w:color="auto" w:fill="FFFFFF"/>
      <w:spacing w:before="7" w:line="360" w:lineRule="auto"/>
      <w:ind w:left="5" w:right="53" w:firstLine="722"/>
      <w:jc w:val="both"/>
    </w:pPr>
    <w:rPr>
      <w:color w:val="000000"/>
      <w:sz w:val="28"/>
      <w:szCs w:val="28"/>
    </w:rPr>
  </w:style>
  <w:style w:type="paragraph" w:styleId="ListParagraph">
    <w:name w:val="List Paragraph"/>
    <w:basedOn w:val="Normal"/>
    <w:uiPriority w:val="99"/>
    <w:qFormat/>
    <w:rsid w:val="00495CC9"/>
    <w:pPr>
      <w:ind w:left="720"/>
      <w:contextualSpacing/>
    </w:pPr>
  </w:style>
  <w:style w:type="character" w:customStyle="1" w:styleId="hps">
    <w:name w:val="hps"/>
    <w:basedOn w:val="DefaultParagraphFont"/>
    <w:uiPriority w:val="99"/>
    <w:rsid w:val="00495CC9"/>
    <w:rPr>
      <w:rFonts w:cs="Times New Roman"/>
    </w:rPr>
  </w:style>
  <w:style w:type="character" w:customStyle="1" w:styleId="hpsatn">
    <w:name w:val="hps atn"/>
    <w:basedOn w:val="DefaultParagraphFont"/>
    <w:uiPriority w:val="99"/>
    <w:rsid w:val="00495CC9"/>
    <w:rPr>
      <w:rFonts w:cs="Times New Roman"/>
    </w:rPr>
  </w:style>
  <w:style w:type="paragraph" w:customStyle="1" w:styleId="3">
    <w:name w:val="Обычный3"/>
    <w:uiPriority w:val="99"/>
    <w:rsid w:val="00BA4DB5"/>
    <w:pPr>
      <w:widowControl w:val="0"/>
      <w:snapToGrid w:val="0"/>
    </w:pPr>
    <w:rPr>
      <w:sz w:val="20"/>
      <w:szCs w:val="20"/>
    </w:rPr>
  </w:style>
  <w:style w:type="character" w:styleId="Strong">
    <w:name w:val="Strong"/>
    <w:basedOn w:val="DefaultParagraphFont"/>
    <w:uiPriority w:val="99"/>
    <w:qFormat/>
    <w:rsid w:val="009A21D0"/>
    <w:rPr>
      <w:rFonts w:cs="Times New Roman"/>
      <w:b/>
      <w:bCs/>
    </w:rPr>
  </w:style>
</w:styles>
</file>

<file path=word/webSettings.xml><?xml version="1.0" encoding="utf-8"?>
<w:webSettings xmlns:r="http://schemas.openxmlformats.org/officeDocument/2006/relationships" xmlns:w="http://schemas.openxmlformats.org/wordprocessingml/2006/main">
  <w:divs>
    <w:div w:id="408235438">
      <w:marLeft w:val="0"/>
      <w:marRight w:val="0"/>
      <w:marTop w:val="0"/>
      <w:marBottom w:val="0"/>
      <w:divBdr>
        <w:top w:val="none" w:sz="0" w:space="0" w:color="auto"/>
        <w:left w:val="none" w:sz="0" w:space="0" w:color="auto"/>
        <w:bottom w:val="none" w:sz="0" w:space="0" w:color="auto"/>
        <w:right w:val="none" w:sz="0" w:space="0" w:color="auto"/>
      </w:divBdr>
    </w:div>
    <w:div w:id="4082354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2/07/pdf/10.pdf" TargetMode="External"/><Relationship Id="rId13" Type="http://schemas.openxmlformats.org/officeDocument/2006/relationships/hyperlink" Target="http://ej.kubagro.ru/2013/02/pdf/06.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j.kubagro.ru/2013/02/pdf/06.pdf" TargetMode="External"/><Relationship Id="rId12" Type="http://schemas.openxmlformats.org/officeDocument/2006/relationships/hyperlink" Target="http://ej.kubagro.ru/2012/07/pdf/10.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3/01/pdf/10.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j.kubagro.ru/2014/04/pdf/33.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j.kubagro.ru/2013/01/pdf/10.pdf" TargetMode="External"/><Relationship Id="rId14" Type="http://schemas.openxmlformats.org/officeDocument/2006/relationships/hyperlink" Target="http://ej.kubagro.ru/2014/04/pdf/3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10</Pages>
  <Words>3433</Words>
  <Characters>19571</Characters>
  <Application>Microsoft Office Outlook</Application>
  <DocSecurity>0</DocSecurity>
  <Lines>0</Lines>
  <Paragraphs>0</Paragraphs>
  <ScaleCrop>false</ScaleCrop>
  <Company>ГНУ СКНИИЖ Россельхозакадемии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Kononenko_SI</dc:creator>
  <cp:keywords/>
  <dc:description/>
  <cp:lastModifiedBy>Sergey</cp:lastModifiedBy>
  <cp:revision>7</cp:revision>
  <cp:lastPrinted>2015-03-13T15:30:00Z</cp:lastPrinted>
  <dcterms:created xsi:type="dcterms:W3CDTF">2015-03-15T16:39:00Z</dcterms:created>
  <dcterms:modified xsi:type="dcterms:W3CDTF">2015-03-29T07:38:00Z</dcterms:modified>
</cp:coreProperties>
</file>