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603"/>
        <w:gridCol w:w="4469"/>
      </w:tblGrid>
      <w:tr w:rsidR="001D73A0" w:rsidRPr="00CC373C" w:rsidTr="00872E7D">
        <w:tc>
          <w:tcPr>
            <w:tcW w:w="4603" w:type="dxa"/>
          </w:tcPr>
          <w:p w:rsidR="001D73A0" w:rsidRPr="00CC373C" w:rsidRDefault="001D73A0" w:rsidP="00872E7D">
            <w:pPr>
              <w:spacing w:after="0" w:line="240" w:lineRule="auto"/>
              <w:ind w:left="34"/>
              <w:rPr>
                <w:rFonts w:ascii="Times New Roman" w:hAnsi="Times New Roman"/>
                <w:sz w:val="20"/>
                <w:szCs w:val="20"/>
                <w:lang w:val="en-US"/>
              </w:rPr>
            </w:pPr>
            <w:r w:rsidRPr="00CC373C">
              <w:rPr>
                <w:rFonts w:ascii="Times New Roman" w:hAnsi="Times New Roman"/>
                <w:sz w:val="20"/>
                <w:szCs w:val="20"/>
                <w:lang w:val="en-US"/>
              </w:rPr>
              <w:t>УДК 637.072</w:t>
            </w:r>
          </w:p>
          <w:p w:rsidR="001D73A0" w:rsidRPr="00CC373C" w:rsidRDefault="001D73A0" w:rsidP="00872E7D">
            <w:pPr>
              <w:spacing w:after="0" w:line="240" w:lineRule="auto"/>
              <w:ind w:left="34"/>
              <w:rPr>
                <w:rFonts w:ascii="Times New Roman" w:hAnsi="Times New Roman"/>
                <w:sz w:val="20"/>
                <w:szCs w:val="20"/>
                <w:lang w:val="en-US"/>
              </w:rPr>
            </w:pPr>
          </w:p>
        </w:tc>
        <w:tc>
          <w:tcPr>
            <w:tcW w:w="4469" w:type="dxa"/>
          </w:tcPr>
          <w:p w:rsidR="001D73A0" w:rsidRPr="00CC373C" w:rsidRDefault="001D73A0" w:rsidP="00872E7D">
            <w:pPr>
              <w:spacing w:after="0" w:line="240" w:lineRule="auto"/>
              <w:ind w:left="34"/>
              <w:rPr>
                <w:rFonts w:ascii="Times New Roman" w:hAnsi="Times New Roman"/>
                <w:sz w:val="20"/>
                <w:szCs w:val="20"/>
              </w:rPr>
            </w:pPr>
            <w:r w:rsidRPr="00CC373C">
              <w:rPr>
                <w:rFonts w:ascii="Times New Roman" w:hAnsi="Times New Roman"/>
                <w:sz w:val="20"/>
                <w:szCs w:val="20"/>
                <w:lang w:val="en-US"/>
              </w:rPr>
              <w:t>UDC 637.072</w:t>
            </w:r>
          </w:p>
          <w:p w:rsidR="001D73A0" w:rsidRPr="00CC373C" w:rsidRDefault="001D73A0" w:rsidP="00872E7D">
            <w:pPr>
              <w:spacing w:after="0" w:line="240" w:lineRule="auto"/>
              <w:ind w:left="34"/>
              <w:rPr>
                <w:rFonts w:ascii="Times New Roman" w:hAnsi="Times New Roman"/>
                <w:sz w:val="20"/>
                <w:szCs w:val="20"/>
              </w:rPr>
            </w:pPr>
          </w:p>
        </w:tc>
      </w:tr>
      <w:tr w:rsidR="001D73A0" w:rsidRPr="00CC373C" w:rsidTr="00872E7D">
        <w:tc>
          <w:tcPr>
            <w:tcW w:w="4603" w:type="dxa"/>
          </w:tcPr>
          <w:p w:rsidR="001D73A0" w:rsidRPr="00CC373C" w:rsidRDefault="001D73A0" w:rsidP="00872E7D">
            <w:pPr>
              <w:spacing w:after="0" w:line="240" w:lineRule="auto"/>
              <w:ind w:left="34"/>
              <w:rPr>
                <w:rFonts w:ascii="Times New Roman" w:hAnsi="Times New Roman"/>
                <w:sz w:val="20"/>
                <w:szCs w:val="20"/>
                <w:lang w:val="en-US"/>
              </w:rPr>
            </w:pPr>
            <w:r w:rsidRPr="00CC373C">
              <w:rPr>
                <w:rFonts w:ascii="Times New Roman" w:hAnsi="Times New Roman"/>
                <w:sz w:val="20"/>
                <w:szCs w:val="20"/>
                <w:lang w:val="en-US"/>
              </w:rPr>
              <w:t>05.00.00 Технические науки</w:t>
            </w:r>
          </w:p>
          <w:p w:rsidR="001D73A0" w:rsidRPr="00CC373C" w:rsidRDefault="001D73A0" w:rsidP="00872E7D">
            <w:pPr>
              <w:spacing w:after="0" w:line="240" w:lineRule="auto"/>
              <w:ind w:left="34"/>
              <w:rPr>
                <w:rFonts w:ascii="Times New Roman" w:hAnsi="Times New Roman"/>
                <w:sz w:val="20"/>
                <w:szCs w:val="20"/>
                <w:lang w:val="en-US"/>
              </w:rPr>
            </w:pPr>
          </w:p>
        </w:tc>
        <w:tc>
          <w:tcPr>
            <w:tcW w:w="4469" w:type="dxa"/>
          </w:tcPr>
          <w:p w:rsidR="001D73A0" w:rsidRPr="00CC373C" w:rsidRDefault="001D73A0" w:rsidP="00872E7D">
            <w:pPr>
              <w:spacing w:after="0" w:line="240" w:lineRule="auto"/>
              <w:ind w:left="34"/>
              <w:rPr>
                <w:rFonts w:ascii="Times New Roman" w:hAnsi="Times New Roman"/>
                <w:sz w:val="20"/>
                <w:szCs w:val="20"/>
                <w:lang w:val="en-US"/>
              </w:rPr>
            </w:pPr>
            <w:r w:rsidRPr="00CC373C">
              <w:rPr>
                <w:rFonts w:ascii="Times New Roman" w:hAnsi="Times New Roman"/>
                <w:sz w:val="20"/>
                <w:szCs w:val="20"/>
                <w:lang w:val="en-US"/>
              </w:rPr>
              <w:t>Тechnical sciences</w:t>
            </w:r>
          </w:p>
          <w:p w:rsidR="001D73A0" w:rsidRPr="00CC373C" w:rsidRDefault="001D73A0" w:rsidP="00872E7D">
            <w:pPr>
              <w:spacing w:after="0" w:line="240" w:lineRule="auto"/>
              <w:ind w:left="34"/>
              <w:rPr>
                <w:rFonts w:ascii="Times New Roman" w:hAnsi="Times New Roman"/>
                <w:sz w:val="20"/>
                <w:szCs w:val="20"/>
                <w:lang w:val="en-US"/>
              </w:rPr>
            </w:pPr>
          </w:p>
        </w:tc>
      </w:tr>
      <w:tr w:rsidR="001D73A0" w:rsidRPr="00820242" w:rsidTr="00872E7D">
        <w:tc>
          <w:tcPr>
            <w:tcW w:w="4603" w:type="dxa"/>
          </w:tcPr>
          <w:p w:rsidR="001D73A0" w:rsidRPr="00CC373C" w:rsidRDefault="001D73A0" w:rsidP="00872E7D">
            <w:pPr>
              <w:pStyle w:val="Style35"/>
              <w:spacing w:line="240" w:lineRule="auto"/>
              <w:ind w:left="34" w:firstLine="0"/>
              <w:jc w:val="left"/>
              <w:rPr>
                <w:rFonts w:ascii="Times New Roman" w:hAnsi="Times New Roman" w:cs="Times New Roman"/>
                <w:b/>
                <w:sz w:val="20"/>
                <w:szCs w:val="20"/>
              </w:rPr>
            </w:pPr>
            <w:r w:rsidRPr="00CC373C">
              <w:rPr>
                <w:rFonts w:ascii="Times New Roman" w:hAnsi="Times New Roman" w:cs="Times New Roman"/>
                <w:b/>
                <w:sz w:val="20"/>
                <w:szCs w:val="20"/>
              </w:rPr>
              <w:t xml:space="preserve">АНАЛИЗ РЫНКА ПОЛУФАБРИКАТОВ В РОССИИ </w:t>
            </w:r>
          </w:p>
          <w:p w:rsidR="001D73A0" w:rsidRPr="00CC373C" w:rsidRDefault="001D73A0" w:rsidP="00872E7D">
            <w:pPr>
              <w:pStyle w:val="Style35"/>
              <w:spacing w:line="240" w:lineRule="auto"/>
              <w:ind w:left="34" w:firstLine="0"/>
              <w:jc w:val="left"/>
              <w:rPr>
                <w:rFonts w:ascii="Times New Roman" w:hAnsi="Times New Roman" w:cs="Times New Roman"/>
                <w:sz w:val="20"/>
                <w:szCs w:val="20"/>
              </w:rPr>
            </w:pPr>
          </w:p>
        </w:tc>
        <w:tc>
          <w:tcPr>
            <w:tcW w:w="4469" w:type="dxa"/>
          </w:tcPr>
          <w:p w:rsidR="001D73A0" w:rsidRPr="00CC373C" w:rsidRDefault="001D73A0" w:rsidP="00872E7D">
            <w:pPr>
              <w:pStyle w:val="Style35"/>
              <w:spacing w:line="240" w:lineRule="auto"/>
              <w:ind w:left="34" w:firstLine="0"/>
              <w:jc w:val="left"/>
              <w:rPr>
                <w:rFonts w:ascii="Times New Roman" w:hAnsi="Times New Roman" w:cs="Times New Roman"/>
                <w:b/>
                <w:sz w:val="20"/>
                <w:szCs w:val="20"/>
                <w:lang w:val="en-US"/>
              </w:rPr>
            </w:pPr>
            <w:r w:rsidRPr="00CC373C">
              <w:rPr>
                <w:rFonts w:ascii="Times New Roman" w:hAnsi="Times New Roman" w:cs="Times New Roman"/>
                <w:b/>
                <w:sz w:val="20"/>
                <w:szCs w:val="20"/>
                <w:lang w:val="en-US"/>
              </w:rPr>
              <w:t xml:space="preserve">ANALYSIS OF BY-PRODUCTS MARKET IN </w:t>
            </w:r>
            <w:smartTag w:uri="urn:schemas-microsoft-com:office:smarttags" w:element="country-region">
              <w:smartTag w:uri="urn:schemas-microsoft-com:office:smarttags" w:element="place">
                <w:r w:rsidRPr="00CC373C">
                  <w:rPr>
                    <w:rFonts w:ascii="Times New Roman" w:hAnsi="Times New Roman" w:cs="Times New Roman"/>
                    <w:b/>
                    <w:sz w:val="20"/>
                    <w:szCs w:val="20"/>
                    <w:lang w:val="en-US"/>
                  </w:rPr>
                  <w:t>RUSSIA</w:t>
                </w:r>
              </w:smartTag>
            </w:smartTag>
          </w:p>
        </w:tc>
      </w:tr>
      <w:tr w:rsidR="001D73A0" w:rsidRPr="00CC373C" w:rsidTr="00872E7D">
        <w:tc>
          <w:tcPr>
            <w:tcW w:w="4603" w:type="dxa"/>
          </w:tcPr>
          <w:p w:rsidR="001D73A0" w:rsidRPr="00CC373C" w:rsidRDefault="001D73A0" w:rsidP="00872E7D">
            <w:pPr>
              <w:pStyle w:val="Style35"/>
              <w:spacing w:line="240" w:lineRule="auto"/>
              <w:ind w:left="34" w:firstLine="0"/>
              <w:jc w:val="left"/>
              <w:rPr>
                <w:rFonts w:ascii="Times New Roman" w:hAnsi="Times New Roman" w:cs="Times New Roman"/>
                <w:sz w:val="20"/>
                <w:szCs w:val="20"/>
              </w:rPr>
            </w:pPr>
            <w:r w:rsidRPr="00CC373C">
              <w:rPr>
                <w:rFonts w:ascii="Times New Roman" w:hAnsi="Times New Roman" w:cs="Times New Roman"/>
                <w:sz w:val="20"/>
                <w:szCs w:val="20"/>
              </w:rPr>
              <w:t>Кенийз Надежда Викторовна</w:t>
            </w:r>
          </w:p>
          <w:p w:rsidR="001D73A0" w:rsidRPr="00CC373C" w:rsidRDefault="001D73A0" w:rsidP="00872E7D">
            <w:pPr>
              <w:pStyle w:val="Style35"/>
              <w:spacing w:line="240" w:lineRule="auto"/>
              <w:ind w:left="34" w:firstLine="0"/>
              <w:jc w:val="left"/>
              <w:rPr>
                <w:rFonts w:ascii="Times New Roman" w:hAnsi="Times New Roman" w:cs="Times New Roman"/>
                <w:sz w:val="20"/>
                <w:szCs w:val="20"/>
              </w:rPr>
            </w:pPr>
            <w:r w:rsidRPr="00CC373C">
              <w:rPr>
                <w:rFonts w:ascii="Times New Roman" w:hAnsi="Times New Roman" w:cs="Times New Roman"/>
                <w:sz w:val="20"/>
                <w:szCs w:val="20"/>
              </w:rPr>
              <w:t xml:space="preserve">канд. техн. наук. старший преподаватель </w:t>
            </w:r>
          </w:p>
          <w:p w:rsidR="001D73A0" w:rsidRPr="00CC373C" w:rsidRDefault="001D73A0" w:rsidP="00872E7D">
            <w:pPr>
              <w:pStyle w:val="Style35"/>
              <w:spacing w:line="240" w:lineRule="auto"/>
              <w:ind w:left="34" w:firstLine="0"/>
              <w:jc w:val="left"/>
              <w:rPr>
                <w:rFonts w:ascii="Times New Roman" w:hAnsi="Times New Roman" w:cs="Times New Roman"/>
                <w:sz w:val="20"/>
                <w:szCs w:val="20"/>
              </w:rPr>
            </w:pPr>
            <w:r w:rsidRPr="00CC373C">
              <w:rPr>
                <w:rFonts w:ascii="Times New Roman" w:hAnsi="Times New Roman" w:cs="Times New Roman"/>
                <w:sz w:val="20"/>
                <w:szCs w:val="20"/>
              </w:rPr>
              <w:t xml:space="preserve">РИНЦ SPIN </w:t>
            </w:r>
            <w:hyperlink r:id="rId7" w:tooltip="Персональная карточка автора" w:history="1">
              <w:r w:rsidRPr="00CC373C">
                <w:rPr>
                  <w:rFonts w:ascii="Times New Roman" w:hAnsi="Times New Roman" w:cs="Times New Roman"/>
                  <w:sz w:val="20"/>
                  <w:szCs w:val="20"/>
                </w:rPr>
                <w:t>6140-4114</w:t>
              </w:r>
            </w:hyperlink>
          </w:p>
          <w:p w:rsidR="001D73A0" w:rsidRPr="00CC373C" w:rsidRDefault="001D73A0" w:rsidP="00872E7D">
            <w:pPr>
              <w:spacing w:after="0" w:line="240" w:lineRule="auto"/>
              <w:ind w:left="34"/>
              <w:rPr>
                <w:rFonts w:ascii="Times New Roman" w:hAnsi="Times New Roman"/>
                <w:sz w:val="20"/>
                <w:szCs w:val="20"/>
              </w:rPr>
            </w:pPr>
          </w:p>
        </w:tc>
        <w:tc>
          <w:tcPr>
            <w:tcW w:w="4469" w:type="dxa"/>
          </w:tcPr>
          <w:p w:rsidR="001D73A0" w:rsidRPr="00CC373C" w:rsidRDefault="001D73A0" w:rsidP="00872E7D">
            <w:pPr>
              <w:spacing w:after="0" w:line="240" w:lineRule="auto"/>
              <w:ind w:left="34"/>
              <w:rPr>
                <w:rFonts w:ascii="Times New Roman" w:hAnsi="Times New Roman"/>
                <w:sz w:val="20"/>
                <w:szCs w:val="20"/>
                <w:lang w:val="en-US"/>
              </w:rPr>
            </w:pPr>
            <w:r w:rsidRPr="00CC373C">
              <w:rPr>
                <w:rFonts w:ascii="Times New Roman" w:hAnsi="Times New Roman"/>
                <w:sz w:val="20"/>
                <w:szCs w:val="20"/>
                <w:lang w:val="en-US"/>
              </w:rPr>
              <w:t>Keniyz Nadezhda Viktorovna</w:t>
            </w:r>
          </w:p>
          <w:p w:rsidR="001D73A0" w:rsidRPr="00CC373C" w:rsidRDefault="001D73A0" w:rsidP="00872E7D">
            <w:pPr>
              <w:pStyle w:val="Style35"/>
              <w:spacing w:line="240" w:lineRule="auto"/>
              <w:ind w:left="34" w:firstLine="0"/>
              <w:jc w:val="left"/>
              <w:rPr>
                <w:rFonts w:ascii="Times New Roman" w:hAnsi="Times New Roman" w:cs="Times New Roman"/>
                <w:sz w:val="20"/>
                <w:szCs w:val="20"/>
                <w:lang w:val="en-US"/>
              </w:rPr>
            </w:pPr>
            <w:r w:rsidRPr="00CC373C">
              <w:rPr>
                <w:rFonts w:ascii="Times New Roman" w:hAnsi="Times New Roman" w:cs="Times New Roman"/>
                <w:sz w:val="20"/>
                <w:szCs w:val="20"/>
                <w:lang w:val="en-US"/>
              </w:rPr>
              <w:t>Cand.Tech,Sci., senior lecturer</w:t>
            </w:r>
          </w:p>
          <w:p w:rsidR="001D73A0" w:rsidRPr="00CC373C" w:rsidRDefault="001D73A0" w:rsidP="00872E7D">
            <w:pPr>
              <w:pStyle w:val="Style35"/>
              <w:spacing w:line="240" w:lineRule="auto"/>
              <w:ind w:firstLine="0"/>
              <w:jc w:val="left"/>
              <w:rPr>
                <w:rFonts w:ascii="Times New Roman" w:hAnsi="Times New Roman" w:cs="Times New Roman"/>
                <w:sz w:val="20"/>
                <w:szCs w:val="20"/>
                <w:lang w:val="en-US"/>
              </w:rPr>
            </w:pPr>
            <w:r w:rsidRPr="00CC373C">
              <w:rPr>
                <w:rFonts w:ascii="Times New Roman" w:hAnsi="Times New Roman" w:cs="Times New Roman"/>
                <w:sz w:val="20"/>
                <w:szCs w:val="20"/>
                <w:lang w:val="en-US"/>
              </w:rPr>
              <w:t xml:space="preserve">РИНЦ SPIN </w:t>
            </w:r>
            <w:hyperlink r:id="rId8" w:tooltip="Персональная карточка автора" w:history="1">
              <w:r w:rsidRPr="00CC373C">
                <w:rPr>
                  <w:rFonts w:ascii="Times New Roman" w:hAnsi="Times New Roman" w:cs="Times New Roman"/>
                  <w:sz w:val="20"/>
                  <w:szCs w:val="20"/>
                  <w:lang w:val="en-US"/>
                </w:rPr>
                <w:t>6140-4114</w:t>
              </w:r>
            </w:hyperlink>
          </w:p>
          <w:p w:rsidR="001D73A0" w:rsidRPr="00CC373C" w:rsidRDefault="001D73A0" w:rsidP="00872E7D">
            <w:pPr>
              <w:spacing w:after="0" w:line="240" w:lineRule="auto"/>
              <w:ind w:left="34"/>
              <w:rPr>
                <w:rFonts w:ascii="Times New Roman" w:hAnsi="Times New Roman"/>
                <w:sz w:val="20"/>
                <w:szCs w:val="20"/>
                <w:lang w:val="en-US"/>
              </w:rPr>
            </w:pPr>
          </w:p>
        </w:tc>
      </w:tr>
      <w:tr w:rsidR="001D73A0" w:rsidRPr="00CC373C" w:rsidTr="00872E7D">
        <w:tc>
          <w:tcPr>
            <w:tcW w:w="4603" w:type="dxa"/>
          </w:tcPr>
          <w:p w:rsidR="001D73A0" w:rsidRPr="00CC373C" w:rsidRDefault="001D73A0" w:rsidP="00872E7D">
            <w:pPr>
              <w:pStyle w:val="Style35"/>
              <w:spacing w:line="240" w:lineRule="auto"/>
              <w:ind w:left="34" w:firstLine="0"/>
              <w:jc w:val="left"/>
              <w:rPr>
                <w:rFonts w:ascii="Times New Roman" w:hAnsi="Times New Roman" w:cs="Times New Roman"/>
                <w:sz w:val="20"/>
                <w:szCs w:val="20"/>
              </w:rPr>
            </w:pPr>
            <w:r w:rsidRPr="00CC373C">
              <w:rPr>
                <w:rFonts w:ascii="Times New Roman" w:hAnsi="Times New Roman" w:cs="Times New Roman"/>
                <w:sz w:val="20"/>
                <w:szCs w:val="20"/>
              </w:rPr>
              <w:t>Нестеренко Антон Алексеевич</w:t>
            </w:r>
          </w:p>
          <w:p w:rsidR="001D73A0" w:rsidRPr="00CC373C" w:rsidRDefault="001D73A0" w:rsidP="00872E7D">
            <w:pPr>
              <w:pStyle w:val="Style35"/>
              <w:spacing w:line="240" w:lineRule="auto"/>
              <w:ind w:left="34" w:firstLine="0"/>
              <w:jc w:val="left"/>
              <w:rPr>
                <w:rFonts w:ascii="Times New Roman" w:hAnsi="Times New Roman" w:cs="Times New Roman"/>
                <w:sz w:val="20"/>
                <w:szCs w:val="20"/>
              </w:rPr>
            </w:pPr>
            <w:r w:rsidRPr="00CC373C">
              <w:rPr>
                <w:rFonts w:ascii="Times New Roman" w:hAnsi="Times New Roman" w:cs="Times New Roman"/>
                <w:sz w:val="20"/>
                <w:szCs w:val="20"/>
              </w:rPr>
              <w:t xml:space="preserve">канд. техн. наук. старший преподаватель </w:t>
            </w:r>
          </w:p>
          <w:p w:rsidR="001D73A0" w:rsidRPr="00CC373C" w:rsidRDefault="001D73A0" w:rsidP="00872E7D">
            <w:pPr>
              <w:pStyle w:val="Style35"/>
              <w:spacing w:line="240" w:lineRule="auto"/>
              <w:ind w:left="34" w:firstLine="0"/>
              <w:jc w:val="left"/>
              <w:rPr>
                <w:rFonts w:ascii="Times New Roman" w:hAnsi="Times New Roman" w:cs="Times New Roman"/>
                <w:sz w:val="20"/>
                <w:szCs w:val="20"/>
              </w:rPr>
            </w:pPr>
            <w:r w:rsidRPr="00CC373C">
              <w:rPr>
                <w:rFonts w:ascii="Times New Roman" w:hAnsi="Times New Roman" w:cs="Times New Roman"/>
                <w:sz w:val="20"/>
                <w:szCs w:val="20"/>
              </w:rPr>
              <w:t xml:space="preserve">РИНЦ SPIN </w:t>
            </w:r>
            <w:hyperlink r:id="rId9" w:tooltip="Персональная карточка автора" w:history="1">
              <w:r w:rsidRPr="00CC373C">
                <w:rPr>
                  <w:rFonts w:ascii="Times New Roman" w:hAnsi="Times New Roman" w:cs="Times New Roman"/>
                  <w:sz w:val="20"/>
                  <w:szCs w:val="20"/>
                </w:rPr>
                <w:t>9522-0210</w:t>
              </w:r>
            </w:hyperlink>
          </w:p>
          <w:p w:rsidR="001D73A0" w:rsidRPr="00CC373C" w:rsidRDefault="001D73A0" w:rsidP="00872E7D">
            <w:pPr>
              <w:spacing w:after="0" w:line="240" w:lineRule="auto"/>
              <w:ind w:left="34"/>
              <w:rPr>
                <w:rFonts w:ascii="Times New Roman" w:hAnsi="Times New Roman"/>
                <w:sz w:val="20"/>
                <w:szCs w:val="20"/>
              </w:rPr>
            </w:pPr>
          </w:p>
        </w:tc>
        <w:tc>
          <w:tcPr>
            <w:tcW w:w="4469" w:type="dxa"/>
          </w:tcPr>
          <w:p w:rsidR="001D73A0" w:rsidRPr="00CC373C" w:rsidRDefault="001D73A0" w:rsidP="00872E7D">
            <w:pPr>
              <w:spacing w:after="0" w:line="240" w:lineRule="auto"/>
              <w:ind w:left="34"/>
              <w:rPr>
                <w:rFonts w:ascii="Times New Roman" w:hAnsi="Times New Roman"/>
                <w:sz w:val="20"/>
                <w:szCs w:val="20"/>
                <w:lang w:val="en-US"/>
              </w:rPr>
            </w:pPr>
            <w:r w:rsidRPr="00CC373C">
              <w:rPr>
                <w:rFonts w:ascii="Times New Roman" w:hAnsi="Times New Roman"/>
                <w:sz w:val="20"/>
                <w:szCs w:val="20"/>
                <w:lang w:val="en-US"/>
              </w:rPr>
              <w:t>Nesterenko Anton Alexeevich</w:t>
            </w:r>
          </w:p>
          <w:p w:rsidR="001D73A0" w:rsidRPr="00CC373C" w:rsidRDefault="001D73A0" w:rsidP="00872E7D">
            <w:pPr>
              <w:pStyle w:val="Style35"/>
              <w:spacing w:line="240" w:lineRule="auto"/>
              <w:ind w:left="34" w:firstLine="0"/>
              <w:jc w:val="left"/>
              <w:rPr>
                <w:rFonts w:ascii="Times New Roman" w:hAnsi="Times New Roman" w:cs="Times New Roman"/>
                <w:sz w:val="20"/>
                <w:szCs w:val="20"/>
                <w:lang w:val="en-US"/>
              </w:rPr>
            </w:pPr>
            <w:r w:rsidRPr="00CC373C">
              <w:rPr>
                <w:rFonts w:ascii="Times New Roman" w:hAnsi="Times New Roman" w:cs="Times New Roman"/>
                <w:sz w:val="20"/>
                <w:szCs w:val="20"/>
                <w:lang w:val="en-US"/>
              </w:rPr>
              <w:t>Cand.Tech,Sci., senior lecturer</w:t>
            </w:r>
          </w:p>
          <w:p w:rsidR="001D73A0" w:rsidRPr="00CC373C" w:rsidRDefault="001D73A0" w:rsidP="00872E7D">
            <w:pPr>
              <w:pStyle w:val="Style35"/>
              <w:spacing w:line="240" w:lineRule="auto"/>
              <w:ind w:firstLine="0"/>
              <w:jc w:val="left"/>
              <w:rPr>
                <w:rFonts w:ascii="Times New Roman" w:hAnsi="Times New Roman" w:cs="Times New Roman"/>
                <w:sz w:val="20"/>
                <w:szCs w:val="20"/>
              </w:rPr>
            </w:pPr>
            <w:r w:rsidRPr="00CC373C">
              <w:rPr>
                <w:rFonts w:ascii="Times New Roman" w:hAnsi="Times New Roman" w:cs="Times New Roman"/>
                <w:sz w:val="20"/>
                <w:szCs w:val="20"/>
              </w:rPr>
              <w:t xml:space="preserve">РИНЦ SPIN </w:t>
            </w:r>
            <w:hyperlink r:id="rId10" w:tooltip="Персональная карточка автора" w:history="1">
              <w:r w:rsidRPr="00CC373C">
                <w:rPr>
                  <w:rFonts w:ascii="Times New Roman" w:hAnsi="Times New Roman" w:cs="Times New Roman"/>
                  <w:sz w:val="20"/>
                  <w:szCs w:val="20"/>
                </w:rPr>
                <w:t>9522-0210</w:t>
              </w:r>
            </w:hyperlink>
          </w:p>
          <w:p w:rsidR="001D73A0" w:rsidRPr="00CC373C" w:rsidRDefault="001D73A0" w:rsidP="00872E7D">
            <w:pPr>
              <w:spacing w:after="0" w:line="240" w:lineRule="auto"/>
              <w:ind w:left="34"/>
              <w:rPr>
                <w:rFonts w:ascii="Times New Roman" w:hAnsi="Times New Roman"/>
                <w:sz w:val="20"/>
                <w:szCs w:val="20"/>
                <w:lang w:val="en-US"/>
              </w:rPr>
            </w:pPr>
          </w:p>
        </w:tc>
      </w:tr>
      <w:tr w:rsidR="001D73A0" w:rsidRPr="00820242" w:rsidTr="00872E7D">
        <w:tc>
          <w:tcPr>
            <w:tcW w:w="4603" w:type="dxa"/>
          </w:tcPr>
          <w:p w:rsidR="001D73A0" w:rsidRPr="00CC373C" w:rsidRDefault="001D73A0" w:rsidP="00872E7D">
            <w:pPr>
              <w:pStyle w:val="Style35"/>
              <w:spacing w:line="240" w:lineRule="auto"/>
              <w:ind w:left="34" w:firstLine="0"/>
              <w:jc w:val="left"/>
              <w:rPr>
                <w:rFonts w:ascii="Times New Roman" w:hAnsi="Times New Roman" w:cs="Times New Roman"/>
                <w:sz w:val="20"/>
                <w:szCs w:val="20"/>
              </w:rPr>
            </w:pPr>
            <w:r w:rsidRPr="00CC373C">
              <w:rPr>
                <w:rFonts w:ascii="Times New Roman" w:hAnsi="Times New Roman" w:cs="Times New Roman"/>
                <w:sz w:val="20"/>
                <w:szCs w:val="20"/>
              </w:rPr>
              <w:t>Сыроваткина Светлана Сергеевна</w:t>
            </w:r>
          </w:p>
          <w:p w:rsidR="001D73A0" w:rsidRPr="00CC373C" w:rsidRDefault="001D73A0" w:rsidP="00872E7D">
            <w:pPr>
              <w:pStyle w:val="Style35"/>
              <w:spacing w:line="240" w:lineRule="auto"/>
              <w:ind w:left="34" w:firstLine="0"/>
              <w:jc w:val="left"/>
              <w:rPr>
                <w:rFonts w:ascii="Times New Roman" w:hAnsi="Times New Roman" w:cs="Times New Roman"/>
                <w:sz w:val="20"/>
                <w:szCs w:val="20"/>
              </w:rPr>
            </w:pPr>
            <w:r w:rsidRPr="00CC373C">
              <w:rPr>
                <w:rFonts w:ascii="Times New Roman" w:hAnsi="Times New Roman" w:cs="Times New Roman"/>
                <w:sz w:val="20"/>
                <w:szCs w:val="20"/>
              </w:rPr>
              <w:t>студентка факультета перерабатывающих технологий</w:t>
            </w:r>
          </w:p>
          <w:p w:rsidR="001D73A0" w:rsidRPr="00CC373C" w:rsidRDefault="001D73A0" w:rsidP="00872E7D">
            <w:pPr>
              <w:pStyle w:val="Style35"/>
              <w:spacing w:line="240" w:lineRule="auto"/>
              <w:ind w:left="34" w:firstLine="0"/>
              <w:jc w:val="left"/>
              <w:rPr>
                <w:rFonts w:ascii="Times New Roman" w:hAnsi="Times New Roman" w:cs="Times New Roman"/>
                <w:i/>
                <w:sz w:val="20"/>
                <w:szCs w:val="20"/>
              </w:rPr>
            </w:pPr>
            <w:r w:rsidRPr="00CC373C">
              <w:rPr>
                <w:rFonts w:ascii="Times New Roman" w:hAnsi="Times New Roman" w:cs="Times New Roman"/>
                <w:i/>
                <w:sz w:val="20"/>
                <w:szCs w:val="20"/>
              </w:rPr>
              <w:t xml:space="preserve">Кубанский государственный аграрный университет, Краснодар, Россия </w:t>
            </w:r>
          </w:p>
          <w:p w:rsidR="001D73A0" w:rsidRPr="00CC373C" w:rsidRDefault="001D73A0" w:rsidP="00872E7D">
            <w:pPr>
              <w:spacing w:after="0" w:line="240" w:lineRule="auto"/>
              <w:ind w:left="34"/>
              <w:rPr>
                <w:rFonts w:ascii="Times New Roman" w:hAnsi="Times New Roman"/>
                <w:sz w:val="20"/>
                <w:szCs w:val="20"/>
              </w:rPr>
            </w:pPr>
          </w:p>
        </w:tc>
        <w:tc>
          <w:tcPr>
            <w:tcW w:w="4469" w:type="dxa"/>
          </w:tcPr>
          <w:p w:rsidR="001D73A0" w:rsidRPr="00CC373C" w:rsidRDefault="001D73A0" w:rsidP="00872E7D">
            <w:pPr>
              <w:pStyle w:val="Style35"/>
              <w:spacing w:line="240" w:lineRule="auto"/>
              <w:ind w:left="34" w:firstLine="0"/>
              <w:jc w:val="left"/>
              <w:rPr>
                <w:rFonts w:ascii="Times New Roman" w:hAnsi="Times New Roman" w:cs="Times New Roman"/>
                <w:sz w:val="20"/>
                <w:szCs w:val="20"/>
                <w:lang w:val="en-US"/>
              </w:rPr>
            </w:pPr>
            <w:r w:rsidRPr="00CC373C">
              <w:rPr>
                <w:rFonts w:ascii="Times New Roman" w:hAnsi="Times New Roman" w:cs="Times New Roman"/>
                <w:sz w:val="20"/>
                <w:szCs w:val="20"/>
                <w:lang w:val="en-US"/>
              </w:rPr>
              <w:t>Syrovatkina Svetlana Sergeevna</w:t>
            </w:r>
          </w:p>
          <w:p w:rsidR="001D73A0" w:rsidRPr="00CC373C" w:rsidRDefault="001D73A0" w:rsidP="00872E7D">
            <w:pPr>
              <w:spacing w:after="0" w:line="240" w:lineRule="auto"/>
              <w:ind w:firstLine="34"/>
              <w:rPr>
                <w:rFonts w:ascii="Times New Roman" w:hAnsi="Times New Roman"/>
                <w:sz w:val="20"/>
                <w:szCs w:val="20"/>
                <w:lang w:val="en-US"/>
              </w:rPr>
            </w:pPr>
            <w:r w:rsidRPr="00CC373C">
              <w:rPr>
                <w:rFonts w:ascii="Times New Roman" w:hAnsi="Times New Roman"/>
                <w:sz w:val="20"/>
                <w:szCs w:val="20"/>
                <w:lang w:val="en-US"/>
              </w:rPr>
              <w:t>student of the faculty of processing technologies</w:t>
            </w:r>
          </w:p>
          <w:p w:rsidR="001D73A0" w:rsidRPr="00CC373C" w:rsidRDefault="001D73A0" w:rsidP="00872E7D">
            <w:pPr>
              <w:spacing w:after="0" w:line="240" w:lineRule="auto"/>
              <w:rPr>
                <w:rFonts w:ascii="Times New Roman" w:hAnsi="Times New Roman"/>
                <w:i/>
                <w:sz w:val="20"/>
                <w:szCs w:val="20"/>
                <w:lang w:val="en-US"/>
              </w:rPr>
            </w:pPr>
            <w:smartTag w:uri="urn:schemas-microsoft-com:office:smarttags" w:element="PlaceName">
              <w:r w:rsidRPr="00CC373C">
                <w:rPr>
                  <w:rFonts w:ascii="Times New Roman" w:hAnsi="Times New Roman"/>
                  <w:i/>
                  <w:sz w:val="20"/>
                  <w:szCs w:val="20"/>
                  <w:lang w:val="en-US"/>
                </w:rPr>
                <w:t>Kuban</w:t>
              </w:r>
            </w:smartTag>
            <w:r w:rsidRPr="00CC373C">
              <w:rPr>
                <w:rFonts w:ascii="Times New Roman" w:hAnsi="Times New Roman"/>
                <w:i/>
                <w:sz w:val="20"/>
                <w:szCs w:val="20"/>
                <w:lang w:val="en-US"/>
              </w:rPr>
              <w:t xml:space="preserve"> </w:t>
            </w:r>
            <w:smartTag w:uri="urn:schemas-microsoft-com:office:smarttags" w:element="PlaceType">
              <w:r w:rsidRPr="00CC373C">
                <w:rPr>
                  <w:rFonts w:ascii="Times New Roman" w:hAnsi="Times New Roman"/>
                  <w:i/>
                  <w:sz w:val="20"/>
                  <w:szCs w:val="20"/>
                  <w:lang w:val="en-US"/>
                </w:rPr>
                <w:t>State</w:t>
              </w:r>
            </w:smartTag>
            <w:r w:rsidRPr="00CC373C">
              <w:rPr>
                <w:rFonts w:ascii="Times New Roman" w:hAnsi="Times New Roman"/>
                <w:i/>
                <w:sz w:val="20"/>
                <w:szCs w:val="20"/>
                <w:lang w:val="en-US"/>
              </w:rPr>
              <w:t xml:space="preserve"> </w:t>
            </w:r>
            <w:smartTag w:uri="urn:schemas-microsoft-com:office:smarttags" w:element="PlaceName">
              <w:r w:rsidRPr="00CC373C">
                <w:rPr>
                  <w:rFonts w:ascii="Times New Roman" w:hAnsi="Times New Roman"/>
                  <w:i/>
                  <w:sz w:val="20"/>
                  <w:szCs w:val="20"/>
                  <w:lang w:val="en-US"/>
                </w:rPr>
                <w:t>Agrarian</w:t>
              </w:r>
            </w:smartTag>
            <w:r w:rsidRPr="00CC373C">
              <w:rPr>
                <w:rFonts w:ascii="Times New Roman" w:hAnsi="Times New Roman"/>
                <w:i/>
                <w:sz w:val="20"/>
                <w:szCs w:val="20"/>
                <w:lang w:val="en-US"/>
              </w:rPr>
              <w:t xml:space="preserve"> </w:t>
            </w:r>
            <w:smartTag w:uri="urn:schemas-microsoft-com:office:smarttags" w:element="PlaceType">
              <w:r w:rsidRPr="00CC373C">
                <w:rPr>
                  <w:rFonts w:ascii="Times New Roman" w:hAnsi="Times New Roman"/>
                  <w:i/>
                  <w:sz w:val="20"/>
                  <w:szCs w:val="20"/>
                  <w:lang w:val="en-US"/>
                </w:rPr>
                <w:t>University</w:t>
              </w:r>
            </w:smartTag>
            <w:r w:rsidRPr="00CC373C">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CC373C">
                    <w:rPr>
                      <w:rFonts w:ascii="Times New Roman" w:hAnsi="Times New Roman"/>
                      <w:i/>
                      <w:sz w:val="20"/>
                      <w:szCs w:val="20"/>
                      <w:lang w:val="en-US"/>
                    </w:rPr>
                    <w:t>Krasnodar</w:t>
                  </w:r>
                </w:smartTag>
                <w:r w:rsidRPr="00CC373C">
                  <w:rPr>
                    <w:rFonts w:ascii="Times New Roman" w:hAnsi="Times New Roman"/>
                    <w:i/>
                    <w:sz w:val="20"/>
                    <w:szCs w:val="20"/>
                    <w:lang w:val="en-US"/>
                  </w:rPr>
                  <w:t xml:space="preserve">, </w:t>
                </w:r>
                <w:smartTag w:uri="urn:schemas-microsoft-com:office:smarttags" w:element="country-region">
                  <w:r w:rsidRPr="00CC373C">
                    <w:rPr>
                      <w:rFonts w:ascii="Times New Roman" w:hAnsi="Times New Roman"/>
                      <w:i/>
                      <w:sz w:val="20"/>
                      <w:szCs w:val="20"/>
                      <w:lang w:val="en-US"/>
                    </w:rPr>
                    <w:t>Russia</w:t>
                  </w:r>
                </w:smartTag>
              </w:smartTag>
            </w:smartTag>
          </w:p>
          <w:p w:rsidR="001D73A0" w:rsidRPr="00CC373C" w:rsidRDefault="001D73A0" w:rsidP="00872E7D">
            <w:pPr>
              <w:spacing w:after="0" w:line="240" w:lineRule="auto"/>
              <w:ind w:left="34"/>
              <w:rPr>
                <w:rFonts w:ascii="Times New Roman" w:hAnsi="Times New Roman"/>
                <w:sz w:val="20"/>
                <w:szCs w:val="20"/>
                <w:lang w:val="en-US"/>
              </w:rPr>
            </w:pPr>
          </w:p>
        </w:tc>
      </w:tr>
      <w:tr w:rsidR="001D73A0" w:rsidRPr="00820242" w:rsidTr="00872E7D">
        <w:tc>
          <w:tcPr>
            <w:tcW w:w="4603" w:type="dxa"/>
          </w:tcPr>
          <w:p w:rsidR="001D73A0" w:rsidRPr="00CC373C" w:rsidRDefault="001D73A0" w:rsidP="00872E7D">
            <w:pPr>
              <w:pStyle w:val="FootnoteText"/>
              <w:ind w:left="34"/>
            </w:pPr>
            <w:r w:rsidRPr="00CC373C">
              <w:t xml:space="preserve">Меняющийся стиль жизни, ее ритм и тенденции диктуют свои условия. Дефицит времени заставляет нас экономить его на всем, в том числе и на приготовлении пищи. Среди основных тенденций отечественного мясного рынка – переход потребителей с замороженной мясной продукции на охлажденную. В связи с этим растет число потребителей мясных полуфабрикатов. В работе рассмотрены результаты исследования Российского рынка полуфабрикатов. Рынок охлажденных мясных полуфабрикатов активно развивается в крупных городах, в основном, в сетевых магазинах, где работают собственные цеха по их производству. Участники рынка отмечают, что потребители стали покупать больше охлажденных полуфабрикатов в развес, а чем свидетельствует анализ ассортимента мясных полуфабрикатов в розничной торговле за 2014 год. Стремясь закрепить свои позиции, операторы рынка не только наращивают производственные мощности, но и разрабатывают новые продукты, а чем свидетельствует анализ динамики объемов производства мясных полуфабрикатов и доли федеральных округов – производителей мясных полуфабрикатов. Основные игроки в этом сегменте видят будущее рынка за сложными рецептурными, комбинированными изделиями и готовыми блюдами, что ведет к изменению структуры продаж мясных полуфабрикатов </w:t>
            </w:r>
          </w:p>
          <w:p w:rsidR="001D73A0" w:rsidRPr="00CC373C" w:rsidRDefault="001D73A0" w:rsidP="00872E7D">
            <w:pPr>
              <w:pStyle w:val="FootnoteText"/>
              <w:ind w:left="34"/>
            </w:pPr>
          </w:p>
        </w:tc>
        <w:tc>
          <w:tcPr>
            <w:tcW w:w="4469" w:type="dxa"/>
          </w:tcPr>
          <w:p w:rsidR="001D73A0" w:rsidRPr="00CC373C" w:rsidRDefault="001D73A0" w:rsidP="00872E7D">
            <w:pPr>
              <w:pStyle w:val="Style35"/>
              <w:spacing w:line="240" w:lineRule="auto"/>
              <w:ind w:left="34" w:firstLine="0"/>
              <w:jc w:val="left"/>
              <w:rPr>
                <w:rFonts w:ascii="Times New Roman" w:hAnsi="Times New Roman" w:cs="Times New Roman"/>
                <w:sz w:val="20"/>
                <w:szCs w:val="20"/>
                <w:lang w:val="en-US"/>
              </w:rPr>
            </w:pPr>
            <w:r w:rsidRPr="00CC373C">
              <w:rPr>
                <w:rFonts w:ascii="Times New Roman" w:hAnsi="Times New Roman" w:cs="Times New Roman"/>
                <w:sz w:val="20"/>
                <w:szCs w:val="20"/>
                <w:lang w:val="en-US"/>
              </w:rPr>
              <w:t xml:space="preserve">Changing style of life, its rhythm and tendencies dictate their own conditions. The deficit of time makes us economize it on all, including the time for cooking. Among the main trends of the domestic meat market - </w:t>
            </w:r>
            <w:r>
              <w:rPr>
                <w:rFonts w:ascii="Times New Roman" w:hAnsi="Times New Roman" w:cs="Times New Roman"/>
                <w:sz w:val="20"/>
                <w:szCs w:val="20"/>
                <w:lang w:val="en-US"/>
              </w:rPr>
              <w:t>switchin</w:t>
            </w:r>
            <w:r w:rsidRPr="00CC373C">
              <w:rPr>
                <w:rFonts w:ascii="Times New Roman" w:hAnsi="Times New Roman" w:cs="Times New Roman"/>
                <w:sz w:val="20"/>
                <w:szCs w:val="20"/>
                <w:lang w:val="en-US"/>
              </w:rPr>
              <w:t xml:space="preserve">g consumers </w:t>
            </w:r>
            <w:r>
              <w:rPr>
                <w:rFonts w:ascii="Times New Roman" w:hAnsi="Times New Roman" w:cs="Times New Roman"/>
                <w:sz w:val="20"/>
                <w:szCs w:val="20"/>
                <w:lang w:val="en-US"/>
              </w:rPr>
              <w:t>from</w:t>
            </w:r>
            <w:r w:rsidRPr="00CC373C">
              <w:rPr>
                <w:rFonts w:ascii="Times New Roman" w:hAnsi="Times New Roman" w:cs="Times New Roman"/>
                <w:sz w:val="20"/>
                <w:szCs w:val="20"/>
                <w:lang w:val="en-US"/>
              </w:rPr>
              <w:t xml:space="preserve"> frozen meat products </w:t>
            </w:r>
            <w:r>
              <w:rPr>
                <w:rFonts w:ascii="Times New Roman" w:hAnsi="Times New Roman" w:cs="Times New Roman"/>
                <w:sz w:val="20"/>
                <w:szCs w:val="20"/>
                <w:lang w:val="en-US"/>
              </w:rPr>
              <w:t>to</w:t>
            </w:r>
            <w:r w:rsidRPr="00CC373C">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fresh </w:t>
            </w:r>
            <w:r w:rsidRPr="00CC373C">
              <w:rPr>
                <w:rFonts w:ascii="Times New Roman" w:hAnsi="Times New Roman" w:cs="Times New Roman"/>
                <w:sz w:val="20"/>
                <w:szCs w:val="20"/>
                <w:lang w:val="en-US"/>
              </w:rPr>
              <w:t>cool</w:t>
            </w:r>
            <w:r>
              <w:rPr>
                <w:rFonts w:ascii="Times New Roman" w:hAnsi="Times New Roman" w:cs="Times New Roman"/>
                <w:sz w:val="20"/>
                <w:szCs w:val="20"/>
                <w:lang w:val="en-US"/>
              </w:rPr>
              <w:t>ed products</w:t>
            </w:r>
            <w:r w:rsidRPr="00CC373C">
              <w:rPr>
                <w:rFonts w:ascii="Times New Roman" w:hAnsi="Times New Roman" w:cs="Times New Roman"/>
                <w:sz w:val="20"/>
                <w:szCs w:val="20"/>
                <w:lang w:val="en-US"/>
              </w:rPr>
              <w:t xml:space="preserve">. In connection with it the amount of consumers of meat </w:t>
            </w:r>
            <w:r>
              <w:rPr>
                <w:rFonts w:ascii="Times New Roman" w:hAnsi="Times New Roman" w:cs="Times New Roman"/>
                <w:sz w:val="20"/>
                <w:szCs w:val="20"/>
                <w:lang w:val="en-US"/>
              </w:rPr>
              <w:t xml:space="preserve">semi-finished </w:t>
            </w:r>
            <w:r w:rsidRPr="00CC373C">
              <w:rPr>
                <w:rFonts w:ascii="Times New Roman" w:hAnsi="Times New Roman" w:cs="Times New Roman"/>
                <w:sz w:val="20"/>
                <w:szCs w:val="20"/>
                <w:lang w:val="en-US"/>
              </w:rPr>
              <w:t xml:space="preserve">products grows. In the work there was considered the results of research of the Russian market of by-products. The market of frozen meat by-products is actively developed in large cities, where it has its own production. The participants of the market state that consumers </w:t>
            </w:r>
            <w:r>
              <w:rPr>
                <w:rFonts w:ascii="Times New Roman" w:hAnsi="Times New Roman" w:cs="Times New Roman"/>
                <w:sz w:val="20"/>
                <w:szCs w:val="20"/>
                <w:lang w:val="en-US"/>
              </w:rPr>
              <w:t xml:space="preserve">have started </w:t>
            </w:r>
            <w:r w:rsidRPr="00CC373C">
              <w:rPr>
                <w:rFonts w:ascii="Times New Roman" w:hAnsi="Times New Roman" w:cs="Times New Roman"/>
                <w:sz w:val="20"/>
                <w:szCs w:val="20"/>
                <w:lang w:val="en-US"/>
              </w:rPr>
              <w:t xml:space="preserve">to buy more frozen by-products by weight and the analysis of meat by-products assortment in retailing trade for 2014 testifies it. </w:t>
            </w:r>
            <w:r>
              <w:rPr>
                <w:rFonts w:ascii="Times New Roman" w:hAnsi="Times New Roman" w:cs="Times New Roman"/>
                <w:sz w:val="20"/>
                <w:szCs w:val="20"/>
                <w:lang w:val="en-US"/>
              </w:rPr>
              <w:t>Trying</w:t>
            </w:r>
            <w:r w:rsidRPr="00CC373C">
              <w:rPr>
                <w:rFonts w:ascii="Times New Roman" w:hAnsi="Times New Roman" w:cs="Times New Roman"/>
                <w:sz w:val="20"/>
                <w:szCs w:val="20"/>
                <w:lang w:val="en-US"/>
              </w:rPr>
              <w:t xml:space="preserve"> to fasten their positions, operators of the market not only develop the production powers but work out new products and the analysis of dynamics of production volumes of meat by-products and shares of federal districts – producers of meat by-products testify it. The main players in this segment see the future market for complex, receipt, combined products and ready dishes that will lead to change of stru</w:t>
            </w:r>
            <w:r>
              <w:rPr>
                <w:rFonts w:ascii="Times New Roman" w:hAnsi="Times New Roman" w:cs="Times New Roman"/>
                <w:sz w:val="20"/>
                <w:szCs w:val="20"/>
                <w:lang w:val="en-US"/>
              </w:rPr>
              <w:t>cture of meat semi-finished products sales</w:t>
            </w:r>
          </w:p>
        </w:tc>
      </w:tr>
      <w:tr w:rsidR="001D73A0" w:rsidRPr="00820242" w:rsidTr="00872E7D">
        <w:tc>
          <w:tcPr>
            <w:tcW w:w="4603" w:type="dxa"/>
          </w:tcPr>
          <w:p w:rsidR="001D73A0" w:rsidRPr="00CC373C" w:rsidRDefault="001D73A0" w:rsidP="00CC373C">
            <w:pPr>
              <w:pStyle w:val="FootnoteText"/>
              <w:ind w:left="34"/>
            </w:pPr>
            <w:r w:rsidRPr="00CC373C">
              <w:t>Ключевые слова: ПОЛУФАБРИКАТЫ, ПРОДУКТЫ БЫСТРОГО ПРИГОТОВЛЕНИЯ, ПРОДУКТЫ ГЛУБОКОЙ ЗАМОРОЗКИ</w:t>
            </w:r>
          </w:p>
        </w:tc>
        <w:tc>
          <w:tcPr>
            <w:tcW w:w="4469" w:type="dxa"/>
          </w:tcPr>
          <w:p w:rsidR="001D73A0" w:rsidRPr="00CC373C" w:rsidRDefault="001D73A0" w:rsidP="00CC373C">
            <w:pPr>
              <w:pStyle w:val="FootnoteText"/>
              <w:ind w:left="34"/>
              <w:rPr>
                <w:lang w:val="en-US"/>
              </w:rPr>
            </w:pPr>
            <w:r w:rsidRPr="00CC373C">
              <w:rPr>
                <w:lang w:val="en-US"/>
              </w:rPr>
              <w:t xml:space="preserve">Keywords: </w:t>
            </w:r>
            <w:r>
              <w:rPr>
                <w:lang w:val="en-US"/>
              </w:rPr>
              <w:t xml:space="preserve">SIMI-FINISHED </w:t>
            </w:r>
            <w:r w:rsidRPr="00CC373C">
              <w:rPr>
                <w:lang w:val="en-US"/>
              </w:rPr>
              <w:t xml:space="preserve">PRODUCTS, PRODUCTS OF FAST PREPARATION, </w:t>
            </w:r>
            <w:r>
              <w:rPr>
                <w:lang w:val="en-US"/>
              </w:rPr>
              <w:t>FROZEN PRODUCTS</w:t>
            </w:r>
          </w:p>
        </w:tc>
      </w:tr>
    </w:tbl>
    <w:p w:rsidR="001D73A0" w:rsidRPr="00712D59" w:rsidRDefault="001D73A0" w:rsidP="006100A9">
      <w:pPr>
        <w:spacing w:after="0" w:line="360" w:lineRule="auto"/>
        <w:ind w:firstLine="720"/>
        <w:rPr>
          <w:rFonts w:ascii="Times New Roman" w:hAnsi="Times New Roman"/>
          <w:sz w:val="28"/>
          <w:szCs w:val="28"/>
          <w:lang w:val="en-US"/>
        </w:rPr>
      </w:pPr>
    </w:p>
    <w:p w:rsidR="001D73A0" w:rsidRPr="00301C25" w:rsidRDefault="001D73A0" w:rsidP="009F2B05">
      <w:pPr>
        <w:spacing w:after="0" w:line="360" w:lineRule="auto"/>
        <w:ind w:firstLine="709"/>
        <w:jc w:val="both"/>
        <w:rPr>
          <w:rFonts w:ascii="Times New Roman" w:hAnsi="Times New Roman"/>
          <w:sz w:val="28"/>
          <w:szCs w:val="28"/>
        </w:rPr>
      </w:pPr>
      <w:r w:rsidRPr="00301C25">
        <w:rPr>
          <w:rFonts w:ascii="Times New Roman" w:hAnsi="Times New Roman"/>
          <w:sz w:val="28"/>
          <w:szCs w:val="28"/>
        </w:rPr>
        <w:t>Производство и потребление мяса и мясных продуктов в России ежегодно увеличивается. Согласно прогнозным оценкам, в ближайшие три года мясной рынок будет расти на 10% в год. Наиболее высокие темпы отмечаются в сегменте охлажденных мясных полуфабрикатов, участниками которого становятся не только мясопереработчики, но и ретейлеры</w:t>
      </w:r>
      <w:r>
        <w:rPr>
          <w:rFonts w:ascii="Times New Roman" w:hAnsi="Times New Roman"/>
          <w:sz w:val="28"/>
          <w:szCs w:val="28"/>
        </w:rPr>
        <w:t xml:space="preserve"> </w:t>
      </w:r>
      <w:r w:rsidRPr="00577D83">
        <w:rPr>
          <w:rFonts w:ascii="Times New Roman" w:hAnsi="Times New Roman"/>
          <w:sz w:val="28"/>
          <w:szCs w:val="28"/>
        </w:rPr>
        <w:t>[</w:t>
      </w:r>
      <w:r>
        <w:rPr>
          <w:rFonts w:ascii="Times New Roman" w:hAnsi="Times New Roman"/>
          <w:sz w:val="28"/>
          <w:szCs w:val="28"/>
        </w:rPr>
        <w:t>1</w:t>
      </w:r>
      <w:r w:rsidRPr="00577D83">
        <w:rPr>
          <w:rFonts w:ascii="Times New Roman" w:hAnsi="Times New Roman"/>
          <w:sz w:val="28"/>
          <w:szCs w:val="28"/>
        </w:rPr>
        <w:t>]</w:t>
      </w:r>
      <w:r w:rsidRPr="00301C25">
        <w:rPr>
          <w:rFonts w:ascii="Times New Roman" w:hAnsi="Times New Roman"/>
          <w:sz w:val="28"/>
          <w:szCs w:val="28"/>
        </w:rPr>
        <w:t xml:space="preserve">. </w:t>
      </w:r>
    </w:p>
    <w:p w:rsidR="001D73A0" w:rsidRPr="00577D83" w:rsidRDefault="001D73A0" w:rsidP="009F2B05">
      <w:pPr>
        <w:spacing w:after="0" w:line="360" w:lineRule="auto"/>
        <w:ind w:firstLine="709"/>
        <w:jc w:val="both"/>
        <w:rPr>
          <w:rFonts w:ascii="Times New Roman" w:hAnsi="Times New Roman"/>
          <w:sz w:val="28"/>
          <w:szCs w:val="28"/>
        </w:rPr>
      </w:pPr>
      <w:r w:rsidRPr="00301C25">
        <w:rPr>
          <w:rFonts w:ascii="Times New Roman" w:hAnsi="Times New Roman"/>
          <w:sz w:val="28"/>
          <w:szCs w:val="28"/>
        </w:rPr>
        <w:t>С 2008 по 2013 год российский рынок мяса вырос на 1,5 млн т, в настоящее время эксперты оценивают его в 8–9 млн т, то есть в $15-17 млрд в оптовых ценах. По оценкам Института аграрного маркетинга (ИАМ), до 2015 года мясной рынок России будет расти на 10% в год. Причем темпы роста потребления в Москве будут выше общероссийского показателя и составят порядка 15-18%. Примерно 50% мяса, произведенного на территории нашей страны и ввезенного по импорту, продается в сыром виде. Около 30% используется для изготовления колбас, около 15% идет на производство полуфабрикатов, порядка 5% – на выпуск консервов. Тенденция нескольких последних лет – рынок колбас растет не более чем на 2-5% в год, в то время как категория мясных полуфабрикатов увеличивает свою д</w:t>
      </w:r>
      <w:r>
        <w:rPr>
          <w:rFonts w:ascii="Times New Roman" w:hAnsi="Times New Roman"/>
          <w:sz w:val="28"/>
          <w:szCs w:val="28"/>
        </w:rPr>
        <w:t>олю на порядка 10-15% ежегодно</w:t>
      </w:r>
      <w:r w:rsidRPr="00577D83">
        <w:rPr>
          <w:rFonts w:ascii="Times New Roman" w:hAnsi="Times New Roman"/>
          <w:sz w:val="28"/>
          <w:szCs w:val="28"/>
        </w:rPr>
        <w:t xml:space="preserve"> </w:t>
      </w:r>
      <w:r w:rsidRPr="00A813D5">
        <w:rPr>
          <w:rFonts w:ascii="Times New Roman" w:hAnsi="Times New Roman"/>
          <w:sz w:val="28"/>
          <w:szCs w:val="28"/>
        </w:rPr>
        <w:t>[</w:t>
      </w:r>
      <w:r>
        <w:rPr>
          <w:rFonts w:ascii="Times New Roman" w:hAnsi="Times New Roman"/>
          <w:sz w:val="28"/>
          <w:szCs w:val="28"/>
        </w:rPr>
        <w:t>2</w:t>
      </w:r>
      <w:r w:rsidRPr="00A813D5">
        <w:rPr>
          <w:rFonts w:ascii="Times New Roman" w:hAnsi="Times New Roman"/>
          <w:sz w:val="28"/>
          <w:szCs w:val="28"/>
        </w:rPr>
        <w:t>]</w:t>
      </w:r>
      <w:r w:rsidRPr="00577D83">
        <w:rPr>
          <w:rFonts w:ascii="Times New Roman" w:hAnsi="Times New Roman"/>
          <w:sz w:val="28"/>
          <w:szCs w:val="28"/>
        </w:rPr>
        <w:t>.</w:t>
      </w:r>
    </w:p>
    <w:p w:rsidR="001D73A0" w:rsidRPr="009F2B05" w:rsidRDefault="001D73A0" w:rsidP="009F2B05">
      <w:pPr>
        <w:spacing w:after="0" w:line="360" w:lineRule="auto"/>
        <w:ind w:firstLine="709"/>
        <w:jc w:val="both"/>
        <w:rPr>
          <w:rFonts w:ascii="Times New Roman" w:hAnsi="Times New Roman"/>
          <w:sz w:val="28"/>
          <w:szCs w:val="28"/>
        </w:rPr>
      </w:pPr>
      <w:r w:rsidRPr="00103B69">
        <w:rPr>
          <w:rFonts w:ascii="Times New Roman" w:hAnsi="Times New Roman"/>
          <w:sz w:val="28"/>
          <w:szCs w:val="28"/>
        </w:rPr>
        <w:t>Меняющийся ст</w:t>
      </w:r>
      <w:r>
        <w:rPr>
          <w:rFonts w:ascii="Times New Roman" w:hAnsi="Times New Roman"/>
          <w:sz w:val="28"/>
          <w:szCs w:val="28"/>
        </w:rPr>
        <w:t xml:space="preserve">иль жизни, ее ритм и тенденции </w:t>
      </w:r>
      <w:r w:rsidRPr="00103B69">
        <w:rPr>
          <w:rFonts w:ascii="Times New Roman" w:hAnsi="Times New Roman"/>
          <w:sz w:val="28"/>
          <w:szCs w:val="28"/>
        </w:rPr>
        <w:t>диктуют свои условия. Дефицит времени заставляет нас экономить его на всем, в том числе</w:t>
      </w:r>
      <w:r>
        <w:rPr>
          <w:rFonts w:ascii="Times New Roman" w:hAnsi="Times New Roman"/>
          <w:sz w:val="28"/>
          <w:szCs w:val="28"/>
        </w:rPr>
        <w:t xml:space="preserve"> </w:t>
      </w:r>
      <w:r w:rsidRPr="00103B69">
        <w:rPr>
          <w:rFonts w:ascii="Times New Roman" w:hAnsi="Times New Roman"/>
          <w:sz w:val="28"/>
          <w:szCs w:val="28"/>
        </w:rPr>
        <w:t>и на приготовлении пищи. В связи с этим растет число</w:t>
      </w:r>
      <w:r>
        <w:rPr>
          <w:rFonts w:ascii="Times New Roman" w:hAnsi="Times New Roman"/>
          <w:sz w:val="28"/>
          <w:szCs w:val="28"/>
        </w:rPr>
        <w:t xml:space="preserve"> </w:t>
      </w:r>
      <w:r w:rsidRPr="00103B69">
        <w:rPr>
          <w:rFonts w:ascii="Times New Roman" w:hAnsi="Times New Roman"/>
          <w:sz w:val="28"/>
          <w:szCs w:val="28"/>
        </w:rPr>
        <w:t>потребителей мясных полуфабрикатов.</w:t>
      </w:r>
    </w:p>
    <w:p w:rsidR="001D73A0" w:rsidRPr="00577D83" w:rsidRDefault="001D73A0" w:rsidP="009F2B05">
      <w:pPr>
        <w:spacing w:after="0" w:line="360" w:lineRule="auto"/>
        <w:ind w:firstLine="709"/>
        <w:jc w:val="both"/>
        <w:rPr>
          <w:rFonts w:ascii="Times New Roman" w:hAnsi="Times New Roman"/>
          <w:sz w:val="28"/>
          <w:szCs w:val="28"/>
        </w:rPr>
      </w:pPr>
      <w:r w:rsidRPr="00301C25">
        <w:rPr>
          <w:rFonts w:ascii="Times New Roman" w:hAnsi="Times New Roman"/>
          <w:sz w:val="28"/>
          <w:szCs w:val="28"/>
        </w:rPr>
        <w:t>Среди основных тенденций отечественного мясного рынка – переход потребителей с замороженной мясной продукции на охла</w:t>
      </w:r>
      <w:r>
        <w:rPr>
          <w:rFonts w:ascii="Times New Roman" w:hAnsi="Times New Roman"/>
          <w:sz w:val="28"/>
          <w:szCs w:val="28"/>
        </w:rPr>
        <w:t>жденную. Н</w:t>
      </w:r>
      <w:r w:rsidRPr="00301C25">
        <w:rPr>
          <w:rFonts w:ascii="Times New Roman" w:hAnsi="Times New Roman"/>
          <w:sz w:val="28"/>
          <w:szCs w:val="28"/>
        </w:rPr>
        <w:t xml:space="preserve">аиболее активную динамику развития и интенсивный рост показывает сегмент охлажденного мяса и натуральных полуфабрикатов. Эту тенденцию отмечают и аналитики. Согласно данным мониторинга оптовой торговли </w:t>
      </w:r>
      <w:r>
        <w:rPr>
          <w:rFonts w:ascii="Times New Roman" w:hAnsi="Times New Roman"/>
          <w:sz w:val="28"/>
          <w:szCs w:val="28"/>
        </w:rPr>
        <w:t>Москвы,</w:t>
      </w:r>
      <w:r w:rsidRPr="00301C25">
        <w:rPr>
          <w:rFonts w:ascii="Times New Roman" w:hAnsi="Times New Roman"/>
          <w:sz w:val="28"/>
          <w:szCs w:val="28"/>
        </w:rPr>
        <w:t xml:space="preserve"> в прейскурантах компаний среди всех видов мясных продуктов – мясо, колбасные изделия, консервы и пр., охлажденные полуф</w:t>
      </w:r>
      <w:r>
        <w:rPr>
          <w:rFonts w:ascii="Times New Roman" w:hAnsi="Times New Roman"/>
          <w:sz w:val="28"/>
          <w:szCs w:val="28"/>
        </w:rPr>
        <w:t>абрикаты составляют порядка 12%</w:t>
      </w:r>
      <w:r w:rsidRPr="00577D83">
        <w:rPr>
          <w:rFonts w:ascii="Times New Roman" w:hAnsi="Times New Roman"/>
          <w:sz w:val="28"/>
          <w:szCs w:val="28"/>
        </w:rPr>
        <w:t xml:space="preserve"> </w:t>
      </w:r>
      <w:r w:rsidRPr="00A813D5">
        <w:rPr>
          <w:rFonts w:ascii="Times New Roman" w:hAnsi="Times New Roman"/>
          <w:sz w:val="28"/>
          <w:szCs w:val="28"/>
        </w:rPr>
        <w:t>[</w:t>
      </w:r>
      <w:r w:rsidRPr="00577D83">
        <w:rPr>
          <w:rFonts w:ascii="Times New Roman" w:hAnsi="Times New Roman"/>
          <w:sz w:val="28"/>
          <w:szCs w:val="28"/>
        </w:rPr>
        <w:t>3</w:t>
      </w:r>
      <w:r>
        <w:rPr>
          <w:rFonts w:ascii="Times New Roman" w:hAnsi="Times New Roman"/>
          <w:sz w:val="28"/>
          <w:szCs w:val="28"/>
        </w:rPr>
        <w:t>,4</w:t>
      </w:r>
      <w:r w:rsidRPr="00A813D5">
        <w:rPr>
          <w:rFonts w:ascii="Times New Roman" w:hAnsi="Times New Roman"/>
          <w:sz w:val="28"/>
          <w:szCs w:val="28"/>
        </w:rPr>
        <w:t>]</w:t>
      </w:r>
      <w:r w:rsidRPr="00577D83">
        <w:rPr>
          <w:rFonts w:ascii="Times New Roman" w:hAnsi="Times New Roman"/>
          <w:sz w:val="28"/>
          <w:szCs w:val="28"/>
        </w:rPr>
        <w:t>.</w:t>
      </w:r>
    </w:p>
    <w:p w:rsidR="001D73A0" w:rsidRPr="00A813D5" w:rsidRDefault="001D73A0" w:rsidP="009F2B05">
      <w:pPr>
        <w:spacing w:after="0" w:line="360" w:lineRule="auto"/>
        <w:ind w:firstLine="709"/>
        <w:jc w:val="both"/>
        <w:rPr>
          <w:rFonts w:ascii="Times New Roman" w:hAnsi="Times New Roman"/>
          <w:sz w:val="28"/>
          <w:szCs w:val="28"/>
        </w:rPr>
      </w:pPr>
      <w:r w:rsidRPr="00A813D5">
        <w:rPr>
          <w:rFonts w:ascii="Times New Roman" w:hAnsi="Times New Roman"/>
          <w:sz w:val="28"/>
          <w:szCs w:val="28"/>
        </w:rPr>
        <w:t>Сегодня мясокомбинаты вырабатывают много продуктов быстрого приготовления, в частности около 40 видов различных мясных натуральных, панированных и рубленых полуфабрикатов.</w:t>
      </w:r>
    </w:p>
    <w:p w:rsidR="001D73A0" w:rsidRPr="00A813D5" w:rsidRDefault="001D73A0" w:rsidP="009F2B05">
      <w:pPr>
        <w:spacing w:after="0" w:line="360" w:lineRule="auto"/>
        <w:ind w:firstLine="709"/>
        <w:jc w:val="both"/>
        <w:rPr>
          <w:rFonts w:ascii="Times New Roman" w:hAnsi="Times New Roman"/>
          <w:sz w:val="28"/>
          <w:szCs w:val="28"/>
        </w:rPr>
      </w:pPr>
      <w:r w:rsidRPr="00A813D5">
        <w:rPr>
          <w:rFonts w:ascii="Times New Roman" w:hAnsi="Times New Roman"/>
          <w:sz w:val="28"/>
          <w:szCs w:val="28"/>
        </w:rPr>
        <w:t>Рынок охлажденных мясных полуфабрикатов начал развиваться в крупных городах, в основном, в сетевых магазинах, где работали собственные цеха по их производству</w:t>
      </w:r>
      <w:r>
        <w:rPr>
          <w:rFonts w:ascii="Times New Roman" w:hAnsi="Times New Roman"/>
          <w:sz w:val="28"/>
          <w:szCs w:val="28"/>
        </w:rPr>
        <w:t xml:space="preserve"> </w:t>
      </w:r>
      <w:r w:rsidRPr="00A813D5">
        <w:rPr>
          <w:rFonts w:ascii="Times New Roman" w:hAnsi="Times New Roman"/>
          <w:sz w:val="28"/>
          <w:szCs w:val="28"/>
        </w:rPr>
        <w:t>[</w:t>
      </w:r>
      <w:r>
        <w:rPr>
          <w:rFonts w:ascii="Times New Roman" w:hAnsi="Times New Roman"/>
          <w:sz w:val="28"/>
          <w:szCs w:val="28"/>
        </w:rPr>
        <w:t>5,6</w:t>
      </w:r>
      <w:r w:rsidRPr="00A813D5">
        <w:rPr>
          <w:rFonts w:ascii="Times New Roman" w:hAnsi="Times New Roman"/>
          <w:sz w:val="28"/>
          <w:szCs w:val="28"/>
        </w:rPr>
        <w:t>]</w:t>
      </w:r>
      <w:r>
        <w:rPr>
          <w:rFonts w:ascii="Times New Roman" w:hAnsi="Times New Roman"/>
          <w:sz w:val="28"/>
          <w:szCs w:val="28"/>
        </w:rPr>
        <w:t>.</w:t>
      </w:r>
    </w:p>
    <w:p w:rsidR="001D73A0" w:rsidRPr="00DA13AC" w:rsidRDefault="001D73A0" w:rsidP="009F2B05">
      <w:pPr>
        <w:spacing w:after="0" w:line="360" w:lineRule="auto"/>
        <w:ind w:firstLine="709"/>
        <w:jc w:val="both"/>
        <w:rPr>
          <w:rFonts w:ascii="Times New Roman" w:hAnsi="Times New Roman"/>
          <w:sz w:val="28"/>
          <w:szCs w:val="28"/>
        </w:rPr>
      </w:pPr>
      <w:r w:rsidRPr="00301C25">
        <w:rPr>
          <w:rFonts w:ascii="Times New Roman" w:hAnsi="Times New Roman"/>
          <w:sz w:val="28"/>
          <w:szCs w:val="28"/>
        </w:rPr>
        <w:t>Если рассматривать категорию</w:t>
      </w:r>
      <w:r>
        <w:rPr>
          <w:rFonts w:ascii="Times New Roman" w:hAnsi="Times New Roman"/>
          <w:sz w:val="28"/>
          <w:szCs w:val="28"/>
        </w:rPr>
        <w:t xml:space="preserve"> натуральных</w:t>
      </w:r>
      <w:r w:rsidRPr="00301C25">
        <w:rPr>
          <w:rFonts w:ascii="Times New Roman" w:hAnsi="Times New Roman"/>
          <w:sz w:val="28"/>
          <w:szCs w:val="28"/>
        </w:rPr>
        <w:t xml:space="preserve"> полуфабрикатов отдельно от остальных продуктов, то на их долю </w:t>
      </w:r>
      <w:r>
        <w:rPr>
          <w:rFonts w:ascii="Times New Roman" w:hAnsi="Times New Roman"/>
          <w:sz w:val="28"/>
          <w:szCs w:val="28"/>
        </w:rPr>
        <w:t>в оптовой торговле приходится 25</w:t>
      </w:r>
      <w:r w:rsidRPr="00301C25">
        <w:rPr>
          <w:rFonts w:ascii="Times New Roman" w:hAnsi="Times New Roman"/>
          <w:sz w:val="28"/>
          <w:szCs w:val="28"/>
        </w:rPr>
        <w:t>% ассортимента. Участники рынка считают, что тенденция активного развития потребления охлажденной мясной продукции сохранится в ближайшие 3-4 года и наиболее ярко динамика будет прослежи</w:t>
      </w:r>
      <w:r>
        <w:rPr>
          <w:rFonts w:ascii="Times New Roman" w:hAnsi="Times New Roman"/>
          <w:sz w:val="28"/>
          <w:szCs w:val="28"/>
        </w:rPr>
        <w:t xml:space="preserve">ваться на региональном уровне. </w:t>
      </w:r>
      <w:r w:rsidRPr="00301C25">
        <w:rPr>
          <w:rFonts w:ascii="Times New Roman" w:hAnsi="Times New Roman"/>
          <w:sz w:val="28"/>
          <w:szCs w:val="28"/>
        </w:rPr>
        <w:t>Несмотря на то</w:t>
      </w:r>
      <w:r>
        <w:rPr>
          <w:rFonts w:ascii="Times New Roman" w:hAnsi="Times New Roman"/>
          <w:sz w:val="28"/>
          <w:szCs w:val="28"/>
        </w:rPr>
        <w:t>,</w:t>
      </w:r>
      <w:r w:rsidRPr="00301C25">
        <w:rPr>
          <w:rFonts w:ascii="Times New Roman" w:hAnsi="Times New Roman"/>
          <w:sz w:val="28"/>
          <w:szCs w:val="28"/>
        </w:rPr>
        <w:t xml:space="preserve"> что в среднем розничная стоимость охлажденного мяса на 10-15% выше замороженного, рост уровня дохода населения и популяризация концепции здорового питания будут и в дальнейшем формировать стабильный покупательский спрос на охлажденное мяс</w:t>
      </w:r>
      <w:r>
        <w:rPr>
          <w:rFonts w:ascii="Times New Roman" w:hAnsi="Times New Roman"/>
          <w:sz w:val="28"/>
          <w:szCs w:val="28"/>
        </w:rPr>
        <w:t>о</w:t>
      </w:r>
      <w:r w:rsidRPr="00577D83">
        <w:rPr>
          <w:rFonts w:ascii="Times New Roman" w:hAnsi="Times New Roman"/>
          <w:sz w:val="28"/>
          <w:szCs w:val="28"/>
        </w:rPr>
        <w:t xml:space="preserve"> [</w:t>
      </w:r>
      <w:r>
        <w:rPr>
          <w:rFonts w:ascii="Times New Roman" w:hAnsi="Times New Roman"/>
          <w:sz w:val="28"/>
          <w:szCs w:val="28"/>
        </w:rPr>
        <w:t>1</w:t>
      </w:r>
      <w:r w:rsidRPr="00577D83">
        <w:rPr>
          <w:rFonts w:ascii="Times New Roman" w:hAnsi="Times New Roman"/>
          <w:sz w:val="28"/>
          <w:szCs w:val="28"/>
        </w:rPr>
        <w:t>]</w:t>
      </w:r>
      <w:r>
        <w:rPr>
          <w:rFonts w:ascii="Times New Roman" w:hAnsi="Times New Roman"/>
          <w:sz w:val="28"/>
          <w:szCs w:val="28"/>
        </w:rPr>
        <w:t xml:space="preserve">. </w:t>
      </w:r>
    </w:p>
    <w:p w:rsidR="001D73A0" w:rsidRPr="00DA13AC" w:rsidRDefault="001D73A0" w:rsidP="009F2B05">
      <w:pPr>
        <w:spacing w:after="0" w:line="360" w:lineRule="auto"/>
        <w:ind w:firstLine="709"/>
        <w:jc w:val="both"/>
        <w:rPr>
          <w:rFonts w:ascii="Times New Roman" w:hAnsi="Times New Roman"/>
          <w:sz w:val="28"/>
          <w:szCs w:val="28"/>
        </w:rPr>
      </w:pPr>
      <w:r w:rsidRPr="00103B69">
        <w:rPr>
          <w:rFonts w:ascii="Times New Roman" w:hAnsi="Times New Roman"/>
          <w:sz w:val="28"/>
          <w:szCs w:val="28"/>
        </w:rPr>
        <w:t>Участники рынка отмечают, что потребители стали покупать больше охлажденных полуфабрикатов вразвес. Доля их продаж составляет около</w:t>
      </w:r>
      <w:r>
        <w:rPr>
          <w:rFonts w:ascii="Times New Roman" w:hAnsi="Times New Roman"/>
          <w:sz w:val="28"/>
          <w:szCs w:val="28"/>
        </w:rPr>
        <w:t xml:space="preserve"> </w:t>
      </w:r>
      <w:r w:rsidRPr="00103B69">
        <w:rPr>
          <w:rFonts w:ascii="Times New Roman" w:hAnsi="Times New Roman"/>
          <w:sz w:val="28"/>
          <w:szCs w:val="28"/>
        </w:rPr>
        <w:t>65 % (в фасованном виде — 35 %). Поэтому укрепляются позиции розничных сетей как производителей охлажденных мясных полуфабрикатов.</w:t>
      </w:r>
    </w:p>
    <w:p w:rsidR="001D73A0" w:rsidRPr="00EE3AE1" w:rsidRDefault="001D73A0" w:rsidP="009F2B05">
      <w:pPr>
        <w:spacing w:after="0" w:line="360" w:lineRule="auto"/>
        <w:ind w:firstLine="709"/>
        <w:jc w:val="both"/>
        <w:rPr>
          <w:rFonts w:ascii="Times New Roman" w:hAnsi="Times New Roman"/>
          <w:sz w:val="28"/>
          <w:szCs w:val="28"/>
        </w:rPr>
      </w:pPr>
      <w:r w:rsidRPr="00EE3AE1">
        <w:rPr>
          <w:rFonts w:ascii="Times New Roman" w:hAnsi="Times New Roman"/>
          <w:sz w:val="28"/>
          <w:szCs w:val="28"/>
        </w:rPr>
        <w:t>В большинстве го</w:t>
      </w:r>
      <w:r>
        <w:rPr>
          <w:rFonts w:ascii="Times New Roman" w:hAnsi="Times New Roman"/>
          <w:sz w:val="28"/>
          <w:szCs w:val="28"/>
        </w:rPr>
        <w:t>родов предпочтение отдается про</w:t>
      </w:r>
      <w:r w:rsidRPr="00EE3AE1">
        <w:rPr>
          <w:rFonts w:ascii="Times New Roman" w:hAnsi="Times New Roman"/>
          <w:sz w:val="28"/>
          <w:szCs w:val="28"/>
        </w:rPr>
        <w:t>дукции местных предприятий, так как довольно часто их цена, даже на продукцию высокого ценового сегмента, ниже (при совершении покупки ценовой фактор в России находится на первых позициях).</w:t>
      </w:r>
    </w:p>
    <w:p w:rsidR="001D73A0" w:rsidRPr="00EE3AE1" w:rsidRDefault="001D73A0" w:rsidP="009F2B05">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Производители работают над </w:t>
      </w:r>
      <w:r w:rsidRPr="00EE3AE1">
        <w:rPr>
          <w:rFonts w:ascii="Times New Roman" w:hAnsi="Times New Roman"/>
          <w:sz w:val="28"/>
          <w:szCs w:val="28"/>
        </w:rPr>
        <w:t>новыми технологиями обработки продуктов, разрабатывают оригинальные рецептуры и упаковк</w:t>
      </w:r>
      <w:r>
        <w:rPr>
          <w:rFonts w:ascii="Times New Roman" w:hAnsi="Times New Roman"/>
          <w:sz w:val="28"/>
          <w:szCs w:val="28"/>
        </w:rPr>
        <w:t>у, расширяют ассортимент, проду</w:t>
      </w:r>
      <w:r w:rsidRPr="00EE3AE1">
        <w:rPr>
          <w:rFonts w:ascii="Times New Roman" w:hAnsi="Times New Roman"/>
          <w:sz w:val="28"/>
          <w:szCs w:val="28"/>
        </w:rPr>
        <w:t>мывают вопросы хранения и транспортировки товаров</w:t>
      </w:r>
      <w:r w:rsidRPr="00577D83">
        <w:rPr>
          <w:rFonts w:ascii="Times New Roman" w:hAnsi="Times New Roman"/>
          <w:sz w:val="28"/>
          <w:szCs w:val="28"/>
        </w:rPr>
        <w:t xml:space="preserve"> [1]</w:t>
      </w:r>
      <w:r w:rsidRPr="00EE3AE1">
        <w:rPr>
          <w:rFonts w:ascii="Times New Roman" w:hAnsi="Times New Roman"/>
          <w:sz w:val="28"/>
          <w:szCs w:val="28"/>
        </w:rPr>
        <w:t>.</w:t>
      </w:r>
    </w:p>
    <w:p w:rsidR="001D73A0" w:rsidRPr="00EA6A41" w:rsidRDefault="001D73A0" w:rsidP="009F2B05">
      <w:pPr>
        <w:spacing w:after="0" w:line="360" w:lineRule="auto"/>
        <w:ind w:firstLine="709"/>
        <w:jc w:val="both"/>
        <w:rPr>
          <w:rFonts w:ascii="Times New Roman" w:hAnsi="Times New Roman"/>
          <w:sz w:val="28"/>
          <w:szCs w:val="28"/>
        </w:rPr>
      </w:pPr>
      <w:r w:rsidRPr="00EE3AE1">
        <w:rPr>
          <w:rFonts w:ascii="Times New Roman" w:hAnsi="Times New Roman"/>
          <w:sz w:val="28"/>
          <w:szCs w:val="28"/>
        </w:rPr>
        <w:t>Рынок продуктов</w:t>
      </w:r>
      <w:r>
        <w:rPr>
          <w:rFonts w:ascii="Times New Roman" w:hAnsi="Times New Roman"/>
          <w:sz w:val="28"/>
          <w:szCs w:val="28"/>
        </w:rPr>
        <w:t xml:space="preserve"> глубокой заморозки можно разде</w:t>
      </w:r>
      <w:r w:rsidRPr="00EA6A41">
        <w:rPr>
          <w:rFonts w:ascii="Times New Roman" w:hAnsi="Times New Roman"/>
          <w:sz w:val="28"/>
          <w:szCs w:val="28"/>
        </w:rPr>
        <w:t>лить на несколько к</w:t>
      </w:r>
      <w:r>
        <w:rPr>
          <w:rFonts w:ascii="Times New Roman" w:hAnsi="Times New Roman"/>
          <w:sz w:val="28"/>
          <w:szCs w:val="28"/>
        </w:rPr>
        <w:t>рупных сегментов мясные полуфа</w:t>
      </w:r>
      <w:r w:rsidRPr="00EA6A41">
        <w:rPr>
          <w:rFonts w:ascii="Times New Roman" w:hAnsi="Times New Roman"/>
          <w:sz w:val="28"/>
          <w:szCs w:val="28"/>
        </w:rPr>
        <w:t>брикаты, замороженные овощи, грибы, тесто (изделия из теста, выпечка, пицца), морепродукты.</w:t>
      </w:r>
    </w:p>
    <w:p w:rsidR="001D73A0" w:rsidRPr="00EA6A41" w:rsidRDefault="001D73A0" w:rsidP="009F2B05">
      <w:pPr>
        <w:spacing w:after="0" w:line="360" w:lineRule="auto"/>
        <w:ind w:firstLine="709"/>
        <w:jc w:val="both"/>
        <w:rPr>
          <w:rFonts w:ascii="Times New Roman" w:hAnsi="Times New Roman"/>
          <w:sz w:val="28"/>
          <w:szCs w:val="28"/>
        </w:rPr>
      </w:pPr>
      <w:r w:rsidRPr="00EA6A41">
        <w:rPr>
          <w:rFonts w:ascii="Times New Roman" w:hAnsi="Times New Roman"/>
          <w:sz w:val="28"/>
          <w:szCs w:val="28"/>
        </w:rPr>
        <w:t>Структура рос</w:t>
      </w:r>
      <w:r>
        <w:rPr>
          <w:rFonts w:ascii="Times New Roman" w:hAnsi="Times New Roman"/>
          <w:sz w:val="28"/>
          <w:szCs w:val="28"/>
        </w:rPr>
        <w:t>сийского рынка замороженных про</w:t>
      </w:r>
      <w:r w:rsidRPr="00EA6A41">
        <w:rPr>
          <w:rFonts w:ascii="Times New Roman" w:hAnsi="Times New Roman"/>
          <w:sz w:val="28"/>
          <w:szCs w:val="28"/>
        </w:rPr>
        <w:t>дуктов суще</w:t>
      </w:r>
      <w:r>
        <w:rPr>
          <w:rFonts w:ascii="Times New Roman" w:hAnsi="Times New Roman"/>
          <w:sz w:val="28"/>
          <w:szCs w:val="28"/>
        </w:rPr>
        <w:t xml:space="preserve">ственно отличается от западного. </w:t>
      </w:r>
      <w:r w:rsidRPr="00EA6A41">
        <w:rPr>
          <w:rFonts w:ascii="Times New Roman" w:hAnsi="Times New Roman"/>
          <w:sz w:val="28"/>
          <w:szCs w:val="28"/>
        </w:rPr>
        <w:t>Сейчас в европейских странах на таком рынке преобла</w:t>
      </w:r>
      <w:r>
        <w:rPr>
          <w:rFonts w:ascii="Times New Roman" w:hAnsi="Times New Roman"/>
          <w:sz w:val="28"/>
          <w:szCs w:val="28"/>
        </w:rPr>
        <w:t>дают замороженные овощи и ягоды. В России пока превали</w:t>
      </w:r>
      <w:r w:rsidRPr="00EA6A41">
        <w:rPr>
          <w:rFonts w:ascii="Times New Roman" w:hAnsi="Times New Roman"/>
          <w:sz w:val="28"/>
          <w:szCs w:val="28"/>
        </w:rPr>
        <w:t xml:space="preserve">руют продукты, характерные </w:t>
      </w:r>
      <w:r>
        <w:rPr>
          <w:rFonts w:ascii="Times New Roman" w:hAnsi="Times New Roman"/>
          <w:sz w:val="28"/>
          <w:szCs w:val="28"/>
        </w:rPr>
        <w:t>для национальной кули</w:t>
      </w:r>
      <w:r w:rsidRPr="00EA6A41">
        <w:rPr>
          <w:rFonts w:ascii="Times New Roman" w:hAnsi="Times New Roman"/>
          <w:sz w:val="28"/>
          <w:szCs w:val="28"/>
        </w:rPr>
        <w:t>нарной традиции. Более половины данного рынка (70 %) приходится на мясные полуфабрикаты.</w:t>
      </w:r>
    </w:p>
    <w:p w:rsidR="001D73A0" w:rsidRPr="00EA6A41" w:rsidRDefault="001D73A0" w:rsidP="009F2B05">
      <w:pPr>
        <w:spacing w:after="0" w:line="360" w:lineRule="auto"/>
        <w:ind w:firstLine="709"/>
        <w:jc w:val="both"/>
        <w:rPr>
          <w:rFonts w:ascii="Times New Roman" w:hAnsi="Times New Roman"/>
          <w:sz w:val="28"/>
          <w:szCs w:val="28"/>
        </w:rPr>
      </w:pPr>
      <w:r w:rsidRPr="00EA6A41">
        <w:rPr>
          <w:rFonts w:ascii="Times New Roman" w:hAnsi="Times New Roman"/>
          <w:sz w:val="28"/>
          <w:szCs w:val="28"/>
        </w:rPr>
        <w:t>Относительная легкость производства мясных полуфабрикатов приводит к высокой конкуренции; на рынке представл</w:t>
      </w:r>
      <w:r>
        <w:rPr>
          <w:rFonts w:ascii="Times New Roman" w:hAnsi="Times New Roman"/>
          <w:sz w:val="28"/>
          <w:szCs w:val="28"/>
        </w:rPr>
        <w:t>ены бренды регионального и феде</w:t>
      </w:r>
      <w:r w:rsidRPr="00EA6A41">
        <w:rPr>
          <w:rFonts w:ascii="Times New Roman" w:hAnsi="Times New Roman"/>
          <w:sz w:val="28"/>
          <w:szCs w:val="28"/>
        </w:rPr>
        <w:t>рального значения.</w:t>
      </w:r>
    </w:p>
    <w:p w:rsidR="001D73A0" w:rsidRPr="00EA6A41" w:rsidRDefault="001D73A0" w:rsidP="009F2B05">
      <w:pPr>
        <w:spacing w:after="0" w:line="360" w:lineRule="auto"/>
        <w:ind w:firstLine="709"/>
        <w:jc w:val="both"/>
        <w:rPr>
          <w:rFonts w:ascii="Times New Roman" w:hAnsi="Times New Roman"/>
          <w:sz w:val="28"/>
          <w:szCs w:val="28"/>
        </w:rPr>
      </w:pPr>
      <w:r w:rsidRPr="00EA6A41">
        <w:rPr>
          <w:rFonts w:ascii="Times New Roman" w:hAnsi="Times New Roman"/>
          <w:sz w:val="28"/>
          <w:szCs w:val="28"/>
        </w:rPr>
        <w:t>В дальнейшем ожидается, что доля крупных компаний будет расти, сильные бренды вытеснят более слабые торговые марки. Возможно, что крупные региональные производители смогут выйти на федеральный уровень. Наиболее емкими</w:t>
      </w:r>
      <w:r>
        <w:rPr>
          <w:rFonts w:ascii="Times New Roman" w:hAnsi="Times New Roman"/>
          <w:sz w:val="28"/>
          <w:szCs w:val="28"/>
        </w:rPr>
        <w:t xml:space="preserve"> локальными рынками мясных полу</w:t>
      </w:r>
      <w:r w:rsidRPr="00EA6A41">
        <w:rPr>
          <w:rFonts w:ascii="Times New Roman" w:hAnsi="Times New Roman"/>
          <w:sz w:val="28"/>
          <w:szCs w:val="28"/>
        </w:rPr>
        <w:t>фабрикатов являются рынки Москвы, Санкт-Петербурга, Нижнего Новгорода и др.</w:t>
      </w:r>
    </w:p>
    <w:p w:rsidR="001D73A0" w:rsidRPr="00DA13AC" w:rsidRDefault="001D73A0" w:rsidP="009F2B05">
      <w:pPr>
        <w:spacing w:after="0" w:line="360" w:lineRule="auto"/>
        <w:ind w:firstLine="709"/>
        <w:jc w:val="both"/>
        <w:rPr>
          <w:rFonts w:ascii="Times New Roman" w:hAnsi="Times New Roman"/>
          <w:sz w:val="28"/>
          <w:szCs w:val="28"/>
        </w:rPr>
      </w:pPr>
      <w:r w:rsidRPr="00EA6A41">
        <w:rPr>
          <w:rFonts w:ascii="Times New Roman" w:hAnsi="Times New Roman"/>
          <w:sz w:val="28"/>
          <w:szCs w:val="28"/>
        </w:rPr>
        <w:t>Стремясь закрепить свои позиции, операторы рынка не только наращивают производственные мощности, но и разрабатывают новые продукты. Основные игроки в этом сегменте видят будущее рынка за сложными рецептурными, ко</w:t>
      </w:r>
      <w:r>
        <w:rPr>
          <w:rFonts w:ascii="Times New Roman" w:hAnsi="Times New Roman"/>
          <w:sz w:val="28"/>
          <w:szCs w:val="28"/>
        </w:rPr>
        <w:t>мбинированными изделиями и гото</w:t>
      </w:r>
      <w:r w:rsidRPr="00EA6A41">
        <w:rPr>
          <w:rFonts w:ascii="Times New Roman" w:hAnsi="Times New Roman"/>
          <w:sz w:val="28"/>
          <w:szCs w:val="28"/>
        </w:rPr>
        <w:t>выми блюдами. Это ведет к изменен</w:t>
      </w:r>
      <w:r>
        <w:rPr>
          <w:rFonts w:ascii="Times New Roman" w:hAnsi="Times New Roman"/>
          <w:sz w:val="28"/>
          <w:szCs w:val="28"/>
        </w:rPr>
        <w:t>ию структуры про</w:t>
      </w:r>
      <w:r w:rsidRPr="00EA6A41">
        <w:rPr>
          <w:rFonts w:ascii="Times New Roman" w:hAnsi="Times New Roman"/>
          <w:sz w:val="28"/>
          <w:szCs w:val="28"/>
        </w:rPr>
        <w:t>даж мясных полуф</w:t>
      </w:r>
      <w:r>
        <w:rPr>
          <w:rFonts w:ascii="Times New Roman" w:hAnsi="Times New Roman"/>
          <w:sz w:val="28"/>
          <w:szCs w:val="28"/>
        </w:rPr>
        <w:t>абрикатов (например, котлеты вы</w:t>
      </w:r>
      <w:r w:rsidRPr="00EA6A41">
        <w:rPr>
          <w:rFonts w:ascii="Times New Roman" w:hAnsi="Times New Roman"/>
          <w:sz w:val="28"/>
          <w:szCs w:val="28"/>
        </w:rPr>
        <w:t>тесняются не тол</w:t>
      </w:r>
      <w:r>
        <w:rPr>
          <w:rFonts w:ascii="Times New Roman" w:hAnsi="Times New Roman"/>
          <w:sz w:val="28"/>
          <w:szCs w:val="28"/>
        </w:rPr>
        <w:t>ько привычными бифштексами, зра</w:t>
      </w:r>
      <w:r w:rsidRPr="00EA6A41">
        <w:rPr>
          <w:rFonts w:ascii="Times New Roman" w:hAnsi="Times New Roman"/>
          <w:sz w:val="28"/>
          <w:szCs w:val="28"/>
        </w:rPr>
        <w:t>зами, фрикаделькам</w:t>
      </w:r>
      <w:r>
        <w:rPr>
          <w:rFonts w:ascii="Times New Roman" w:hAnsi="Times New Roman"/>
          <w:sz w:val="28"/>
          <w:szCs w:val="28"/>
        </w:rPr>
        <w:t>и, тефтелями, но и готовыми блю</w:t>
      </w:r>
      <w:r w:rsidRPr="00EA6A41">
        <w:rPr>
          <w:rFonts w:ascii="Times New Roman" w:hAnsi="Times New Roman"/>
          <w:sz w:val="28"/>
          <w:szCs w:val="28"/>
        </w:rPr>
        <w:t>дами, приготовленными по старинным рецептам, или блюдами, относящимися к национальным кухням).</w:t>
      </w:r>
    </w:p>
    <w:p w:rsidR="001D73A0" w:rsidRPr="0064216E" w:rsidRDefault="001D73A0" w:rsidP="009F2B05">
      <w:pPr>
        <w:spacing w:after="0" w:line="360" w:lineRule="auto"/>
        <w:ind w:firstLine="709"/>
        <w:jc w:val="both"/>
        <w:rPr>
          <w:rFonts w:ascii="Times New Roman" w:hAnsi="Times New Roman"/>
          <w:sz w:val="28"/>
          <w:szCs w:val="28"/>
        </w:rPr>
      </w:pPr>
      <w:r w:rsidRPr="00EA6A41">
        <w:rPr>
          <w:rFonts w:ascii="Times New Roman" w:hAnsi="Times New Roman"/>
          <w:sz w:val="28"/>
          <w:szCs w:val="28"/>
        </w:rPr>
        <w:t>Еще один акти</w:t>
      </w:r>
      <w:r>
        <w:rPr>
          <w:rFonts w:ascii="Times New Roman" w:hAnsi="Times New Roman"/>
          <w:sz w:val="28"/>
          <w:szCs w:val="28"/>
        </w:rPr>
        <w:t>вно развивающийся сегмент охлаж</w:t>
      </w:r>
      <w:r w:rsidRPr="00EA6A41">
        <w:rPr>
          <w:rFonts w:ascii="Times New Roman" w:hAnsi="Times New Roman"/>
          <w:sz w:val="28"/>
          <w:szCs w:val="28"/>
        </w:rPr>
        <w:t>денных полуфабрик</w:t>
      </w:r>
      <w:r>
        <w:rPr>
          <w:rFonts w:ascii="Times New Roman" w:hAnsi="Times New Roman"/>
          <w:sz w:val="28"/>
          <w:szCs w:val="28"/>
        </w:rPr>
        <w:t>атов - изделия в маринадах и со</w:t>
      </w:r>
      <w:r w:rsidRPr="00EA6A41">
        <w:rPr>
          <w:rFonts w:ascii="Times New Roman" w:hAnsi="Times New Roman"/>
          <w:sz w:val="28"/>
          <w:szCs w:val="28"/>
        </w:rPr>
        <w:t>усах. Маринады и соусы позволяют не то</w:t>
      </w:r>
      <w:r>
        <w:rPr>
          <w:rFonts w:ascii="Times New Roman" w:hAnsi="Times New Roman"/>
          <w:sz w:val="28"/>
          <w:szCs w:val="28"/>
        </w:rPr>
        <w:t>лько расширить ассортимент, но</w:t>
      </w:r>
      <w:r w:rsidRPr="00EA6A41">
        <w:rPr>
          <w:rFonts w:ascii="Times New Roman" w:hAnsi="Times New Roman"/>
          <w:sz w:val="28"/>
          <w:szCs w:val="28"/>
        </w:rPr>
        <w:t xml:space="preserve"> продлить сроки годности продукта. Использование мар</w:t>
      </w:r>
      <w:r>
        <w:rPr>
          <w:rFonts w:ascii="Times New Roman" w:hAnsi="Times New Roman"/>
          <w:sz w:val="28"/>
          <w:szCs w:val="28"/>
        </w:rPr>
        <w:t>инадов увеличивает выход продук</w:t>
      </w:r>
      <w:r w:rsidRPr="00EA6A41">
        <w:rPr>
          <w:rFonts w:ascii="Times New Roman" w:hAnsi="Times New Roman"/>
          <w:sz w:val="28"/>
          <w:szCs w:val="28"/>
        </w:rPr>
        <w:t>ции, позволяет усовершенствовать обычные и создать</w:t>
      </w:r>
      <w:r>
        <w:rPr>
          <w:rFonts w:ascii="Times New Roman" w:hAnsi="Times New Roman"/>
          <w:sz w:val="28"/>
          <w:szCs w:val="28"/>
        </w:rPr>
        <w:t xml:space="preserve"> </w:t>
      </w:r>
      <w:r w:rsidRPr="0064216E">
        <w:rPr>
          <w:rFonts w:ascii="Times New Roman" w:hAnsi="Times New Roman"/>
          <w:sz w:val="28"/>
          <w:szCs w:val="28"/>
        </w:rPr>
        <w:t>новые виды изделий с различными вкусами, которые невозможно во</w:t>
      </w:r>
      <w:r>
        <w:rPr>
          <w:rFonts w:ascii="Times New Roman" w:hAnsi="Times New Roman"/>
          <w:sz w:val="28"/>
          <w:szCs w:val="28"/>
        </w:rPr>
        <w:t>спроизвести в домашних условиях</w:t>
      </w:r>
      <w:r w:rsidRPr="00577D83">
        <w:rPr>
          <w:rFonts w:ascii="Times New Roman" w:hAnsi="Times New Roman"/>
          <w:sz w:val="28"/>
          <w:szCs w:val="28"/>
        </w:rPr>
        <w:t xml:space="preserve"> [</w:t>
      </w:r>
      <w:r>
        <w:rPr>
          <w:rFonts w:ascii="Times New Roman" w:hAnsi="Times New Roman"/>
          <w:sz w:val="28"/>
          <w:szCs w:val="28"/>
        </w:rPr>
        <w:t>3</w:t>
      </w:r>
      <w:r w:rsidRPr="00577D83">
        <w:rPr>
          <w:rFonts w:ascii="Times New Roman" w:hAnsi="Times New Roman"/>
          <w:sz w:val="28"/>
          <w:szCs w:val="28"/>
        </w:rPr>
        <w:t>]</w:t>
      </w:r>
      <w:r w:rsidRPr="0064216E">
        <w:rPr>
          <w:rFonts w:ascii="Times New Roman" w:hAnsi="Times New Roman"/>
          <w:sz w:val="28"/>
          <w:szCs w:val="28"/>
        </w:rPr>
        <w:t>.</w:t>
      </w:r>
    </w:p>
    <w:p w:rsidR="001D73A0" w:rsidRDefault="001D73A0" w:rsidP="009F2B05">
      <w:pPr>
        <w:spacing w:after="0" w:line="360" w:lineRule="auto"/>
        <w:ind w:firstLine="709"/>
        <w:jc w:val="both"/>
        <w:rPr>
          <w:rFonts w:ascii="Times New Roman" w:hAnsi="Times New Roman"/>
          <w:sz w:val="28"/>
          <w:szCs w:val="28"/>
        </w:rPr>
      </w:pPr>
      <w:r>
        <w:rPr>
          <w:rFonts w:ascii="Times New Roman" w:hAnsi="Times New Roman"/>
          <w:sz w:val="28"/>
          <w:szCs w:val="28"/>
        </w:rPr>
        <w:t>На рисунке</w:t>
      </w:r>
      <w:r w:rsidRPr="0064216E">
        <w:rPr>
          <w:rFonts w:ascii="Times New Roman" w:hAnsi="Times New Roman"/>
          <w:sz w:val="28"/>
          <w:szCs w:val="28"/>
        </w:rPr>
        <w:t xml:space="preserve"> 1 даны показатели потребления основ</w:t>
      </w:r>
      <w:r>
        <w:rPr>
          <w:rFonts w:ascii="Times New Roman" w:hAnsi="Times New Roman"/>
          <w:sz w:val="28"/>
          <w:szCs w:val="28"/>
        </w:rPr>
        <w:t>ных видов полуфабрикатов за 201</w:t>
      </w:r>
      <w:r w:rsidRPr="00DA13AC">
        <w:rPr>
          <w:rFonts w:ascii="Times New Roman" w:hAnsi="Times New Roman"/>
          <w:sz w:val="28"/>
          <w:szCs w:val="28"/>
        </w:rPr>
        <w:t>4</w:t>
      </w:r>
      <w:r w:rsidRPr="0064216E">
        <w:rPr>
          <w:rFonts w:ascii="Times New Roman" w:hAnsi="Times New Roman"/>
          <w:sz w:val="28"/>
          <w:szCs w:val="28"/>
        </w:rPr>
        <w:t xml:space="preserve"> г.</w:t>
      </w:r>
    </w:p>
    <w:p w:rsidR="001D73A0" w:rsidRDefault="001D73A0" w:rsidP="009F2B05">
      <w:pPr>
        <w:spacing w:after="0" w:line="360" w:lineRule="auto"/>
        <w:jc w:val="center"/>
        <w:rPr>
          <w:rFonts w:ascii="Times New Roman" w:hAnsi="Times New Roman"/>
          <w:sz w:val="28"/>
          <w:szCs w:val="28"/>
        </w:rPr>
      </w:pPr>
      <w:r w:rsidRPr="00F40F5A">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5pt;height:244.8pt;visibility:visible">
            <v:imagedata r:id="rId11" o:title=""/>
          </v:shape>
        </w:pict>
      </w:r>
    </w:p>
    <w:p w:rsidR="001D73A0" w:rsidRDefault="001D73A0" w:rsidP="009F2B05">
      <w:pPr>
        <w:spacing w:after="0" w:line="360" w:lineRule="auto"/>
        <w:ind w:left="2977" w:hanging="2268"/>
        <w:jc w:val="both"/>
        <w:rPr>
          <w:rFonts w:ascii="Times New Roman" w:hAnsi="Times New Roman"/>
          <w:sz w:val="28"/>
          <w:szCs w:val="28"/>
        </w:rPr>
      </w:pPr>
      <w:r>
        <w:rPr>
          <w:rFonts w:ascii="Times New Roman" w:hAnsi="Times New Roman"/>
          <w:sz w:val="28"/>
          <w:szCs w:val="28"/>
        </w:rPr>
        <w:t xml:space="preserve">Рисунок 1 – Потребление основных видов замороженных полуфабрикатов в среднем по РФ </w:t>
      </w:r>
      <w:r w:rsidRPr="006100A9">
        <w:rPr>
          <w:rFonts w:ascii="Times New Roman" w:hAnsi="Times New Roman"/>
          <w:sz w:val="28"/>
          <w:szCs w:val="28"/>
        </w:rPr>
        <w:t>за 201</w:t>
      </w:r>
      <w:r>
        <w:rPr>
          <w:rFonts w:ascii="Times New Roman" w:hAnsi="Times New Roman"/>
          <w:sz w:val="28"/>
          <w:szCs w:val="28"/>
        </w:rPr>
        <w:t>4 г</w:t>
      </w:r>
    </w:p>
    <w:p w:rsidR="001D73A0" w:rsidRPr="009F2B05" w:rsidRDefault="001D73A0" w:rsidP="00531855">
      <w:pPr>
        <w:spacing w:after="0" w:line="360" w:lineRule="auto"/>
        <w:ind w:firstLine="709"/>
        <w:jc w:val="both"/>
        <w:rPr>
          <w:rFonts w:ascii="Times New Roman" w:hAnsi="Times New Roman"/>
          <w:sz w:val="28"/>
          <w:szCs w:val="28"/>
        </w:rPr>
      </w:pPr>
    </w:p>
    <w:p w:rsidR="001D73A0" w:rsidRPr="0064216E" w:rsidRDefault="001D73A0" w:rsidP="009F2B05">
      <w:pPr>
        <w:spacing w:after="0" w:line="360" w:lineRule="auto"/>
        <w:ind w:firstLine="709"/>
        <w:jc w:val="both"/>
        <w:rPr>
          <w:rFonts w:ascii="Times New Roman" w:hAnsi="Times New Roman"/>
          <w:sz w:val="28"/>
          <w:szCs w:val="28"/>
        </w:rPr>
      </w:pPr>
      <w:r w:rsidRPr="0064216E">
        <w:rPr>
          <w:rFonts w:ascii="Times New Roman" w:hAnsi="Times New Roman"/>
          <w:sz w:val="28"/>
          <w:szCs w:val="28"/>
        </w:rPr>
        <w:t>Потребление разл</w:t>
      </w:r>
      <w:r>
        <w:rPr>
          <w:rFonts w:ascii="Times New Roman" w:hAnsi="Times New Roman"/>
          <w:sz w:val="28"/>
          <w:szCs w:val="28"/>
        </w:rPr>
        <w:t>ичных видов полуфабрикатов пред</w:t>
      </w:r>
      <w:r w:rsidRPr="0064216E">
        <w:rPr>
          <w:rFonts w:ascii="Times New Roman" w:hAnsi="Times New Roman"/>
          <w:sz w:val="28"/>
          <w:szCs w:val="28"/>
        </w:rPr>
        <w:t>ставлено неоднородн</w:t>
      </w:r>
      <w:r>
        <w:rPr>
          <w:rFonts w:ascii="Times New Roman" w:hAnsi="Times New Roman"/>
          <w:sz w:val="28"/>
          <w:szCs w:val="28"/>
        </w:rPr>
        <w:t>о и зависит от формата торговли.</w:t>
      </w:r>
    </w:p>
    <w:p w:rsidR="001D73A0" w:rsidRDefault="001D73A0" w:rsidP="009F2B05">
      <w:pPr>
        <w:spacing w:after="0" w:line="360" w:lineRule="auto"/>
        <w:ind w:firstLine="709"/>
        <w:jc w:val="both"/>
        <w:rPr>
          <w:rFonts w:ascii="Times New Roman" w:hAnsi="Times New Roman"/>
          <w:sz w:val="28"/>
          <w:szCs w:val="28"/>
        </w:rPr>
      </w:pPr>
      <w:r w:rsidRPr="0064216E">
        <w:rPr>
          <w:rFonts w:ascii="Times New Roman" w:hAnsi="Times New Roman"/>
          <w:sz w:val="28"/>
          <w:szCs w:val="28"/>
        </w:rPr>
        <w:t>На рис</w:t>
      </w:r>
      <w:r>
        <w:rPr>
          <w:rFonts w:ascii="Times New Roman" w:hAnsi="Times New Roman"/>
          <w:sz w:val="28"/>
          <w:szCs w:val="28"/>
        </w:rPr>
        <w:t>унке</w:t>
      </w:r>
      <w:r w:rsidRPr="0064216E">
        <w:rPr>
          <w:rFonts w:ascii="Times New Roman" w:hAnsi="Times New Roman"/>
          <w:sz w:val="28"/>
          <w:szCs w:val="28"/>
        </w:rPr>
        <w:t xml:space="preserve"> 2 показан ассортимент мясных по</w:t>
      </w:r>
      <w:r>
        <w:rPr>
          <w:rFonts w:ascii="Times New Roman" w:hAnsi="Times New Roman"/>
          <w:sz w:val="28"/>
          <w:szCs w:val="28"/>
        </w:rPr>
        <w:t>луфабрика</w:t>
      </w:r>
      <w:r w:rsidRPr="0064216E">
        <w:rPr>
          <w:rFonts w:ascii="Times New Roman" w:hAnsi="Times New Roman"/>
          <w:sz w:val="28"/>
          <w:szCs w:val="28"/>
        </w:rPr>
        <w:t>т</w:t>
      </w:r>
      <w:r>
        <w:rPr>
          <w:rFonts w:ascii="Times New Roman" w:hAnsi="Times New Roman"/>
          <w:sz w:val="28"/>
          <w:szCs w:val="28"/>
        </w:rPr>
        <w:t>ов в розничной торговле за 201</w:t>
      </w:r>
      <w:r w:rsidRPr="00DA13AC">
        <w:rPr>
          <w:rFonts w:ascii="Times New Roman" w:hAnsi="Times New Roman"/>
          <w:sz w:val="28"/>
          <w:szCs w:val="28"/>
        </w:rPr>
        <w:t>4</w:t>
      </w:r>
      <w:r>
        <w:rPr>
          <w:rFonts w:ascii="Times New Roman" w:hAnsi="Times New Roman"/>
          <w:sz w:val="28"/>
          <w:szCs w:val="28"/>
        </w:rPr>
        <w:t xml:space="preserve"> г</w:t>
      </w:r>
      <w:r w:rsidRPr="0064216E">
        <w:rPr>
          <w:rFonts w:ascii="Times New Roman" w:hAnsi="Times New Roman"/>
          <w:sz w:val="28"/>
          <w:szCs w:val="28"/>
        </w:rPr>
        <w:t>. Пельмени и котлеты реализуются практически во всех типах торговых точек. Блинчики, манты,</w:t>
      </w:r>
      <w:r>
        <w:rPr>
          <w:rFonts w:ascii="Times New Roman" w:hAnsi="Times New Roman"/>
          <w:sz w:val="28"/>
          <w:szCs w:val="28"/>
        </w:rPr>
        <w:t xml:space="preserve"> мясной фарш, фаршированные ово</w:t>
      </w:r>
      <w:r w:rsidRPr="0064216E">
        <w:rPr>
          <w:rFonts w:ascii="Times New Roman" w:hAnsi="Times New Roman"/>
          <w:sz w:val="28"/>
          <w:szCs w:val="28"/>
        </w:rPr>
        <w:t>щи, мясные рулеты и нарезанное мясо в ассортименте (гуляш, азу, антрекоты, бефстроганов, лангеты и др.) в большей степени пользуются спросом на рынках и в супермаркетах;</w:t>
      </w:r>
      <w:r>
        <w:rPr>
          <w:rFonts w:ascii="Times New Roman" w:hAnsi="Times New Roman"/>
          <w:sz w:val="28"/>
          <w:szCs w:val="28"/>
        </w:rPr>
        <w:t xml:space="preserve"> готовые вторые блюда можно при</w:t>
      </w:r>
      <w:r w:rsidRPr="0064216E">
        <w:rPr>
          <w:rFonts w:ascii="Times New Roman" w:hAnsi="Times New Roman"/>
          <w:sz w:val="28"/>
          <w:szCs w:val="28"/>
        </w:rPr>
        <w:t>обрести преимущественно в супермаркетах.</w:t>
      </w:r>
    </w:p>
    <w:p w:rsidR="001D73A0" w:rsidRDefault="001D73A0" w:rsidP="009F2B05">
      <w:pPr>
        <w:spacing w:after="0" w:line="360" w:lineRule="auto"/>
        <w:jc w:val="center"/>
        <w:rPr>
          <w:rFonts w:ascii="Times New Roman" w:hAnsi="Times New Roman"/>
          <w:sz w:val="28"/>
          <w:szCs w:val="28"/>
        </w:rPr>
      </w:pPr>
      <w:r w:rsidRPr="00F40F5A">
        <w:rPr>
          <w:rFonts w:ascii="Times New Roman" w:hAnsi="Times New Roman"/>
          <w:noProof/>
          <w:sz w:val="28"/>
          <w:szCs w:val="28"/>
          <w:lang w:eastAsia="ru-RU"/>
        </w:rPr>
        <w:pict>
          <v:shape id="Рисунок 2" o:spid="_x0000_i1026" type="#_x0000_t75" style="width:417pt;height:279.6pt;visibility:visible">
            <v:imagedata r:id="rId12" o:title=""/>
          </v:shape>
        </w:pict>
      </w:r>
    </w:p>
    <w:p w:rsidR="001D73A0" w:rsidRDefault="001D73A0" w:rsidP="009F2B05">
      <w:pPr>
        <w:spacing w:after="0" w:line="360" w:lineRule="auto"/>
        <w:ind w:left="2552" w:hanging="1843"/>
        <w:jc w:val="both"/>
        <w:rPr>
          <w:rFonts w:ascii="Times New Roman" w:hAnsi="Times New Roman"/>
          <w:sz w:val="28"/>
          <w:szCs w:val="28"/>
        </w:rPr>
      </w:pPr>
      <w:r>
        <w:rPr>
          <w:rFonts w:ascii="Times New Roman" w:hAnsi="Times New Roman"/>
          <w:sz w:val="28"/>
          <w:szCs w:val="28"/>
        </w:rPr>
        <w:t>Рисунок 2 – Ассортимент мясных полуфабрикатов в розничной торговле за 2014 г.</w:t>
      </w:r>
    </w:p>
    <w:p w:rsidR="001D73A0" w:rsidRDefault="001D73A0" w:rsidP="009F2B05">
      <w:pPr>
        <w:spacing w:after="0" w:line="360" w:lineRule="auto"/>
        <w:ind w:firstLine="709"/>
        <w:jc w:val="both"/>
        <w:rPr>
          <w:rFonts w:ascii="Times New Roman" w:hAnsi="Times New Roman"/>
          <w:sz w:val="28"/>
          <w:szCs w:val="28"/>
        </w:rPr>
      </w:pPr>
      <w:r w:rsidRPr="0064216E">
        <w:rPr>
          <w:rFonts w:ascii="Times New Roman" w:hAnsi="Times New Roman"/>
          <w:sz w:val="28"/>
          <w:szCs w:val="28"/>
        </w:rPr>
        <w:t>Рассмотрим динамику объемов производства мясных полуфабрикатов за 200</w:t>
      </w:r>
      <w:r>
        <w:rPr>
          <w:rFonts w:ascii="Times New Roman" w:hAnsi="Times New Roman"/>
          <w:sz w:val="28"/>
          <w:szCs w:val="28"/>
        </w:rPr>
        <w:t>1</w:t>
      </w:r>
      <w:r w:rsidRPr="0064216E">
        <w:rPr>
          <w:rFonts w:ascii="Times New Roman" w:hAnsi="Times New Roman"/>
          <w:sz w:val="28"/>
          <w:szCs w:val="28"/>
        </w:rPr>
        <w:t>-201</w:t>
      </w:r>
      <w:r>
        <w:rPr>
          <w:rFonts w:ascii="Times New Roman" w:hAnsi="Times New Roman"/>
          <w:sz w:val="28"/>
          <w:szCs w:val="28"/>
        </w:rPr>
        <w:t>3</w:t>
      </w:r>
      <w:r w:rsidRPr="0064216E">
        <w:rPr>
          <w:rFonts w:ascii="Times New Roman" w:hAnsi="Times New Roman"/>
          <w:sz w:val="28"/>
          <w:szCs w:val="28"/>
        </w:rPr>
        <w:t xml:space="preserve"> гг. (по данным Росстата), пр</w:t>
      </w:r>
      <w:r>
        <w:rPr>
          <w:rFonts w:ascii="Times New Roman" w:hAnsi="Times New Roman"/>
          <w:sz w:val="28"/>
          <w:szCs w:val="28"/>
        </w:rPr>
        <w:t>едставленную на рисунке 3</w:t>
      </w:r>
      <w:r w:rsidRPr="0064216E">
        <w:rPr>
          <w:rFonts w:ascii="Times New Roman" w:hAnsi="Times New Roman"/>
          <w:sz w:val="28"/>
          <w:szCs w:val="28"/>
        </w:rPr>
        <w:t xml:space="preserve">. </w:t>
      </w:r>
    </w:p>
    <w:p w:rsidR="001D73A0" w:rsidRDefault="001D73A0" w:rsidP="009F2B05">
      <w:pPr>
        <w:spacing w:after="0" w:line="360" w:lineRule="auto"/>
        <w:jc w:val="center"/>
        <w:rPr>
          <w:rFonts w:ascii="Times New Roman" w:hAnsi="Times New Roman"/>
          <w:sz w:val="28"/>
          <w:szCs w:val="28"/>
        </w:rPr>
      </w:pPr>
      <w:r w:rsidRPr="00F40F5A">
        <w:rPr>
          <w:rFonts w:ascii="Times New Roman" w:hAnsi="Times New Roman"/>
          <w:noProof/>
          <w:sz w:val="28"/>
          <w:szCs w:val="28"/>
          <w:lang w:eastAsia="ru-RU"/>
        </w:rPr>
        <w:pict>
          <v:shape id="Рисунок 3" o:spid="_x0000_i1027" type="#_x0000_t75" style="width:338.4pt;height:191.4pt;visibility:visible">
            <v:imagedata r:id="rId13" o:title=""/>
          </v:shape>
        </w:pict>
      </w:r>
    </w:p>
    <w:p w:rsidR="001D73A0" w:rsidRDefault="001D73A0" w:rsidP="009F2B05">
      <w:pPr>
        <w:spacing w:after="0" w:line="360" w:lineRule="auto"/>
        <w:ind w:left="3119" w:hanging="2410"/>
        <w:jc w:val="both"/>
        <w:rPr>
          <w:rFonts w:ascii="Times New Roman" w:hAnsi="Times New Roman"/>
          <w:sz w:val="28"/>
          <w:szCs w:val="28"/>
        </w:rPr>
      </w:pPr>
      <w:r>
        <w:rPr>
          <w:rFonts w:ascii="Times New Roman" w:hAnsi="Times New Roman"/>
          <w:sz w:val="28"/>
          <w:szCs w:val="28"/>
        </w:rPr>
        <w:t>Рисунок 3 – Динамика объемов производства мясных полуфабрикатов за 2001-2013 гг.</w:t>
      </w:r>
    </w:p>
    <w:p w:rsidR="001D73A0" w:rsidRPr="0064216E" w:rsidRDefault="001D73A0" w:rsidP="009F2B05">
      <w:pPr>
        <w:spacing w:after="0" w:line="360" w:lineRule="auto"/>
        <w:ind w:firstLine="709"/>
        <w:jc w:val="both"/>
        <w:rPr>
          <w:rFonts w:ascii="Times New Roman" w:hAnsi="Times New Roman"/>
          <w:sz w:val="28"/>
          <w:szCs w:val="28"/>
        </w:rPr>
      </w:pPr>
      <w:r w:rsidRPr="0064216E">
        <w:rPr>
          <w:rFonts w:ascii="Times New Roman" w:hAnsi="Times New Roman"/>
          <w:sz w:val="28"/>
          <w:szCs w:val="28"/>
        </w:rPr>
        <w:t>Стремительный рост объемов производства мясны</w:t>
      </w:r>
      <w:r>
        <w:rPr>
          <w:rFonts w:ascii="Times New Roman" w:hAnsi="Times New Roman"/>
          <w:sz w:val="28"/>
          <w:szCs w:val="28"/>
        </w:rPr>
        <w:t>х полуфабрикатов связан с увели</w:t>
      </w:r>
      <w:r w:rsidRPr="0064216E">
        <w:rPr>
          <w:rFonts w:ascii="Times New Roman" w:hAnsi="Times New Roman"/>
          <w:sz w:val="28"/>
          <w:szCs w:val="28"/>
        </w:rPr>
        <w:t>чением спроса и, со</w:t>
      </w:r>
      <w:r>
        <w:rPr>
          <w:rFonts w:ascii="Times New Roman" w:hAnsi="Times New Roman"/>
          <w:sz w:val="28"/>
          <w:szCs w:val="28"/>
        </w:rPr>
        <w:t>ответственно, с повышением объе</w:t>
      </w:r>
      <w:r w:rsidRPr="0064216E">
        <w:rPr>
          <w:rFonts w:ascii="Times New Roman" w:hAnsi="Times New Roman"/>
          <w:sz w:val="28"/>
          <w:szCs w:val="28"/>
        </w:rPr>
        <w:t>мов потребления. За период 200</w:t>
      </w:r>
      <w:r>
        <w:rPr>
          <w:rFonts w:ascii="Times New Roman" w:hAnsi="Times New Roman"/>
          <w:sz w:val="28"/>
          <w:szCs w:val="28"/>
        </w:rPr>
        <w:t>1</w:t>
      </w:r>
      <w:r w:rsidRPr="0064216E">
        <w:rPr>
          <w:rFonts w:ascii="Times New Roman" w:hAnsi="Times New Roman"/>
          <w:sz w:val="28"/>
          <w:szCs w:val="28"/>
        </w:rPr>
        <w:t>-201</w:t>
      </w:r>
      <w:r>
        <w:rPr>
          <w:rFonts w:ascii="Times New Roman" w:hAnsi="Times New Roman"/>
          <w:sz w:val="28"/>
          <w:szCs w:val="28"/>
        </w:rPr>
        <w:t>3</w:t>
      </w:r>
      <w:r w:rsidRPr="0064216E">
        <w:rPr>
          <w:rFonts w:ascii="Times New Roman" w:hAnsi="Times New Roman"/>
          <w:sz w:val="28"/>
          <w:szCs w:val="28"/>
        </w:rPr>
        <w:t xml:space="preserve"> гг. объем их выпуска увеличился в 9,2 раза.</w:t>
      </w:r>
    </w:p>
    <w:p w:rsidR="001D73A0" w:rsidRPr="00A317CC" w:rsidRDefault="001D73A0" w:rsidP="009F2B05">
      <w:pPr>
        <w:spacing w:after="0" w:line="360" w:lineRule="auto"/>
        <w:ind w:firstLine="709"/>
        <w:jc w:val="both"/>
        <w:rPr>
          <w:rFonts w:ascii="Times New Roman" w:hAnsi="Times New Roman"/>
          <w:sz w:val="28"/>
          <w:szCs w:val="28"/>
        </w:rPr>
      </w:pPr>
      <w:r w:rsidRPr="0064216E">
        <w:rPr>
          <w:rFonts w:ascii="Times New Roman" w:hAnsi="Times New Roman"/>
          <w:sz w:val="28"/>
          <w:szCs w:val="28"/>
        </w:rPr>
        <w:t>За 201</w:t>
      </w:r>
      <w:r>
        <w:rPr>
          <w:rFonts w:ascii="Times New Roman" w:hAnsi="Times New Roman"/>
          <w:sz w:val="28"/>
          <w:szCs w:val="28"/>
        </w:rPr>
        <w:t>3</w:t>
      </w:r>
      <w:r w:rsidRPr="0064216E">
        <w:rPr>
          <w:rFonts w:ascii="Times New Roman" w:hAnsi="Times New Roman"/>
          <w:sz w:val="28"/>
          <w:szCs w:val="28"/>
        </w:rPr>
        <w:t xml:space="preserve"> г. объем произво</w:t>
      </w:r>
      <w:r>
        <w:rPr>
          <w:rFonts w:ascii="Times New Roman" w:hAnsi="Times New Roman"/>
          <w:sz w:val="28"/>
          <w:szCs w:val="28"/>
        </w:rPr>
        <w:t>дства мясных полуфабри</w:t>
      </w:r>
      <w:r w:rsidRPr="0064216E">
        <w:rPr>
          <w:rFonts w:ascii="Times New Roman" w:hAnsi="Times New Roman"/>
          <w:sz w:val="28"/>
          <w:szCs w:val="28"/>
        </w:rPr>
        <w:t>катов вырос по отношению к 201</w:t>
      </w:r>
      <w:r>
        <w:rPr>
          <w:rFonts w:ascii="Times New Roman" w:hAnsi="Times New Roman"/>
          <w:sz w:val="28"/>
          <w:szCs w:val="28"/>
        </w:rPr>
        <w:t>2</w:t>
      </w:r>
      <w:r w:rsidRPr="0064216E">
        <w:rPr>
          <w:rFonts w:ascii="Times New Roman" w:hAnsi="Times New Roman"/>
          <w:sz w:val="28"/>
          <w:szCs w:val="28"/>
        </w:rPr>
        <w:t xml:space="preserve"> г. на 6 % и составил 1832,1 тыс. т. Это наиболее заметно в Центральном и Северо-Западном федеральных округах. На фоне его общероссийского </w:t>
      </w:r>
      <w:r>
        <w:rPr>
          <w:rFonts w:ascii="Times New Roman" w:hAnsi="Times New Roman"/>
          <w:sz w:val="28"/>
          <w:szCs w:val="28"/>
        </w:rPr>
        <w:t>роста выделялись следующие реги</w:t>
      </w:r>
      <w:r w:rsidRPr="0064216E">
        <w:rPr>
          <w:rFonts w:ascii="Times New Roman" w:hAnsi="Times New Roman"/>
          <w:sz w:val="28"/>
          <w:szCs w:val="28"/>
        </w:rPr>
        <w:t>оны: Ставропольский край (увеличение выпуска мясных полуфабрикатов за 201</w:t>
      </w:r>
      <w:r>
        <w:rPr>
          <w:rFonts w:ascii="Times New Roman" w:hAnsi="Times New Roman"/>
          <w:sz w:val="28"/>
          <w:szCs w:val="28"/>
        </w:rPr>
        <w:t>3</w:t>
      </w:r>
      <w:r w:rsidRPr="0064216E">
        <w:rPr>
          <w:rFonts w:ascii="Times New Roman" w:hAnsi="Times New Roman"/>
          <w:sz w:val="28"/>
          <w:szCs w:val="28"/>
        </w:rPr>
        <w:t xml:space="preserve"> </w:t>
      </w:r>
      <w:r>
        <w:rPr>
          <w:rFonts w:ascii="Times New Roman" w:hAnsi="Times New Roman"/>
          <w:sz w:val="28"/>
          <w:szCs w:val="28"/>
        </w:rPr>
        <w:t>г. по отношению к 2012 г. соста</w:t>
      </w:r>
      <w:r w:rsidRPr="0064216E">
        <w:rPr>
          <w:rFonts w:ascii="Times New Roman" w:hAnsi="Times New Roman"/>
          <w:sz w:val="28"/>
          <w:szCs w:val="28"/>
        </w:rPr>
        <w:t>вило 66 %); Алтайский край (35 %); Владимирская (24 %),</w:t>
      </w:r>
      <w:r w:rsidRPr="00A317CC">
        <w:t xml:space="preserve"> </w:t>
      </w:r>
      <w:r w:rsidRPr="00A317CC">
        <w:rPr>
          <w:rFonts w:ascii="Times New Roman" w:hAnsi="Times New Roman"/>
          <w:sz w:val="28"/>
          <w:szCs w:val="28"/>
        </w:rPr>
        <w:t xml:space="preserve">Пензенская (22 %), Челябинская (20 %), Омская </w:t>
      </w:r>
      <w:r>
        <w:rPr>
          <w:rFonts w:ascii="Times New Roman" w:hAnsi="Times New Roman"/>
          <w:sz w:val="28"/>
          <w:szCs w:val="28"/>
        </w:rPr>
        <w:br/>
      </w:r>
      <w:r w:rsidRPr="00A317CC">
        <w:rPr>
          <w:rFonts w:ascii="Times New Roman" w:hAnsi="Times New Roman"/>
          <w:sz w:val="28"/>
          <w:szCs w:val="28"/>
        </w:rPr>
        <w:t>(19 %) области; Республика Башкортостан (17 %); Вологодская (15 %), Кемеровская (15 %) области и др.</w:t>
      </w:r>
    </w:p>
    <w:p w:rsidR="001D73A0" w:rsidRDefault="001D73A0" w:rsidP="009F2B05">
      <w:pPr>
        <w:spacing w:after="0" w:line="360" w:lineRule="auto"/>
        <w:ind w:firstLine="709"/>
        <w:jc w:val="both"/>
        <w:rPr>
          <w:rFonts w:ascii="Times New Roman" w:hAnsi="Times New Roman"/>
          <w:sz w:val="28"/>
          <w:szCs w:val="28"/>
        </w:rPr>
      </w:pPr>
      <w:r>
        <w:rPr>
          <w:rFonts w:ascii="Times New Roman" w:hAnsi="Times New Roman"/>
          <w:sz w:val="28"/>
          <w:szCs w:val="28"/>
        </w:rPr>
        <w:t>На рисунке</w:t>
      </w:r>
      <w:r w:rsidRPr="00A317CC">
        <w:rPr>
          <w:rFonts w:ascii="Times New Roman" w:hAnsi="Times New Roman"/>
          <w:sz w:val="28"/>
          <w:szCs w:val="28"/>
        </w:rPr>
        <w:t xml:space="preserve"> 4 представлены доли федеральных </w:t>
      </w:r>
      <w:r>
        <w:rPr>
          <w:rFonts w:ascii="Times New Roman" w:hAnsi="Times New Roman"/>
          <w:sz w:val="28"/>
          <w:szCs w:val="28"/>
        </w:rPr>
        <w:t xml:space="preserve">округов - </w:t>
      </w:r>
      <w:r w:rsidRPr="00A317CC">
        <w:rPr>
          <w:rFonts w:ascii="Times New Roman" w:hAnsi="Times New Roman"/>
          <w:sz w:val="28"/>
          <w:szCs w:val="28"/>
        </w:rPr>
        <w:t>производителей мясных полуфабрикатов за 201</w:t>
      </w:r>
      <w:r>
        <w:rPr>
          <w:rFonts w:ascii="Times New Roman" w:hAnsi="Times New Roman"/>
          <w:sz w:val="28"/>
          <w:szCs w:val="28"/>
        </w:rPr>
        <w:t>3</w:t>
      </w:r>
      <w:r w:rsidRPr="00A317CC">
        <w:rPr>
          <w:rFonts w:ascii="Times New Roman" w:hAnsi="Times New Roman"/>
          <w:sz w:val="28"/>
          <w:szCs w:val="28"/>
        </w:rPr>
        <w:t xml:space="preserve"> г.</w:t>
      </w:r>
    </w:p>
    <w:p w:rsidR="001D73A0" w:rsidRDefault="001D73A0" w:rsidP="009F2B05">
      <w:pPr>
        <w:spacing w:after="0" w:line="360" w:lineRule="auto"/>
        <w:jc w:val="center"/>
        <w:rPr>
          <w:rFonts w:ascii="Times New Roman" w:hAnsi="Times New Roman"/>
          <w:sz w:val="28"/>
          <w:szCs w:val="28"/>
        </w:rPr>
      </w:pPr>
      <w:r w:rsidRPr="00F40F5A">
        <w:rPr>
          <w:rFonts w:ascii="Times New Roman" w:hAnsi="Times New Roman"/>
          <w:noProof/>
          <w:sz w:val="28"/>
          <w:szCs w:val="28"/>
          <w:lang w:eastAsia="ru-RU"/>
        </w:rPr>
        <w:pict>
          <v:shape id="Рисунок 4" o:spid="_x0000_i1028" type="#_x0000_t75" style="width:402pt;height:249.6pt;visibility:visible">
            <v:imagedata r:id="rId14" o:title=""/>
          </v:shape>
        </w:pict>
      </w:r>
    </w:p>
    <w:p w:rsidR="001D73A0" w:rsidRDefault="001D73A0" w:rsidP="009F2B05">
      <w:pPr>
        <w:spacing w:after="0" w:line="360" w:lineRule="auto"/>
        <w:ind w:left="2410" w:hanging="1701"/>
        <w:jc w:val="both"/>
        <w:rPr>
          <w:rFonts w:ascii="Times New Roman" w:hAnsi="Times New Roman"/>
          <w:sz w:val="28"/>
          <w:szCs w:val="28"/>
        </w:rPr>
      </w:pPr>
      <w:r>
        <w:rPr>
          <w:rFonts w:ascii="Times New Roman" w:hAnsi="Times New Roman"/>
          <w:sz w:val="28"/>
          <w:szCs w:val="28"/>
        </w:rPr>
        <w:t>Рисунок 4 – Доли федеральных округов – производителей мясных полуфабрикатов за 2013 г</w:t>
      </w:r>
    </w:p>
    <w:p w:rsidR="001D73A0" w:rsidRPr="009F2B05" w:rsidRDefault="001D73A0" w:rsidP="00531855">
      <w:pPr>
        <w:spacing w:after="0" w:line="360" w:lineRule="auto"/>
        <w:ind w:firstLine="709"/>
        <w:jc w:val="both"/>
        <w:rPr>
          <w:rFonts w:ascii="Times New Roman" w:hAnsi="Times New Roman"/>
          <w:sz w:val="28"/>
          <w:szCs w:val="28"/>
        </w:rPr>
      </w:pPr>
    </w:p>
    <w:p w:rsidR="001D73A0" w:rsidRPr="00A317CC" w:rsidRDefault="001D73A0" w:rsidP="009F2B05">
      <w:pPr>
        <w:spacing w:after="0" w:line="360" w:lineRule="auto"/>
        <w:ind w:firstLine="709"/>
        <w:jc w:val="both"/>
        <w:rPr>
          <w:rFonts w:ascii="Times New Roman" w:hAnsi="Times New Roman"/>
          <w:sz w:val="28"/>
          <w:szCs w:val="28"/>
        </w:rPr>
      </w:pPr>
      <w:r w:rsidRPr="00A317CC">
        <w:rPr>
          <w:rFonts w:ascii="Times New Roman" w:hAnsi="Times New Roman"/>
          <w:sz w:val="28"/>
          <w:szCs w:val="28"/>
        </w:rPr>
        <w:t>Данные свидетельствуют о том, что на долю двух основных фе</w:t>
      </w:r>
      <w:r>
        <w:rPr>
          <w:rFonts w:ascii="Times New Roman" w:hAnsi="Times New Roman"/>
          <w:sz w:val="28"/>
          <w:szCs w:val="28"/>
        </w:rPr>
        <w:t xml:space="preserve">деральных округов (Центральный </w:t>
      </w:r>
      <w:r w:rsidRPr="00A317CC">
        <w:rPr>
          <w:rFonts w:ascii="Times New Roman" w:hAnsi="Times New Roman"/>
          <w:sz w:val="28"/>
          <w:szCs w:val="28"/>
        </w:rPr>
        <w:t>- 42 % и Северо</w:t>
      </w:r>
      <w:r>
        <w:rPr>
          <w:rFonts w:ascii="Times New Roman" w:hAnsi="Times New Roman"/>
          <w:sz w:val="28"/>
          <w:szCs w:val="28"/>
        </w:rPr>
        <w:t>-Западный - 22 %) в 2013</w:t>
      </w:r>
      <w:r w:rsidRPr="00A317CC">
        <w:rPr>
          <w:rFonts w:ascii="Times New Roman" w:hAnsi="Times New Roman"/>
          <w:sz w:val="28"/>
          <w:szCs w:val="28"/>
        </w:rPr>
        <w:t xml:space="preserve"> г. приходилось более 60% российского объема производства мясных полуфабрикатов. Основные крупнейшие российские производители данных продуктов расположены именно в этих федеральных округах</w:t>
      </w:r>
      <w:r w:rsidRPr="00577D83">
        <w:rPr>
          <w:rFonts w:ascii="Times New Roman" w:hAnsi="Times New Roman"/>
          <w:sz w:val="28"/>
          <w:szCs w:val="28"/>
        </w:rPr>
        <w:t xml:space="preserve"> [1]</w:t>
      </w:r>
      <w:r w:rsidRPr="00A317CC">
        <w:rPr>
          <w:rFonts w:ascii="Times New Roman" w:hAnsi="Times New Roman"/>
          <w:sz w:val="28"/>
          <w:szCs w:val="28"/>
        </w:rPr>
        <w:t>.</w:t>
      </w:r>
    </w:p>
    <w:p w:rsidR="001D73A0" w:rsidRPr="00424BA3" w:rsidRDefault="001D73A0" w:rsidP="009F2B05">
      <w:pPr>
        <w:spacing w:after="0" w:line="360" w:lineRule="auto"/>
        <w:ind w:firstLine="709"/>
        <w:jc w:val="both"/>
        <w:rPr>
          <w:rFonts w:ascii="Times New Roman" w:hAnsi="Times New Roman"/>
          <w:sz w:val="28"/>
          <w:szCs w:val="28"/>
        </w:rPr>
      </w:pPr>
      <w:r w:rsidRPr="00A317CC">
        <w:rPr>
          <w:rFonts w:ascii="Times New Roman" w:hAnsi="Times New Roman"/>
          <w:sz w:val="28"/>
          <w:szCs w:val="28"/>
        </w:rPr>
        <w:t>Раньше основное значение при выборе покупки имела стоимость, а сейчас потребитель обращает внимание на соотношение цена/качество, отдавая предпочтение более качественному продукту. По интенсивности</w:t>
      </w:r>
      <w:r>
        <w:rPr>
          <w:rFonts w:ascii="Times New Roman" w:hAnsi="Times New Roman"/>
          <w:sz w:val="28"/>
          <w:szCs w:val="28"/>
        </w:rPr>
        <w:t xml:space="preserve"> потребления полуфабрикатов, эксперты</w:t>
      </w:r>
      <w:r w:rsidRPr="00424BA3">
        <w:t xml:space="preserve"> </w:t>
      </w:r>
      <w:r w:rsidRPr="00424BA3">
        <w:rPr>
          <w:rFonts w:ascii="Times New Roman" w:hAnsi="Times New Roman"/>
          <w:sz w:val="28"/>
          <w:szCs w:val="28"/>
        </w:rPr>
        <w:t>судят об уровне благосостояния населения. Они отмечают, что реализация данного вида продук</w:t>
      </w:r>
      <w:r>
        <w:rPr>
          <w:rFonts w:ascii="Times New Roman" w:hAnsi="Times New Roman"/>
          <w:sz w:val="28"/>
          <w:szCs w:val="28"/>
        </w:rPr>
        <w:t>тов про</w:t>
      </w:r>
      <w:r w:rsidRPr="00424BA3">
        <w:rPr>
          <w:rFonts w:ascii="Times New Roman" w:hAnsi="Times New Roman"/>
          <w:sz w:val="28"/>
          <w:szCs w:val="28"/>
        </w:rPr>
        <w:t xml:space="preserve">должает расти, и это </w:t>
      </w:r>
      <w:r>
        <w:rPr>
          <w:rFonts w:ascii="Times New Roman" w:hAnsi="Times New Roman"/>
          <w:sz w:val="28"/>
          <w:szCs w:val="28"/>
        </w:rPr>
        <w:t>связано с ростом доходов населе</w:t>
      </w:r>
      <w:r w:rsidRPr="00424BA3">
        <w:rPr>
          <w:rFonts w:ascii="Times New Roman" w:hAnsi="Times New Roman"/>
          <w:sz w:val="28"/>
          <w:szCs w:val="28"/>
        </w:rPr>
        <w:t>ния и повышением его уровня жизни</w:t>
      </w:r>
      <w:r w:rsidRPr="00577D83">
        <w:rPr>
          <w:rFonts w:ascii="Times New Roman" w:hAnsi="Times New Roman"/>
          <w:sz w:val="28"/>
          <w:szCs w:val="28"/>
        </w:rPr>
        <w:t xml:space="preserve"> [</w:t>
      </w:r>
      <w:r>
        <w:rPr>
          <w:rFonts w:ascii="Times New Roman" w:hAnsi="Times New Roman"/>
          <w:sz w:val="28"/>
          <w:szCs w:val="28"/>
        </w:rPr>
        <w:t>1</w:t>
      </w:r>
      <w:r w:rsidRPr="00577D83">
        <w:rPr>
          <w:rFonts w:ascii="Times New Roman" w:hAnsi="Times New Roman"/>
          <w:sz w:val="28"/>
          <w:szCs w:val="28"/>
        </w:rPr>
        <w:t>]</w:t>
      </w:r>
      <w:r w:rsidRPr="00424BA3">
        <w:rPr>
          <w:rFonts w:ascii="Times New Roman" w:hAnsi="Times New Roman"/>
          <w:sz w:val="28"/>
          <w:szCs w:val="28"/>
        </w:rPr>
        <w:t>.</w:t>
      </w:r>
    </w:p>
    <w:p w:rsidR="001D73A0" w:rsidRPr="00577D83" w:rsidRDefault="001D73A0" w:rsidP="009F2B05">
      <w:pPr>
        <w:spacing w:after="0" w:line="360" w:lineRule="auto"/>
        <w:ind w:firstLine="709"/>
        <w:jc w:val="both"/>
        <w:rPr>
          <w:rFonts w:ascii="Times New Roman" w:hAnsi="Times New Roman"/>
          <w:sz w:val="28"/>
          <w:szCs w:val="28"/>
        </w:rPr>
      </w:pPr>
      <w:r w:rsidRPr="00424BA3">
        <w:rPr>
          <w:rFonts w:ascii="Times New Roman" w:hAnsi="Times New Roman"/>
          <w:sz w:val="28"/>
          <w:szCs w:val="28"/>
        </w:rPr>
        <w:t>По прогнозу эк</w:t>
      </w:r>
      <w:r>
        <w:rPr>
          <w:rFonts w:ascii="Times New Roman" w:hAnsi="Times New Roman"/>
          <w:sz w:val="28"/>
          <w:szCs w:val="28"/>
        </w:rPr>
        <w:t>спертов, в ближайшие годы в Рос</w:t>
      </w:r>
      <w:r w:rsidRPr="00424BA3">
        <w:rPr>
          <w:rFonts w:ascii="Times New Roman" w:hAnsi="Times New Roman"/>
          <w:sz w:val="28"/>
          <w:szCs w:val="28"/>
        </w:rPr>
        <w:t xml:space="preserve">сии спрос на </w:t>
      </w:r>
      <w:r>
        <w:rPr>
          <w:rFonts w:ascii="Times New Roman" w:hAnsi="Times New Roman"/>
          <w:sz w:val="28"/>
          <w:szCs w:val="28"/>
        </w:rPr>
        <w:t>замороженные и охлажденные полу</w:t>
      </w:r>
      <w:r w:rsidRPr="00424BA3">
        <w:rPr>
          <w:rFonts w:ascii="Times New Roman" w:hAnsi="Times New Roman"/>
          <w:sz w:val="28"/>
          <w:szCs w:val="28"/>
        </w:rPr>
        <w:t>фабрикаты будет увеличиваться. При этом большей популярностью будут п</w:t>
      </w:r>
      <w:r>
        <w:rPr>
          <w:rFonts w:ascii="Times New Roman" w:hAnsi="Times New Roman"/>
          <w:sz w:val="28"/>
          <w:szCs w:val="28"/>
        </w:rPr>
        <w:t>ользоваться товары класса пре</w:t>
      </w:r>
      <w:r w:rsidRPr="00424BA3">
        <w:rPr>
          <w:rFonts w:ascii="Times New Roman" w:hAnsi="Times New Roman"/>
          <w:sz w:val="28"/>
          <w:szCs w:val="28"/>
        </w:rPr>
        <w:t>миум</w:t>
      </w:r>
      <w:r>
        <w:rPr>
          <w:rFonts w:ascii="Times New Roman" w:hAnsi="Times New Roman"/>
          <w:sz w:val="28"/>
          <w:szCs w:val="28"/>
        </w:rPr>
        <w:t>. Сейчас доля натуральных полуфабрикатов</w:t>
      </w:r>
      <w:r w:rsidRPr="00424BA3">
        <w:rPr>
          <w:rFonts w:ascii="Times New Roman" w:hAnsi="Times New Roman"/>
          <w:sz w:val="28"/>
          <w:szCs w:val="28"/>
        </w:rPr>
        <w:t xml:space="preserve"> составляет 27,1 % рынка. Наиболее по</w:t>
      </w:r>
      <w:r>
        <w:rPr>
          <w:rFonts w:ascii="Times New Roman" w:hAnsi="Times New Roman"/>
          <w:sz w:val="28"/>
          <w:szCs w:val="28"/>
        </w:rPr>
        <w:t>пулярна эта продукция в Северо-</w:t>
      </w:r>
      <w:r w:rsidRPr="00424BA3">
        <w:rPr>
          <w:rFonts w:ascii="Times New Roman" w:hAnsi="Times New Roman"/>
          <w:sz w:val="28"/>
          <w:szCs w:val="28"/>
        </w:rPr>
        <w:t>Западном (32 % пр</w:t>
      </w:r>
      <w:r>
        <w:rPr>
          <w:rFonts w:ascii="Times New Roman" w:hAnsi="Times New Roman"/>
          <w:sz w:val="28"/>
          <w:szCs w:val="28"/>
        </w:rPr>
        <w:t>одаж от общего объема) и в Цент</w:t>
      </w:r>
      <w:r w:rsidRPr="00424BA3">
        <w:rPr>
          <w:rFonts w:ascii="Times New Roman" w:hAnsi="Times New Roman"/>
          <w:sz w:val="28"/>
          <w:szCs w:val="28"/>
        </w:rPr>
        <w:t>ральн</w:t>
      </w:r>
      <w:r>
        <w:rPr>
          <w:rFonts w:ascii="Times New Roman" w:hAnsi="Times New Roman"/>
          <w:sz w:val="28"/>
          <w:szCs w:val="28"/>
        </w:rPr>
        <w:t>ом (28,2 %) федеральных округах</w:t>
      </w:r>
      <w:r w:rsidRPr="00577D83">
        <w:rPr>
          <w:rFonts w:ascii="Times New Roman" w:hAnsi="Times New Roman"/>
          <w:sz w:val="28"/>
          <w:szCs w:val="28"/>
        </w:rPr>
        <w:t xml:space="preserve"> </w:t>
      </w:r>
      <w:r w:rsidRPr="00097A01">
        <w:rPr>
          <w:rFonts w:ascii="Times New Roman" w:hAnsi="Times New Roman"/>
          <w:sz w:val="28"/>
          <w:szCs w:val="28"/>
        </w:rPr>
        <w:t>[</w:t>
      </w:r>
      <w:r>
        <w:rPr>
          <w:rFonts w:ascii="Times New Roman" w:hAnsi="Times New Roman"/>
          <w:sz w:val="28"/>
          <w:szCs w:val="28"/>
        </w:rPr>
        <w:t>7</w:t>
      </w:r>
      <w:r w:rsidRPr="00097A01">
        <w:rPr>
          <w:rFonts w:ascii="Times New Roman" w:hAnsi="Times New Roman"/>
          <w:sz w:val="28"/>
          <w:szCs w:val="28"/>
        </w:rPr>
        <w:t>]</w:t>
      </w:r>
      <w:r w:rsidRPr="00577D83">
        <w:rPr>
          <w:rFonts w:ascii="Times New Roman" w:hAnsi="Times New Roman"/>
          <w:sz w:val="28"/>
          <w:szCs w:val="28"/>
        </w:rPr>
        <w:t>.</w:t>
      </w:r>
    </w:p>
    <w:p w:rsidR="001D73A0" w:rsidRPr="00424BA3" w:rsidRDefault="001D73A0" w:rsidP="009F2B05">
      <w:pPr>
        <w:spacing w:after="0" w:line="360" w:lineRule="auto"/>
        <w:ind w:firstLine="709"/>
        <w:jc w:val="both"/>
        <w:rPr>
          <w:rFonts w:ascii="Times New Roman" w:hAnsi="Times New Roman"/>
          <w:sz w:val="28"/>
          <w:szCs w:val="28"/>
        </w:rPr>
      </w:pPr>
      <w:r w:rsidRPr="00424BA3">
        <w:rPr>
          <w:rFonts w:ascii="Times New Roman" w:hAnsi="Times New Roman"/>
          <w:sz w:val="28"/>
          <w:szCs w:val="28"/>
        </w:rPr>
        <w:t xml:space="preserve">В </w:t>
      </w:r>
      <w:r>
        <w:rPr>
          <w:rFonts w:ascii="Times New Roman" w:hAnsi="Times New Roman"/>
          <w:sz w:val="28"/>
          <w:szCs w:val="28"/>
        </w:rPr>
        <w:t>структуре рынка полуфабрикатов в по</w:t>
      </w:r>
      <w:r w:rsidRPr="00424BA3">
        <w:rPr>
          <w:rFonts w:ascii="Times New Roman" w:hAnsi="Times New Roman"/>
          <w:sz w:val="28"/>
          <w:szCs w:val="28"/>
        </w:rPr>
        <w:t>следнее время не произошло значительных изменений. Наиболее емкими рынками по-прежнему остаются Москва и Санкт-Петербург. Однако производителям, имеющим крупную производственную базу и развитую систему</w:t>
      </w:r>
      <w:r>
        <w:rPr>
          <w:rFonts w:ascii="Times New Roman" w:hAnsi="Times New Roman"/>
          <w:sz w:val="28"/>
          <w:szCs w:val="28"/>
        </w:rPr>
        <w:t xml:space="preserve"> дистрибуции, становится тесно в рамках двух мегаполисов, и сегодня им выгодно идти в регионы, ко</w:t>
      </w:r>
      <w:r w:rsidRPr="00424BA3">
        <w:rPr>
          <w:rFonts w:ascii="Times New Roman" w:hAnsi="Times New Roman"/>
          <w:sz w:val="28"/>
          <w:szCs w:val="28"/>
        </w:rPr>
        <w:t>торые догоняют столичные рынки ускоренными темпами.</w:t>
      </w:r>
    </w:p>
    <w:p w:rsidR="001D73A0" w:rsidRPr="00424BA3" w:rsidRDefault="001D73A0" w:rsidP="009F2B05">
      <w:pPr>
        <w:spacing w:after="0" w:line="360" w:lineRule="auto"/>
        <w:ind w:firstLine="709"/>
        <w:jc w:val="both"/>
        <w:rPr>
          <w:rFonts w:ascii="Times New Roman" w:hAnsi="Times New Roman"/>
          <w:sz w:val="28"/>
          <w:szCs w:val="28"/>
        </w:rPr>
      </w:pPr>
      <w:r>
        <w:rPr>
          <w:rFonts w:ascii="Times New Roman" w:hAnsi="Times New Roman"/>
          <w:sz w:val="28"/>
          <w:szCs w:val="28"/>
        </w:rPr>
        <w:t>Для потребителей натуральных</w:t>
      </w:r>
      <w:r w:rsidRPr="00424BA3">
        <w:rPr>
          <w:rFonts w:ascii="Times New Roman" w:hAnsi="Times New Roman"/>
          <w:sz w:val="28"/>
          <w:szCs w:val="28"/>
        </w:rPr>
        <w:t xml:space="preserve"> полуфабрикатов наиболее приемлемой и распространенной</w:t>
      </w:r>
      <w:r>
        <w:rPr>
          <w:rFonts w:ascii="Times New Roman" w:hAnsi="Times New Roman"/>
          <w:sz w:val="28"/>
          <w:szCs w:val="28"/>
        </w:rPr>
        <w:t xml:space="preserve"> остается</w:t>
      </w:r>
      <w:r w:rsidRPr="00424BA3">
        <w:rPr>
          <w:rFonts w:ascii="Times New Roman" w:hAnsi="Times New Roman"/>
          <w:sz w:val="28"/>
          <w:szCs w:val="28"/>
        </w:rPr>
        <w:t xml:space="preserve"> полиэтиленовый пакет. Для продуктов, которые перед употреблением необходимо только разогреть, в</w:t>
      </w:r>
      <w:r>
        <w:rPr>
          <w:rFonts w:ascii="Times New Roman" w:hAnsi="Times New Roman"/>
          <w:sz w:val="28"/>
          <w:szCs w:val="28"/>
        </w:rPr>
        <w:t xml:space="preserve"> качестве упаковки наиболее удо</w:t>
      </w:r>
      <w:r w:rsidRPr="00424BA3">
        <w:rPr>
          <w:rFonts w:ascii="Times New Roman" w:hAnsi="Times New Roman"/>
          <w:sz w:val="28"/>
          <w:szCs w:val="28"/>
        </w:rPr>
        <w:t>бен термоустойчивый лоток</w:t>
      </w:r>
      <w:r w:rsidRPr="00577D83">
        <w:rPr>
          <w:rFonts w:ascii="Times New Roman" w:hAnsi="Times New Roman"/>
          <w:sz w:val="28"/>
          <w:szCs w:val="28"/>
        </w:rPr>
        <w:t xml:space="preserve"> [1]</w:t>
      </w:r>
      <w:r w:rsidRPr="00424BA3">
        <w:rPr>
          <w:rFonts w:ascii="Times New Roman" w:hAnsi="Times New Roman"/>
          <w:sz w:val="28"/>
          <w:szCs w:val="28"/>
        </w:rPr>
        <w:t>.</w:t>
      </w:r>
    </w:p>
    <w:p w:rsidR="001D73A0" w:rsidRPr="00424BA3" w:rsidRDefault="001D73A0" w:rsidP="009F2B05">
      <w:pPr>
        <w:spacing w:after="0" w:line="360" w:lineRule="auto"/>
        <w:ind w:firstLine="709"/>
        <w:jc w:val="both"/>
        <w:rPr>
          <w:rFonts w:ascii="Times New Roman" w:hAnsi="Times New Roman"/>
          <w:sz w:val="28"/>
          <w:szCs w:val="28"/>
        </w:rPr>
      </w:pPr>
      <w:r w:rsidRPr="00424BA3">
        <w:rPr>
          <w:rFonts w:ascii="Times New Roman" w:hAnsi="Times New Roman"/>
          <w:sz w:val="28"/>
          <w:szCs w:val="28"/>
        </w:rPr>
        <w:t>С появлением весово</w:t>
      </w:r>
      <w:r>
        <w:rPr>
          <w:rFonts w:ascii="Times New Roman" w:hAnsi="Times New Roman"/>
          <w:sz w:val="28"/>
          <w:szCs w:val="28"/>
        </w:rPr>
        <w:t>й продукции разных форматов сни</w:t>
      </w:r>
      <w:r w:rsidRPr="00424BA3">
        <w:rPr>
          <w:rFonts w:ascii="Times New Roman" w:hAnsi="Times New Roman"/>
          <w:sz w:val="28"/>
          <w:szCs w:val="28"/>
        </w:rPr>
        <w:t>зилась популярность упаковок большого веса; покупатели активнее приобретают небольшие упаковки (400 и 350 г).</w:t>
      </w:r>
    </w:p>
    <w:p w:rsidR="001D73A0" w:rsidRDefault="001D73A0" w:rsidP="009F2B05">
      <w:pPr>
        <w:spacing w:after="0" w:line="360" w:lineRule="auto"/>
        <w:ind w:firstLine="709"/>
        <w:jc w:val="both"/>
        <w:rPr>
          <w:rFonts w:ascii="Times New Roman" w:hAnsi="Times New Roman"/>
          <w:sz w:val="28"/>
          <w:szCs w:val="28"/>
        </w:rPr>
      </w:pPr>
      <w:r>
        <w:rPr>
          <w:rFonts w:ascii="Times New Roman" w:hAnsi="Times New Roman"/>
          <w:sz w:val="28"/>
          <w:szCs w:val="28"/>
        </w:rPr>
        <w:t>В целом рынок</w:t>
      </w:r>
      <w:r w:rsidRPr="00424BA3">
        <w:rPr>
          <w:rFonts w:ascii="Times New Roman" w:hAnsi="Times New Roman"/>
          <w:sz w:val="28"/>
          <w:szCs w:val="28"/>
        </w:rPr>
        <w:t xml:space="preserve"> мясн</w:t>
      </w:r>
      <w:r>
        <w:rPr>
          <w:rFonts w:ascii="Times New Roman" w:hAnsi="Times New Roman"/>
          <w:sz w:val="28"/>
          <w:szCs w:val="28"/>
        </w:rPr>
        <w:t>ых полуфабрика</w:t>
      </w:r>
      <w:r w:rsidRPr="00424BA3">
        <w:rPr>
          <w:rFonts w:ascii="Times New Roman" w:hAnsi="Times New Roman"/>
          <w:sz w:val="28"/>
          <w:szCs w:val="28"/>
        </w:rPr>
        <w:t>тов будет развива</w:t>
      </w:r>
      <w:r>
        <w:rPr>
          <w:rFonts w:ascii="Times New Roman" w:hAnsi="Times New Roman"/>
          <w:sz w:val="28"/>
          <w:szCs w:val="28"/>
        </w:rPr>
        <w:t xml:space="preserve">ться по пути укрупнения отечественных предприятий и усиления </w:t>
      </w:r>
      <w:r w:rsidRPr="00424BA3">
        <w:rPr>
          <w:rFonts w:ascii="Times New Roman" w:hAnsi="Times New Roman"/>
          <w:sz w:val="28"/>
          <w:szCs w:val="28"/>
        </w:rPr>
        <w:t>позиций. Однако этот процесс трудный, дол</w:t>
      </w:r>
      <w:r>
        <w:rPr>
          <w:rFonts w:ascii="Times New Roman" w:hAnsi="Times New Roman"/>
          <w:sz w:val="28"/>
          <w:szCs w:val="28"/>
        </w:rPr>
        <w:t>госрочный и капиталоемкий. В от</w:t>
      </w:r>
      <w:r w:rsidRPr="00424BA3">
        <w:rPr>
          <w:rFonts w:ascii="Times New Roman" w:hAnsi="Times New Roman"/>
          <w:sz w:val="28"/>
          <w:szCs w:val="28"/>
        </w:rPr>
        <w:t>расли есть пробле</w:t>
      </w:r>
      <w:r>
        <w:rPr>
          <w:rFonts w:ascii="Times New Roman" w:hAnsi="Times New Roman"/>
          <w:sz w:val="28"/>
          <w:szCs w:val="28"/>
        </w:rPr>
        <w:t>мы с современными перерабатываю</w:t>
      </w:r>
      <w:r w:rsidRPr="00424BA3">
        <w:rPr>
          <w:rFonts w:ascii="Times New Roman" w:hAnsi="Times New Roman"/>
          <w:sz w:val="28"/>
          <w:szCs w:val="28"/>
        </w:rPr>
        <w:t>щими мощностями, отсутствует отечестве</w:t>
      </w:r>
      <w:r>
        <w:rPr>
          <w:rFonts w:ascii="Times New Roman" w:hAnsi="Times New Roman"/>
          <w:sz w:val="28"/>
          <w:szCs w:val="28"/>
        </w:rPr>
        <w:t>нная сырьевая база, необходи</w:t>
      </w:r>
      <w:r w:rsidRPr="00424BA3">
        <w:rPr>
          <w:rFonts w:ascii="Times New Roman" w:hAnsi="Times New Roman"/>
          <w:sz w:val="28"/>
          <w:szCs w:val="28"/>
        </w:rPr>
        <w:t>ма</w:t>
      </w:r>
      <w:r>
        <w:rPr>
          <w:rFonts w:ascii="Times New Roman" w:hAnsi="Times New Roman"/>
          <w:sz w:val="28"/>
          <w:szCs w:val="28"/>
        </w:rPr>
        <w:t xml:space="preserve"> разработка современных логисти</w:t>
      </w:r>
      <w:r w:rsidRPr="00424BA3">
        <w:rPr>
          <w:rFonts w:ascii="Times New Roman" w:hAnsi="Times New Roman"/>
          <w:sz w:val="28"/>
          <w:szCs w:val="28"/>
        </w:rPr>
        <w:t>ческих схем и расширение дистрибуции</w:t>
      </w:r>
      <w:r w:rsidRPr="00577D83">
        <w:rPr>
          <w:rFonts w:ascii="Times New Roman" w:hAnsi="Times New Roman"/>
          <w:sz w:val="28"/>
          <w:szCs w:val="28"/>
        </w:rPr>
        <w:t xml:space="preserve"> [3]</w:t>
      </w:r>
      <w:r w:rsidRPr="00424BA3">
        <w:rPr>
          <w:rFonts w:ascii="Times New Roman" w:hAnsi="Times New Roman"/>
          <w:sz w:val="28"/>
          <w:szCs w:val="28"/>
        </w:rPr>
        <w:t>.</w:t>
      </w:r>
    </w:p>
    <w:p w:rsidR="001D73A0" w:rsidRPr="00CE0050" w:rsidRDefault="001D73A0" w:rsidP="009F2B05">
      <w:pPr>
        <w:spacing w:after="0" w:line="360" w:lineRule="auto"/>
        <w:ind w:firstLine="709"/>
        <w:jc w:val="both"/>
        <w:rPr>
          <w:rFonts w:ascii="Times New Roman" w:hAnsi="Times New Roman"/>
          <w:sz w:val="28"/>
          <w:szCs w:val="28"/>
        </w:rPr>
      </w:pPr>
      <w:r w:rsidRPr="00CE0050">
        <w:rPr>
          <w:rFonts w:ascii="Times New Roman" w:hAnsi="Times New Roman"/>
          <w:sz w:val="28"/>
          <w:szCs w:val="28"/>
        </w:rPr>
        <w:t>По данным Федеральной сл</w:t>
      </w:r>
      <w:r>
        <w:rPr>
          <w:rFonts w:ascii="Times New Roman" w:hAnsi="Times New Roman"/>
          <w:sz w:val="28"/>
          <w:szCs w:val="28"/>
        </w:rPr>
        <w:t>ужбы государственной статистики, обо</w:t>
      </w:r>
      <w:r w:rsidRPr="00CE0050">
        <w:rPr>
          <w:rFonts w:ascii="Times New Roman" w:hAnsi="Times New Roman"/>
          <w:sz w:val="28"/>
          <w:szCs w:val="28"/>
        </w:rPr>
        <w:t>рот розничной торго</w:t>
      </w:r>
      <w:r>
        <w:rPr>
          <w:rFonts w:ascii="Times New Roman" w:hAnsi="Times New Roman"/>
          <w:sz w:val="28"/>
          <w:szCs w:val="28"/>
        </w:rPr>
        <w:t>вли продоволь</w:t>
      </w:r>
      <w:r w:rsidRPr="00CE0050">
        <w:rPr>
          <w:rFonts w:ascii="Times New Roman" w:hAnsi="Times New Roman"/>
          <w:sz w:val="28"/>
          <w:szCs w:val="28"/>
        </w:rPr>
        <w:t>ственными товарами с января по сентябрь 2012 г, достиг 9,96 млрд руб., в 2011 г. - 9,1 млрд руб., что на 1,1 млрд руб. больше, чем в</w:t>
      </w:r>
      <w:r>
        <w:rPr>
          <w:rFonts w:ascii="Times New Roman" w:hAnsi="Times New Roman"/>
          <w:sz w:val="28"/>
          <w:szCs w:val="28"/>
        </w:rPr>
        <w:t xml:space="preserve"> 2010 г.</w:t>
      </w:r>
    </w:p>
    <w:p w:rsidR="001D73A0" w:rsidRPr="00CA4AE8" w:rsidRDefault="001D73A0" w:rsidP="009F2B05">
      <w:pPr>
        <w:spacing w:after="0" w:line="360" w:lineRule="auto"/>
        <w:ind w:firstLine="709"/>
        <w:jc w:val="both"/>
        <w:rPr>
          <w:rFonts w:ascii="Times New Roman" w:hAnsi="Times New Roman"/>
          <w:sz w:val="28"/>
          <w:szCs w:val="28"/>
        </w:rPr>
      </w:pPr>
      <w:r>
        <w:rPr>
          <w:rFonts w:ascii="Times New Roman" w:hAnsi="Times New Roman"/>
          <w:sz w:val="28"/>
          <w:szCs w:val="28"/>
        </w:rPr>
        <w:t>Индекс физического объема оборота розничной торговли продовольственными товарами в 2014</w:t>
      </w:r>
      <w:r w:rsidRPr="00CE0050">
        <w:rPr>
          <w:rFonts w:ascii="Times New Roman" w:hAnsi="Times New Roman"/>
          <w:sz w:val="28"/>
          <w:szCs w:val="28"/>
        </w:rPr>
        <w:t xml:space="preserve"> г. составил 109,4 % к предыдущему</w:t>
      </w:r>
      <w:r>
        <w:rPr>
          <w:rFonts w:ascii="Times New Roman" w:hAnsi="Times New Roman"/>
          <w:sz w:val="28"/>
          <w:szCs w:val="28"/>
        </w:rPr>
        <w:t xml:space="preserve"> году, в 2010 и 2011 гг. – 112,8 и 113,7 % соответственно.</w:t>
      </w:r>
    </w:p>
    <w:p w:rsidR="001D73A0" w:rsidRPr="00AD58EC" w:rsidRDefault="001D73A0" w:rsidP="009F2B05">
      <w:pPr>
        <w:spacing w:after="0" w:line="360" w:lineRule="auto"/>
        <w:ind w:firstLine="709"/>
        <w:jc w:val="both"/>
        <w:rPr>
          <w:rFonts w:ascii="Times New Roman" w:hAnsi="Times New Roman"/>
          <w:sz w:val="28"/>
          <w:szCs w:val="28"/>
        </w:rPr>
      </w:pPr>
      <w:r w:rsidRPr="00CA4AE8">
        <w:rPr>
          <w:rFonts w:ascii="Times New Roman" w:hAnsi="Times New Roman"/>
          <w:sz w:val="28"/>
          <w:szCs w:val="28"/>
        </w:rPr>
        <w:t>По данным Росстата, с января по декабрь 2013 года индекс физического объема продаж мяса всех видов в розничной торговле значительно вырос и составил к соответств</w:t>
      </w:r>
      <w:r>
        <w:rPr>
          <w:rFonts w:ascii="Times New Roman" w:hAnsi="Times New Roman"/>
          <w:sz w:val="28"/>
          <w:szCs w:val="28"/>
        </w:rPr>
        <w:t>ующему периоду 2012 года 113,2%</w:t>
      </w:r>
      <w:r w:rsidRPr="00AD58EC">
        <w:rPr>
          <w:rFonts w:ascii="Times New Roman" w:hAnsi="Times New Roman"/>
          <w:sz w:val="28"/>
          <w:szCs w:val="28"/>
        </w:rPr>
        <w:t>.</w:t>
      </w:r>
    </w:p>
    <w:p w:rsidR="001D73A0" w:rsidRPr="00CE0050" w:rsidRDefault="001D73A0" w:rsidP="009F2B05">
      <w:pPr>
        <w:spacing w:after="0" w:line="360" w:lineRule="auto"/>
        <w:ind w:firstLine="709"/>
        <w:jc w:val="both"/>
        <w:rPr>
          <w:rFonts w:ascii="Times New Roman" w:hAnsi="Times New Roman"/>
          <w:sz w:val="28"/>
          <w:szCs w:val="28"/>
        </w:rPr>
      </w:pPr>
      <w:r w:rsidRPr="00CE0050">
        <w:rPr>
          <w:rFonts w:ascii="Times New Roman" w:hAnsi="Times New Roman"/>
          <w:sz w:val="28"/>
          <w:szCs w:val="28"/>
        </w:rPr>
        <w:t>Современные тенденции развития б</w:t>
      </w:r>
      <w:r>
        <w:rPr>
          <w:rFonts w:ascii="Times New Roman" w:hAnsi="Times New Roman"/>
          <w:sz w:val="28"/>
          <w:szCs w:val="28"/>
        </w:rPr>
        <w:t>ольших городов показывают увели</w:t>
      </w:r>
      <w:r w:rsidRPr="00CE0050">
        <w:rPr>
          <w:rFonts w:ascii="Times New Roman" w:hAnsi="Times New Roman"/>
          <w:sz w:val="28"/>
          <w:szCs w:val="28"/>
        </w:rPr>
        <w:t>ч</w:t>
      </w:r>
      <w:r>
        <w:rPr>
          <w:rFonts w:ascii="Times New Roman" w:hAnsi="Times New Roman"/>
          <w:sz w:val="28"/>
          <w:szCs w:val="28"/>
        </w:rPr>
        <w:t>ение временной нагрузки работаю</w:t>
      </w:r>
      <w:r w:rsidRPr="00CE0050">
        <w:rPr>
          <w:rFonts w:ascii="Times New Roman" w:hAnsi="Times New Roman"/>
          <w:sz w:val="28"/>
          <w:szCs w:val="28"/>
        </w:rPr>
        <w:t>щего</w:t>
      </w:r>
      <w:r>
        <w:rPr>
          <w:rFonts w:ascii="Times New Roman" w:hAnsi="Times New Roman"/>
          <w:sz w:val="28"/>
          <w:szCs w:val="28"/>
        </w:rPr>
        <w:t xml:space="preserve"> человека, связанной с его тру</w:t>
      </w:r>
      <w:r w:rsidRPr="00CE0050">
        <w:rPr>
          <w:rFonts w:ascii="Times New Roman" w:hAnsi="Times New Roman"/>
          <w:sz w:val="28"/>
          <w:szCs w:val="28"/>
        </w:rPr>
        <w:t>д</w:t>
      </w:r>
      <w:r>
        <w:rPr>
          <w:rFonts w:ascii="Times New Roman" w:hAnsi="Times New Roman"/>
          <w:sz w:val="28"/>
          <w:szCs w:val="28"/>
        </w:rPr>
        <w:t>овой деятельностью и личной жиз</w:t>
      </w:r>
      <w:r w:rsidRPr="00CE0050">
        <w:rPr>
          <w:rFonts w:ascii="Times New Roman" w:hAnsi="Times New Roman"/>
          <w:sz w:val="28"/>
          <w:szCs w:val="28"/>
        </w:rPr>
        <w:t>нью. При этом в последние годы про</w:t>
      </w:r>
      <w:r>
        <w:rPr>
          <w:rFonts w:ascii="Times New Roman" w:hAnsi="Times New Roman"/>
          <w:sz w:val="28"/>
          <w:szCs w:val="28"/>
        </w:rPr>
        <w:t>изошли сильные изменения в со</w:t>
      </w:r>
      <w:r w:rsidRPr="00CE0050">
        <w:rPr>
          <w:rFonts w:ascii="Times New Roman" w:hAnsi="Times New Roman"/>
          <w:sz w:val="28"/>
          <w:szCs w:val="28"/>
        </w:rPr>
        <w:t>циальной сфере, которые в сво</w:t>
      </w:r>
      <w:r>
        <w:rPr>
          <w:rFonts w:ascii="Times New Roman" w:hAnsi="Times New Roman"/>
          <w:sz w:val="28"/>
          <w:szCs w:val="28"/>
        </w:rPr>
        <w:t>ю очередь меняют отношение к по</w:t>
      </w:r>
      <w:r w:rsidRPr="00CE0050">
        <w:rPr>
          <w:rFonts w:ascii="Times New Roman" w:hAnsi="Times New Roman"/>
          <w:sz w:val="28"/>
          <w:szCs w:val="28"/>
        </w:rPr>
        <w:t>треблению продуктов.</w:t>
      </w:r>
    </w:p>
    <w:p w:rsidR="001D73A0" w:rsidRPr="00CE0050" w:rsidRDefault="001D73A0" w:rsidP="009F2B05">
      <w:pPr>
        <w:spacing w:after="0" w:line="360" w:lineRule="auto"/>
        <w:ind w:firstLine="709"/>
        <w:jc w:val="both"/>
        <w:rPr>
          <w:rFonts w:ascii="Times New Roman" w:hAnsi="Times New Roman"/>
          <w:sz w:val="28"/>
          <w:szCs w:val="28"/>
        </w:rPr>
      </w:pPr>
      <w:r w:rsidRPr="00CE0050">
        <w:rPr>
          <w:rFonts w:ascii="Times New Roman" w:hAnsi="Times New Roman"/>
          <w:sz w:val="28"/>
          <w:szCs w:val="28"/>
        </w:rPr>
        <w:t xml:space="preserve">Сюда относят такие факторы, как снижение количества людей в одной </w:t>
      </w:r>
      <w:r>
        <w:rPr>
          <w:rFonts w:ascii="Times New Roman" w:hAnsi="Times New Roman"/>
          <w:sz w:val="28"/>
          <w:szCs w:val="28"/>
        </w:rPr>
        <w:t>семье, повышение количества оди</w:t>
      </w:r>
      <w:r w:rsidRPr="00CE0050">
        <w:rPr>
          <w:rFonts w:ascii="Times New Roman" w:hAnsi="Times New Roman"/>
          <w:sz w:val="28"/>
          <w:szCs w:val="28"/>
        </w:rPr>
        <w:t>ноких людей, дисбаланс времени в сторону рабоч</w:t>
      </w:r>
      <w:r>
        <w:rPr>
          <w:rFonts w:ascii="Times New Roman" w:hAnsi="Times New Roman"/>
          <w:sz w:val="28"/>
          <w:szCs w:val="28"/>
        </w:rPr>
        <w:t>его дня, увеличиваю</w:t>
      </w:r>
      <w:r w:rsidRPr="00CE0050">
        <w:rPr>
          <w:rFonts w:ascii="Times New Roman" w:hAnsi="Times New Roman"/>
          <w:sz w:val="28"/>
          <w:szCs w:val="28"/>
        </w:rPr>
        <w:t>щаяся мобильность рабочей силы, отсутствие кулинарных навыков и желания их приобретать.</w:t>
      </w:r>
    </w:p>
    <w:p w:rsidR="001D73A0" w:rsidRPr="006929E4" w:rsidRDefault="001D73A0" w:rsidP="009F2B05">
      <w:pPr>
        <w:spacing w:after="0" w:line="360" w:lineRule="auto"/>
        <w:ind w:firstLine="709"/>
        <w:jc w:val="both"/>
        <w:rPr>
          <w:rFonts w:ascii="Times New Roman" w:hAnsi="Times New Roman"/>
          <w:sz w:val="28"/>
          <w:szCs w:val="28"/>
        </w:rPr>
      </w:pPr>
      <w:r>
        <w:rPr>
          <w:rFonts w:ascii="Times New Roman" w:hAnsi="Times New Roman"/>
          <w:sz w:val="28"/>
          <w:szCs w:val="28"/>
        </w:rPr>
        <w:t>Поэтому современные потребители ищут решения, которые позволяли</w:t>
      </w:r>
      <w:r w:rsidRPr="00CE0050">
        <w:rPr>
          <w:rFonts w:ascii="Times New Roman" w:hAnsi="Times New Roman"/>
          <w:sz w:val="28"/>
          <w:szCs w:val="28"/>
        </w:rPr>
        <w:t xml:space="preserve"> бы максимизировать свободное время и проводить больше времени с семьей или делать</w:t>
      </w:r>
      <w:r>
        <w:rPr>
          <w:rFonts w:ascii="Times New Roman" w:hAnsi="Times New Roman"/>
          <w:sz w:val="28"/>
          <w:szCs w:val="28"/>
        </w:rPr>
        <w:t xml:space="preserve"> то, что они ценят</w:t>
      </w:r>
      <w:r w:rsidRPr="00AD58EC">
        <w:rPr>
          <w:rFonts w:ascii="Times New Roman" w:hAnsi="Times New Roman"/>
          <w:sz w:val="28"/>
          <w:szCs w:val="28"/>
        </w:rPr>
        <w:t xml:space="preserve"> [</w:t>
      </w:r>
      <w:r>
        <w:rPr>
          <w:rFonts w:ascii="Times New Roman" w:hAnsi="Times New Roman"/>
          <w:sz w:val="28"/>
          <w:szCs w:val="28"/>
        </w:rPr>
        <w:t>3</w:t>
      </w:r>
      <w:r w:rsidRPr="00AD58EC">
        <w:rPr>
          <w:rFonts w:ascii="Times New Roman" w:hAnsi="Times New Roman"/>
          <w:sz w:val="28"/>
          <w:szCs w:val="28"/>
        </w:rPr>
        <w:t>]</w:t>
      </w:r>
      <w:r>
        <w:rPr>
          <w:rFonts w:ascii="Times New Roman" w:hAnsi="Times New Roman"/>
          <w:sz w:val="28"/>
          <w:szCs w:val="28"/>
        </w:rPr>
        <w:t>.</w:t>
      </w:r>
    </w:p>
    <w:p w:rsidR="001D73A0" w:rsidRPr="00CA49F0" w:rsidRDefault="001D73A0" w:rsidP="003B2EB7">
      <w:pPr>
        <w:spacing w:after="0" w:line="360" w:lineRule="auto"/>
        <w:ind w:firstLine="709"/>
        <w:jc w:val="both"/>
        <w:rPr>
          <w:rFonts w:ascii="Times New Roman" w:hAnsi="Times New Roman"/>
          <w:sz w:val="28"/>
          <w:szCs w:val="28"/>
        </w:rPr>
      </w:pPr>
      <w:r w:rsidRPr="00CA49F0">
        <w:rPr>
          <w:rFonts w:ascii="Times New Roman" w:hAnsi="Times New Roman"/>
          <w:sz w:val="28"/>
          <w:szCs w:val="28"/>
        </w:rPr>
        <w:t>И</w:t>
      </w:r>
      <w:r>
        <w:rPr>
          <w:rFonts w:ascii="Times New Roman" w:hAnsi="Times New Roman"/>
          <w:sz w:val="28"/>
          <w:szCs w:val="28"/>
        </w:rPr>
        <w:t>зысканность и удобство: потреби</w:t>
      </w:r>
      <w:r w:rsidRPr="00CA49F0">
        <w:rPr>
          <w:rFonts w:ascii="Times New Roman" w:hAnsi="Times New Roman"/>
          <w:sz w:val="28"/>
          <w:szCs w:val="28"/>
        </w:rPr>
        <w:t>те</w:t>
      </w:r>
      <w:r>
        <w:rPr>
          <w:rFonts w:ascii="Times New Roman" w:hAnsi="Times New Roman"/>
          <w:sz w:val="28"/>
          <w:szCs w:val="28"/>
        </w:rPr>
        <w:t>ли будут ожидать появление удоб</w:t>
      </w:r>
      <w:r w:rsidRPr="00CA49F0">
        <w:rPr>
          <w:rFonts w:ascii="Times New Roman" w:hAnsi="Times New Roman"/>
          <w:sz w:val="28"/>
          <w:szCs w:val="28"/>
        </w:rPr>
        <w:t>ных полуфабрикатов с точки зрения сб</w:t>
      </w:r>
      <w:r>
        <w:rPr>
          <w:rFonts w:ascii="Times New Roman" w:hAnsi="Times New Roman"/>
          <w:sz w:val="28"/>
          <w:szCs w:val="28"/>
        </w:rPr>
        <w:t>алансированности состава, содержащих больше «естественных» инг</w:t>
      </w:r>
      <w:r w:rsidRPr="00CA49F0">
        <w:rPr>
          <w:rFonts w:ascii="Times New Roman" w:hAnsi="Times New Roman"/>
          <w:sz w:val="28"/>
          <w:szCs w:val="28"/>
        </w:rPr>
        <w:t>редиентов. Для создания высокого качества пищи в домашних условиях выбор полуфабриката потребителем будет обусловливаться наличием</w:t>
      </w:r>
      <w:r>
        <w:rPr>
          <w:rFonts w:ascii="Times New Roman" w:hAnsi="Times New Roman"/>
          <w:sz w:val="28"/>
          <w:szCs w:val="28"/>
        </w:rPr>
        <w:t xml:space="preserve"> свежих компонентов и возможнос</w:t>
      </w:r>
      <w:r w:rsidRPr="00CA49F0">
        <w:rPr>
          <w:rFonts w:ascii="Times New Roman" w:hAnsi="Times New Roman"/>
          <w:sz w:val="28"/>
          <w:szCs w:val="28"/>
        </w:rPr>
        <w:t>ть</w:t>
      </w:r>
      <w:r>
        <w:rPr>
          <w:rFonts w:ascii="Times New Roman" w:hAnsi="Times New Roman"/>
          <w:sz w:val="28"/>
          <w:szCs w:val="28"/>
        </w:rPr>
        <w:t>ю использования быстрых кулинар</w:t>
      </w:r>
      <w:r w:rsidRPr="00CA49F0">
        <w:rPr>
          <w:rFonts w:ascii="Times New Roman" w:hAnsi="Times New Roman"/>
          <w:sz w:val="28"/>
          <w:szCs w:val="28"/>
        </w:rPr>
        <w:t>ные методов подготовки блюда</w:t>
      </w:r>
      <w:r w:rsidRPr="00AD58EC">
        <w:rPr>
          <w:rFonts w:ascii="Times New Roman" w:hAnsi="Times New Roman"/>
          <w:sz w:val="28"/>
          <w:szCs w:val="28"/>
        </w:rPr>
        <w:t xml:space="preserve"> [2]</w:t>
      </w:r>
      <w:r w:rsidRPr="00CA49F0">
        <w:rPr>
          <w:rFonts w:ascii="Times New Roman" w:hAnsi="Times New Roman"/>
          <w:sz w:val="28"/>
          <w:szCs w:val="28"/>
        </w:rPr>
        <w:t>.</w:t>
      </w:r>
    </w:p>
    <w:p w:rsidR="001D73A0" w:rsidRPr="00AD58EC" w:rsidRDefault="001D73A0" w:rsidP="003B2EB7">
      <w:pPr>
        <w:spacing w:after="0" w:line="360" w:lineRule="auto"/>
        <w:ind w:firstLine="709"/>
        <w:jc w:val="both"/>
        <w:rPr>
          <w:rFonts w:ascii="Times New Roman" w:hAnsi="Times New Roman"/>
          <w:sz w:val="28"/>
          <w:szCs w:val="28"/>
        </w:rPr>
      </w:pPr>
      <w:r w:rsidRPr="00301C25">
        <w:rPr>
          <w:rFonts w:ascii="Times New Roman" w:hAnsi="Times New Roman"/>
          <w:sz w:val="28"/>
          <w:szCs w:val="28"/>
        </w:rPr>
        <w:t>В числе основных тенденций м</w:t>
      </w:r>
      <w:r>
        <w:rPr>
          <w:rFonts w:ascii="Times New Roman" w:hAnsi="Times New Roman"/>
          <w:sz w:val="28"/>
          <w:szCs w:val="28"/>
        </w:rPr>
        <w:t xml:space="preserve">ясного рынка </w:t>
      </w:r>
      <w:r w:rsidRPr="00301C25">
        <w:rPr>
          <w:rFonts w:ascii="Times New Roman" w:hAnsi="Times New Roman"/>
          <w:sz w:val="28"/>
          <w:szCs w:val="28"/>
        </w:rPr>
        <w:t>выделяет</w:t>
      </w:r>
      <w:r>
        <w:rPr>
          <w:rFonts w:ascii="Times New Roman" w:hAnsi="Times New Roman"/>
          <w:sz w:val="28"/>
          <w:szCs w:val="28"/>
        </w:rPr>
        <w:t>ся</w:t>
      </w:r>
      <w:r w:rsidRPr="00301C25">
        <w:rPr>
          <w:rFonts w:ascii="Times New Roman" w:hAnsi="Times New Roman"/>
          <w:sz w:val="28"/>
          <w:szCs w:val="28"/>
        </w:rPr>
        <w:t xml:space="preserve"> активное смещение покупательских предпочтений с замороженного на охлажденный товар, а также то, что ведущие российские мясоперерабатывающие предприятия начинают активно инвестировать в производство охлажденной продукции и развивать предложение по расширению существующей линейки и выводу на рынок новой продукции. Некоторые региональные производители пытаются стать участниками розничного рынка. Например, компания «Дзержинский мясокомбинат» из Нижегородской области, развивающая с 2003 года сеть специализированных магазинов «Мясновъ». Под розничную сеть на Дзержинском мясокомбинате был построен цех по производству охлажденных полуфабрикатов, и на данный момент предприятие реализует через сеть «Мясновъ» 100% изготовленных пол</w:t>
      </w:r>
      <w:r>
        <w:rPr>
          <w:rFonts w:ascii="Times New Roman" w:hAnsi="Times New Roman"/>
          <w:sz w:val="28"/>
          <w:szCs w:val="28"/>
        </w:rPr>
        <w:t>уфабрикатов</w:t>
      </w:r>
      <w:r w:rsidRPr="00AD58EC">
        <w:rPr>
          <w:rFonts w:ascii="Times New Roman" w:hAnsi="Times New Roman"/>
          <w:sz w:val="28"/>
          <w:szCs w:val="28"/>
        </w:rPr>
        <w:t xml:space="preserve"> </w:t>
      </w:r>
      <w:r w:rsidRPr="007172DE">
        <w:rPr>
          <w:rFonts w:ascii="Times New Roman" w:hAnsi="Times New Roman"/>
          <w:sz w:val="28"/>
          <w:szCs w:val="28"/>
        </w:rPr>
        <w:t>[</w:t>
      </w:r>
      <w:r>
        <w:rPr>
          <w:rFonts w:ascii="Times New Roman" w:hAnsi="Times New Roman"/>
          <w:sz w:val="28"/>
          <w:szCs w:val="28"/>
        </w:rPr>
        <w:t>8</w:t>
      </w:r>
      <w:r w:rsidRPr="007172DE">
        <w:rPr>
          <w:rFonts w:ascii="Times New Roman" w:hAnsi="Times New Roman"/>
          <w:sz w:val="28"/>
          <w:szCs w:val="28"/>
        </w:rPr>
        <w:t>]</w:t>
      </w:r>
      <w:r w:rsidRPr="00AD58EC">
        <w:rPr>
          <w:rFonts w:ascii="Times New Roman" w:hAnsi="Times New Roman"/>
          <w:sz w:val="28"/>
          <w:szCs w:val="28"/>
        </w:rPr>
        <w:t>.</w:t>
      </w:r>
    </w:p>
    <w:p w:rsidR="001D73A0" w:rsidRDefault="001D73A0" w:rsidP="003B2EB7">
      <w:pPr>
        <w:spacing w:after="0" w:line="360" w:lineRule="auto"/>
        <w:ind w:firstLine="709"/>
        <w:jc w:val="both"/>
        <w:rPr>
          <w:rFonts w:ascii="Times New Roman" w:hAnsi="Times New Roman"/>
          <w:sz w:val="28"/>
          <w:szCs w:val="28"/>
        </w:rPr>
      </w:pPr>
      <w:r w:rsidRPr="00301C25">
        <w:rPr>
          <w:rFonts w:ascii="Times New Roman" w:hAnsi="Times New Roman"/>
          <w:sz w:val="28"/>
          <w:szCs w:val="28"/>
        </w:rPr>
        <w:t xml:space="preserve">Предприятия, занимающиеся производством колбасных изделий и деликатесов, не только начинают открывать цеха по изготовлению мясных полуфабрикатов или модернизировать уже существующие, но и сокращают производство низкомаржинальных продуктов. Так, Группа «Черкизово» в секторе мясопереработки продолжает смещать ассортимент продукции в сторону более прибыльных деликатесных продуктов с высокой добавочной стоимостью. </w:t>
      </w:r>
    </w:p>
    <w:p w:rsidR="001D73A0" w:rsidRPr="00EA6A41" w:rsidRDefault="001D73A0" w:rsidP="00B2691E">
      <w:pPr>
        <w:spacing w:after="0" w:line="360" w:lineRule="auto"/>
        <w:ind w:firstLine="709"/>
        <w:jc w:val="both"/>
        <w:rPr>
          <w:rFonts w:ascii="Times New Roman" w:hAnsi="Times New Roman"/>
          <w:sz w:val="28"/>
          <w:szCs w:val="28"/>
        </w:rPr>
      </w:pPr>
      <w:r w:rsidRPr="00EA6A41">
        <w:rPr>
          <w:rFonts w:ascii="Times New Roman" w:hAnsi="Times New Roman"/>
          <w:sz w:val="28"/>
          <w:szCs w:val="28"/>
        </w:rPr>
        <w:t>Необходимо отметить еще одну тенденцию рынка замо</w:t>
      </w:r>
      <w:r>
        <w:rPr>
          <w:rFonts w:ascii="Times New Roman" w:hAnsi="Times New Roman"/>
          <w:sz w:val="28"/>
          <w:szCs w:val="28"/>
        </w:rPr>
        <w:t>роженных мясных полуфабрикатов -</w:t>
      </w:r>
      <w:r w:rsidRPr="00EA6A41">
        <w:rPr>
          <w:rFonts w:ascii="Times New Roman" w:hAnsi="Times New Roman"/>
          <w:sz w:val="28"/>
          <w:szCs w:val="28"/>
        </w:rPr>
        <w:t xml:space="preserve"> россияне стали чаще покупать</w:t>
      </w:r>
      <w:r>
        <w:rPr>
          <w:rFonts w:ascii="Times New Roman" w:hAnsi="Times New Roman"/>
          <w:sz w:val="28"/>
          <w:szCs w:val="28"/>
        </w:rPr>
        <w:t xml:space="preserve"> изделия из мяса птицы. По оцен</w:t>
      </w:r>
      <w:r w:rsidRPr="00EA6A41">
        <w:rPr>
          <w:rFonts w:ascii="Times New Roman" w:hAnsi="Times New Roman"/>
          <w:sz w:val="28"/>
          <w:szCs w:val="28"/>
        </w:rPr>
        <w:t>кам участников рын</w:t>
      </w:r>
      <w:r>
        <w:rPr>
          <w:rFonts w:ascii="Times New Roman" w:hAnsi="Times New Roman"/>
          <w:sz w:val="28"/>
          <w:szCs w:val="28"/>
        </w:rPr>
        <w:t>ка, в рационе питания среднеста</w:t>
      </w:r>
      <w:r w:rsidRPr="00EA6A41">
        <w:rPr>
          <w:rFonts w:ascii="Times New Roman" w:hAnsi="Times New Roman"/>
          <w:sz w:val="28"/>
          <w:szCs w:val="28"/>
        </w:rPr>
        <w:t>тистического жителя России на долю такого сырья приходится</w:t>
      </w:r>
      <w:r>
        <w:rPr>
          <w:rFonts w:ascii="Times New Roman" w:hAnsi="Times New Roman"/>
          <w:sz w:val="28"/>
          <w:szCs w:val="28"/>
        </w:rPr>
        <w:t xml:space="preserve"> </w:t>
      </w:r>
      <w:r w:rsidRPr="00EA6A41">
        <w:rPr>
          <w:rFonts w:ascii="Times New Roman" w:hAnsi="Times New Roman"/>
          <w:sz w:val="28"/>
          <w:szCs w:val="28"/>
        </w:rPr>
        <w:t>30-35 % от всего объема мяса, покупаемого в стране. Положительную тенденцию в потреблении куриного мяса оценили и производители. В частности, группа компаний «Черкизово» приобрела 100 % акций компании «Куриное царство», в результате чего стала крупнейшим производителем мяса птицы в России</w:t>
      </w:r>
      <w:r>
        <w:rPr>
          <w:rFonts w:ascii="Times New Roman" w:hAnsi="Times New Roman"/>
          <w:sz w:val="28"/>
          <w:szCs w:val="28"/>
        </w:rPr>
        <w:t xml:space="preserve"> </w:t>
      </w:r>
      <w:r w:rsidRPr="00B2691E">
        <w:rPr>
          <w:rFonts w:ascii="Times New Roman" w:hAnsi="Times New Roman"/>
          <w:sz w:val="28"/>
          <w:szCs w:val="28"/>
        </w:rPr>
        <w:t>[</w:t>
      </w:r>
      <w:r>
        <w:rPr>
          <w:rFonts w:ascii="Times New Roman" w:hAnsi="Times New Roman"/>
          <w:sz w:val="28"/>
          <w:szCs w:val="28"/>
        </w:rPr>
        <w:t>9,10</w:t>
      </w:r>
      <w:r w:rsidRPr="00B2691E">
        <w:rPr>
          <w:rFonts w:ascii="Times New Roman" w:hAnsi="Times New Roman"/>
          <w:sz w:val="28"/>
          <w:szCs w:val="28"/>
        </w:rPr>
        <w:t>]</w:t>
      </w:r>
      <w:r w:rsidRPr="00EA6A41">
        <w:rPr>
          <w:rFonts w:ascii="Times New Roman" w:hAnsi="Times New Roman"/>
          <w:sz w:val="28"/>
          <w:szCs w:val="28"/>
        </w:rPr>
        <w:t>.</w:t>
      </w:r>
    </w:p>
    <w:p w:rsidR="001D73A0" w:rsidRPr="00EA6A41" w:rsidRDefault="001D73A0" w:rsidP="00B2691E">
      <w:pPr>
        <w:spacing w:after="0" w:line="360" w:lineRule="auto"/>
        <w:ind w:firstLine="709"/>
        <w:jc w:val="both"/>
        <w:rPr>
          <w:rFonts w:ascii="Times New Roman" w:hAnsi="Times New Roman"/>
          <w:sz w:val="28"/>
          <w:szCs w:val="28"/>
        </w:rPr>
      </w:pPr>
      <w:r w:rsidRPr="00EA6A41">
        <w:rPr>
          <w:rFonts w:ascii="Times New Roman" w:hAnsi="Times New Roman"/>
          <w:sz w:val="28"/>
          <w:szCs w:val="28"/>
        </w:rPr>
        <w:t>Производство полуфабрикатов из мяса кур является перспективным направ</w:t>
      </w:r>
      <w:r>
        <w:rPr>
          <w:rFonts w:ascii="Times New Roman" w:hAnsi="Times New Roman"/>
          <w:sz w:val="28"/>
          <w:szCs w:val="28"/>
        </w:rPr>
        <w:t>лением, так как позволяет расши</w:t>
      </w:r>
      <w:r w:rsidRPr="00EA6A41">
        <w:rPr>
          <w:rFonts w:ascii="Times New Roman" w:hAnsi="Times New Roman"/>
          <w:sz w:val="28"/>
          <w:szCs w:val="28"/>
        </w:rPr>
        <w:t xml:space="preserve">рить ассортимент продукции. Так, в последние несколько лет наряду с классической разделкой куриных тушек применяются новые </w:t>
      </w:r>
      <w:r>
        <w:rPr>
          <w:rFonts w:ascii="Times New Roman" w:hAnsi="Times New Roman"/>
          <w:sz w:val="28"/>
          <w:szCs w:val="28"/>
        </w:rPr>
        <w:t xml:space="preserve">технологии для выпуска диетических продуктов, </w:t>
      </w:r>
      <w:r w:rsidRPr="00EA6A41">
        <w:rPr>
          <w:rFonts w:ascii="Times New Roman" w:hAnsi="Times New Roman"/>
          <w:sz w:val="28"/>
          <w:szCs w:val="28"/>
        </w:rPr>
        <w:t>например, куриные грудки без кожи</w:t>
      </w:r>
      <w:r>
        <w:rPr>
          <w:rFonts w:ascii="Times New Roman" w:hAnsi="Times New Roman"/>
          <w:sz w:val="28"/>
          <w:szCs w:val="28"/>
        </w:rPr>
        <w:t xml:space="preserve"> </w:t>
      </w:r>
      <w:r w:rsidRPr="00B2691E">
        <w:rPr>
          <w:rFonts w:ascii="Times New Roman" w:hAnsi="Times New Roman"/>
          <w:sz w:val="28"/>
          <w:szCs w:val="28"/>
        </w:rPr>
        <w:t>[</w:t>
      </w:r>
      <w:r>
        <w:rPr>
          <w:rFonts w:ascii="Times New Roman" w:hAnsi="Times New Roman"/>
          <w:sz w:val="28"/>
          <w:szCs w:val="28"/>
        </w:rPr>
        <w:t>9,10</w:t>
      </w:r>
      <w:r w:rsidRPr="00B2691E">
        <w:rPr>
          <w:rFonts w:ascii="Times New Roman" w:hAnsi="Times New Roman"/>
          <w:sz w:val="28"/>
          <w:szCs w:val="28"/>
        </w:rPr>
        <w:t>]</w:t>
      </w:r>
      <w:r w:rsidRPr="00EA6A41">
        <w:rPr>
          <w:rFonts w:ascii="Times New Roman" w:hAnsi="Times New Roman"/>
          <w:sz w:val="28"/>
          <w:szCs w:val="28"/>
        </w:rPr>
        <w:t>.</w:t>
      </w:r>
    </w:p>
    <w:p w:rsidR="001D73A0" w:rsidRPr="00AD58EC" w:rsidRDefault="001D73A0" w:rsidP="003B2EB7">
      <w:pPr>
        <w:spacing w:after="0" w:line="360" w:lineRule="auto"/>
        <w:ind w:firstLine="709"/>
        <w:jc w:val="both"/>
        <w:rPr>
          <w:rFonts w:ascii="Times New Roman" w:hAnsi="Times New Roman"/>
          <w:sz w:val="28"/>
          <w:szCs w:val="28"/>
        </w:rPr>
      </w:pPr>
      <w:r w:rsidRPr="00301C25">
        <w:rPr>
          <w:rFonts w:ascii="Times New Roman" w:hAnsi="Times New Roman"/>
          <w:sz w:val="28"/>
          <w:szCs w:val="28"/>
        </w:rPr>
        <w:t>Дист</w:t>
      </w:r>
      <w:r>
        <w:rPr>
          <w:rFonts w:ascii="Times New Roman" w:hAnsi="Times New Roman"/>
          <w:sz w:val="28"/>
          <w:szCs w:val="28"/>
        </w:rPr>
        <w:t>рибьюторы мясной продукции</w:t>
      </w:r>
      <w:r w:rsidRPr="00301C25">
        <w:rPr>
          <w:rFonts w:ascii="Times New Roman" w:hAnsi="Times New Roman"/>
          <w:sz w:val="28"/>
          <w:szCs w:val="28"/>
        </w:rPr>
        <w:t xml:space="preserve"> пытаются играть в сегменте охлажденной продукции мясного рынка. Например, петербургская компания «Митлэнд Фуд Групп», интегрированное объединение компаний, обеспечивающих полный цикл коммерческих услуг на рынке мясной продукции – от забоя живого скота до поставки продукции конечным потребителям. «Митлэнд Фуд Групп» закупает мясное сырье у отечественных производителей и за рубежом, обеспечивает его разделку, обработку, хранение и транспортировку, снабжает подготовленным сырьем отечественных производителей мясопродуктов, а также выпускает мясные полуфабрикаты и поставляет мясо и полуфабрикаты на прилавки магазинов, в первую очередь в крупные розничные торговые сети. Выработанная Группой стратегия расширения деятельности предусматривает развитие таких направлений производства, как охлажденные, замороженные полуфабрикаты, мясо в маринадах, деликатесная продукция, колбасные изделия. Работает компания на производственном комплексе «Митлэнд-Агро», который создан на базе мясокомбината «Эконорд» в городе Всеволожске. Предприятие создавалось как инновационное с внедрением передовых технологий в мясной индустрии, по технологической оснащенности предприятие не имеет аналогов в России, мясокомбинат способен перерабатывать 100 т мясного </w:t>
      </w:r>
      <w:r>
        <w:rPr>
          <w:rFonts w:ascii="Times New Roman" w:hAnsi="Times New Roman"/>
          <w:sz w:val="28"/>
          <w:szCs w:val="28"/>
        </w:rPr>
        <w:t>сырья в сутки</w:t>
      </w:r>
      <w:r w:rsidRPr="00AD58EC">
        <w:rPr>
          <w:rFonts w:ascii="Times New Roman" w:hAnsi="Times New Roman"/>
          <w:sz w:val="28"/>
          <w:szCs w:val="28"/>
        </w:rPr>
        <w:t>.</w:t>
      </w:r>
    </w:p>
    <w:p w:rsidR="001D73A0" w:rsidRPr="00301C25" w:rsidRDefault="001D73A0" w:rsidP="003B2EB7">
      <w:pPr>
        <w:spacing w:after="0" w:line="360" w:lineRule="auto"/>
        <w:ind w:firstLine="709"/>
        <w:jc w:val="both"/>
        <w:rPr>
          <w:rFonts w:ascii="Times New Roman" w:hAnsi="Times New Roman"/>
          <w:sz w:val="28"/>
          <w:szCs w:val="28"/>
        </w:rPr>
      </w:pPr>
      <w:r w:rsidRPr="00301C25">
        <w:rPr>
          <w:rFonts w:ascii="Times New Roman" w:hAnsi="Times New Roman"/>
          <w:sz w:val="28"/>
          <w:szCs w:val="28"/>
        </w:rPr>
        <w:t>Основная проблема в работе с охлажденной продукцией – небольшой срок реализации, как правило, не превышающий 7 суток. «Учитывая географическую удале</w:t>
      </w:r>
      <w:r>
        <w:rPr>
          <w:rFonts w:ascii="Times New Roman" w:hAnsi="Times New Roman"/>
          <w:sz w:val="28"/>
          <w:szCs w:val="28"/>
        </w:rPr>
        <w:t>нность ряда магазинов</w:t>
      </w:r>
      <w:r w:rsidRPr="00301C25">
        <w:rPr>
          <w:rFonts w:ascii="Times New Roman" w:hAnsi="Times New Roman"/>
          <w:sz w:val="28"/>
          <w:szCs w:val="28"/>
        </w:rPr>
        <w:t>, возникают сложно</w:t>
      </w:r>
      <w:r>
        <w:rPr>
          <w:rFonts w:ascii="Times New Roman" w:hAnsi="Times New Roman"/>
          <w:sz w:val="28"/>
          <w:szCs w:val="28"/>
        </w:rPr>
        <w:t>сти в организации</w:t>
      </w:r>
      <w:r w:rsidRPr="00301C25">
        <w:rPr>
          <w:rFonts w:ascii="Times New Roman" w:hAnsi="Times New Roman"/>
          <w:sz w:val="28"/>
          <w:szCs w:val="28"/>
        </w:rPr>
        <w:t xml:space="preserve"> процесса по</w:t>
      </w:r>
      <w:r>
        <w:rPr>
          <w:rFonts w:ascii="Times New Roman" w:hAnsi="Times New Roman"/>
          <w:sz w:val="28"/>
          <w:szCs w:val="28"/>
        </w:rPr>
        <w:t xml:space="preserve"> доставке товара в магазины.</w:t>
      </w:r>
      <w:r w:rsidRPr="00301C25">
        <w:rPr>
          <w:rFonts w:ascii="Times New Roman" w:hAnsi="Times New Roman"/>
          <w:sz w:val="28"/>
          <w:szCs w:val="28"/>
        </w:rPr>
        <w:t xml:space="preserve"> Таким образом, чтобы предложить покупателю качественный свежий товар, основной объем поступлений необходимо обеспечивать силами местных производителей, что, к сожалению, не всегда возможно, так как во многих регионах данная отрасль находится в стадии формирования и, как результат, отсутствуют достойные предложения». В работе с отдаленными регионами – преимущество за крупными мясоперерабатывающими производствами, обладающими современными дорогостоящими технологиями в области упаковки охлажденных мясных полуфабрикатов. </w:t>
      </w:r>
    </w:p>
    <w:p w:rsidR="001D73A0" w:rsidRPr="00AD58EC" w:rsidRDefault="001D73A0" w:rsidP="003B2EB7">
      <w:pPr>
        <w:spacing w:after="0" w:line="360" w:lineRule="auto"/>
        <w:ind w:firstLine="709"/>
        <w:jc w:val="both"/>
        <w:rPr>
          <w:rFonts w:ascii="Times New Roman" w:hAnsi="Times New Roman"/>
          <w:sz w:val="28"/>
          <w:szCs w:val="28"/>
        </w:rPr>
      </w:pPr>
      <w:r w:rsidRPr="00301C25">
        <w:rPr>
          <w:rFonts w:ascii="Times New Roman" w:hAnsi="Times New Roman"/>
          <w:sz w:val="28"/>
          <w:szCs w:val="28"/>
        </w:rPr>
        <w:t>Стремительное развитие и внедрение в последние два-три года новых технологий в упаковке охлажденной продукции позволяет увеличить срок хранения и реализации, при этом сохраняя качество и внешний вид товара. «На смену вакууму приходят новые виды герметичной упаковки, и в первую очередь это «газовая среда» и «защитная атмосфера» – технологии, которое уже активно применяются ведущими российскими производителями охлажденного мяса, птицы и по</w:t>
      </w:r>
      <w:r>
        <w:rPr>
          <w:rFonts w:ascii="Times New Roman" w:hAnsi="Times New Roman"/>
          <w:sz w:val="28"/>
          <w:szCs w:val="28"/>
        </w:rPr>
        <w:t>луфабрикатов</w:t>
      </w:r>
      <w:r w:rsidRPr="00301C25">
        <w:rPr>
          <w:rFonts w:ascii="Times New Roman" w:hAnsi="Times New Roman"/>
          <w:sz w:val="28"/>
          <w:szCs w:val="28"/>
        </w:rPr>
        <w:t xml:space="preserve">. Владение современными технологиями является для поставщиков пропуском в сегмент охлажденных </w:t>
      </w:r>
      <w:r>
        <w:rPr>
          <w:rFonts w:ascii="Times New Roman" w:hAnsi="Times New Roman"/>
          <w:sz w:val="28"/>
          <w:szCs w:val="28"/>
        </w:rPr>
        <w:t xml:space="preserve">натуральных </w:t>
      </w:r>
      <w:r w:rsidRPr="00301C25">
        <w:rPr>
          <w:rFonts w:ascii="Times New Roman" w:hAnsi="Times New Roman"/>
          <w:sz w:val="28"/>
          <w:szCs w:val="28"/>
        </w:rPr>
        <w:t>мясных полуфабрикатов. Еще одно преимущество мясокомбинатов по сравнению с ретейлерами – доступ к сырью. Ретейлеры сетуют на рост цен на охлажденное мясо и отсутствие достойного отечественного мяса, а крупные мясокомбинаты развивают такое направление деятельности, как выращивание и убой скота. К примеру, «Сибирская А</w:t>
      </w:r>
      <w:r>
        <w:rPr>
          <w:rFonts w:ascii="Times New Roman" w:hAnsi="Times New Roman"/>
          <w:sz w:val="28"/>
          <w:szCs w:val="28"/>
        </w:rPr>
        <w:t>грарная Группа» произвела в 2012</w:t>
      </w:r>
      <w:r w:rsidRPr="00301C25">
        <w:rPr>
          <w:rFonts w:ascii="Times New Roman" w:hAnsi="Times New Roman"/>
          <w:sz w:val="28"/>
          <w:szCs w:val="28"/>
        </w:rPr>
        <w:t xml:space="preserve"> году около 22 тыс. т мясного сырья. Группа «Черкизово» также обеспечена собственной сырьевой базой и активно развивает свиноводство с перспективой на увеличение объемов производства сырья, контролируя селекцию и кормопроизводство. Компания «Атрус», производитель продуктов питания в Ярославской области, имеет свой убойный цех, где ежедневно забивается около 40 голов крупного рогатого скота. Несмотря на то, что сегмент охлажденных мясных полуфаб</w:t>
      </w:r>
      <w:r>
        <w:rPr>
          <w:rFonts w:ascii="Times New Roman" w:hAnsi="Times New Roman"/>
          <w:sz w:val="28"/>
          <w:szCs w:val="28"/>
        </w:rPr>
        <w:t>рикатов еще достаточно молодой, он</w:t>
      </w:r>
      <w:r w:rsidRPr="00301C25">
        <w:rPr>
          <w:rFonts w:ascii="Times New Roman" w:hAnsi="Times New Roman"/>
          <w:sz w:val="28"/>
          <w:szCs w:val="28"/>
        </w:rPr>
        <w:t xml:space="preserve"> находится в стадии формирова</w:t>
      </w:r>
      <w:r>
        <w:rPr>
          <w:rFonts w:ascii="Times New Roman" w:hAnsi="Times New Roman"/>
          <w:sz w:val="28"/>
          <w:szCs w:val="28"/>
        </w:rPr>
        <w:t>ния и активного развития</w:t>
      </w:r>
      <w:r w:rsidRPr="00AD58EC">
        <w:rPr>
          <w:rFonts w:ascii="Times New Roman" w:hAnsi="Times New Roman"/>
          <w:sz w:val="28"/>
          <w:szCs w:val="28"/>
        </w:rPr>
        <w:t>.</w:t>
      </w:r>
    </w:p>
    <w:p w:rsidR="001D73A0" w:rsidRDefault="001D73A0" w:rsidP="003B2EB7">
      <w:pPr>
        <w:spacing w:after="0" w:line="360" w:lineRule="auto"/>
        <w:ind w:firstLine="709"/>
        <w:jc w:val="both"/>
        <w:rPr>
          <w:rFonts w:ascii="Times New Roman" w:hAnsi="Times New Roman"/>
          <w:sz w:val="28"/>
          <w:szCs w:val="28"/>
        </w:rPr>
      </w:pPr>
      <w:r w:rsidRPr="00A31407">
        <w:rPr>
          <w:rFonts w:ascii="Times New Roman" w:hAnsi="Times New Roman"/>
          <w:sz w:val="28"/>
          <w:szCs w:val="28"/>
        </w:rPr>
        <w:t>В целом рынок замороженных мясных полуфабрикатов будет развиваться по пути укрупнения отечественных предприятий и усиления позиций. Однако этот процесс трудный, долгосрочный и капиталоемкий. В отрасли есть проблемы с современными перерабатывающими мощностями, отсутствует отечественная сырьевая база, необходима разработка современных логистических схем и расширение дистрибуции.</w:t>
      </w:r>
    </w:p>
    <w:p w:rsidR="001D73A0" w:rsidRPr="00775D1D" w:rsidRDefault="001D73A0" w:rsidP="003B2EB7">
      <w:pPr>
        <w:spacing w:after="0" w:line="360" w:lineRule="auto"/>
        <w:ind w:firstLine="709"/>
        <w:jc w:val="both"/>
        <w:rPr>
          <w:rFonts w:ascii="Times New Roman" w:hAnsi="Times New Roman"/>
          <w:sz w:val="28"/>
          <w:szCs w:val="28"/>
        </w:rPr>
      </w:pPr>
    </w:p>
    <w:p w:rsidR="001D73A0" w:rsidRPr="00775D1D" w:rsidRDefault="001D73A0" w:rsidP="003B2EB7">
      <w:pPr>
        <w:spacing w:after="0" w:line="360" w:lineRule="auto"/>
        <w:ind w:firstLine="709"/>
        <w:jc w:val="center"/>
        <w:rPr>
          <w:rFonts w:ascii="Times New Roman" w:hAnsi="Times New Roman"/>
          <w:b/>
          <w:sz w:val="28"/>
          <w:szCs w:val="28"/>
        </w:rPr>
      </w:pPr>
      <w:r w:rsidRPr="00775D1D">
        <w:rPr>
          <w:rFonts w:ascii="Times New Roman" w:hAnsi="Times New Roman"/>
          <w:b/>
          <w:sz w:val="28"/>
          <w:szCs w:val="28"/>
        </w:rPr>
        <w:t>Литература:</w:t>
      </w:r>
    </w:p>
    <w:p w:rsidR="001D73A0" w:rsidRPr="001077F3" w:rsidRDefault="001D73A0" w:rsidP="001077F3">
      <w:pPr>
        <w:spacing w:after="0" w:line="240" w:lineRule="auto"/>
        <w:ind w:firstLine="709"/>
        <w:jc w:val="both"/>
        <w:rPr>
          <w:rFonts w:ascii="Times New Roman" w:hAnsi="Times New Roman"/>
          <w:sz w:val="24"/>
          <w:szCs w:val="24"/>
          <w:shd w:val="clear" w:color="auto" w:fill="FFFFFF"/>
        </w:rPr>
      </w:pPr>
      <w:r w:rsidRPr="001077F3">
        <w:rPr>
          <w:rFonts w:ascii="Times New Roman" w:hAnsi="Times New Roman"/>
          <w:sz w:val="24"/>
          <w:szCs w:val="24"/>
          <w:shd w:val="clear" w:color="auto" w:fill="FFFFFF"/>
        </w:rPr>
        <w:t>1. Кенийз Н. В. Технология замороженных полуфабрикатов с применением криопротекторов / Н. В. Кенийз, Н. В. Сокол. – Саарбрюккен: Palmarium Academic Pudlishing, 2014. – 129 с.</w:t>
      </w:r>
    </w:p>
    <w:p w:rsidR="001D73A0" w:rsidRPr="001077F3" w:rsidRDefault="001D73A0" w:rsidP="001077F3">
      <w:pPr>
        <w:spacing w:after="0" w:line="240" w:lineRule="auto"/>
        <w:ind w:firstLine="709"/>
        <w:jc w:val="both"/>
        <w:rPr>
          <w:rFonts w:ascii="Times New Roman" w:hAnsi="Times New Roman"/>
          <w:sz w:val="24"/>
          <w:szCs w:val="24"/>
          <w:shd w:val="clear" w:color="auto" w:fill="FFFFFF"/>
        </w:rPr>
      </w:pPr>
      <w:r w:rsidRPr="001077F3">
        <w:rPr>
          <w:rFonts w:ascii="Times New Roman" w:hAnsi="Times New Roman"/>
          <w:sz w:val="24"/>
          <w:szCs w:val="24"/>
          <w:shd w:val="clear" w:color="auto" w:fill="FFFFFF"/>
        </w:rPr>
        <w:t xml:space="preserve">2. Запорожский А.А. </w:t>
      </w:r>
      <w:hyperlink r:id="rId15" w:history="1">
        <w:r w:rsidRPr="001077F3">
          <w:rPr>
            <w:rFonts w:ascii="Times New Roman" w:hAnsi="Times New Roman"/>
            <w:sz w:val="24"/>
            <w:szCs w:val="24"/>
            <w:shd w:val="clear" w:color="auto" w:fill="FFFFFF"/>
          </w:rPr>
          <w:t>К вопросу о системе менеджмента качества и безопасности пищевых продуктов</w:t>
        </w:r>
      </w:hyperlink>
      <w:r w:rsidRPr="001077F3">
        <w:rPr>
          <w:rFonts w:ascii="Times New Roman" w:hAnsi="Times New Roman"/>
          <w:sz w:val="24"/>
          <w:szCs w:val="24"/>
          <w:shd w:val="clear" w:color="auto" w:fill="FFFFFF"/>
        </w:rPr>
        <w:t xml:space="preserve"> / А. А. Запорожский, Г. И. Касьянов, Э. Ю. Мишкевич // </w:t>
      </w:r>
      <w:hyperlink r:id="rId16" w:history="1">
        <w:r w:rsidRPr="001077F3">
          <w:rPr>
            <w:rFonts w:ascii="Times New Roman" w:hAnsi="Times New Roman"/>
            <w:sz w:val="24"/>
            <w:szCs w:val="24"/>
            <w:shd w:val="clear" w:color="auto" w:fill="FFFFFF"/>
          </w:rPr>
          <w:t>Техника и технология пищевых производств</w:t>
        </w:r>
      </w:hyperlink>
      <w:r w:rsidRPr="001077F3">
        <w:rPr>
          <w:rFonts w:ascii="Times New Roman" w:hAnsi="Times New Roman"/>
          <w:sz w:val="24"/>
          <w:szCs w:val="24"/>
          <w:shd w:val="clear" w:color="auto" w:fill="FFFFFF"/>
        </w:rPr>
        <w:t xml:space="preserve">. – 2013. – </w:t>
      </w:r>
      <w:hyperlink r:id="rId17" w:history="1">
        <w:r w:rsidRPr="001077F3">
          <w:rPr>
            <w:rFonts w:ascii="Times New Roman" w:hAnsi="Times New Roman"/>
            <w:sz w:val="24"/>
            <w:szCs w:val="24"/>
            <w:shd w:val="clear" w:color="auto" w:fill="FFFFFF"/>
          </w:rPr>
          <w:t>№ 4 (31)</w:t>
        </w:r>
      </w:hyperlink>
      <w:r w:rsidRPr="001077F3">
        <w:rPr>
          <w:rFonts w:ascii="Times New Roman" w:hAnsi="Times New Roman"/>
          <w:sz w:val="24"/>
          <w:szCs w:val="24"/>
          <w:shd w:val="clear" w:color="auto" w:fill="FFFFFF"/>
        </w:rPr>
        <w:t>. – С. 17-21.</w:t>
      </w:r>
    </w:p>
    <w:p w:rsidR="001D73A0" w:rsidRPr="001077F3" w:rsidRDefault="001D73A0" w:rsidP="001077F3">
      <w:pPr>
        <w:spacing w:after="0" w:line="240" w:lineRule="auto"/>
        <w:ind w:firstLine="709"/>
        <w:jc w:val="both"/>
        <w:rPr>
          <w:rFonts w:ascii="Times New Roman" w:hAnsi="Times New Roman"/>
          <w:sz w:val="24"/>
          <w:szCs w:val="24"/>
        </w:rPr>
      </w:pPr>
      <w:r w:rsidRPr="001077F3">
        <w:rPr>
          <w:rFonts w:ascii="Times New Roman" w:hAnsi="Times New Roman"/>
          <w:sz w:val="24"/>
          <w:szCs w:val="24"/>
        </w:rPr>
        <w:t xml:space="preserve">3. Тимошенко, Н. В. </w:t>
      </w:r>
      <w:hyperlink r:id="rId18" w:history="1">
        <w:r w:rsidRPr="001077F3">
          <w:rPr>
            <w:rFonts w:ascii="Times New Roman" w:hAnsi="Times New Roman"/>
            <w:sz w:val="24"/>
            <w:szCs w:val="24"/>
          </w:rPr>
          <w:t>Разработка технологий рубленых мясорастительных полуфабрикатов для людей, предрасположенных или страдающих сердечно-сосудистыми заболеваниями</w:t>
        </w:r>
      </w:hyperlink>
      <w:r w:rsidRPr="001077F3">
        <w:rPr>
          <w:rFonts w:ascii="Times New Roman" w:hAnsi="Times New Roman"/>
          <w:sz w:val="24"/>
          <w:szCs w:val="24"/>
        </w:rPr>
        <w:t xml:space="preserve"> / Н. В. Тимошенко, А. М. Патиева, С. В. Патиева, М. П. Коваленко // </w:t>
      </w:r>
      <w:hyperlink r:id="rId19" w:history="1">
        <w:r w:rsidRPr="001077F3">
          <w:rPr>
            <w:rFonts w:ascii="Times New Roman" w:hAnsi="Times New Roman"/>
            <w:sz w:val="24"/>
            <w:szCs w:val="24"/>
          </w:rPr>
          <w:t>Труды Кубанского государственного аграрного университета</w:t>
        </w:r>
      </w:hyperlink>
      <w:r w:rsidRPr="001077F3">
        <w:rPr>
          <w:rFonts w:ascii="Times New Roman" w:hAnsi="Times New Roman"/>
          <w:sz w:val="24"/>
          <w:szCs w:val="24"/>
        </w:rPr>
        <w:t xml:space="preserve">, Краснодар: КубГАУ, – 2008. – Т. 1. </w:t>
      </w:r>
      <w:hyperlink r:id="rId20" w:history="1">
        <w:r w:rsidRPr="001077F3">
          <w:rPr>
            <w:rFonts w:ascii="Times New Roman" w:hAnsi="Times New Roman"/>
            <w:sz w:val="24"/>
            <w:szCs w:val="24"/>
          </w:rPr>
          <w:t>№ 15</w:t>
        </w:r>
      </w:hyperlink>
      <w:r w:rsidRPr="001077F3">
        <w:rPr>
          <w:rFonts w:ascii="Times New Roman" w:hAnsi="Times New Roman"/>
          <w:sz w:val="24"/>
          <w:szCs w:val="24"/>
        </w:rPr>
        <w:t>. – С. 176-179.</w:t>
      </w:r>
    </w:p>
    <w:p w:rsidR="001D73A0" w:rsidRPr="001077F3" w:rsidRDefault="001D73A0" w:rsidP="001077F3">
      <w:pPr>
        <w:spacing w:after="0" w:line="240" w:lineRule="auto"/>
        <w:ind w:firstLine="709"/>
        <w:jc w:val="both"/>
        <w:rPr>
          <w:rFonts w:ascii="Times New Roman" w:hAnsi="Times New Roman"/>
          <w:sz w:val="24"/>
          <w:szCs w:val="24"/>
        </w:rPr>
      </w:pPr>
      <w:r w:rsidRPr="001077F3">
        <w:rPr>
          <w:rFonts w:ascii="Times New Roman" w:hAnsi="Times New Roman"/>
          <w:sz w:val="24"/>
          <w:szCs w:val="24"/>
        </w:rPr>
        <w:t xml:space="preserve">4. Устинова, А. В. </w:t>
      </w:r>
      <w:hyperlink r:id="rId21" w:history="1">
        <w:r w:rsidRPr="001077F3">
          <w:rPr>
            <w:rFonts w:ascii="Times New Roman" w:hAnsi="Times New Roman"/>
            <w:sz w:val="24"/>
            <w:szCs w:val="24"/>
          </w:rPr>
          <w:t>Рубленые полуфабрикаты для питания при повышенных физических нагрузках</w:t>
        </w:r>
      </w:hyperlink>
      <w:r w:rsidRPr="001077F3">
        <w:rPr>
          <w:rFonts w:ascii="Times New Roman" w:hAnsi="Times New Roman"/>
          <w:sz w:val="24"/>
          <w:szCs w:val="24"/>
        </w:rPr>
        <w:t xml:space="preserve"> / А. В. Устинова, Н. Е. Белякина, И. К. Морозкина, Н. В. Тимошенко, A. M. Патиева // </w:t>
      </w:r>
      <w:hyperlink r:id="rId22" w:history="1">
        <w:r w:rsidRPr="001077F3">
          <w:rPr>
            <w:rFonts w:ascii="Times New Roman" w:hAnsi="Times New Roman"/>
            <w:sz w:val="24"/>
            <w:szCs w:val="24"/>
          </w:rPr>
          <w:t>Мясная индустрия</w:t>
        </w:r>
      </w:hyperlink>
      <w:r w:rsidRPr="001077F3">
        <w:rPr>
          <w:rFonts w:ascii="Times New Roman" w:hAnsi="Times New Roman"/>
          <w:sz w:val="24"/>
          <w:szCs w:val="24"/>
        </w:rPr>
        <w:t xml:space="preserve">. – 2007. – </w:t>
      </w:r>
      <w:hyperlink r:id="rId23" w:history="1">
        <w:r w:rsidRPr="001077F3">
          <w:rPr>
            <w:rFonts w:ascii="Times New Roman" w:hAnsi="Times New Roman"/>
            <w:sz w:val="24"/>
            <w:szCs w:val="24"/>
          </w:rPr>
          <w:t>№ 4</w:t>
        </w:r>
      </w:hyperlink>
      <w:r w:rsidRPr="001077F3">
        <w:rPr>
          <w:rFonts w:ascii="Times New Roman" w:hAnsi="Times New Roman"/>
          <w:sz w:val="24"/>
          <w:szCs w:val="24"/>
        </w:rPr>
        <w:t>. – С. 22-28.</w:t>
      </w:r>
    </w:p>
    <w:p w:rsidR="001D73A0" w:rsidRPr="001077F3" w:rsidRDefault="001D73A0" w:rsidP="001077F3">
      <w:pPr>
        <w:spacing w:after="0" w:line="240" w:lineRule="auto"/>
        <w:ind w:firstLine="709"/>
        <w:jc w:val="both"/>
        <w:rPr>
          <w:rFonts w:ascii="Times New Roman" w:hAnsi="Times New Roman"/>
          <w:sz w:val="24"/>
          <w:szCs w:val="24"/>
          <w:shd w:val="clear" w:color="auto" w:fill="FFFFFF"/>
        </w:rPr>
      </w:pPr>
      <w:r w:rsidRPr="001077F3">
        <w:rPr>
          <w:rFonts w:ascii="Times New Roman" w:hAnsi="Times New Roman"/>
          <w:sz w:val="24"/>
          <w:szCs w:val="24"/>
          <w:shd w:val="clear" w:color="auto" w:fill="FFFFFF"/>
        </w:rPr>
        <w:t xml:space="preserve">5. Ковтун Т. В. </w:t>
      </w:r>
      <w:hyperlink r:id="rId24" w:history="1">
        <w:r w:rsidRPr="001077F3">
          <w:rPr>
            <w:rFonts w:ascii="Times New Roman" w:hAnsi="Times New Roman"/>
            <w:sz w:val="24"/>
            <w:szCs w:val="24"/>
            <w:shd w:val="clear" w:color="auto" w:fill="FFFFFF"/>
          </w:rPr>
          <w:t>Разработка технологии мясорастительных полуфабрикатов с применением добавок из лекарственных растений</w:t>
        </w:r>
      </w:hyperlink>
      <w:r w:rsidRPr="001077F3">
        <w:rPr>
          <w:rFonts w:ascii="Times New Roman" w:hAnsi="Times New Roman"/>
          <w:sz w:val="24"/>
          <w:szCs w:val="24"/>
          <w:shd w:val="clear" w:color="auto" w:fill="FFFFFF"/>
        </w:rPr>
        <w:t xml:space="preserve"> / Т. В. Ковтун, А. А. Запорожский // </w:t>
      </w:r>
      <w:hyperlink r:id="rId25" w:history="1">
        <w:r w:rsidRPr="001077F3">
          <w:rPr>
            <w:rFonts w:ascii="Times New Roman" w:hAnsi="Times New Roman"/>
            <w:sz w:val="24"/>
            <w:szCs w:val="24"/>
            <w:shd w:val="clear" w:color="auto" w:fill="FFFFFF"/>
          </w:rPr>
          <w:t>Известия высших учебных заведений. Пищевая технология</w:t>
        </w:r>
      </w:hyperlink>
      <w:r w:rsidRPr="001077F3">
        <w:rPr>
          <w:rFonts w:ascii="Times New Roman" w:hAnsi="Times New Roman"/>
          <w:sz w:val="24"/>
          <w:szCs w:val="24"/>
          <w:shd w:val="clear" w:color="auto" w:fill="FFFFFF"/>
        </w:rPr>
        <w:t xml:space="preserve">. – 2012. – </w:t>
      </w:r>
      <w:hyperlink r:id="rId26" w:history="1">
        <w:r w:rsidRPr="001077F3">
          <w:rPr>
            <w:rFonts w:ascii="Times New Roman" w:hAnsi="Times New Roman"/>
            <w:sz w:val="24"/>
            <w:szCs w:val="24"/>
            <w:shd w:val="clear" w:color="auto" w:fill="FFFFFF"/>
          </w:rPr>
          <w:t>№ 2-3 (326-327)</w:t>
        </w:r>
      </w:hyperlink>
      <w:r w:rsidRPr="001077F3">
        <w:rPr>
          <w:rFonts w:ascii="Times New Roman" w:hAnsi="Times New Roman"/>
          <w:sz w:val="24"/>
          <w:szCs w:val="24"/>
          <w:shd w:val="clear" w:color="auto" w:fill="FFFFFF"/>
        </w:rPr>
        <w:t>. – С. 53-55.</w:t>
      </w:r>
    </w:p>
    <w:p w:rsidR="001D73A0" w:rsidRPr="001077F3" w:rsidRDefault="001D73A0" w:rsidP="001077F3">
      <w:pPr>
        <w:spacing w:after="0" w:line="240" w:lineRule="auto"/>
        <w:ind w:firstLine="709"/>
        <w:jc w:val="both"/>
        <w:rPr>
          <w:rFonts w:ascii="Times New Roman" w:hAnsi="Times New Roman"/>
          <w:sz w:val="24"/>
          <w:szCs w:val="24"/>
          <w:shd w:val="clear" w:color="auto" w:fill="FFFFFF"/>
        </w:rPr>
      </w:pPr>
      <w:r w:rsidRPr="001077F3">
        <w:rPr>
          <w:rFonts w:ascii="Times New Roman" w:hAnsi="Times New Roman"/>
          <w:sz w:val="24"/>
          <w:szCs w:val="24"/>
        </w:rPr>
        <w:t xml:space="preserve">6. </w:t>
      </w:r>
      <w:r w:rsidRPr="001077F3">
        <w:rPr>
          <w:rFonts w:ascii="Times New Roman" w:hAnsi="Times New Roman"/>
          <w:sz w:val="24"/>
          <w:szCs w:val="24"/>
          <w:shd w:val="clear" w:color="auto" w:fill="FFFFFF"/>
        </w:rPr>
        <w:t>Кенийз Н. В. Влияние различных криопротекторов на реологию теста для полуфабрикатов [Текст] / Н. В. Кенийз, Н. В. Сокол // Молодой ученый. – 2014. – №10. – С. 147-150.</w:t>
      </w:r>
    </w:p>
    <w:p w:rsidR="001D73A0" w:rsidRPr="001077F3" w:rsidRDefault="001D73A0" w:rsidP="001077F3">
      <w:pPr>
        <w:spacing w:after="0" w:line="240" w:lineRule="auto"/>
        <w:ind w:firstLine="709"/>
        <w:jc w:val="both"/>
        <w:rPr>
          <w:rFonts w:ascii="Times New Roman" w:hAnsi="Times New Roman"/>
          <w:sz w:val="24"/>
          <w:szCs w:val="24"/>
          <w:shd w:val="clear" w:color="auto" w:fill="FFFFFF"/>
        </w:rPr>
      </w:pPr>
      <w:r w:rsidRPr="001077F3">
        <w:rPr>
          <w:rFonts w:ascii="Times New Roman" w:hAnsi="Times New Roman"/>
          <w:sz w:val="24"/>
          <w:szCs w:val="24"/>
          <w:shd w:val="clear" w:color="auto" w:fill="FFFFFF"/>
        </w:rPr>
        <w:t>7. Рынок замороженных полуфабрикатов / Intesco Research Group // Москва – 2013. – с. 34.</w:t>
      </w:r>
    </w:p>
    <w:p w:rsidR="001D73A0" w:rsidRPr="001077F3" w:rsidRDefault="001D73A0" w:rsidP="001077F3">
      <w:pPr>
        <w:spacing w:after="0" w:line="240" w:lineRule="auto"/>
        <w:ind w:firstLine="709"/>
        <w:jc w:val="both"/>
        <w:rPr>
          <w:rFonts w:ascii="Times New Roman" w:hAnsi="Times New Roman"/>
          <w:sz w:val="24"/>
          <w:szCs w:val="24"/>
          <w:shd w:val="clear" w:color="auto" w:fill="FFFFFF"/>
        </w:rPr>
      </w:pPr>
      <w:r w:rsidRPr="001077F3">
        <w:rPr>
          <w:rFonts w:ascii="Times New Roman" w:hAnsi="Times New Roman"/>
          <w:sz w:val="24"/>
          <w:szCs w:val="24"/>
          <w:shd w:val="clear" w:color="auto" w:fill="FFFFFF"/>
        </w:rPr>
        <w:t>8. Нестеренко, А. А. Инновационные технологии в производстве колбасной продукции / А. А. Нестеренко, А. М. Патиева, Н. М. Ильина. – Саарбрюккен: Palmarium Academic Pudlishing, 2014. – 165 с.</w:t>
      </w:r>
    </w:p>
    <w:p w:rsidR="001D73A0" w:rsidRPr="001077F3" w:rsidRDefault="001D73A0" w:rsidP="001077F3">
      <w:pPr>
        <w:spacing w:after="0" w:line="240" w:lineRule="auto"/>
        <w:ind w:firstLine="709"/>
        <w:jc w:val="both"/>
        <w:rPr>
          <w:rFonts w:ascii="Times New Roman" w:hAnsi="Times New Roman"/>
          <w:sz w:val="24"/>
          <w:szCs w:val="24"/>
          <w:shd w:val="clear" w:color="auto" w:fill="FFFFFF"/>
        </w:rPr>
      </w:pPr>
      <w:r w:rsidRPr="001077F3">
        <w:rPr>
          <w:rFonts w:ascii="Times New Roman" w:hAnsi="Times New Roman"/>
          <w:sz w:val="24"/>
          <w:szCs w:val="24"/>
          <w:shd w:val="clear" w:color="auto" w:fill="FFFFFF"/>
        </w:rPr>
        <w:t>9. Нестеренко А. А. Мясо птицы как перспективное сырье для производства сыровяленых колбас / А. А. Нестеренко, К. В. Акопян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 (101). С. 1180 – 1193. – IDA [article ID]: 1011407077. – Режим доступа: http://ej.kubagro.ru/2014/07/pdf/77.pdf, 0,875 у.п.л.</w:t>
      </w:r>
    </w:p>
    <w:p w:rsidR="001D73A0" w:rsidRPr="001077F3" w:rsidRDefault="001D73A0" w:rsidP="001077F3">
      <w:pPr>
        <w:spacing w:after="0" w:line="240" w:lineRule="auto"/>
        <w:ind w:firstLine="709"/>
        <w:jc w:val="both"/>
        <w:rPr>
          <w:rFonts w:ascii="Times New Roman" w:hAnsi="Times New Roman"/>
          <w:sz w:val="24"/>
          <w:szCs w:val="24"/>
          <w:shd w:val="clear" w:color="auto" w:fill="FFFFFF"/>
        </w:rPr>
      </w:pPr>
      <w:r w:rsidRPr="001077F3">
        <w:rPr>
          <w:rFonts w:ascii="Times New Roman" w:hAnsi="Times New Roman"/>
          <w:sz w:val="24"/>
          <w:szCs w:val="24"/>
          <w:shd w:val="clear" w:color="auto" w:fill="FFFFFF"/>
        </w:rPr>
        <w:t>10. Нестеренко А. А. Сыровяленые колбасы из мяса птицы [Текст] / А. А. Нестеренко, Д. С. Шхалахов // Молодой ученый. – 2014. – №13. – С. 66-71.</w:t>
      </w:r>
    </w:p>
    <w:p w:rsidR="001D73A0" w:rsidRDefault="001D73A0" w:rsidP="003B2EB7">
      <w:pPr>
        <w:spacing w:after="0" w:line="360" w:lineRule="auto"/>
        <w:ind w:firstLine="709"/>
        <w:jc w:val="both"/>
        <w:rPr>
          <w:rFonts w:ascii="Times New Roman" w:hAnsi="Times New Roman"/>
          <w:sz w:val="28"/>
          <w:szCs w:val="28"/>
        </w:rPr>
      </w:pPr>
    </w:p>
    <w:p w:rsidR="001D73A0" w:rsidRPr="001077F3" w:rsidRDefault="001D73A0" w:rsidP="003B2EB7">
      <w:pPr>
        <w:spacing w:after="0" w:line="360" w:lineRule="auto"/>
        <w:ind w:firstLine="709"/>
        <w:jc w:val="center"/>
        <w:rPr>
          <w:rFonts w:ascii="Times New Roman" w:hAnsi="Times New Roman"/>
          <w:b/>
          <w:sz w:val="28"/>
          <w:szCs w:val="28"/>
          <w:lang w:val="en-US"/>
        </w:rPr>
      </w:pPr>
      <w:r w:rsidRPr="001077F3">
        <w:rPr>
          <w:rFonts w:ascii="Times New Roman" w:hAnsi="Times New Roman"/>
          <w:b/>
          <w:sz w:val="28"/>
          <w:szCs w:val="28"/>
          <w:lang w:val="en-US"/>
        </w:rPr>
        <w:t>References:</w:t>
      </w:r>
    </w:p>
    <w:p w:rsidR="001D73A0" w:rsidRPr="00506417" w:rsidRDefault="001D73A0" w:rsidP="001077F3">
      <w:pPr>
        <w:spacing w:after="0" w:line="240" w:lineRule="auto"/>
        <w:ind w:firstLine="709"/>
        <w:jc w:val="both"/>
        <w:rPr>
          <w:rFonts w:ascii="Times New Roman" w:hAnsi="Times New Roman"/>
          <w:sz w:val="24"/>
          <w:szCs w:val="24"/>
          <w:shd w:val="clear" w:color="auto" w:fill="FFFFFF"/>
          <w:lang w:val="en-US"/>
        </w:rPr>
      </w:pPr>
      <w:r w:rsidRPr="00506417">
        <w:rPr>
          <w:rFonts w:ascii="Times New Roman" w:hAnsi="Times New Roman"/>
          <w:sz w:val="24"/>
          <w:szCs w:val="24"/>
          <w:shd w:val="clear" w:color="auto" w:fill="FFFFFF"/>
          <w:lang w:val="en-US"/>
        </w:rPr>
        <w:t>1. Kenijz N. V. Tehnologija zamorozhennyh polufabrikatov s primeneniem krioprotektorov / N. V. Kenijz, N. V. Sokol. – Saarbrjukken: Palmarium Academic Pudlishing, 2014. – 129 s.</w:t>
      </w:r>
    </w:p>
    <w:p w:rsidR="001D73A0" w:rsidRPr="00506417" w:rsidRDefault="001D73A0" w:rsidP="001077F3">
      <w:pPr>
        <w:spacing w:after="0" w:line="240" w:lineRule="auto"/>
        <w:ind w:firstLine="709"/>
        <w:jc w:val="both"/>
        <w:rPr>
          <w:rFonts w:ascii="Times New Roman" w:hAnsi="Times New Roman"/>
          <w:sz w:val="24"/>
          <w:szCs w:val="24"/>
          <w:shd w:val="clear" w:color="auto" w:fill="FFFFFF"/>
          <w:lang w:val="en-US"/>
        </w:rPr>
      </w:pPr>
      <w:r w:rsidRPr="00506417">
        <w:rPr>
          <w:rFonts w:ascii="Times New Roman" w:hAnsi="Times New Roman"/>
          <w:sz w:val="24"/>
          <w:szCs w:val="24"/>
          <w:shd w:val="clear" w:color="auto" w:fill="FFFFFF"/>
          <w:lang w:val="en-US"/>
        </w:rPr>
        <w:t>2. Zaporozhskij A.A. K voprosu o sisteme menedzhmenta kachestva i bezopasnosti pishhevyh produktov / A. A. Zaporozhskij, G. I. Kas'janov, Je. Ju. Mishkevich // Tehnika i tehnologija pishhevyh proizvodstv. – 2013. – № 4 (31). – S. 17-21.</w:t>
      </w:r>
    </w:p>
    <w:p w:rsidR="001D73A0" w:rsidRPr="00506417" w:rsidRDefault="001D73A0" w:rsidP="001077F3">
      <w:pPr>
        <w:spacing w:after="0" w:line="240" w:lineRule="auto"/>
        <w:ind w:firstLine="709"/>
        <w:jc w:val="both"/>
        <w:rPr>
          <w:rFonts w:ascii="Times New Roman" w:hAnsi="Times New Roman"/>
          <w:sz w:val="24"/>
          <w:szCs w:val="24"/>
          <w:shd w:val="clear" w:color="auto" w:fill="FFFFFF"/>
          <w:lang w:val="en-US"/>
        </w:rPr>
      </w:pPr>
      <w:r w:rsidRPr="00506417">
        <w:rPr>
          <w:rFonts w:ascii="Times New Roman" w:hAnsi="Times New Roman"/>
          <w:sz w:val="24"/>
          <w:szCs w:val="24"/>
          <w:shd w:val="clear" w:color="auto" w:fill="FFFFFF"/>
          <w:lang w:val="en-US"/>
        </w:rPr>
        <w:t>3. Timoshenko, N. V. Razrabotka tehnologij rublenyh mjasorastitel'nyh polufabrikatov dlja ljudej, predraspolozhennyh ili stradajushhih serdechno-sosudistymi zabolevanijami / N. V. Timoshenko, A. M. Patieva, S. V. Patieva, M. P. Kovalenko // Trudy Kubanskogo gosudarstvennogo agrarnogo universiteta, Krasnodar: KubGAU, – 2008. – T. 1. № 15. – S. 176-179.</w:t>
      </w:r>
    </w:p>
    <w:p w:rsidR="001D73A0" w:rsidRPr="00506417" w:rsidRDefault="001D73A0" w:rsidP="001077F3">
      <w:pPr>
        <w:spacing w:after="0" w:line="240" w:lineRule="auto"/>
        <w:ind w:firstLine="709"/>
        <w:jc w:val="both"/>
        <w:rPr>
          <w:rFonts w:ascii="Times New Roman" w:hAnsi="Times New Roman"/>
          <w:sz w:val="24"/>
          <w:szCs w:val="24"/>
          <w:shd w:val="clear" w:color="auto" w:fill="FFFFFF"/>
          <w:lang w:val="en-US"/>
        </w:rPr>
      </w:pPr>
      <w:r w:rsidRPr="00506417">
        <w:rPr>
          <w:rFonts w:ascii="Times New Roman" w:hAnsi="Times New Roman"/>
          <w:sz w:val="24"/>
          <w:szCs w:val="24"/>
          <w:shd w:val="clear" w:color="auto" w:fill="FFFFFF"/>
          <w:lang w:val="en-US"/>
        </w:rPr>
        <w:t>4. Ustinova, A. V. Rublenye polufabrikaty dlja pitanija pri povyshennyh fizicheskih nagruzkah / A. V. Ustinova, N. E. Beljakina, I. K. Morozkina, N. V. Timoshenko, A. M. Patieva // Mjasnaja industrija. – 2007. – № 4. – S. 22-28.</w:t>
      </w:r>
    </w:p>
    <w:p w:rsidR="001D73A0" w:rsidRPr="00506417" w:rsidRDefault="001D73A0" w:rsidP="001077F3">
      <w:pPr>
        <w:spacing w:after="0" w:line="240" w:lineRule="auto"/>
        <w:ind w:firstLine="709"/>
        <w:jc w:val="both"/>
        <w:rPr>
          <w:rFonts w:ascii="Times New Roman" w:hAnsi="Times New Roman"/>
          <w:sz w:val="24"/>
          <w:szCs w:val="24"/>
          <w:shd w:val="clear" w:color="auto" w:fill="FFFFFF"/>
          <w:lang w:val="en-US"/>
        </w:rPr>
      </w:pPr>
      <w:r w:rsidRPr="00506417">
        <w:rPr>
          <w:rFonts w:ascii="Times New Roman" w:hAnsi="Times New Roman"/>
          <w:sz w:val="24"/>
          <w:szCs w:val="24"/>
          <w:shd w:val="clear" w:color="auto" w:fill="FFFFFF"/>
          <w:lang w:val="en-US"/>
        </w:rPr>
        <w:t>5. Kovtun T. V. Razrabotka tehnologii mjasorastitel'nyh polufabrikatov s primeneniem dobavok iz lekarstvennyh rastenij / T. V. Kovtun, A. A. Zaporozhskij // Izvestija vysshih uchebnyh zavedenij. Pishhevaja tehnologija. – 2012. – № 2-3 (326-327). – S. 53-55.</w:t>
      </w:r>
    </w:p>
    <w:p w:rsidR="001D73A0" w:rsidRPr="00506417" w:rsidRDefault="001D73A0" w:rsidP="001077F3">
      <w:pPr>
        <w:spacing w:after="0" w:line="240" w:lineRule="auto"/>
        <w:ind w:firstLine="709"/>
        <w:jc w:val="both"/>
        <w:rPr>
          <w:rFonts w:ascii="Times New Roman" w:hAnsi="Times New Roman"/>
          <w:sz w:val="24"/>
          <w:szCs w:val="24"/>
          <w:shd w:val="clear" w:color="auto" w:fill="FFFFFF"/>
          <w:lang w:val="en-US"/>
        </w:rPr>
      </w:pPr>
      <w:r w:rsidRPr="00506417">
        <w:rPr>
          <w:rFonts w:ascii="Times New Roman" w:hAnsi="Times New Roman"/>
          <w:sz w:val="24"/>
          <w:szCs w:val="24"/>
          <w:shd w:val="clear" w:color="auto" w:fill="FFFFFF"/>
          <w:lang w:val="en-US"/>
        </w:rPr>
        <w:t>6. Kenijz N. V. Vlijanie razlichnyh krioprotektorov na reologiju testa dlja polufabrikatov [Tekst] / N. V. Kenijz, N. V. Sokol // Molodoj uchenyj. – 2014. – №10. – S. 147-150.</w:t>
      </w:r>
    </w:p>
    <w:p w:rsidR="001D73A0" w:rsidRPr="00506417" w:rsidRDefault="001D73A0" w:rsidP="001077F3">
      <w:pPr>
        <w:spacing w:after="0" w:line="240" w:lineRule="auto"/>
        <w:ind w:firstLine="709"/>
        <w:jc w:val="both"/>
        <w:rPr>
          <w:rFonts w:ascii="Times New Roman" w:hAnsi="Times New Roman"/>
          <w:sz w:val="24"/>
          <w:szCs w:val="24"/>
          <w:shd w:val="clear" w:color="auto" w:fill="FFFFFF"/>
          <w:lang w:val="en-US"/>
        </w:rPr>
      </w:pPr>
      <w:r w:rsidRPr="00506417">
        <w:rPr>
          <w:rFonts w:ascii="Times New Roman" w:hAnsi="Times New Roman"/>
          <w:sz w:val="24"/>
          <w:szCs w:val="24"/>
          <w:shd w:val="clear" w:color="auto" w:fill="FFFFFF"/>
          <w:lang w:val="en-US"/>
        </w:rPr>
        <w:t>7. Rynok zamorozhennyh polufabrikatov / Intesco Research Group // Moskva – 2013. – s. 34.</w:t>
      </w:r>
    </w:p>
    <w:p w:rsidR="001D73A0" w:rsidRPr="00506417" w:rsidRDefault="001D73A0" w:rsidP="001077F3">
      <w:pPr>
        <w:spacing w:after="0" w:line="240" w:lineRule="auto"/>
        <w:ind w:firstLine="709"/>
        <w:jc w:val="both"/>
        <w:rPr>
          <w:rFonts w:ascii="Times New Roman" w:hAnsi="Times New Roman"/>
          <w:sz w:val="24"/>
          <w:szCs w:val="24"/>
          <w:shd w:val="clear" w:color="auto" w:fill="FFFFFF"/>
          <w:lang w:val="en-US"/>
        </w:rPr>
      </w:pPr>
      <w:r w:rsidRPr="00506417">
        <w:rPr>
          <w:rFonts w:ascii="Times New Roman" w:hAnsi="Times New Roman"/>
          <w:sz w:val="24"/>
          <w:szCs w:val="24"/>
          <w:shd w:val="clear" w:color="auto" w:fill="FFFFFF"/>
          <w:lang w:val="en-US"/>
        </w:rPr>
        <w:t>8. Nesterenko, A. A. Innovacionnye tehnologii v proizvodstve kolbasnoj produkcii / A. A. Nesterenko, A. M. Patieva, N. M. Il'ina. – Saarbrjukken: Palmarium Academic Pudlishing, 2014. – 165 s.</w:t>
      </w:r>
    </w:p>
    <w:p w:rsidR="001D73A0" w:rsidRPr="00506417" w:rsidRDefault="001D73A0" w:rsidP="001077F3">
      <w:pPr>
        <w:spacing w:after="0" w:line="240" w:lineRule="auto"/>
        <w:ind w:firstLine="709"/>
        <w:jc w:val="both"/>
        <w:rPr>
          <w:rFonts w:ascii="Times New Roman" w:hAnsi="Times New Roman"/>
          <w:sz w:val="24"/>
          <w:szCs w:val="24"/>
          <w:shd w:val="clear" w:color="auto" w:fill="FFFFFF"/>
          <w:lang w:val="en-US"/>
        </w:rPr>
      </w:pPr>
      <w:r w:rsidRPr="00506417">
        <w:rPr>
          <w:rFonts w:ascii="Times New Roman" w:hAnsi="Times New Roman"/>
          <w:sz w:val="24"/>
          <w:szCs w:val="24"/>
          <w:shd w:val="clear" w:color="auto" w:fill="FFFFFF"/>
          <w:lang w:val="en-US"/>
        </w:rPr>
        <w:t>9. Nesterenko A. A. Mjaso pticy kak perspektivnoe syr'e dlja proizvodstva syrovjalenyh kolbas / A. A. Nesterenko, K. V. Akopjan // Politematicheskij setevoj jelektronnyj nauchnyj zhurnal Kubanskogo gosudarstvennogo agrarnogo universiteta (Nauchnyj zhurnal KubGAU) [Jelektronnyj resurs]. – Krasnodar: KubGAU, 2014. – №07 (101). S. 1180 – 1193. – IDA [article ID]: 1011407077. – Rezhim dostupa: http://ej.kubagro.ru/2014/07/pdf/77.pdf, 0,875 u.p.l.</w:t>
      </w:r>
    </w:p>
    <w:p w:rsidR="001D73A0" w:rsidRPr="00506417" w:rsidRDefault="001D73A0" w:rsidP="001077F3">
      <w:pPr>
        <w:spacing w:after="0" w:line="240" w:lineRule="auto"/>
        <w:ind w:firstLine="709"/>
        <w:jc w:val="both"/>
        <w:rPr>
          <w:rFonts w:ascii="Times New Roman" w:hAnsi="Times New Roman"/>
          <w:sz w:val="24"/>
          <w:szCs w:val="24"/>
          <w:shd w:val="clear" w:color="auto" w:fill="FFFFFF"/>
          <w:lang w:val="en-US"/>
        </w:rPr>
      </w:pPr>
      <w:r w:rsidRPr="00506417">
        <w:rPr>
          <w:rFonts w:ascii="Times New Roman" w:hAnsi="Times New Roman"/>
          <w:sz w:val="24"/>
          <w:szCs w:val="24"/>
          <w:shd w:val="clear" w:color="auto" w:fill="FFFFFF"/>
          <w:lang w:val="en-US"/>
        </w:rPr>
        <w:t>10. Nesterenko A. A. Syrovjalenye kolbasy iz mjasa pticy [Tekst] / A. A. Nesterenko, D. S. Shhalahov // Molodoj uchenyj. – 2014. – №13. – S. 66-71.</w:t>
      </w:r>
    </w:p>
    <w:sectPr w:rsidR="001D73A0" w:rsidRPr="00506417" w:rsidSect="00775D1D">
      <w:headerReference w:type="even" r:id="rId27"/>
      <w:headerReference w:type="default"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3A0" w:rsidRDefault="001D73A0" w:rsidP="00775D1D">
      <w:pPr>
        <w:spacing w:after="0" w:line="240" w:lineRule="auto"/>
      </w:pPr>
      <w:r>
        <w:separator/>
      </w:r>
    </w:p>
  </w:endnote>
  <w:endnote w:type="continuationSeparator" w:id="0">
    <w:p w:rsidR="001D73A0" w:rsidRDefault="001D73A0" w:rsidP="00775D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3A0" w:rsidRPr="00F93D44" w:rsidRDefault="001D73A0">
    <w:pPr>
      <w:pStyle w:val="Footer"/>
      <w:rPr>
        <w:rFonts w:ascii="Times New Roman" w:hAnsi="Times New Roman"/>
        <w:sz w:val="24"/>
        <w:szCs w:val="24"/>
      </w:rPr>
    </w:pPr>
    <w:r w:rsidRPr="00F93D44">
      <w:rPr>
        <w:rFonts w:ascii="Times New Roman" w:hAnsi="Times New Roman"/>
        <w:sz w:val="24"/>
        <w:szCs w:val="24"/>
      </w:rPr>
      <w:t>http://ej.kubagro.ru/2015/01/pdf/0</w:t>
    </w:r>
    <w:r>
      <w:rPr>
        <w:rFonts w:ascii="Times New Roman" w:hAnsi="Times New Roman"/>
        <w:sz w:val="24"/>
        <w:szCs w:val="24"/>
      </w:rPr>
      <w:t>32</w:t>
    </w:r>
    <w:r w:rsidRPr="00F93D44">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3A0" w:rsidRDefault="001D73A0" w:rsidP="00775D1D">
      <w:pPr>
        <w:spacing w:after="0" w:line="240" w:lineRule="auto"/>
      </w:pPr>
      <w:r>
        <w:separator/>
      </w:r>
    </w:p>
  </w:footnote>
  <w:footnote w:type="continuationSeparator" w:id="0">
    <w:p w:rsidR="001D73A0" w:rsidRDefault="001D73A0" w:rsidP="00775D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3A0" w:rsidRDefault="001D73A0" w:rsidP="009478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73A0" w:rsidRDefault="001D73A0" w:rsidP="0082024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3A0" w:rsidRPr="00820242" w:rsidRDefault="001D73A0" w:rsidP="0094780E">
    <w:pPr>
      <w:pStyle w:val="Header"/>
      <w:framePr w:wrap="around" w:vAnchor="text" w:hAnchor="margin" w:xAlign="right" w:y="1"/>
      <w:rPr>
        <w:rStyle w:val="PageNumber"/>
        <w:rFonts w:ascii="Times New Roman" w:hAnsi="Times New Roman"/>
        <w:sz w:val="28"/>
        <w:szCs w:val="28"/>
      </w:rPr>
    </w:pPr>
    <w:r w:rsidRPr="00820242">
      <w:rPr>
        <w:rStyle w:val="PageNumber"/>
        <w:rFonts w:ascii="Times New Roman" w:hAnsi="Times New Roman"/>
        <w:sz w:val="28"/>
        <w:szCs w:val="28"/>
      </w:rPr>
      <w:fldChar w:fldCharType="begin"/>
    </w:r>
    <w:r w:rsidRPr="00820242">
      <w:rPr>
        <w:rStyle w:val="PageNumber"/>
        <w:rFonts w:ascii="Times New Roman" w:hAnsi="Times New Roman"/>
        <w:sz w:val="28"/>
        <w:szCs w:val="28"/>
      </w:rPr>
      <w:instrText xml:space="preserve">PAGE  </w:instrText>
    </w:r>
    <w:r w:rsidRPr="00820242">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820242">
      <w:rPr>
        <w:rStyle w:val="PageNumber"/>
        <w:rFonts w:ascii="Times New Roman" w:hAnsi="Times New Roman"/>
        <w:sz w:val="28"/>
        <w:szCs w:val="28"/>
      </w:rPr>
      <w:fldChar w:fldCharType="end"/>
    </w:r>
  </w:p>
  <w:p w:rsidR="001D73A0" w:rsidRPr="00820242" w:rsidRDefault="001D73A0" w:rsidP="00820242">
    <w:pPr>
      <w:pStyle w:val="Header"/>
      <w:ind w:right="360"/>
      <w:rPr>
        <w:rFonts w:ascii="Times New Roman" w:hAnsi="Times New Roman"/>
        <w:sz w:val="24"/>
        <w:szCs w:val="24"/>
        <w:lang w:val="en-US"/>
      </w:rPr>
    </w:pPr>
    <w:r w:rsidRPr="00820242">
      <w:rPr>
        <w:rFonts w:ascii="Times New Roman" w:hAnsi="Times New Roman"/>
        <w:sz w:val="24"/>
        <w:szCs w:val="24"/>
      </w:rPr>
      <w:t>Научный журнал КубГАУ, №</w:t>
    </w:r>
    <w:r w:rsidRPr="00820242">
      <w:rPr>
        <w:rFonts w:ascii="Times New Roman" w:hAnsi="Times New Roman"/>
        <w:sz w:val="24"/>
        <w:szCs w:val="24"/>
        <w:lang w:val="en-US"/>
      </w:rPr>
      <w:t>105(</w:t>
    </w:r>
    <w:r w:rsidRPr="00820242">
      <w:rPr>
        <w:rFonts w:ascii="Times New Roman" w:hAnsi="Times New Roman"/>
        <w:sz w:val="24"/>
        <w:szCs w:val="24"/>
      </w:rPr>
      <w:t>0</w:t>
    </w:r>
    <w:r w:rsidRPr="00820242">
      <w:rPr>
        <w:rFonts w:ascii="Times New Roman" w:hAnsi="Times New Roman"/>
        <w:sz w:val="24"/>
        <w:szCs w:val="24"/>
        <w:lang w:val="en-US"/>
      </w:rPr>
      <w:t>1</w:t>
    </w:r>
    <w:r w:rsidRPr="00820242">
      <w:rPr>
        <w:rFonts w:ascii="Times New Roman" w:hAnsi="Times New Roman"/>
        <w:sz w:val="24"/>
        <w:szCs w:val="24"/>
      </w:rPr>
      <w:t>), 201</w:t>
    </w:r>
    <w:r w:rsidRPr="00820242">
      <w:rPr>
        <w:rFonts w:ascii="Times New Roman" w:hAnsi="Times New Roman"/>
        <w:sz w:val="24"/>
        <w:szCs w:val="24"/>
        <w:lang w:val="en-US"/>
      </w:rPr>
      <w:t>5</w:t>
    </w:r>
    <w:r w:rsidRPr="00820242">
      <w:rPr>
        <w:rFonts w:ascii="Times New Roman" w:hAnsi="Times New Roman"/>
        <w:sz w:val="24"/>
        <w:szCs w:val="24"/>
      </w:rPr>
      <w:t xml:space="preserve"> года</w:t>
    </w:r>
  </w:p>
  <w:p w:rsidR="001D73A0" w:rsidRDefault="001D73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C0C68"/>
    <w:multiLevelType w:val="multilevel"/>
    <w:tmpl w:val="4476D97E"/>
    <w:lvl w:ilvl="0">
      <w:start w:val="1"/>
      <w:numFmt w:val="decimal"/>
      <w:lvlText w:val="%1"/>
      <w:lvlJc w:val="left"/>
      <w:pPr>
        <w:ind w:left="450" w:hanging="450"/>
      </w:pPr>
      <w:rPr>
        <w:rFonts w:cs="Times New Roman" w:hint="default"/>
      </w:rPr>
    </w:lvl>
    <w:lvl w:ilvl="1">
      <w:start w:val="1"/>
      <w:numFmt w:val="decimal"/>
      <w:lvlText w:val="%1.%2"/>
      <w:lvlJc w:val="left"/>
      <w:pPr>
        <w:ind w:left="1158" w:hanging="45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3B69"/>
    <w:rsid w:val="00007FDA"/>
    <w:rsid w:val="00026BD7"/>
    <w:rsid w:val="000346DE"/>
    <w:rsid w:val="00097A01"/>
    <w:rsid w:val="000A1DBC"/>
    <w:rsid w:val="000C4FCA"/>
    <w:rsid w:val="000C7891"/>
    <w:rsid w:val="00103B69"/>
    <w:rsid w:val="001077F3"/>
    <w:rsid w:val="00151525"/>
    <w:rsid w:val="00152C31"/>
    <w:rsid w:val="00181776"/>
    <w:rsid w:val="00184B29"/>
    <w:rsid w:val="001B0D91"/>
    <w:rsid w:val="001D73A0"/>
    <w:rsid w:val="00200431"/>
    <w:rsid w:val="00265177"/>
    <w:rsid w:val="00266A41"/>
    <w:rsid w:val="00297988"/>
    <w:rsid w:val="002E1A7F"/>
    <w:rsid w:val="00301C25"/>
    <w:rsid w:val="00316D7A"/>
    <w:rsid w:val="003378DD"/>
    <w:rsid w:val="00347267"/>
    <w:rsid w:val="00394098"/>
    <w:rsid w:val="003B2EB7"/>
    <w:rsid w:val="003B515D"/>
    <w:rsid w:val="003C73A4"/>
    <w:rsid w:val="003D3FA2"/>
    <w:rsid w:val="00424BA3"/>
    <w:rsid w:val="004645C7"/>
    <w:rsid w:val="004A2C0D"/>
    <w:rsid w:val="004C0E95"/>
    <w:rsid w:val="004C5A1A"/>
    <w:rsid w:val="004D043E"/>
    <w:rsid w:val="004D444B"/>
    <w:rsid w:val="00506417"/>
    <w:rsid w:val="00506BB7"/>
    <w:rsid w:val="00531855"/>
    <w:rsid w:val="00577D83"/>
    <w:rsid w:val="005B5574"/>
    <w:rsid w:val="005E3481"/>
    <w:rsid w:val="005E5240"/>
    <w:rsid w:val="006062A0"/>
    <w:rsid w:val="006100A9"/>
    <w:rsid w:val="0062334C"/>
    <w:rsid w:val="0064216E"/>
    <w:rsid w:val="00657BCF"/>
    <w:rsid w:val="00666EBB"/>
    <w:rsid w:val="006848EB"/>
    <w:rsid w:val="006929E4"/>
    <w:rsid w:val="006A5D30"/>
    <w:rsid w:val="006D7F5F"/>
    <w:rsid w:val="0071244C"/>
    <w:rsid w:val="00712D59"/>
    <w:rsid w:val="007172DE"/>
    <w:rsid w:val="0074734A"/>
    <w:rsid w:val="00752FDA"/>
    <w:rsid w:val="00775D1D"/>
    <w:rsid w:val="00795579"/>
    <w:rsid w:val="007B16A5"/>
    <w:rsid w:val="008019DA"/>
    <w:rsid w:val="00801DAA"/>
    <w:rsid w:val="008141E8"/>
    <w:rsid w:val="00820242"/>
    <w:rsid w:val="00836D74"/>
    <w:rsid w:val="00861357"/>
    <w:rsid w:val="00872E7D"/>
    <w:rsid w:val="00876EC4"/>
    <w:rsid w:val="008B351C"/>
    <w:rsid w:val="008B3895"/>
    <w:rsid w:val="008B4676"/>
    <w:rsid w:val="008B6140"/>
    <w:rsid w:val="00913FB2"/>
    <w:rsid w:val="0094780E"/>
    <w:rsid w:val="00975109"/>
    <w:rsid w:val="00983CB3"/>
    <w:rsid w:val="00997D50"/>
    <w:rsid w:val="009C4778"/>
    <w:rsid w:val="009F2B05"/>
    <w:rsid w:val="00A31407"/>
    <w:rsid w:val="00A317CC"/>
    <w:rsid w:val="00A813D5"/>
    <w:rsid w:val="00AA1566"/>
    <w:rsid w:val="00AD58EC"/>
    <w:rsid w:val="00B03EFF"/>
    <w:rsid w:val="00B2691E"/>
    <w:rsid w:val="00B523E1"/>
    <w:rsid w:val="00B56BA3"/>
    <w:rsid w:val="00B61975"/>
    <w:rsid w:val="00B80D1D"/>
    <w:rsid w:val="00B844ED"/>
    <w:rsid w:val="00B864A8"/>
    <w:rsid w:val="00B879EA"/>
    <w:rsid w:val="00BB64A6"/>
    <w:rsid w:val="00BD2F82"/>
    <w:rsid w:val="00BD650B"/>
    <w:rsid w:val="00C10968"/>
    <w:rsid w:val="00C16957"/>
    <w:rsid w:val="00C300ED"/>
    <w:rsid w:val="00C31282"/>
    <w:rsid w:val="00C437EA"/>
    <w:rsid w:val="00C4636E"/>
    <w:rsid w:val="00C577FE"/>
    <w:rsid w:val="00C83A95"/>
    <w:rsid w:val="00C97483"/>
    <w:rsid w:val="00CA49F0"/>
    <w:rsid w:val="00CA4AE8"/>
    <w:rsid w:val="00CA56E3"/>
    <w:rsid w:val="00CA7B5F"/>
    <w:rsid w:val="00CB72CF"/>
    <w:rsid w:val="00CC36F7"/>
    <w:rsid w:val="00CC373C"/>
    <w:rsid w:val="00CD1AC9"/>
    <w:rsid w:val="00CE0050"/>
    <w:rsid w:val="00CF08E7"/>
    <w:rsid w:val="00D56F72"/>
    <w:rsid w:val="00D72A96"/>
    <w:rsid w:val="00D755FE"/>
    <w:rsid w:val="00D9500E"/>
    <w:rsid w:val="00DA01EA"/>
    <w:rsid w:val="00DA13AC"/>
    <w:rsid w:val="00DC4362"/>
    <w:rsid w:val="00DC54AC"/>
    <w:rsid w:val="00E00A3B"/>
    <w:rsid w:val="00E449E0"/>
    <w:rsid w:val="00E54AC1"/>
    <w:rsid w:val="00E71AED"/>
    <w:rsid w:val="00EA6A41"/>
    <w:rsid w:val="00ED35C4"/>
    <w:rsid w:val="00ED7C2A"/>
    <w:rsid w:val="00EE3AE1"/>
    <w:rsid w:val="00EE7421"/>
    <w:rsid w:val="00EF7480"/>
    <w:rsid w:val="00F01C55"/>
    <w:rsid w:val="00F06657"/>
    <w:rsid w:val="00F17316"/>
    <w:rsid w:val="00F40F5A"/>
    <w:rsid w:val="00F60C6B"/>
    <w:rsid w:val="00F61BAC"/>
    <w:rsid w:val="00F74BE8"/>
    <w:rsid w:val="00F74FE5"/>
    <w:rsid w:val="00F93D44"/>
    <w:rsid w:val="00FA544D"/>
    <w:rsid w:val="00FE13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48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577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577FE"/>
    <w:rPr>
      <w:rFonts w:ascii="Tahoma" w:hAnsi="Tahoma" w:cs="Tahoma"/>
      <w:sz w:val="16"/>
      <w:szCs w:val="16"/>
    </w:rPr>
  </w:style>
  <w:style w:type="paragraph" w:customStyle="1" w:styleId="Style35">
    <w:name w:val="Style35"/>
    <w:basedOn w:val="Normal"/>
    <w:uiPriority w:val="99"/>
    <w:rsid w:val="006100A9"/>
    <w:pPr>
      <w:widowControl w:val="0"/>
      <w:autoSpaceDE w:val="0"/>
      <w:autoSpaceDN w:val="0"/>
      <w:adjustRightInd w:val="0"/>
      <w:spacing w:after="0" w:line="480" w:lineRule="exact"/>
      <w:ind w:firstLine="317"/>
      <w:jc w:val="both"/>
    </w:pPr>
    <w:rPr>
      <w:rFonts w:ascii="Arial" w:eastAsia="Times New Roman" w:hAnsi="Arial" w:cs="Arial"/>
      <w:sz w:val="24"/>
      <w:szCs w:val="24"/>
      <w:lang w:eastAsia="ru-RU"/>
    </w:rPr>
  </w:style>
  <w:style w:type="paragraph" w:styleId="FootnoteText">
    <w:name w:val="footnote text"/>
    <w:basedOn w:val="Normal"/>
    <w:link w:val="FootnoteTextChar"/>
    <w:uiPriority w:val="99"/>
    <w:rsid w:val="00775D1D"/>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775D1D"/>
    <w:rPr>
      <w:rFonts w:ascii="Times New Roman" w:hAnsi="Times New Roman" w:cs="Times New Roman"/>
      <w:sz w:val="20"/>
      <w:szCs w:val="20"/>
      <w:lang w:eastAsia="ru-RU"/>
    </w:rPr>
  </w:style>
  <w:style w:type="paragraph" w:styleId="Header">
    <w:name w:val="header"/>
    <w:basedOn w:val="Normal"/>
    <w:link w:val="HeaderChar"/>
    <w:uiPriority w:val="99"/>
    <w:rsid w:val="00775D1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75D1D"/>
    <w:rPr>
      <w:rFonts w:cs="Times New Roman"/>
    </w:rPr>
  </w:style>
  <w:style w:type="paragraph" w:styleId="Footer">
    <w:name w:val="footer"/>
    <w:basedOn w:val="Normal"/>
    <w:link w:val="FooterChar"/>
    <w:uiPriority w:val="99"/>
    <w:semiHidden/>
    <w:rsid w:val="00775D1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775D1D"/>
    <w:rPr>
      <w:rFonts w:cs="Times New Roman"/>
    </w:rPr>
  </w:style>
  <w:style w:type="character" w:customStyle="1" w:styleId="FontStyle248">
    <w:name w:val="Font Style248"/>
    <w:basedOn w:val="DefaultParagraphFont"/>
    <w:uiPriority w:val="99"/>
    <w:rsid w:val="00775D1D"/>
    <w:rPr>
      <w:rFonts w:ascii="Times New Roman" w:hAnsi="Times New Roman" w:cs="Times New Roman"/>
      <w:sz w:val="24"/>
      <w:szCs w:val="24"/>
    </w:rPr>
  </w:style>
  <w:style w:type="character" w:customStyle="1" w:styleId="apple-converted-space">
    <w:name w:val="apple-converted-space"/>
    <w:basedOn w:val="DefaultParagraphFont"/>
    <w:uiPriority w:val="99"/>
    <w:rsid w:val="00712D59"/>
    <w:rPr>
      <w:rFonts w:cs="Times New Roman"/>
    </w:rPr>
  </w:style>
  <w:style w:type="character" w:styleId="PageNumber">
    <w:name w:val="page number"/>
    <w:basedOn w:val="DefaultParagraphFont"/>
    <w:uiPriority w:val="99"/>
    <w:rsid w:val="00820242"/>
    <w:rPr>
      <w:rFonts w:cs="Times New Roman"/>
    </w:rPr>
  </w:style>
</w:styles>
</file>

<file path=word/webSettings.xml><?xml version="1.0" encoding="utf-8"?>
<w:webSettings xmlns:r="http://schemas.openxmlformats.org/officeDocument/2006/relationships" xmlns:w="http://schemas.openxmlformats.org/wordprocessingml/2006/main">
  <w:divs>
    <w:div w:id="2086603483">
      <w:marLeft w:val="0"/>
      <w:marRight w:val="0"/>
      <w:marTop w:val="0"/>
      <w:marBottom w:val="0"/>
      <w:divBdr>
        <w:top w:val="none" w:sz="0" w:space="0" w:color="auto"/>
        <w:left w:val="none" w:sz="0" w:space="0" w:color="auto"/>
        <w:bottom w:val="none" w:sz="0" w:space="0" w:color="auto"/>
        <w:right w:val="none" w:sz="0" w:space="0" w:color="auto"/>
      </w:divBdr>
      <w:divsChild>
        <w:div w:id="2086603485">
          <w:marLeft w:val="0"/>
          <w:marRight w:val="0"/>
          <w:marTop w:val="0"/>
          <w:marBottom w:val="0"/>
          <w:divBdr>
            <w:top w:val="none" w:sz="0" w:space="0" w:color="auto"/>
            <w:left w:val="none" w:sz="0" w:space="0" w:color="auto"/>
            <w:bottom w:val="none" w:sz="0" w:space="0" w:color="auto"/>
            <w:right w:val="none" w:sz="0" w:space="0" w:color="auto"/>
          </w:divBdr>
        </w:div>
      </w:divsChild>
    </w:div>
    <w:div w:id="20866034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image" Target="media/image3.jpeg"/><Relationship Id="rId18" Type="http://schemas.openxmlformats.org/officeDocument/2006/relationships/hyperlink" Target="http://elibrary.ru/item.asp?id=12177760" TargetMode="External"/><Relationship Id="rId26" Type="http://schemas.openxmlformats.org/officeDocument/2006/relationships/hyperlink" Target="http://elibrary.ru/contents.asp?issueid=1025322&amp;selid=17843322" TargetMode="External"/><Relationship Id="rId3" Type="http://schemas.openxmlformats.org/officeDocument/2006/relationships/settings" Target="settings.xml"/><Relationship Id="rId21" Type="http://schemas.openxmlformats.org/officeDocument/2006/relationships/hyperlink" Target="http://elibrary.ru/item.asp?id=9488518" TargetMode="External"/><Relationship Id="rId7" Type="http://schemas.openxmlformats.org/officeDocument/2006/relationships/hyperlink" Target="http://elibrary.ru/author_info.asp?isold=1" TargetMode="External"/><Relationship Id="rId12" Type="http://schemas.openxmlformats.org/officeDocument/2006/relationships/image" Target="media/image2.jpeg"/><Relationship Id="rId17" Type="http://schemas.openxmlformats.org/officeDocument/2006/relationships/hyperlink" Target="http://elibrary.ru/contents.asp?issueid=1215572&amp;selid=20806762" TargetMode="External"/><Relationship Id="rId25" Type="http://schemas.openxmlformats.org/officeDocument/2006/relationships/hyperlink" Target="http://elibrary.ru/contents.asp?issueid=1025322" TargetMode="External"/><Relationship Id="rId2" Type="http://schemas.openxmlformats.org/officeDocument/2006/relationships/styles" Target="styles.xml"/><Relationship Id="rId16" Type="http://schemas.openxmlformats.org/officeDocument/2006/relationships/hyperlink" Target="http://elibrary.ru/contents.asp?issueid=1215572" TargetMode="External"/><Relationship Id="rId20" Type="http://schemas.openxmlformats.org/officeDocument/2006/relationships/hyperlink" Target="http://elibrary.ru/contents.asp?issueid=592101&amp;selid=12177760"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hyperlink" Target="http://elibrary.ru/item.asp?id=17843322" TargetMode="External"/><Relationship Id="rId5" Type="http://schemas.openxmlformats.org/officeDocument/2006/relationships/footnotes" Target="footnotes.xml"/><Relationship Id="rId15" Type="http://schemas.openxmlformats.org/officeDocument/2006/relationships/hyperlink" Target="http://elibrary.ru/item.asp?id=20806762" TargetMode="External"/><Relationship Id="rId23" Type="http://schemas.openxmlformats.org/officeDocument/2006/relationships/hyperlink" Target="http://elibrary.ru/contents.asp?issueid=434776&amp;selid=9488518" TargetMode="External"/><Relationship Id="rId28" Type="http://schemas.openxmlformats.org/officeDocument/2006/relationships/header" Target="header2.xml"/><Relationship Id="rId10" Type="http://schemas.openxmlformats.org/officeDocument/2006/relationships/hyperlink" Target="http://elibrary.ru/author_info.asp?isold=1" TargetMode="External"/><Relationship Id="rId19" Type="http://schemas.openxmlformats.org/officeDocument/2006/relationships/hyperlink" Target="http://elibrary.ru/contents.asp?issueid=59210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image" Target="media/image4.jpeg"/><Relationship Id="rId22" Type="http://schemas.openxmlformats.org/officeDocument/2006/relationships/hyperlink" Target="http://elibrary.ru/contents.asp?issueid=434776"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1369</TotalTime>
  <Pages>15</Pages>
  <Words>3959</Words>
  <Characters>22568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47</cp:revision>
  <cp:lastPrinted>2015-01-20T08:31:00Z</cp:lastPrinted>
  <dcterms:created xsi:type="dcterms:W3CDTF">2014-11-15T07:29:00Z</dcterms:created>
  <dcterms:modified xsi:type="dcterms:W3CDTF">2015-02-15T05:13:00Z</dcterms:modified>
</cp:coreProperties>
</file>