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62"/>
        <w:gridCol w:w="4624"/>
      </w:tblGrid>
      <w:tr w:rsidR="00E121E2" w:rsidRPr="00530949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530949">
              <w:rPr>
                <w:rFonts w:ascii="Times New Roman" w:hAnsi="Times New Roman"/>
                <w:sz w:val="20"/>
                <w:szCs w:val="20"/>
              </w:rPr>
              <w:t>УДК 657.454.4:664.6</w:t>
            </w:r>
          </w:p>
        </w:tc>
        <w:tc>
          <w:tcPr>
            <w:tcW w:w="4624" w:type="dxa"/>
          </w:tcPr>
          <w:p w:rsidR="00E121E2" w:rsidRPr="00530949" w:rsidRDefault="00E121E2" w:rsidP="0075267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530949">
              <w:rPr>
                <w:rFonts w:ascii="Times New Roman" w:hAnsi="Times New Roman"/>
                <w:sz w:val="20"/>
                <w:szCs w:val="20"/>
                <w:lang w:val="en-US"/>
              </w:rPr>
              <w:t>UDC</w:t>
            </w:r>
            <w:r w:rsidRPr="00530949">
              <w:rPr>
                <w:rFonts w:ascii="Times New Roman" w:hAnsi="Times New Roman"/>
                <w:sz w:val="20"/>
                <w:szCs w:val="20"/>
              </w:rPr>
              <w:t xml:space="preserve"> 657.454.4:664.6</w:t>
            </w:r>
          </w:p>
        </w:tc>
      </w:tr>
      <w:tr w:rsidR="00E121E2" w:rsidRPr="00530949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624" w:type="dxa"/>
          </w:tcPr>
          <w:p w:rsidR="00E121E2" w:rsidRPr="00530949" w:rsidRDefault="00E121E2" w:rsidP="0075267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E121E2" w:rsidRPr="004F0000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30949">
              <w:rPr>
                <w:rFonts w:ascii="Times New Roman" w:hAnsi="Times New Roman"/>
                <w:b/>
                <w:sz w:val="20"/>
                <w:szCs w:val="20"/>
              </w:rPr>
              <w:t>ПРИМЕНЕНИЕ СИСТЕМЫ КОНТРОЛЛИНГА ЗАТРАТ В ХЛЕБОПЕКАРНОМ ПРОИЗВОДСТВЕ</w:t>
            </w:r>
          </w:p>
        </w:tc>
        <w:tc>
          <w:tcPr>
            <w:tcW w:w="4624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530949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APPLICATION OF CONTROLLING COSTS IN BAKERY</w:t>
            </w:r>
          </w:p>
        </w:tc>
      </w:tr>
      <w:tr w:rsidR="00E121E2" w:rsidRPr="004F0000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4624" w:type="dxa"/>
          </w:tcPr>
          <w:p w:rsidR="00E121E2" w:rsidRPr="00530949" w:rsidRDefault="00E121E2" w:rsidP="0075267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E121E2" w:rsidRPr="004F0000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kern w:val="1"/>
                <w:sz w:val="20"/>
                <w:szCs w:val="20"/>
                <w:lang w:eastAsia="ru-RU"/>
              </w:rPr>
            </w:pPr>
            <w:r w:rsidRPr="00530949">
              <w:rPr>
                <w:rFonts w:ascii="Times New Roman" w:hAnsi="Times New Roman"/>
                <w:kern w:val="1"/>
                <w:sz w:val="20"/>
                <w:szCs w:val="20"/>
                <w:lang w:eastAsia="ru-RU"/>
              </w:rPr>
              <w:t xml:space="preserve">Дегальцева Жанна Владимировна, </w:t>
            </w:r>
          </w:p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kern w:val="1"/>
                <w:sz w:val="20"/>
                <w:szCs w:val="20"/>
                <w:lang w:eastAsia="ru-RU"/>
              </w:rPr>
            </w:pPr>
            <w:r w:rsidRPr="00530949">
              <w:rPr>
                <w:rFonts w:ascii="Times New Roman" w:hAnsi="Times New Roman"/>
                <w:kern w:val="1"/>
                <w:sz w:val="20"/>
                <w:szCs w:val="20"/>
                <w:lang w:eastAsia="ru-RU"/>
              </w:rPr>
              <w:t>к.э.н., профессор</w:t>
            </w:r>
          </w:p>
        </w:tc>
        <w:tc>
          <w:tcPr>
            <w:tcW w:w="4624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  <w:t>Degaltseva Zhanna Vladimirovna</w:t>
            </w:r>
          </w:p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  <w:t>Cand.Econ.Sci.</w:t>
            </w:r>
            <w:r w:rsidRPr="00530949"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  <w:t>, professor</w:t>
            </w:r>
          </w:p>
        </w:tc>
      </w:tr>
      <w:tr w:rsidR="00E121E2" w:rsidRPr="004F0000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24" w:type="dxa"/>
          </w:tcPr>
          <w:p w:rsidR="00E121E2" w:rsidRPr="00530949" w:rsidRDefault="00E121E2" w:rsidP="00752671">
            <w:pPr>
              <w:pStyle w:val="1"/>
              <w:shd w:val="clear" w:color="auto" w:fill="auto"/>
              <w:spacing w:before="0" w:line="240" w:lineRule="auto"/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E121E2" w:rsidRPr="006B337D" w:rsidTr="00752671">
        <w:tc>
          <w:tcPr>
            <w:tcW w:w="4662" w:type="dxa"/>
          </w:tcPr>
          <w:p w:rsidR="00E121E2" w:rsidRPr="004F0000" w:rsidRDefault="00E121E2" w:rsidP="00752671">
            <w:pPr>
              <w:spacing w:after="0" w:line="240" w:lineRule="auto"/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kern w:val="1"/>
                <w:sz w:val="20"/>
                <w:szCs w:val="20"/>
                <w:lang w:eastAsia="ru-RU"/>
              </w:rPr>
              <w:t>Джамирзова Зарина Нурбиевна</w:t>
            </w:r>
          </w:p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kern w:val="1"/>
                <w:sz w:val="20"/>
                <w:szCs w:val="20"/>
                <w:highlight w:val="yellow"/>
                <w:lang w:eastAsia="ru-RU"/>
              </w:rPr>
            </w:pPr>
            <w:r w:rsidRPr="00530949">
              <w:rPr>
                <w:rFonts w:ascii="Times New Roman" w:hAnsi="Times New Roman"/>
                <w:kern w:val="1"/>
                <w:sz w:val="20"/>
                <w:szCs w:val="20"/>
                <w:lang w:eastAsia="ru-RU"/>
              </w:rPr>
              <w:t xml:space="preserve">аспирант </w:t>
            </w:r>
          </w:p>
        </w:tc>
        <w:tc>
          <w:tcPr>
            <w:tcW w:w="4624" w:type="dxa"/>
          </w:tcPr>
          <w:p w:rsidR="00E121E2" w:rsidRPr="006B337D" w:rsidRDefault="00E121E2" w:rsidP="00752671">
            <w:pPr>
              <w:spacing w:after="0" w:line="240" w:lineRule="auto"/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</w:pPr>
            <w:r w:rsidRPr="006B337D"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  <w:t>Dzhamirzova Zarina Nurbievna</w:t>
            </w:r>
          </w:p>
          <w:p w:rsidR="00E121E2" w:rsidRPr="006B337D" w:rsidRDefault="00E121E2" w:rsidP="00752671">
            <w:pPr>
              <w:spacing w:after="0" w:line="240" w:lineRule="auto"/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</w:pPr>
            <w:r w:rsidRPr="006B337D"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  <w:t>postgraduate</w:t>
            </w:r>
            <w:r>
              <w:rPr>
                <w:rFonts w:ascii="Times New Roman" w:hAnsi="Times New Roman"/>
                <w:kern w:val="1"/>
                <w:sz w:val="20"/>
                <w:szCs w:val="20"/>
                <w:lang w:val="en-US" w:eastAsia="ru-RU"/>
              </w:rPr>
              <w:t xml:space="preserve"> student</w:t>
            </w:r>
          </w:p>
        </w:tc>
      </w:tr>
      <w:tr w:rsidR="00E121E2" w:rsidRPr="004F0000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530949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</w:tc>
        <w:tc>
          <w:tcPr>
            <w:tcW w:w="4624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530949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530949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530949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530949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Name">
              <w:r w:rsidRPr="00530949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Agrarian</w:t>
              </w:r>
            </w:smartTag>
            <w:r w:rsidRPr="00530949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530949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530949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City">
              <w:smartTag w:uri="urn:schemas-microsoft-com:office:smarttags" w:element="place">
                <w:smartTag w:uri="urn:schemas-microsoft-com:office:smarttags" w:element="City">
                  <w:r w:rsidRPr="00530949">
                    <w:rPr>
                      <w:rFonts w:ascii="Times New Roman" w:hAnsi="Times New Roman"/>
                      <w:i/>
                      <w:sz w:val="20"/>
                      <w:szCs w:val="20"/>
                      <w:lang w:val="en-US"/>
                    </w:rPr>
                    <w:t>Krasnodar</w:t>
                  </w:r>
                </w:smartTag>
                <w:r w:rsidRPr="00530949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 xml:space="preserve">, </w:t>
                </w:r>
                <w:smartTag w:uri="urn:schemas-microsoft-com:office:smarttags" w:element="country-region">
                  <w:r w:rsidRPr="00530949">
                    <w:rPr>
                      <w:rFonts w:ascii="Times New Roman" w:hAnsi="Times New Roman"/>
                      <w:i/>
                      <w:sz w:val="20"/>
                      <w:szCs w:val="20"/>
                      <w:lang w:val="en-US"/>
                    </w:rPr>
                    <w:t>Russia</w:t>
                  </w:r>
                </w:smartTag>
              </w:smartTag>
            </w:smartTag>
          </w:p>
        </w:tc>
      </w:tr>
      <w:tr w:rsidR="00E121E2" w:rsidRPr="004F0000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</w:tc>
        <w:tc>
          <w:tcPr>
            <w:tcW w:w="4624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</w:tc>
      </w:tr>
      <w:tr w:rsidR="00E121E2" w:rsidRPr="004F0000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530949">
              <w:rPr>
                <w:rFonts w:ascii="Times New Roman" w:hAnsi="Times New Roman"/>
                <w:sz w:val="20"/>
                <w:szCs w:val="20"/>
              </w:rPr>
              <w:t>В статье рассматриваются проблемы организации и внедрения инновационного метода учета затрат в хлебобулочном производстве</w:t>
            </w:r>
          </w:p>
        </w:tc>
        <w:tc>
          <w:tcPr>
            <w:tcW w:w="4624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yellow"/>
                <w:lang w:val="en-US"/>
              </w:rPr>
            </w:pPr>
            <w:r w:rsidRPr="0053094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article deals with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</w:t>
            </w:r>
            <w:r w:rsidRPr="0053094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problems of the organization and implementation of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the</w:t>
            </w:r>
            <w:r w:rsidRPr="0053094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innovative method of cost accounting in bakery</w:t>
            </w:r>
          </w:p>
        </w:tc>
      </w:tr>
      <w:tr w:rsidR="00E121E2" w:rsidRPr="004F0000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yellow"/>
                <w:lang w:val="en-US"/>
              </w:rPr>
            </w:pPr>
          </w:p>
        </w:tc>
        <w:tc>
          <w:tcPr>
            <w:tcW w:w="4624" w:type="dxa"/>
          </w:tcPr>
          <w:p w:rsidR="00E121E2" w:rsidRPr="00530949" w:rsidRDefault="00E121E2" w:rsidP="007526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highlight w:val="yellow"/>
                <w:lang w:val="en-US"/>
              </w:rPr>
            </w:pPr>
          </w:p>
        </w:tc>
      </w:tr>
      <w:tr w:rsidR="00E121E2" w:rsidRPr="004F0000" w:rsidTr="00752671">
        <w:tc>
          <w:tcPr>
            <w:tcW w:w="4662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949">
              <w:rPr>
                <w:rFonts w:ascii="Times New Roman" w:hAnsi="Times New Roman"/>
                <w:sz w:val="20"/>
                <w:szCs w:val="20"/>
              </w:rPr>
              <w:t>Ключевые слова: ХЛЕБОБУЛОЧНОЕ ПРОИЗВОДСТВО, УЧЕТ, СЕБЕСТОИМОСТЬ, ИННОВАЦИИ</w:t>
            </w:r>
          </w:p>
        </w:tc>
        <w:tc>
          <w:tcPr>
            <w:tcW w:w="4624" w:type="dxa"/>
          </w:tcPr>
          <w:p w:rsidR="00E121E2" w:rsidRPr="00530949" w:rsidRDefault="00E121E2" w:rsidP="0075267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530949">
              <w:rPr>
                <w:rFonts w:ascii="Times New Roman" w:hAnsi="Times New Roman"/>
                <w:sz w:val="20"/>
                <w:szCs w:val="20"/>
                <w:lang w:val="en-US"/>
              </w:rPr>
              <w:t>Keywords: BAKERY PRODUCTION, ACCOUNTING, PRIME COST, INNOVATION</w:t>
            </w:r>
          </w:p>
        </w:tc>
      </w:tr>
    </w:tbl>
    <w:p w:rsidR="00E121E2" w:rsidRPr="009D5EEE" w:rsidRDefault="00E121E2" w:rsidP="00CD35B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121E2" w:rsidRDefault="00E121E2" w:rsidP="006269C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69C4">
        <w:rPr>
          <w:rFonts w:ascii="Times New Roman" w:hAnsi="Times New Roman"/>
          <w:sz w:val="28"/>
          <w:szCs w:val="28"/>
        </w:rPr>
        <w:t>В современных условиях хозяйствования особую актуальность приобретают новые системы контроллинга затрат, создающие информационно-методическую основу принятия оптимальных управленческих решений, что способствует повышению эффективности управления и развитию хозяйствующего субъекта, в условиях динамично изменяющейся внешней среды и постоянно растущей конкуренции участников хлебопекарного производства.</w:t>
      </w:r>
    </w:p>
    <w:p w:rsidR="00E121E2" w:rsidRPr="00256529" w:rsidRDefault="00E121E2" w:rsidP="003C032B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3C032B">
        <w:rPr>
          <w:rFonts w:ascii="Times New Roman" w:hAnsi="Times New Roman"/>
          <w:color w:val="222222"/>
          <w:sz w:val="28"/>
          <w:szCs w:val="28"/>
          <w:lang w:eastAsia="ru-RU"/>
        </w:rPr>
        <w:t>Термин «контроллинг» обозначает концепцию управления, которая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синтезирует в себе управленческий учет, планирование, контроль и аналитическую работу. Единого понимания этого термина среди экспертов нет. Специалисты сходятся лишь в том, что отождествлять контроллинг с контролированием нельзя, так как английский глагол «to control» переводится не только как «контролировать», но и как «управлять», «регулировать».</w:t>
      </w:r>
    </w:p>
    <w:p w:rsidR="00E121E2" w:rsidRPr="00256529" w:rsidRDefault="00E121E2" w:rsidP="003C032B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В немецкоязычной бизнес-среде, где, собственно, и зародилась идея контроллинга, он понимается как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 </w:t>
      </w:r>
      <w:r w:rsidRPr="00CC1E28">
        <w:rPr>
          <w:rFonts w:ascii="Times New Roman" w:hAnsi="Times New Roman"/>
          <w:bCs/>
          <w:color w:val="222222"/>
          <w:sz w:val="28"/>
          <w:szCs w:val="28"/>
          <w:lang w:eastAsia="ru-RU"/>
        </w:rPr>
        <w:t>функция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 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управленческого сервиса </w:t>
      </w:r>
      <w:r w:rsidRPr="00CC1E28">
        <w:rPr>
          <w:rFonts w:ascii="Times New Roman" w:hAnsi="Times New Roman"/>
          <w:b/>
          <w:color w:val="222222"/>
          <w:sz w:val="28"/>
          <w:szCs w:val="28"/>
          <w:lang w:eastAsia="ru-RU"/>
        </w:rPr>
        <w:t>-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то есть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 </w:t>
      </w:r>
      <w:r w:rsidRPr="00CC1E28">
        <w:rPr>
          <w:rFonts w:ascii="Times New Roman" w:hAnsi="Times New Roman"/>
          <w:bCs/>
          <w:color w:val="222222"/>
          <w:sz w:val="28"/>
          <w:szCs w:val="28"/>
          <w:lang w:eastAsia="ru-RU"/>
        </w:rPr>
        <w:t xml:space="preserve">поддержки менеджмента в области стратегического и оперативного управления </w:t>
      </w:r>
      <w:r>
        <w:rPr>
          <w:rFonts w:ascii="Times New Roman" w:hAnsi="Times New Roman"/>
          <w:bCs/>
          <w:color w:val="222222"/>
          <w:sz w:val="28"/>
          <w:szCs w:val="28"/>
          <w:lang w:eastAsia="ru-RU"/>
        </w:rPr>
        <w:t>организацией</w:t>
      </w:r>
      <w:r w:rsidRPr="00CC1E28">
        <w:rPr>
          <w:rFonts w:ascii="Times New Roman" w:hAnsi="Times New Roman"/>
          <w:color w:val="222222"/>
          <w:sz w:val="28"/>
          <w:szCs w:val="28"/>
          <w:lang w:eastAsia="ru-RU"/>
        </w:rPr>
        <w:t>.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Этот сервис включает информационное обеспечение менеджмента финансовой и нефинансовой информацией и содействие процессу постановки целей и разработки планов и бюджетов. Кроме того, составным элементом контроллинга является собственно контроль </w:t>
      </w:r>
      <w:r w:rsidRPr="00CC1E28">
        <w:rPr>
          <w:rFonts w:ascii="Times New Roman" w:hAnsi="Times New Roman"/>
          <w:b/>
          <w:color w:val="222222"/>
          <w:sz w:val="28"/>
          <w:szCs w:val="28"/>
          <w:lang w:eastAsia="ru-RU"/>
        </w:rPr>
        <w:t>-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сравнение плановых значений с фактическими и анализ отклонений.</w:t>
      </w:r>
    </w:p>
    <w:p w:rsidR="00E121E2" w:rsidRDefault="00E121E2" w:rsidP="003C032B">
      <w:pPr>
        <w:spacing w:after="0" w:line="360" w:lineRule="auto"/>
        <w:ind w:firstLine="709"/>
        <w:jc w:val="both"/>
        <w:outlineLvl w:val="1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CC1E28">
        <w:rPr>
          <w:rFonts w:ascii="Times New Roman" w:hAnsi="Times New Roman"/>
          <w:bCs/>
          <w:color w:val="222222"/>
          <w:sz w:val="28"/>
          <w:szCs w:val="28"/>
          <w:lang w:eastAsia="ru-RU"/>
        </w:rPr>
        <w:t>В настоящее время г</w:t>
      </w:r>
      <w:r w:rsidRPr="00CC1E28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лавной причиной интереса к контроллингу </w:t>
      </w:r>
      <w:r w:rsidRPr="00CC1E28">
        <w:rPr>
          <w:rFonts w:ascii="Times New Roman" w:hAnsi="Times New Roman"/>
          <w:b/>
          <w:color w:val="222222"/>
          <w:sz w:val="28"/>
          <w:szCs w:val="28"/>
          <w:lang w:eastAsia="ru-RU"/>
        </w:rPr>
        <w:t>-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потребность в повышении эффективности деятельности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за счет поиска внутренних резервов. Когда в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заканчивается период безудержного роста, наступает время заглянуть «внутрь». В такой ситуации руководители начинают меньше инвестировать в развитие дистрибуции и рекламу и больше </w:t>
      </w:r>
      <w:r w:rsidRPr="00CC1E28">
        <w:rPr>
          <w:rFonts w:ascii="Times New Roman" w:hAnsi="Times New Roman"/>
          <w:b/>
          <w:color w:val="222222"/>
          <w:sz w:val="28"/>
          <w:szCs w:val="28"/>
          <w:lang w:eastAsia="ru-RU"/>
        </w:rPr>
        <w:t>-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в управленческие технологии. Но есть и иной мотив обращения к контроллингу. Дела у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идут хорошо, средств хватает </w:t>
      </w:r>
      <w:r w:rsidRPr="00CC1E28">
        <w:rPr>
          <w:rFonts w:ascii="Times New Roman" w:hAnsi="Times New Roman"/>
          <w:b/>
          <w:color w:val="222222"/>
          <w:sz w:val="28"/>
          <w:szCs w:val="28"/>
          <w:lang w:eastAsia="ru-RU"/>
        </w:rPr>
        <w:t>-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почему бы не обзавестись хорошей системой управленческого учета и бюджетирования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.</w:t>
      </w:r>
    </w:p>
    <w:p w:rsidR="00E121E2" w:rsidRDefault="00E121E2" w:rsidP="003C032B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Основные задачи, которые позволяет решить контроллинг, </w:t>
      </w:r>
      <w:r w:rsidRPr="003C032B">
        <w:rPr>
          <w:rFonts w:ascii="Times New Roman" w:hAnsi="Times New Roman"/>
          <w:b/>
          <w:color w:val="222222"/>
          <w:sz w:val="28"/>
          <w:szCs w:val="28"/>
          <w:lang w:eastAsia="ru-RU"/>
        </w:rPr>
        <w:t>-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это добиться прозрачности бизнеса (показать менеджерам, что происходит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в организации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), сформировать информационную основу для принятия управленческих решений, разработать цели компании в целом и ее структурных подразделений и обеспечить достижение этих целей.</w:t>
      </w:r>
    </w:p>
    <w:p w:rsidR="00E121E2" w:rsidRPr="006269C4" w:rsidRDefault="00E121E2" w:rsidP="003C032B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69C4">
        <w:rPr>
          <w:rFonts w:ascii="Times New Roman" w:hAnsi="Times New Roman"/>
          <w:sz w:val="28"/>
          <w:szCs w:val="28"/>
        </w:rPr>
        <w:t xml:space="preserve">На сегодняшний день производство хлебобулочных изделий приняло широкие промышленные масштабы. </w:t>
      </w:r>
    </w:p>
    <w:p w:rsidR="00E121E2" w:rsidRDefault="00E121E2" w:rsidP="003C032B">
      <w:pPr>
        <w:pStyle w:val="NormalWeb"/>
        <w:widowControl w:val="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eastAsia="en-US"/>
        </w:rPr>
      </w:pPr>
      <w:r w:rsidRPr="006269C4">
        <w:rPr>
          <w:sz w:val="28"/>
          <w:szCs w:val="28"/>
          <w:lang w:eastAsia="en-US"/>
        </w:rPr>
        <w:t>Сегодня в Краснодарском крае работает около 400 хлебопекарных предприятий, 45 крупных и средних. Все они выпекают традиционный социальный хлеб. Некоторые практически на нем «специализируются», выпуская около 83 % от общего объема продукции. Остальные – более 350 – представители малого бизнеса, которые в целом дополняют палитру кубанского хлеба на прилавках магазинов.</w:t>
      </w:r>
    </w:p>
    <w:p w:rsidR="00E121E2" w:rsidRPr="006269C4" w:rsidRDefault="00E121E2" w:rsidP="006269C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eastAsia="en-US"/>
        </w:rPr>
      </w:pPr>
      <w:r w:rsidRPr="0034302F">
        <w:rPr>
          <w:sz w:val="28"/>
          <w:szCs w:val="28"/>
          <w:lang w:eastAsia="en-US"/>
        </w:rPr>
        <w:t>Хлеб и хлебобулочные изделия являются продукцией повседневного спроса, а хлебопекарная отрасль в целом является социально значимой и поддерживается на государственном уровне.</w:t>
      </w:r>
    </w:p>
    <w:p w:rsidR="00E121E2" w:rsidRDefault="00E121E2" w:rsidP="006269C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eastAsia="en-US"/>
        </w:rPr>
      </w:pPr>
      <w:r w:rsidRPr="006269C4">
        <w:rPr>
          <w:sz w:val="28"/>
          <w:szCs w:val="28"/>
          <w:lang w:eastAsia="en-US"/>
        </w:rPr>
        <w:t>Сейчас в России, и в частности в Краснодарском крае, потребление хлеба неуклонно снижается – примерно на 1-3</w:t>
      </w:r>
      <w:r>
        <w:rPr>
          <w:sz w:val="28"/>
          <w:szCs w:val="28"/>
          <w:lang w:eastAsia="en-US"/>
        </w:rPr>
        <w:t xml:space="preserve"> </w:t>
      </w:r>
      <w:r w:rsidRPr="006269C4">
        <w:rPr>
          <w:sz w:val="28"/>
          <w:szCs w:val="28"/>
          <w:lang w:eastAsia="en-US"/>
        </w:rPr>
        <w:t xml:space="preserve">% в год. Снижение потребления хлеба связано, прежде всего, с изменением структуры питания и вкусовых предпочтений населения. </w:t>
      </w:r>
    </w:p>
    <w:p w:rsidR="00E121E2" w:rsidRPr="004407CC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Одной из важнейших особенностей хлебопекарных </w:t>
      </w:r>
      <w:r w:rsidRPr="00206B1A">
        <w:rPr>
          <w:rFonts w:ascii="Times New Roman" w:hAnsi="Times New Roman"/>
          <w:color w:val="000000"/>
          <w:sz w:val="28"/>
          <w:szCs w:val="28"/>
          <w:lang w:eastAsia="ru-RU"/>
        </w:rPr>
        <w:t>организаций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является наличие огромного числа нормативных документов, регламентирующих различные производственные и хозяйственные аспекты их деятельности. Частое обновление этих документов приводит к необходимости постоянного мониторинга законодательного и нормативного обеспечения и приведения бизнес-процессов в соответствие с изменениями регламентирующей базы.</w:t>
      </w:r>
    </w:p>
    <w:p w:rsidR="00E121E2" w:rsidRPr="004407CC" w:rsidRDefault="00E121E2" w:rsidP="006C71C9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Другая их особенность связана со спецификой производимой продукции, которая имеет ограниченные сроки хранения и реализации. Это приводит к тому, что рынки сбыта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организаций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ограничиваются теми регионами, где находится производство. В этих условиях огромное значение имеет управление сбытом производимой продукции, включающее взаимодействие с торговыми посредниками, развитие и поддержание собственных сбытовых и торговых сетей, совершенствование процессов товародвижения. С другой стороны, отраслевая наука активно разрабатывает технологии, позволяющие значительно увеличить сроки хранения хлебопекарной продукции. Что способствует расширению рынков сбыта и увеличению эффективности производства за счёт снижения потерь от нереализованной продукции.</w:t>
      </w:r>
    </w:p>
    <w:p w:rsidR="00E121E2" w:rsidRPr="004407CC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Третья особенность хлебопекарных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организаций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высокая зависимость от поставщиков сырья, поскольку соответствующая статья затрат занимает значительную долю в себестоимости хлебобулочных изделий. Следовательно, необходимо налаживать тесные контакты с поставщиками, используя различные механизмы, в том числе работу на давальческом сырье и участие в создании крупных диверсифицированных компаний, деятельность которых охватывает все стадии от производства зерна до выпуска готовой продукции.</w:t>
      </w:r>
    </w:p>
    <w:p w:rsidR="00E121E2" w:rsidRPr="004407CC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>Одн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ой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из первоочередных функций контроллинга – поддержка управления инновационной деятельностью, направленной на создание нового или усовершенствованного продукта и организацию его производства. А значит для реализации всего потенциала необходимо активное развитие инновационных процессов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в организациях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отрасли, способствовать чему и должны системы контроллинга, выполняя функции информационной поддержки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>и координации инновационной деятельности.</w:t>
      </w:r>
    </w:p>
    <w:p w:rsidR="00E121E2" w:rsidRPr="004407CC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Существуют различные методы разработки и внедрения контроллинга, в той или иной степени, позволяющие учесть выявленные особенности систем контроллинга хлебопекарных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организаций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Один из них предполагает использование в качестве системы ключевых показателей контроллинга сбалансированную систему показателей (ССП), состоящую из данных, которые характеризуют деятельность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организации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по четырём основным областям: внутренняя, клиентская, обучение и рост, финансовая. Один из недостатков ССП с точки зрения использования в системе контроллинга – отсутствие возможности построения на 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Pr="004407C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основе системы динамического контроллинга.</w:t>
      </w:r>
    </w:p>
    <w:p w:rsidR="00E121E2" w:rsidRDefault="00E121E2" w:rsidP="00463C09">
      <w:pPr>
        <w:pStyle w:val="NormalWeb"/>
        <w:widowControl w:val="0"/>
        <w:spacing w:before="0" w:beforeAutospacing="0" w:after="0" w:afterAutospacing="0" w:line="360" w:lineRule="auto"/>
        <w:ind w:firstLine="709"/>
        <w:jc w:val="both"/>
        <w:rPr>
          <w:bCs/>
          <w:color w:val="222222"/>
          <w:sz w:val="28"/>
          <w:szCs w:val="28"/>
        </w:rPr>
      </w:pPr>
      <w:r w:rsidRPr="009479DB">
        <w:rPr>
          <w:bCs/>
          <w:color w:val="222222"/>
          <w:sz w:val="28"/>
          <w:szCs w:val="28"/>
        </w:rPr>
        <w:t xml:space="preserve">Внедрение системы контроллинга </w:t>
      </w:r>
      <w:r>
        <w:rPr>
          <w:bCs/>
          <w:color w:val="222222"/>
          <w:sz w:val="28"/>
          <w:szCs w:val="28"/>
        </w:rPr>
        <w:t>в хлебопекарных организациях</w:t>
      </w:r>
      <w:r w:rsidRPr="00691B9E">
        <w:rPr>
          <w:bCs/>
          <w:color w:val="222222"/>
          <w:sz w:val="28"/>
          <w:szCs w:val="28"/>
        </w:rPr>
        <w:t xml:space="preserve"> происходит по трем направлениям:</w:t>
      </w:r>
    </w:p>
    <w:p w:rsidR="00E121E2" w:rsidRPr="002C65B7" w:rsidRDefault="00E121E2" w:rsidP="00463C09">
      <w:pPr>
        <w:pStyle w:val="NormalWeb"/>
        <w:widowControl w:val="0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>
        <w:rPr>
          <w:bCs/>
          <w:color w:val="222222"/>
          <w:sz w:val="28"/>
          <w:szCs w:val="28"/>
        </w:rPr>
        <w:t xml:space="preserve">- </w:t>
      </w:r>
      <w:r w:rsidRPr="002C65B7">
        <w:rPr>
          <w:color w:val="222222"/>
          <w:sz w:val="28"/>
          <w:szCs w:val="28"/>
        </w:rPr>
        <w:t>подготовительный этап (изучение текущего состояния предприятия, экспресс-анализ);</w:t>
      </w:r>
    </w:p>
    <w:p w:rsidR="00E121E2" w:rsidRPr="002C65B7" w:rsidRDefault="00E121E2" w:rsidP="006C71C9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этап внедрения контроллинга;</w:t>
      </w:r>
    </w:p>
    <w:p w:rsidR="00E121E2" w:rsidRPr="002C65B7" w:rsidRDefault="00E121E2" w:rsidP="00691B9E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этап автоматизации (в случае необходимости).</w:t>
      </w:r>
    </w:p>
    <w:p w:rsidR="00E121E2" w:rsidRPr="002C65B7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691B9E">
        <w:rPr>
          <w:rFonts w:ascii="Times New Roman" w:hAnsi="Times New Roman"/>
          <w:bCs/>
          <w:color w:val="222222"/>
          <w:sz w:val="28"/>
          <w:szCs w:val="28"/>
          <w:lang w:eastAsia="ru-RU"/>
        </w:rPr>
        <w:t>В свою очередь второй этап представляет собой следующие четыре направления:</w:t>
      </w:r>
    </w:p>
    <w:p w:rsidR="00E121E2" w:rsidRPr="002C65B7" w:rsidRDefault="00E121E2" w:rsidP="00691B9E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изменения в системе управления;</w:t>
      </w:r>
    </w:p>
    <w:p w:rsidR="00E121E2" w:rsidRPr="002C65B7" w:rsidRDefault="00E121E2" w:rsidP="00691B9E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изменения в организационной структуре;</w:t>
      </w:r>
    </w:p>
    <w:p w:rsidR="00E121E2" w:rsidRPr="002C65B7" w:rsidRDefault="00E121E2" w:rsidP="00691B9E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информационные потоки в системе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;</w:t>
      </w:r>
    </w:p>
    <w:p w:rsidR="00E121E2" w:rsidRPr="002C65B7" w:rsidRDefault="00E121E2" w:rsidP="00691B9E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персонал и возможные проблемы.</w:t>
      </w:r>
    </w:p>
    <w:p w:rsidR="00E121E2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В зависимости от того, кто будет представлять службу контроллинга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в организации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и кто будет организовывать ее внедрение, будет происходить и подготовительный этап. Если таковым будет являться действительный руководитель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, который осведомлен о состоянии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, о том, как работают подразделения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хозяйствующего субъекта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, кто собирает и представляет оперативную информацию, какие документы, в какие сроки и для кого подготавливаются, как обстоят дела с издержками и кто анализирует и контролирует все возникающие отклонения, составлен ли бюджет и как осуществляется контроль за его исполнением, то в этом случае многие этапы предлагаемого экспресс-анализа просто не будут представлять необходимости. Если это будет производит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ь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ся для сторонней организации, о процессе и номенклатуре производства, о конкурентах и проблемах сбыта которой ничего неизвестно, то пошаговое выполнение данной схем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ы может дать действенные плоды.</w:t>
      </w:r>
    </w:p>
    <w:p w:rsidR="00E121E2" w:rsidRDefault="00E121E2" w:rsidP="006C71C9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Этап внедрения системы контролинга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начинается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с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детальн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ой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проработк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всех основных моментов контроллинга. На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данном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этапе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в организации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создается отдел контроллинга, либо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привлекают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опытных и обученных сотрудников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организации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к ведению данной работы. </w:t>
      </w:r>
    </w:p>
    <w:p w:rsidR="00E121E2" w:rsidRPr="002C65B7" w:rsidRDefault="00E121E2" w:rsidP="006C71C9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П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ри внедрении системы контроллинга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в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процессе управления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организацией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уделяется внимание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следующим направлениям:</w:t>
      </w:r>
    </w:p>
    <w:p w:rsidR="00E121E2" w:rsidRPr="002C65B7" w:rsidRDefault="00E121E2" w:rsidP="009D5EE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- в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недрени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ю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центров ответственности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;</w:t>
      </w:r>
    </w:p>
    <w:p w:rsidR="00E121E2" w:rsidRDefault="00E121E2" w:rsidP="009D5EE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Д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ля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 </w:t>
      </w:r>
      <w:hyperlink r:id="rId7" w:tgtFrame="_blank" w:history="1">
        <w:r w:rsidRPr="00E622D6">
          <w:rPr>
            <w:rFonts w:ascii="Times New Roman" w:hAnsi="Times New Roman"/>
            <w:sz w:val="28"/>
            <w:szCs w:val="28"/>
            <w:lang w:eastAsia="ru-RU"/>
          </w:rPr>
          <w:t>принятия управленческих решений</w:t>
        </w:r>
      </w:hyperlink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существует объективная необходимость организации в рамках системы контроллинга специального управленческого учета. Каким образом он будет реализован, зависит от особенностей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 и потребностей руководителя.</w:t>
      </w:r>
    </w:p>
    <w:p w:rsidR="00E121E2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В различных странах нет единого подхода к вопросу системы структурной организации контроллинга на практике. В США в большинстве случаев контроллер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-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это коммерческий директор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 или главный экономист.</w:t>
      </w:r>
    </w:p>
    <w:p w:rsidR="00E121E2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В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крупных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организациях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для эффективной работы и четкого определения ответственности контроллеров необходимо создать специальное структурное подразделение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-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службу контроллинга. Служба контроллинга входит наряду с бухгалтерией, финансовым отделом, планово-экономическим отделом в состав финансово-экономических служб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. </w:t>
      </w:r>
    </w:p>
    <w:p w:rsidR="00E121E2" w:rsidRPr="00256529" w:rsidRDefault="00E121E2" w:rsidP="00DD6657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Самы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м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популярны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м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инструмент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ом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контроллинга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является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система Balanced Scorecard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, которая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позволяет, во-первых, конкретизировать стратегию на верхнем уровне (разработать систему стратегических целей с показателями и мероприятиями, позволяющими достичь этих целей), а во-вто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рых, довести ее до сотрудников.</w:t>
      </w:r>
    </w:p>
    <w:p w:rsidR="00E121E2" w:rsidRPr="00256529" w:rsidRDefault="00E121E2" w:rsidP="00DD6657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Основные инструменты контроллинга:</w:t>
      </w:r>
    </w:p>
    <w:p w:rsidR="00E121E2" w:rsidRPr="00256529" w:rsidRDefault="00E121E2" w:rsidP="00DD6657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управленческий учет;</w:t>
      </w:r>
    </w:p>
    <w:p w:rsidR="00E121E2" w:rsidRPr="00256529" w:rsidRDefault="00E121E2" w:rsidP="00DD6657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бюджетирование</w:t>
      </w:r>
    </w:p>
    <w:p w:rsidR="00E121E2" w:rsidRPr="00256529" w:rsidRDefault="00E121E2" w:rsidP="00DD6657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расчет затрат по процессам (Activity Based Costing);</w:t>
      </w:r>
    </w:p>
    <w:p w:rsidR="00E121E2" w:rsidRPr="00256529" w:rsidRDefault="00E121E2" w:rsidP="00DD6657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расчет целевых затрат (Target Costing);</w:t>
      </w:r>
    </w:p>
    <w:p w:rsidR="00E121E2" w:rsidRPr="00256529" w:rsidRDefault="00E121E2" w:rsidP="00DD6657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расчет затрат по жизненному циклу продукта (Life Cycle Costing);</w:t>
      </w:r>
    </w:p>
    <w:p w:rsidR="00E121E2" w:rsidRPr="00256529" w:rsidRDefault="00E121E2" w:rsidP="00DD6657">
      <w:pPr>
        <w:spacing w:after="0" w:line="360" w:lineRule="auto"/>
        <w:ind w:left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hyperlink r:id="rId8" w:tgtFrame="_blank" w:tooltip="Читать про BSC в энциклопедии" w:history="1">
        <w:r w:rsidRPr="00DD6657">
          <w:rPr>
            <w:rFonts w:ascii="Times New Roman" w:hAnsi="Times New Roman"/>
            <w:color w:val="222222"/>
            <w:sz w:val="28"/>
            <w:szCs w:val="28"/>
            <w:lang w:eastAsia="ru-RU"/>
          </w:rPr>
          <w:t>сбалансированная система показателей (Balanced Scorecard)</w:t>
        </w:r>
      </w:hyperlink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;</w:t>
      </w:r>
    </w:p>
    <w:p w:rsidR="00E121E2" w:rsidRPr="00256529" w:rsidRDefault="00E121E2" w:rsidP="00F26449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составление отчетности по международным ст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андартам финансовой отчетности.</w:t>
      </w:r>
    </w:p>
    <w:p w:rsidR="00E121E2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Основной функцией контроллинга в организации является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анализ и управление затратами и прибылью, служба контроллинга должна иметь возможность получать всю необходимую ей информацию и претворять ее в рекомендации для принятия управленческих решений высшими руководителями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организации.</w:t>
      </w:r>
    </w:p>
    <w:p w:rsidR="00E121E2" w:rsidRPr="002C65B7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При создании службы контроллинга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в хлебопекарных организациях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необходимо учитывать следующие основные требования:</w:t>
      </w:r>
    </w:p>
    <w:p w:rsidR="00E121E2" w:rsidRPr="002C65B7" w:rsidRDefault="00E121E2" w:rsidP="006C71C9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- с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лужба контроллинга должна иметь возможность получать необходимую ей информацию из бухгалтерии, финансового отдела, планово-экономического отдела, службы сбыта и службы материально-технического снабжения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;</w:t>
      </w:r>
    </w:p>
    <w:p w:rsidR="00E121E2" w:rsidRPr="002C65B7" w:rsidRDefault="00E121E2" w:rsidP="006C71C9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- с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лужба контроллинга должна иметь возможность и полномочия организовывать с помощью других экономических служб сбор дополнительной информации, требуемой ей для анализа и выводов, но не содержащейся в существующих документах финансово-экономических служб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;</w:t>
      </w:r>
    </w:p>
    <w:p w:rsidR="00E121E2" w:rsidRPr="002C65B7" w:rsidRDefault="00E121E2" w:rsidP="00F72C0F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- с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лужба контроллинга должна иметь возможность внедрять новые процедуры сбора аналитической информации на постоянной основе. Вопрос о выплате компенсации сотрудникам других служб за увеличение нагрузки должны решать руководители, для которых предназначена информация службы контроллинга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;</w:t>
      </w:r>
    </w:p>
    <w:p w:rsidR="00E121E2" w:rsidRPr="002C65B7" w:rsidRDefault="00E121E2" w:rsidP="00F72C0F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- с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лужба контроллинга должна иметь возможность быстро доводить информацию до сведения высшего руководства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организации.</w:t>
      </w:r>
    </w:p>
    <w:p w:rsidR="00E121E2" w:rsidRDefault="00E121E2" w:rsidP="00DD6657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В службе контроллинга, состоящей из 3-4 сотрудников (контроллеров), у каждого есть свои должностные обязанности, и в то же время должен соблюдаться командный принцип работы, когда какое-то крупное аналитическое задание сотрудники службы контроллинга выполняют все вместе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.</w:t>
      </w:r>
    </w:p>
    <w:p w:rsidR="00E121E2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Опыт внедрения контроллинга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в отдельных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российских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организациях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показывает, что рациональным является следующий состав службы контроллинга: начальник службы контроллинга; контроллер-куратор цехов; контроллер-специалист по управленческому учету; контроллер-специалист по информационным системам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 (рисунок 1).</w:t>
      </w:r>
    </w:p>
    <w:p w:rsidR="00E121E2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</w:p>
    <w:p w:rsidR="00E121E2" w:rsidRDefault="00E121E2" w:rsidP="00206B1A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</w:p>
    <w:p w:rsidR="00E121E2" w:rsidRDefault="00E121E2" w:rsidP="000F45FB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noProof/>
          <w:lang w:eastAsia="ru-RU"/>
        </w:rPr>
        <w:pict>
          <v:group id="_x0000_s1026" style="position:absolute;left:0;text-align:left;margin-left:13.25pt;margin-top:-17.15pt;width:447.4pt;height:130.45pt;z-index:251658240" coordorigin="2048,1075" coordsize="8948,2609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4750;top:1075;width:2908;height:870">
              <v:textbox>
                <w:txbxContent>
                  <w:p w:rsidR="00E121E2" w:rsidRPr="000F45FB" w:rsidRDefault="00E121E2" w:rsidP="000F45FB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Начальник службы контроллинга</w:t>
                    </w:r>
                  </w:p>
                </w:txbxContent>
              </v:textbox>
            </v:shape>
            <v:shape id="_x0000_s1028" type="#_x0000_t202" style="position:absolute;left:2048;top:2487;width:2337;height:1150">
              <v:textbox>
                <w:txbxContent>
                  <w:p w:rsidR="00E121E2" w:rsidRPr="000F45FB" w:rsidRDefault="00E121E2" w:rsidP="009479DB">
                    <w:pPr>
                      <w:spacing w:after="0" w:line="240" w:lineRule="auto"/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Контроллер-куратор цехов</w:t>
                    </w:r>
                  </w:p>
                </w:txbxContent>
              </v:textbox>
            </v:shape>
            <v:shape id="_x0000_s1029" type="#_x0000_t202" style="position:absolute;left:4619;top:2487;width:2974;height:1197">
              <v:textbox>
                <w:txbxContent>
                  <w:p w:rsidR="00E121E2" w:rsidRPr="000F45FB" w:rsidRDefault="00E121E2" w:rsidP="000F45FB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Контроллер-специалист по управленческому учету</w:t>
                    </w:r>
                  </w:p>
                </w:txbxContent>
              </v:textbox>
            </v:shape>
            <v:shape id="_x0000_s1030" type="#_x0000_t202" style="position:absolute;left:8210;top:2487;width:2786;height:1150">
              <v:textbox>
                <w:txbxContent>
                  <w:p w:rsidR="00E121E2" w:rsidRPr="009479DB" w:rsidRDefault="00E121E2" w:rsidP="009479DB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Контроллер-специалист по информационным системам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1" type="#_x0000_t32" style="position:absolute;left:3245;top:2179;width:6452;height:0" o:connectortype="straight"/>
            <v:shape id="_x0000_s1032" type="#_x0000_t32" style="position:absolute;left:3245;top:2179;width:0;height:308" o:connectortype="straight"/>
            <v:shape id="_x0000_s1033" type="#_x0000_t32" style="position:absolute;left:6171;top:1945;width:0;height:542" o:connectortype="straight"/>
            <v:shape id="_x0000_s1034" type="#_x0000_t32" style="position:absolute;left:9697;top:2179;width:0;height:308" o:connectortype="straight"/>
          </v:group>
        </w:pict>
      </w:r>
    </w:p>
    <w:p w:rsidR="00E121E2" w:rsidRDefault="00E121E2" w:rsidP="000F45FB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</w:p>
    <w:p w:rsidR="00E121E2" w:rsidRDefault="00E121E2" w:rsidP="000F45FB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</w:p>
    <w:p w:rsidR="00E121E2" w:rsidRDefault="00E121E2" w:rsidP="000F45FB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</w:p>
    <w:p w:rsidR="00E121E2" w:rsidRDefault="00E121E2" w:rsidP="000F45FB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</w:p>
    <w:p w:rsidR="00E121E2" w:rsidRDefault="00E121E2" w:rsidP="006C71C9">
      <w:pPr>
        <w:widowControl w:val="0"/>
        <w:spacing w:after="0" w:line="240" w:lineRule="auto"/>
        <w:jc w:val="center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Рисунок 1 - Информационные потоки в системе контроллинга в хлебопекарных организациях</w:t>
      </w:r>
    </w:p>
    <w:p w:rsidR="00E121E2" w:rsidRDefault="00E121E2" w:rsidP="000F45FB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</w:p>
    <w:p w:rsidR="00E121E2" w:rsidRDefault="00E121E2" w:rsidP="000F45FB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Особо следует выделить систему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информационных потоков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, как основной процесс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преобразования информации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.</w:t>
      </w:r>
    </w:p>
    <w:p w:rsidR="00E121E2" w:rsidRDefault="00E121E2" w:rsidP="000F45FB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У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правленческ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ое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воздействи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е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является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информаци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ей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особого рода.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нформационная поддержка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системы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управления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способствует функционированию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>слаженн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ых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системы информационных потоков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в хозяйствующих субъектах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. Контроллинг является поставщиком информации, необходимой для функционирования системы управления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в организации.</w:t>
      </w:r>
    </w:p>
    <w:p w:rsidR="00E121E2" w:rsidRDefault="00E121E2" w:rsidP="00F26449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Система сбора контроллинговой информации опирается на существующую систему информационных потоков. Например, если необходимо собирать данные по затратам цехов еженедельно (а затем и ежедневно), но согласно заведенному порядку заборные карты по материалам попадают к экономисту раз в месяц, то скорее всего задача не будет решена. Таким образом, в данном примере службе контроллинга не удастся построить свою подсистему сбора информации без учета работы остальных информационных потоков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в организации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. Поэтому система информационных потоков контроллинга должна быть органично встроена в общую систему информационных потоков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, в противном случае произойдет отторжение сотрудниками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навязанной им системы контроллинга, а как известно, если множество людей что-то отвергает, внедр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ить это практически невозможно.</w:t>
      </w:r>
    </w:p>
    <w:p w:rsidR="00E121E2" w:rsidRDefault="00E121E2" w:rsidP="000F45FB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К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онтроллинг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является довольно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нов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ым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явление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м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в организации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.</w:t>
      </w:r>
    </w:p>
    <w:p w:rsidR="00E121E2" w:rsidRDefault="00E121E2" w:rsidP="000F45FB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При внедрении данной системы необходимо в организации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разработать </w:t>
      </w:r>
      <w:r w:rsidRPr="002C65B7">
        <w:rPr>
          <w:rFonts w:ascii="Times New Roman" w:hAnsi="Times New Roman"/>
          <w:color w:val="222222"/>
          <w:sz w:val="28"/>
          <w:szCs w:val="28"/>
          <w:lang w:eastAsia="ru-RU"/>
        </w:rPr>
        <w:t xml:space="preserve">стабильно работающую систему, следует проанализировать трудности, которые могут возникнуть, их причины и средства, позволяющие им противостоять.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Основные факторы, влияющие на скорость внедрения системы контроллинга приведены в таблице 1.</w:t>
      </w:r>
    </w:p>
    <w:p w:rsidR="00E121E2" w:rsidRPr="00463C09" w:rsidRDefault="00E121E2" w:rsidP="00274488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463C09">
        <w:rPr>
          <w:rFonts w:ascii="Times New Roman" w:hAnsi="Times New Roman"/>
          <w:color w:val="222222"/>
          <w:sz w:val="28"/>
          <w:szCs w:val="28"/>
          <w:lang w:eastAsia="ru-RU"/>
        </w:rPr>
        <w:t>Таблица 1 - Преимущества и недостатки системы контроллинга затрат</w:t>
      </w:r>
    </w:p>
    <w:p w:rsidR="00E121E2" w:rsidRPr="00947D45" w:rsidRDefault="00E121E2" w:rsidP="00463C09">
      <w:pPr>
        <w:spacing w:after="0" w:line="240" w:lineRule="auto"/>
        <w:jc w:val="both"/>
        <w:rPr>
          <w:rFonts w:ascii="Times New Roman" w:hAnsi="Times New Roman"/>
          <w:color w:val="222222"/>
          <w:sz w:val="24"/>
          <w:szCs w:val="24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987"/>
        <w:gridCol w:w="3095"/>
        <w:gridCol w:w="3096"/>
      </w:tblGrid>
      <w:tr w:rsidR="00E121E2" w:rsidRPr="00752671" w:rsidTr="00752671">
        <w:tc>
          <w:tcPr>
            <w:tcW w:w="2987" w:type="dxa"/>
            <w:vAlign w:val="center"/>
          </w:tcPr>
          <w:p w:rsidR="00E121E2" w:rsidRPr="00752671" w:rsidRDefault="00E121E2" w:rsidP="00752671">
            <w:pPr>
              <w:spacing w:after="0" w:line="240" w:lineRule="auto"/>
              <w:jc w:val="center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Фактор, влияющий на скорость внедрения</w:t>
            </w:r>
          </w:p>
        </w:tc>
        <w:tc>
          <w:tcPr>
            <w:tcW w:w="3095" w:type="dxa"/>
            <w:vAlign w:val="center"/>
          </w:tcPr>
          <w:p w:rsidR="00E121E2" w:rsidRPr="00752671" w:rsidRDefault="00E121E2" w:rsidP="00752671">
            <w:pPr>
              <w:spacing w:after="0" w:line="240" w:lineRule="auto"/>
              <w:jc w:val="center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Преимущества контроллинга</w:t>
            </w:r>
          </w:p>
        </w:tc>
        <w:tc>
          <w:tcPr>
            <w:tcW w:w="3096" w:type="dxa"/>
            <w:vAlign w:val="center"/>
          </w:tcPr>
          <w:p w:rsidR="00E121E2" w:rsidRPr="00752671" w:rsidRDefault="00E121E2" w:rsidP="00752671">
            <w:pPr>
              <w:spacing w:after="0" w:line="240" w:lineRule="auto"/>
              <w:jc w:val="center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Недостатки контроллинга</w:t>
            </w:r>
          </w:p>
        </w:tc>
      </w:tr>
      <w:tr w:rsidR="00E121E2" w:rsidRPr="00752671" w:rsidTr="00752671">
        <w:tc>
          <w:tcPr>
            <w:tcW w:w="2987" w:type="dxa"/>
            <w:tcBorders>
              <w:bottom w:val="nil"/>
            </w:tcBorders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Эффект от внедрения:</w:t>
            </w:r>
          </w:p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- экономический</w:t>
            </w:r>
          </w:p>
        </w:tc>
        <w:tc>
          <w:tcPr>
            <w:tcW w:w="3095" w:type="dxa"/>
          </w:tcPr>
          <w:p w:rsidR="00E121E2" w:rsidRPr="00752671" w:rsidRDefault="00E121E2" w:rsidP="00752671">
            <w:pPr>
              <w:spacing w:after="0" w:line="240" w:lineRule="auto"/>
              <w:jc w:val="both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Повышение прибыльности и гибкости организации в краткосрочном и долгосрочном периодах</w:t>
            </w:r>
          </w:p>
        </w:tc>
        <w:tc>
          <w:tcPr>
            <w:tcW w:w="3096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Несовершенство существующих методов анализа</w:t>
            </w:r>
          </w:p>
        </w:tc>
      </w:tr>
      <w:tr w:rsidR="00E121E2" w:rsidRPr="00752671" w:rsidTr="00752671">
        <w:tc>
          <w:tcPr>
            <w:tcW w:w="2987" w:type="dxa"/>
            <w:tcBorders>
              <w:top w:val="nil"/>
            </w:tcBorders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- социальный</w:t>
            </w:r>
          </w:p>
        </w:tc>
        <w:tc>
          <w:tcPr>
            <w:tcW w:w="3095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Новая возможность быстрого передвижения по службе вследствие создания отдела контроллинга</w:t>
            </w:r>
          </w:p>
        </w:tc>
        <w:tc>
          <w:tcPr>
            <w:tcW w:w="3096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Угроза статусу групп (бухгалтерии, планового отдела и т. д.) и лиц (руководителей отделов).</w:t>
            </w:r>
          </w:p>
        </w:tc>
      </w:tr>
      <w:tr w:rsidR="00E121E2" w:rsidRPr="00752671" w:rsidTr="00752671">
        <w:tc>
          <w:tcPr>
            <w:tcW w:w="2987" w:type="dxa"/>
            <w:tcBorders>
              <w:bottom w:val="nil"/>
            </w:tcBorders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Совместимость:</w:t>
            </w:r>
          </w:p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- с корпоративной культурой</w:t>
            </w:r>
          </w:p>
        </w:tc>
        <w:tc>
          <w:tcPr>
            <w:tcW w:w="3095" w:type="dxa"/>
            <w:vMerge w:val="restart"/>
            <w:vAlign w:val="center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Зависит от организации</w:t>
            </w:r>
          </w:p>
        </w:tc>
        <w:tc>
          <w:tcPr>
            <w:tcW w:w="3096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В среднем не высокая совместимость с корпоративной культурой</w:t>
            </w:r>
          </w:p>
        </w:tc>
      </w:tr>
      <w:tr w:rsidR="00E121E2" w:rsidRPr="00752671" w:rsidTr="00752671">
        <w:tc>
          <w:tcPr>
            <w:tcW w:w="2987" w:type="dxa"/>
            <w:tcBorders>
              <w:top w:val="nil"/>
            </w:tcBorders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- с методами информационного обеспечения управления</w:t>
            </w:r>
          </w:p>
        </w:tc>
        <w:tc>
          <w:tcPr>
            <w:tcW w:w="3095" w:type="dxa"/>
            <w:vMerge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3096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Низкая совместимость с традиционными системами информационного обеспечения</w:t>
            </w:r>
          </w:p>
        </w:tc>
      </w:tr>
      <w:tr w:rsidR="00E121E2" w:rsidRPr="00752671" w:rsidTr="00752671">
        <w:tc>
          <w:tcPr>
            <w:tcW w:w="2987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Сложность нововведения</w:t>
            </w:r>
          </w:p>
        </w:tc>
        <w:tc>
          <w:tcPr>
            <w:tcW w:w="3095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Простота моделей</w:t>
            </w:r>
          </w:p>
        </w:tc>
        <w:tc>
          <w:tcPr>
            <w:tcW w:w="3096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Усложнение по сравнению с традиционными методиками; необходимость дополнительного обучения</w:t>
            </w:r>
          </w:p>
        </w:tc>
      </w:tr>
      <w:tr w:rsidR="00E121E2" w:rsidRPr="00752671" w:rsidTr="00752671">
        <w:tc>
          <w:tcPr>
            <w:tcW w:w="2987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Делимость нововведения, возможность проведения эксперимента</w:t>
            </w:r>
          </w:p>
        </w:tc>
        <w:tc>
          <w:tcPr>
            <w:tcW w:w="3095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Возможность начать с внедрения в одном подразделении, чтобы затем распределить опыт на всю организацию</w:t>
            </w:r>
          </w:p>
        </w:tc>
        <w:tc>
          <w:tcPr>
            <w:tcW w:w="3096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Полный эффект наблюдается только после внедрения на всей организации в целом</w:t>
            </w:r>
          </w:p>
        </w:tc>
      </w:tr>
      <w:tr w:rsidR="00E121E2" w:rsidRPr="00752671" w:rsidTr="00752671">
        <w:tc>
          <w:tcPr>
            <w:tcW w:w="2987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Наглядность</w:t>
            </w:r>
          </w:p>
        </w:tc>
        <w:tc>
          <w:tcPr>
            <w:tcW w:w="3095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Первые результаты сразу видны руководителю</w:t>
            </w:r>
          </w:p>
        </w:tc>
        <w:tc>
          <w:tcPr>
            <w:tcW w:w="3096" w:type="dxa"/>
          </w:tcPr>
          <w:p w:rsidR="00E121E2" w:rsidRPr="00752671" w:rsidRDefault="00E121E2" w:rsidP="00752671">
            <w:pPr>
              <w:spacing w:after="0" w:line="240" w:lineRule="auto"/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</w:pPr>
            <w:r w:rsidRPr="00752671">
              <w:rPr>
                <w:rFonts w:ascii="Times New Roman" w:hAnsi="Times New Roman"/>
                <w:color w:val="222222"/>
                <w:sz w:val="24"/>
                <w:szCs w:val="24"/>
                <w:lang w:eastAsia="ru-RU"/>
              </w:rPr>
              <w:t>Полный результат появляется нескоро</w:t>
            </w:r>
          </w:p>
        </w:tc>
      </w:tr>
    </w:tbl>
    <w:p w:rsidR="00E121E2" w:rsidRPr="00256529" w:rsidRDefault="00E121E2" w:rsidP="00256529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</w:p>
    <w:p w:rsidR="00E121E2" w:rsidRPr="00256529" w:rsidRDefault="00E121E2" w:rsidP="009D5EEE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В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процессе объяснения методов и инструментов контроллинга удел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яется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особое внимание опыту известных западных и российских фирм, успешно использующих контроллинг в своей каждодневной работе.</w:t>
      </w:r>
    </w:p>
    <w:p w:rsidR="00E121E2" w:rsidRDefault="00E121E2" w:rsidP="009D5EEE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В кризисной ситуации внедрение новых методов контроллинга может оказаться важным для выживания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. </w:t>
      </w:r>
    </w:p>
    <w:p w:rsidR="00E121E2" w:rsidRPr="00256529" w:rsidRDefault="00E121E2" w:rsidP="009D5EEE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EF2B18">
        <w:rPr>
          <w:rFonts w:ascii="Times New Roman" w:hAnsi="Times New Roman"/>
          <w:color w:val="222222"/>
          <w:sz w:val="28"/>
          <w:szCs w:val="28"/>
          <w:lang w:eastAsia="ru-RU"/>
        </w:rPr>
        <w:t>Создание так называемых «стратегических карт», включающих в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себя цели, показатели и мероприятия не только для топ-менеджеров, но и для менеджеров отдельных структурных подразделений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организации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, обеспечивает связь стратегии с ежедневной оперативной деятельностью сотрудников низовых уровней.</w:t>
      </w:r>
    </w:p>
    <w:p w:rsidR="00E121E2" w:rsidRDefault="00E121E2" w:rsidP="009D5EEE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Такие инструменты, как расчет затрат по процессам, стоимостный анализ и бюджетирование, позволяют управлять расходами на заработную плату, командировки и повышение квалификации персонала, автоматизацию производства, маркетинг и сбыт и т. п. </w:t>
      </w:r>
    </w:p>
    <w:p w:rsidR="00E121E2" w:rsidRPr="00256529" w:rsidRDefault="00E121E2" w:rsidP="009D5EEE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Контроллинг связан с процессно-ориентированным подходом к управлению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организацией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, активно обсуждаемым в последние годы. Контроллер принимает участие в оптимизации бизнес-процессов, в построении процессно-ориентированной организационной структуры, используя метод расчета затрат по процессам.</w:t>
      </w:r>
    </w:p>
    <w:p w:rsidR="00E121E2" w:rsidRDefault="00E121E2" w:rsidP="00256529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Для этих целей необходимо применить на практике метод полного распределения затрат - применить систему для отнесения всех доходов и понесенных затрат на заказ или компонент напрямую или с использованием коэффициентов распределения.</w:t>
      </w:r>
    </w:p>
    <w:p w:rsidR="00E121E2" w:rsidRDefault="00E121E2" w:rsidP="009D5EEE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9D5EEE">
        <w:rPr>
          <w:rFonts w:ascii="Times New Roman" w:hAnsi="Times New Roman"/>
          <w:color w:val="222222"/>
          <w:sz w:val="28"/>
          <w:szCs w:val="28"/>
          <w:lang w:eastAsia="ru-RU"/>
        </w:rPr>
        <w:t>Применение данного метода позволяет сравнивать стоимость видов работ между цехами и организациями, ставить вопросы для принятия решений по кооперации и капитальным вложениям. Полное распределение затрат позволяет в текущем режиме выделять руководителям участки для повышения конкурентоспособности (таблица 2).</w:t>
      </w:r>
    </w:p>
    <w:p w:rsidR="00E121E2" w:rsidRDefault="00E121E2" w:rsidP="009D5EEE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8B4BDB">
        <w:rPr>
          <w:rFonts w:ascii="Times New Roman" w:hAnsi="Times New Roman"/>
          <w:color w:val="222222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6pt;height:292.2pt">
            <v:imagedata r:id="rId9" o:title=""/>
          </v:shape>
        </w:pict>
      </w:r>
    </w:p>
    <w:p w:rsidR="00E121E2" w:rsidRPr="00463C09" w:rsidRDefault="00E121E2" w:rsidP="009C4110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i/>
          <w:sz w:val="28"/>
          <w:szCs w:val="28"/>
        </w:rPr>
      </w:pPr>
      <w:r w:rsidRPr="00463C09">
        <w:rPr>
          <w:rStyle w:val="Emphasis"/>
          <w:i w:val="0"/>
          <w:sz w:val="28"/>
          <w:szCs w:val="28"/>
        </w:rPr>
        <w:t>Рисунок 2 - Метод полного распределения затрат</w:t>
      </w:r>
    </w:p>
    <w:p w:rsidR="00E121E2" w:rsidRDefault="00E121E2" w:rsidP="00463C09">
      <w:pPr>
        <w:pStyle w:val="NormalWeb"/>
        <w:shd w:val="clear" w:color="auto" w:fill="FFFFFF"/>
        <w:spacing w:before="0" w:beforeAutospacing="0" w:after="0" w:afterAutospacing="0"/>
        <w:ind w:firstLine="709"/>
        <w:jc w:val="both"/>
        <w:rPr>
          <w:color w:val="222222"/>
          <w:sz w:val="28"/>
          <w:szCs w:val="28"/>
        </w:rPr>
      </w:pPr>
    </w:p>
    <w:p w:rsidR="00E121E2" w:rsidRPr="009D5EEE" w:rsidRDefault="00E121E2" w:rsidP="009C4110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D5EEE">
        <w:rPr>
          <w:sz w:val="28"/>
          <w:szCs w:val="28"/>
        </w:rPr>
        <w:t xml:space="preserve">А руководителям проектов, снабженцам, технологам </w:t>
      </w:r>
      <w:r w:rsidRPr="009D5EEE">
        <w:rPr>
          <w:b/>
          <w:sz w:val="28"/>
          <w:szCs w:val="28"/>
        </w:rPr>
        <w:t>-</w:t>
      </w:r>
      <w:r w:rsidRPr="009D5EEE">
        <w:rPr>
          <w:sz w:val="28"/>
          <w:szCs w:val="28"/>
        </w:rPr>
        <w:t xml:space="preserve"> направление оптимизации технологии и удешевления продукции.</w:t>
      </w:r>
    </w:p>
    <w:p w:rsidR="00E121E2" w:rsidRDefault="00E121E2" w:rsidP="001D347E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D5EEE">
        <w:rPr>
          <w:sz w:val="28"/>
          <w:szCs w:val="28"/>
        </w:rPr>
        <w:t xml:space="preserve">Технология производства хлеба состоит из нескольких основных этапов – приготовление теста, формование, выпечка и подготовка к продаже. Первый этап технологии </w:t>
      </w:r>
      <w:hyperlink r:id="rId10" w:history="1">
        <w:r w:rsidRPr="009D5EEE">
          <w:rPr>
            <w:sz w:val="28"/>
            <w:szCs w:val="28"/>
          </w:rPr>
          <w:t>производства и продажи хлеба</w:t>
        </w:r>
      </w:hyperlink>
      <w:r w:rsidRPr="009D5EEE">
        <w:rPr>
          <w:sz w:val="28"/>
          <w:szCs w:val="28"/>
        </w:rPr>
        <w:t xml:space="preserve"> – приготовление теста начинается с подготовки ингредиентов. Как и при приготовлении хлеба в домашних условиях, мука просевается, сухие дрожжи смешиваются с теплой водой. Нужное по технологии количество соли и сахара разводятся водой. Все ингредиенты подаются в емкость для замеса по специальным трубам, и происходит это автоматизировано.</w:t>
      </w:r>
    </w:p>
    <w:p w:rsidR="00E121E2" w:rsidRDefault="00E121E2" w:rsidP="00463C09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 w:rsidRPr="001D347E">
        <w:rPr>
          <w:color w:val="222222"/>
          <w:sz w:val="28"/>
          <w:szCs w:val="28"/>
        </w:rPr>
        <w:t xml:space="preserve">После процесса </w:t>
      </w:r>
      <w:r>
        <w:rPr>
          <w:color w:val="222222"/>
          <w:sz w:val="28"/>
          <w:szCs w:val="28"/>
        </w:rPr>
        <w:t xml:space="preserve">замешивания, тесто оставляют на время для </w:t>
      </w:r>
      <w:r w:rsidRPr="001D347E">
        <w:rPr>
          <w:color w:val="222222"/>
          <w:sz w:val="28"/>
          <w:szCs w:val="28"/>
        </w:rPr>
        <w:t>вызре</w:t>
      </w:r>
      <w:r>
        <w:rPr>
          <w:color w:val="222222"/>
          <w:sz w:val="28"/>
          <w:szCs w:val="28"/>
        </w:rPr>
        <w:t xml:space="preserve">вания. Дрожжи – это микроорганизмы, которые, в </w:t>
      </w:r>
      <w:r w:rsidRPr="001D347E">
        <w:rPr>
          <w:color w:val="222222"/>
          <w:sz w:val="28"/>
          <w:szCs w:val="28"/>
        </w:rPr>
        <w:t>процессе своей жизнедеятельности, поглощают ки</w:t>
      </w:r>
      <w:r>
        <w:rPr>
          <w:color w:val="222222"/>
          <w:sz w:val="28"/>
          <w:szCs w:val="28"/>
        </w:rPr>
        <w:t xml:space="preserve">слород, выделяют углекислый газ и, тем </w:t>
      </w:r>
      <w:r w:rsidRPr="001D347E">
        <w:rPr>
          <w:color w:val="222222"/>
          <w:sz w:val="28"/>
          <w:szCs w:val="28"/>
        </w:rPr>
        <w:t>самым, наполняю</w:t>
      </w:r>
      <w:r>
        <w:rPr>
          <w:color w:val="222222"/>
          <w:sz w:val="28"/>
          <w:szCs w:val="28"/>
        </w:rPr>
        <w:t xml:space="preserve">т тесто пузырьками воздуха. Вот </w:t>
      </w:r>
      <w:r w:rsidRPr="001D347E">
        <w:rPr>
          <w:color w:val="222222"/>
          <w:sz w:val="28"/>
          <w:szCs w:val="28"/>
        </w:rPr>
        <w:t>поче</w:t>
      </w:r>
      <w:r>
        <w:rPr>
          <w:color w:val="222222"/>
          <w:sz w:val="28"/>
          <w:szCs w:val="28"/>
        </w:rPr>
        <w:t xml:space="preserve">му тесто становится воздушным и </w:t>
      </w:r>
      <w:r w:rsidRPr="001D347E">
        <w:rPr>
          <w:color w:val="222222"/>
          <w:sz w:val="28"/>
          <w:szCs w:val="28"/>
        </w:rPr>
        <w:t>объемным.</w:t>
      </w:r>
    </w:p>
    <w:p w:rsidR="00E121E2" w:rsidRDefault="00E121E2" w:rsidP="00F34115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222222"/>
          <w:sz w:val="28"/>
          <w:szCs w:val="28"/>
        </w:rPr>
      </w:pPr>
      <w:r w:rsidRPr="00EB13CA">
        <w:rPr>
          <w:color w:val="222222"/>
          <w:sz w:val="28"/>
          <w:szCs w:val="28"/>
        </w:rPr>
        <w:t>Таблица 2 - Виды работ, выполненные производственными цехами</w:t>
      </w:r>
    </w:p>
    <w:p w:rsidR="00E121E2" w:rsidRDefault="00E121E2" w:rsidP="00463C09">
      <w:pPr>
        <w:pStyle w:val="NormalWeb"/>
        <w:shd w:val="clear" w:color="auto" w:fill="FFFFFF"/>
        <w:spacing w:before="0" w:beforeAutospacing="0" w:after="0" w:afterAutospacing="0"/>
        <w:jc w:val="both"/>
        <w:rPr>
          <w:color w:val="222222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95"/>
        <w:gridCol w:w="1622"/>
        <w:gridCol w:w="1785"/>
        <w:gridCol w:w="1510"/>
        <w:gridCol w:w="1222"/>
        <w:gridCol w:w="1444"/>
      </w:tblGrid>
      <w:tr w:rsidR="00E121E2" w:rsidRPr="00752671" w:rsidTr="00752671">
        <w:tc>
          <w:tcPr>
            <w:tcW w:w="1487" w:type="dxa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both"/>
              <w:rPr>
                <w:color w:val="222222"/>
              </w:rPr>
            </w:pPr>
          </w:p>
        </w:tc>
        <w:tc>
          <w:tcPr>
            <w:tcW w:w="7691" w:type="dxa"/>
            <w:gridSpan w:val="5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color w:val="222222"/>
              </w:rPr>
            </w:pPr>
            <w:r w:rsidRPr="00752671">
              <w:rPr>
                <w:color w:val="222222"/>
              </w:rPr>
              <w:t>Виды работ</w:t>
            </w:r>
          </w:p>
        </w:tc>
      </w:tr>
      <w:tr w:rsidR="00E121E2" w:rsidRPr="00752671" w:rsidTr="00752671">
        <w:tc>
          <w:tcPr>
            <w:tcW w:w="1487" w:type="dxa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rPr>
                <w:color w:val="222222"/>
              </w:rPr>
            </w:pPr>
            <w:r w:rsidRPr="00752671">
              <w:rPr>
                <w:color w:val="222222"/>
              </w:rPr>
              <w:t>Цеха основного производства</w:t>
            </w:r>
          </w:p>
        </w:tc>
        <w:tc>
          <w:tcPr>
            <w:tcW w:w="1622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color w:val="222222"/>
              </w:rPr>
            </w:pPr>
            <w:r w:rsidRPr="00752671">
              <w:rPr>
                <w:color w:val="222222"/>
              </w:rPr>
              <w:t>Заготовка ингредиентов</w:t>
            </w:r>
          </w:p>
        </w:tc>
        <w:tc>
          <w:tcPr>
            <w:tcW w:w="1785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color w:val="222222"/>
              </w:rPr>
            </w:pPr>
            <w:r w:rsidRPr="00752671">
              <w:rPr>
                <w:color w:val="222222"/>
              </w:rPr>
              <w:t>Приготовление теста</w:t>
            </w:r>
          </w:p>
        </w:tc>
        <w:tc>
          <w:tcPr>
            <w:tcW w:w="151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color w:val="222222"/>
              </w:rPr>
            </w:pPr>
            <w:r w:rsidRPr="00752671">
              <w:rPr>
                <w:color w:val="222222"/>
              </w:rPr>
              <w:t>Формование</w:t>
            </w:r>
          </w:p>
        </w:tc>
        <w:tc>
          <w:tcPr>
            <w:tcW w:w="1300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color w:val="222222"/>
              </w:rPr>
            </w:pPr>
            <w:r w:rsidRPr="00752671">
              <w:rPr>
                <w:color w:val="222222"/>
              </w:rPr>
              <w:t>Выпечка</w:t>
            </w:r>
          </w:p>
        </w:tc>
        <w:tc>
          <w:tcPr>
            <w:tcW w:w="146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color w:val="222222"/>
              </w:rPr>
            </w:pPr>
            <w:r w:rsidRPr="00752671">
              <w:rPr>
                <w:color w:val="222222"/>
              </w:rPr>
              <w:t>Подготовка к продаже</w:t>
            </w:r>
          </w:p>
        </w:tc>
      </w:tr>
      <w:tr w:rsidR="00E121E2" w:rsidRPr="00752671" w:rsidTr="00752671">
        <w:tc>
          <w:tcPr>
            <w:tcW w:w="1487" w:type="dxa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rPr>
                <w:color w:val="222222"/>
              </w:rPr>
            </w:pPr>
            <w:r w:rsidRPr="00752671">
              <w:rPr>
                <w:color w:val="222222"/>
              </w:rPr>
              <w:t>Служба заготовки сырья</w:t>
            </w:r>
          </w:p>
        </w:tc>
        <w:tc>
          <w:tcPr>
            <w:tcW w:w="1622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  <w:r w:rsidRPr="00752671">
              <w:rPr>
                <w:b/>
                <w:color w:val="222222"/>
              </w:rPr>
              <w:t>+</w:t>
            </w:r>
          </w:p>
        </w:tc>
        <w:tc>
          <w:tcPr>
            <w:tcW w:w="1785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51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300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46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</w:tr>
      <w:tr w:rsidR="00E121E2" w:rsidRPr="00752671" w:rsidTr="00752671">
        <w:tc>
          <w:tcPr>
            <w:tcW w:w="1487" w:type="dxa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rPr>
                <w:color w:val="222222"/>
              </w:rPr>
            </w:pPr>
            <w:r w:rsidRPr="00752671">
              <w:rPr>
                <w:color w:val="222222"/>
              </w:rPr>
              <w:t>Замесочный цех</w:t>
            </w:r>
          </w:p>
        </w:tc>
        <w:tc>
          <w:tcPr>
            <w:tcW w:w="1622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785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  <w:r w:rsidRPr="00752671">
              <w:rPr>
                <w:b/>
                <w:color w:val="222222"/>
              </w:rPr>
              <w:t>+</w:t>
            </w:r>
          </w:p>
        </w:tc>
        <w:tc>
          <w:tcPr>
            <w:tcW w:w="151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300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46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</w:tr>
      <w:tr w:rsidR="00E121E2" w:rsidRPr="00752671" w:rsidTr="00752671">
        <w:tc>
          <w:tcPr>
            <w:tcW w:w="1487" w:type="dxa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rPr>
                <w:color w:val="222222"/>
              </w:rPr>
            </w:pPr>
            <w:r w:rsidRPr="00752671">
              <w:rPr>
                <w:color w:val="222222"/>
              </w:rPr>
              <w:t>Цех формовки хлеба</w:t>
            </w:r>
          </w:p>
        </w:tc>
        <w:tc>
          <w:tcPr>
            <w:tcW w:w="1622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785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51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  <w:r w:rsidRPr="00752671">
              <w:rPr>
                <w:b/>
                <w:color w:val="222222"/>
              </w:rPr>
              <w:t>+</w:t>
            </w:r>
          </w:p>
        </w:tc>
        <w:tc>
          <w:tcPr>
            <w:tcW w:w="1300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46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</w:tr>
      <w:tr w:rsidR="00E121E2" w:rsidRPr="00752671" w:rsidTr="00752671">
        <w:tc>
          <w:tcPr>
            <w:tcW w:w="1487" w:type="dxa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rPr>
                <w:color w:val="222222"/>
              </w:rPr>
            </w:pPr>
            <w:r w:rsidRPr="00752671">
              <w:rPr>
                <w:color w:val="222222"/>
              </w:rPr>
              <w:t>Цех выпечки хлеба</w:t>
            </w:r>
          </w:p>
        </w:tc>
        <w:tc>
          <w:tcPr>
            <w:tcW w:w="1622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785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51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300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  <w:r w:rsidRPr="00752671">
              <w:rPr>
                <w:b/>
                <w:color w:val="222222"/>
              </w:rPr>
              <w:t>+</w:t>
            </w:r>
          </w:p>
        </w:tc>
        <w:tc>
          <w:tcPr>
            <w:tcW w:w="146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</w:tr>
      <w:tr w:rsidR="00E121E2" w:rsidRPr="00752671" w:rsidTr="00752671">
        <w:tc>
          <w:tcPr>
            <w:tcW w:w="1487" w:type="dxa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rPr>
                <w:color w:val="222222"/>
              </w:rPr>
            </w:pPr>
            <w:r w:rsidRPr="00752671">
              <w:rPr>
                <w:color w:val="222222"/>
              </w:rPr>
              <w:t>Цех упаковки и сбыта готовой продукции</w:t>
            </w:r>
          </w:p>
        </w:tc>
        <w:tc>
          <w:tcPr>
            <w:tcW w:w="1622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785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51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300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</w:p>
        </w:tc>
        <w:tc>
          <w:tcPr>
            <w:tcW w:w="1467" w:type="dxa"/>
            <w:vAlign w:val="center"/>
          </w:tcPr>
          <w:p w:rsidR="00E121E2" w:rsidRPr="00752671" w:rsidRDefault="00E121E2" w:rsidP="00752671">
            <w:pPr>
              <w:pStyle w:val="NormalWeb"/>
              <w:spacing w:before="0" w:beforeAutospacing="0" w:after="0" w:afterAutospacing="0"/>
              <w:jc w:val="center"/>
              <w:rPr>
                <w:b/>
                <w:color w:val="222222"/>
              </w:rPr>
            </w:pPr>
            <w:r w:rsidRPr="00752671">
              <w:rPr>
                <w:b/>
                <w:color w:val="222222"/>
              </w:rPr>
              <w:t>+</w:t>
            </w:r>
          </w:p>
        </w:tc>
      </w:tr>
    </w:tbl>
    <w:p w:rsidR="00E121E2" w:rsidRDefault="00E121E2" w:rsidP="00F34115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222222"/>
          <w:sz w:val="28"/>
          <w:szCs w:val="28"/>
        </w:rPr>
      </w:pPr>
    </w:p>
    <w:p w:rsidR="00E121E2" w:rsidRPr="001D347E" w:rsidRDefault="00E121E2" w:rsidP="001D347E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 w:rsidRPr="001D347E">
        <w:rPr>
          <w:color w:val="222222"/>
          <w:sz w:val="28"/>
          <w:szCs w:val="28"/>
        </w:rPr>
        <w:t>На современном производстве контроль чистоты выполне</w:t>
      </w:r>
      <w:r>
        <w:rPr>
          <w:color w:val="222222"/>
          <w:sz w:val="28"/>
          <w:szCs w:val="28"/>
        </w:rPr>
        <w:t xml:space="preserve">ния процессов отслеживается при помощи видеокамер. Если на </w:t>
      </w:r>
      <w:r w:rsidRPr="001D347E">
        <w:rPr>
          <w:color w:val="222222"/>
          <w:sz w:val="28"/>
          <w:szCs w:val="28"/>
        </w:rPr>
        <w:t>любом этапе производства хлеба буду</w:t>
      </w:r>
      <w:r>
        <w:rPr>
          <w:color w:val="222222"/>
          <w:sz w:val="28"/>
          <w:szCs w:val="28"/>
        </w:rPr>
        <w:t xml:space="preserve">т замечены посторонние предметы или вещества в емкостях с тестом, то вся партия будет изъята из </w:t>
      </w:r>
      <w:r w:rsidRPr="001D347E">
        <w:rPr>
          <w:color w:val="222222"/>
          <w:sz w:val="28"/>
          <w:szCs w:val="28"/>
        </w:rPr>
        <w:t>производства.</w:t>
      </w:r>
    </w:p>
    <w:p w:rsidR="00E121E2" w:rsidRPr="001D347E" w:rsidRDefault="00E121E2" w:rsidP="001D347E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После того как </w:t>
      </w:r>
      <w:r w:rsidRPr="001D347E">
        <w:rPr>
          <w:color w:val="222222"/>
          <w:sz w:val="28"/>
          <w:szCs w:val="28"/>
        </w:rPr>
        <w:t>тесто обрело нуж</w:t>
      </w:r>
      <w:r>
        <w:rPr>
          <w:color w:val="222222"/>
          <w:sz w:val="28"/>
          <w:szCs w:val="28"/>
        </w:rPr>
        <w:t>ный объем и вкус, оно отправляется в цех</w:t>
      </w:r>
      <w:hyperlink r:id="rId11" w:history="1">
        <w:r>
          <w:rPr>
            <w:color w:val="222222"/>
            <w:sz w:val="28"/>
            <w:szCs w:val="28"/>
          </w:rPr>
          <w:t xml:space="preserve"> по </w:t>
        </w:r>
        <w:r w:rsidRPr="001D347E">
          <w:rPr>
            <w:color w:val="222222"/>
            <w:sz w:val="28"/>
            <w:szCs w:val="28"/>
          </w:rPr>
          <w:t>производству хлеба</w:t>
        </w:r>
      </w:hyperlink>
      <w:r>
        <w:rPr>
          <w:color w:val="222222"/>
          <w:sz w:val="28"/>
          <w:szCs w:val="28"/>
        </w:rPr>
        <w:t xml:space="preserve">, где пекут хлеб. По </w:t>
      </w:r>
      <w:r w:rsidRPr="001D347E">
        <w:rPr>
          <w:color w:val="222222"/>
          <w:sz w:val="28"/>
          <w:szCs w:val="28"/>
        </w:rPr>
        <w:t>современной технологии про</w:t>
      </w:r>
      <w:r>
        <w:rPr>
          <w:color w:val="222222"/>
          <w:sz w:val="28"/>
          <w:szCs w:val="28"/>
        </w:rPr>
        <w:t xml:space="preserve">изводства хлеба, происходит это этажом ниже. Чан (дежа) с массой транспортируется к специальному отверстию в </w:t>
      </w:r>
      <w:r w:rsidRPr="001D347E">
        <w:rPr>
          <w:color w:val="222222"/>
          <w:sz w:val="28"/>
          <w:szCs w:val="28"/>
        </w:rPr>
        <w:t xml:space="preserve">полу, </w:t>
      </w:r>
      <w:r>
        <w:rPr>
          <w:color w:val="222222"/>
          <w:sz w:val="28"/>
          <w:szCs w:val="28"/>
        </w:rPr>
        <w:t xml:space="preserve">представляющее собой трубу с </w:t>
      </w:r>
      <w:r w:rsidRPr="001D347E">
        <w:rPr>
          <w:color w:val="222222"/>
          <w:sz w:val="28"/>
          <w:szCs w:val="28"/>
        </w:rPr>
        <w:t>решетками из металлических прутьев, опрокидывается. Масса, проходя через решетки, освобождается</w:t>
      </w:r>
      <w:r>
        <w:rPr>
          <w:color w:val="222222"/>
          <w:sz w:val="28"/>
          <w:szCs w:val="28"/>
        </w:rPr>
        <w:t xml:space="preserve"> от излишков углекислого газа и попадает в </w:t>
      </w:r>
      <w:r w:rsidRPr="001D347E">
        <w:rPr>
          <w:color w:val="222222"/>
          <w:sz w:val="28"/>
          <w:szCs w:val="28"/>
        </w:rPr>
        <w:t>емкость</w:t>
      </w:r>
      <w:r>
        <w:rPr>
          <w:color w:val="222222"/>
          <w:sz w:val="28"/>
          <w:szCs w:val="28"/>
        </w:rPr>
        <w:t xml:space="preserve"> машины, которая делит тесто на </w:t>
      </w:r>
      <w:r w:rsidRPr="001D347E">
        <w:rPr>
          <w:color w:val="222222"/>
          <w:sz w:val="28"/>
          <w:szCs w:val="28"/>
        </w:rPr>
        <w:t>по</w:t>
      </w:r>
      <w:r>
        <w:rPr>
          <w:color w:val="222222"/>
          <w:sz w:val="28"/>
          <w:szCs w:val="28"/>
        </w:rPr>
        <w:t xml:space="preserve">рционные куски. Прокатившись по </w:t>
      </w:r>
      <w:r w:rsidRPr="001D347E">
        <w:rPr>
          <w:color w:val="222222"/>
          <w:sz w:val="28"/>
          <w:szCs w:val="28"/>
        </w:rPr>
        <w:t>спиральному желобу,</w:t>
      </w:r>
      <w:r>
        <w:rPr>
          <w:color w:val="222222"/>
          <w:sz w:val="28"/>
          <w:szCs w:val="28"/>
        </w:rPr>
        <w:t xml:space="preserve"> куски обретают форму шара. Эти </w:t>
      </w:r>
      <w:r w:rsidRPr="001D347E">
        <w:rPr>
          <w:color w:val="222222"/>
          <w:sz w:val="28"/>
          <w:szCs w:val="28"/>
        </w:rPr>
        <w:t>шары могут ста</w:t>
      </w:r>
      <w:r>
        <w:rPr>
          <w:color w:val="222222"/>
          <w:sz w:val="28"/>
          <w:szCs w:val="28"/>
        </w:rPr>
        <w:t xml:space="preserve">ть булками подового хлеба. Если придать им продолговатую форму на другом приспособлении, то получатся батоны. Если уложить порционные куски в формы, то получим формовой хлеб. Все зависит от </w:t>
      </w:r>
      <w:r w:rsidRPr="001D347E">
        <w:rPr>
          <w:color w:val="222222"/>
          <w:sz w:val="28"/>
          <w:szCs w:val="28"/>
        </w:rPr>
        <w:t>того, какова техн</w:t>
      </w:r>
      <w:r>
        <w:rPr>
          <w:color w:val="222222"/>
          <w:sz w:val="28"/>
          <w:szCs w:val="28"/>
        </w:rPr>
        <w:t xml:space="preserve">ология производства хлеба, и </w:t>
      </w:r>
      <w:r w:rsidRPr="001D347E">
        <w:rPr>
          <w:color w:val="222222"/>
          <w:sz w:val="28"/>
          <w:szCs w:val="28"/>
        </w:rPr>
        <w:t>какова рецептура.</w:t>
      </w:r>
    </w:p>
    <w:p w:rsidR="00E121E2" w:rsidRPr="001D347E" w:rsidRDefault="00E121E2" w:rsidP="001D347E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 w:rsidRPr="001D347E">
        <w:rPr>
          <w:color w:val="222222"/>
          <w:sz w:val="28"/>
          <w:szCs w:val="28"/>
        </w:rPr>
        <w:t>Следующий этап производства хлеба, п</w:t>
      </w:r>
      <w:r>
        <w:rPr>
          <w:color w:val="222222"/>
          <w:sz w:val="28"/>
          <w:szCs w:val="28"/>
        </w:rPr>
        <w:t xml:space="preserve">редусмотренный технологией, это выпекание. Происходит это в специальных печах, в которых хлеб печется в движении. Заготовки хлеба на </w:t>
      </w:r>
      <w:r w:rsidRPr="001D347E">
        <w:rPr>
          <w:color w:val="222222"/>
          <w:sz w:val="28"/>
          <w:szCs w:val="28"/>
        </w:rPr>
        <w:t>транспортерах прокатываются через</w:t>
      </w:r>
      <w:r>
        <w:rPr>
          <w:color w:val="222222"/>
          <w:sz w:val="28"/>
          <w:szCs w:val="28"/>
        </w:rPr>
        <w:t xml:space="preserve"> печь в течение определенного времени и запекаются. Для </w:t>
      </w:r>
      <w:r w:rsidRPr="001D347E">
        <w:rPr>
          <w:color w:val="222222"/>
          <w:sz w:val="28"/>
          <w:szCs w:val="28"/>
        </w:rPr>
        <w:t xml:space="preserve">каждого сорта хлеба технологией предусмотрен свой режим выпекания. </w:t>
      </w:r>
      <w:r>
        <w:rPr>
          <w:color w:val="222222"/>
          <w:sz w:val="28"/>
          <w:szCs w:val="28"/>
        </w:rPr>
        <w:t xml:space="preserve">Так, например, батоны пекутся в три </w:t>
      </w:r>
      <w:r w:rsidRPr="001D347E">
        <w:rPr>
          <w:color w:val="222222"/>
          <w:sz w:val="28"/>
          <w:szCs w:val="28"/>
        </w:rPr>
        <w:t>этапа. Сначала бато</w:t>
      </w:r>
      <w:r>
        <w:rPr>
          <w:color w:val="222222"/>
          <w:sz w:val="28"/>
          <w:szCs w:val="28"/>
        </w:rPr>
        <w:t xml:space="preserve">н пропекается снаружи. Затем на нем </w:t>
      </w:r>
      <w:r w:rsidRPr="001D347E">
        <w:rPr>
          <w:color w:val="222222"/>
          <w:sz w:val="28"/>
          <w:szCs w:val="28"/>
        </w:rPr>
        <w:t>делают надрезы, чтобы выпустить накопившую</w:t>
      </w:r>
      <w:r>
        <w:rPr>
          <w:color w:val="222222"/>
          <w:sz w:val="28"/>
          <w:szCs w:val="28"/>
        </w:rPr>
        <w:t xml:space="preserve">ся внутри, углекислоту. В </w:t>
      </w:r>
      <w:r w:rsidRPr="001D347E">
        <w:rPr>
          <w:color w:val="222222"/>
          <w:sz w:val="28"/>
          <w:szCs w:val="28"/>
        </w:rPr>
        <w:t>следующей печи, погорячее, проп</w:t>
      </w:r>
      <w:r>
        <w:rPr>
          <w:color w:val="222222"/>
          <w:sz w:val="28"/>
          <w:szCs w:val="28"/>
        </w:rPr>
        <w:t xml:space="preserve">екают батон изнутри. Затем, для </w:t>
      </w:r>
      <w:r w:rsidRPr="001D347E">
        <w:rPr>
          <w:color w:val="222222"/>
          <w:sz w:val="28"/>
          <w:szCs w:val="28"/>
        </w:rPr>
        <w:t xml:space="preserve">того, чтобы корочка батона покрылась ровным </w:t>
      </w:r>
      <w:r>
        <w:rPr>
          <w:color w:val="222222"/>
          <w:sz w:val="28"/>
          <w:szCs w:val="28"/>
        </w:rPr>
        <w:t xml:space="preserve">загаром, снова пекут батоны при умеренном жаре. Все три </w:t>
      </w:r>
      <w:r w:rsidRPr="001D347E">
        <w:rPr>
          <w:color w:val="222222"/>
          <w:sz w:val="28"/>
          <w:szCs w:val="28"/>
        </w:rPr>
        <w:t>этапа занимают 20-25 минут.</w:t>
      </w:r>
    </w:p>
    <w:p w:rsidR="00E121E2" w:rsidRDefault="00E121E2" w:rsidP="001D347E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Выпечка – это не </w:t>
      </w:r>
      <w:r w:rsidRPr="001D347E">
        <w:rPr>
          <w:color w:val="222222"/>
          <w:sz w:val="28"/>
          <w:szCs w:val="28"/>
        </w:rPr>
        <w:t>последний этап производства хлеба. Технология предусматривает остывание хлеба в определенн</w:t>
      </w:r>
      <w:r>
        <w:rPr>
          <w:color w:val="222222"/>
          <w:sz w:val="28"/>
          <w:szCs w:val="28"/>
        </w:rPr>
        <w:t xml:space="preserve">ых условиях и упаковку. Хлеб не должен потерять вкус и красивый внешний вид при </w:t>
      </w:r>
      <w:r w:rsidRPr="001D347E">
        <w:rPr>
          <w:color w:val="222222"/>
          <w:sz w:val="28"/>
          <w:szCs w:val="28"/>
        </w:rPr>
        <w:t>транспортировке. Чтобы хлеб</w:t>
      </w:r>
      <w:r>
        <w:rPr>
          <w:color w:val="222222"/>
          <w:sz w:val="28"/>
          <w:szCs w:val="28"/>
        </w:rPr>
        <w:t xml:space="preserve"> не черствел, его </w:t>
      </w:r>
      <w:r w:rsidRPr="001D347E">
        <w:rPr>
          <w:color w:val="222222"/>
          <w:sz w:val="28"/>
          <w:szCs w:val="28"/>
        </w:rPr>
        <w:t>упаковывают.</w:t>
      </w:r>
    </w:p>
    <w:p w:rsidR="00E121E2" w:rsidRDefault="00E121E2" w:rsidP="009D5EEE">
      <w:pPr>
        <w:pStyle w:val="NormalWeb"/>
        <w:widowControl w:val="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 w:rsidRPr="004A28C6">
        <w:rPr>
          <w:color w:val="222222"/>
          <w:sz w:val="28"/>
          <w:szCs w:val="28"/>
        </w:rPr>
        <w:t>Штучный хлеб отпускается в торговую сеть еще горячим, после его приемки отделом технического контроля, отбора образцов для анализа и укладки в контейнеры. Весовой хлеб можно отгружать лишь после полного охлаждения, т.</w:t>
      </w:r>
      <w:r>
        <w:rPr>
          <w:color w:val="222222"/>
          <w:sz w:val="28"/>
          <w:szCs w:val="28"/>
        </w:rPr>
        <w:t xml:space="preserve"> </w:t>
      </w:r>
      <w:r w:rsidRPr="004A28C6">
        <w:rPr>
          <w:color w:val="222222"/>
          <w:sz w:val="28"/>
          <w:szCs w:val="28"/>
        </w:rPr>
        <w:t>к. усушка изделий идет за счет поставщика. При отправке а торговую сеть каждая партия хлеба и хлебобулочных изделий сопровождается документами, в которых указывается дата и время выхода изделия из печи и соответствие изделий требованиям стандарта. Поставщик должен гарантировать соответствие качества данного изделия требованиям стандартов.</w:t>
      </w:r>
    </w:p>
    <w:p w:rsidR="00E121E2" w:rsidRDefault="00E121E2" w:rsidP="004A28C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Как видим технология производства хлеба – основа организации производственного учета затрат и осуществления контроля за их уровнем.</w:t>
      </w:r>
    </w:p>
    <w:p w:rsidR="00E121E2" w:rsidRDefault="00E121E2" w:rsidP="0060017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 w:rsidRPr="009C4110">
        <w:rPr>
          <w:color w:val="222222"/>
          <w:sz w:val="28"/>
          <w:szCs w:val="28"/>
        </w:rPr>
        <w:t xml:space="preserve">Технология полного распределения затрат уже зарекомендовала себя как выгодное решение в условиях производства в странах Европы. </w:t>
      </w:r>
    </w:p>
    <w:p w:rsidR="00E121E2" w:rsidRPr="00441F35" w:rsidRDefault="00E121E2" w:rsidP="00441F35">
      <w:pPr>
        <w:pStyle w:val="NormalWeb"/>
        <w:widowControl w:val="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 w:rsidRPr="00441F35">
        <w:rPr>
          <w:bCs/>
          <w:sz w:val="28"/>
          <w:szCs w:val="28"/>
        </w:rPr>
        <w:t xml:space="preserve">Контроллинг </w:t>
      </w:r>
      <w:r w:rsidRPr="00441F35">
        <w:rPr>
          <w:b/>
          <w:bCs/>
          <w:sz w:val="28"/>
          <w:szCs w:val="28"/>
        </w:rPr>
        <w:t>-</w:t>
      </w:r>
      <w:r>
        <w:rPr>
          <w:bCs/>
          <w:sz w:val="28"/>
          <w:szCs w:val="28"/>
        </w:rPr>
        <w:t xml:space="preserve"> </w:t>
      </w:r>
      <w:r w:rsidRPr="00441F35">
        <w:rPr>
          <w:color w:val="222222"/>
          <w:sz w:val="28"/>
          <w:szCs w:val="28"/>
        </w:rPr>
        <w:t>это комплексная система управления организацией, направленная на координацию взаимодействия систем менеджмента и контроля за их эффективностью. Основная задача контроллинга – обеспечивать информационно-аналитическую поддержку процессов принятия решений специалистов и руководителей, то есть поддерживать сбор и обмен информацией о выполнении компанией своих задач. Себестоимость производства – составляющая продуктового контроллинга.</w:t>
      </w:r>
    </w:p>
    <w:p w:rsidR="00E121E2" w:rsidRPr="00441F35" w:rsidRDefault="00E121E2" w:rsidP="00441F35">
      <w:pPr>
        <w:pStyle w:val="NormalWeb"/>
        <w:widowControl w:val="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 w:rsidRPr="00441F35">
        <w:rPr>
          <w:color w:val="222222"/>
          <w:sz w:val="28"/>
          <w:szCs w:val="28"/>
        </w:rPr>
        <w:t xml:space="preserve">Именно продуктовый контроллинг, опираясь на знания целевой себестоимости каждого компонента и производственных операций, располагая достигнутыми достоверными и понятными всем данными по структуре затрат </w:t>
      </w:r>
      <w:r>
        <w:rPr>
          <w:color w:val="222222"/>
          <w:sz w:val="28"/>
          <w:szCs w:val="28"/>
        </w:rPr>
        <w:t>хлебопекарных организаций</w:t>
      </w:r>
      <w:r w:rsidRPr="00441F35">
        <w:rPr>
          <w:color w:val="222222"/>
          <w:sz w:val="28"/>
          <w:szCs w:val="28"/>
        </w:rPr>
        <w:t>, используя планы мероприятий по сокращению себестоимости, гарантирует, что каждый продукт принесет ожидаемую от него прибыль.</w:t>
      </w:r>
    </w:p>
    <w:p w:rsidR="00E121E2" w:rsidRDefault="00E121E2" w:rsidP="00441F35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>Для создания эффективной системы контроллинга необходимо:</w:t>
      </w:r>
    </w:p>
    <w:p w:rsidR="00E121E2" w:rsidRPr="00441F35" w:rsidRDefault="00E121E2" w:rsidP="00441F35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>ускорить и унифицировать расчеты себестоимости;</w:t>
      </w:r>
    </w:p>
    <w:p w:rsidR="00E121E2" w:rsidRPr="00441F35" w:rsidRDefault="00E121E2" w:rsidP="00441F35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 xml:space="preserve">сделать калькуляции понятными для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всех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подразделений;</w:t>
      </w:r>
    </w:p>
    <w:p w:rsidR="00E121E2" w:rsidRPr="00441F35" w:rsidRDefault="00E121E2" w:rsidP="00441F35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 xml:space="preserve">провести сравнение стоимости операций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хлебопекарными организациями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между собой и рынком, выделить лучшие практики и создать мероприятия по повышению эффективности;</w:t>
      </w:r>
    </w:p>
    <w:p w:rsidR="00E121E2" w:rsidRPr="00441F35" w:rsidRDefault="00E121E2" w:rsidP="00441F35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>создать систему целевой себестоимости для вновь разрабатываемых продуктов;</w:t>
      </w:r>
    </w:p>
    <w:p w:rsidR="00E121E2" w:rsidRPr="00441F35" w:rsidRDefault="00E121E2" w:rsidP="00600176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>расширить возможности внутрихолдинговой кооперации;</w:t>
      </w:r>
    </w:p>
    <w:p w:rsidR="00E121E2" w:rsidRPr="00441F35" w:rsidRDefault="00E121E2" w:rsidP="00600176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>обеспечить информационную поддержку техническим и коммерческим специалистам;</w:t>
      </w:r>
    </w:p>
    <w:p w:rsidR="00E121E2" w:rsidRPr="00441F35" w:rsidRDefault="00E121E2" w:rsidP="00441F35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>создать систему управления поставщиками;</w:t>
      </w:r>
    </w:p>
    <w:p w:rsidR="00E121E2" w:rsidRPr="00441F35" w:rsidRDefault="00E121E2" w:rsidP="00441F35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/>
          <w:color w:val="222222"/>
          <w:sz w:val="28"/>
          <w:szCs w:val="28"/>
          <w:lang w:eastAsia="ru-RU"/>
        </w:rPr>
        <w:t xml:space="preserve">- </w:t>
      </w:r>
      <w:r w:rsidRPr="00441F35">
        <w:rPr>
          <w:rFonts w:ascii="Times New Roman" w:hAnsi="Times New Roman"/>
          <w:color w:val="222222"/>
          <w:sz w:val="28"/>
          <w:szCs w:val="28"/>
          <w:lang w:eastAsia="ru-RU"/>
        </w:rPr>
        <w:t>подготовить базис для внедрения других инструментов системы управления затратами.</w:t>
      </w:r>
    </w:p>
    <w:p w:rsidR="00E121E2" w:rsidRPr="00256529" w:rsidRDefault="00E121E2" w:rsidP="00256529">
      <w:pPr>
        <w:spacing w:after="0" w:line="360" w:lineRule="auto"/>
        <w:ind w:firstLine="709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Широкому распространению контроллинга в России препятствует популярность холдинговых структур. Особенности контроллинга в таких 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организациях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 xml:space="preserve"> связаны с необходимостью учитывать специфику нескольких отраслей одновременно. Контроллинг в холдинговых структурах, как правило, включает анализ системы внутренних (трансферных) цен и работы холдингового казначейства, которое предоставляет капитал в пользование бизнес-единицам компании за определенную плату. Помимо платного капитала управляющая компания может предоставлять бизнес-единицам определенные усл</w:t>
      </w:r>
      <w:r>
        <w:rPr>
          <w:rFonts w:ascii="Times New Roman" w:hAnsi="Times New Roman"/>
          <w:color w:val="222222"/>
          <w:sz w:val="28"/>
          <w:szCs w:val="28"/>
          <w:lang w:eastAsia="ru-RU"/>
        </w:rPr>
        <w:t>уги (учет, планирование, IT-под</w:t>
      </w:r>
      <w:r w:rsidRPr="00256529">
        <w:rPr>
          <w:rFonts w:ascii="Times New Roman" w:hAnsi="Times New Roman"/>
          <w:color w:val="222222"/>
          <w:sz w:val="28"/>
          <w:szCs w:val="28"/>
          <w:lang w:eastAsia="ru-RU"/>
        </w:rPr>
        <w:t>держку, юридическое обеспечение), которые также не являются для бизнес-единиц бесплатными.</w:t>
      </w:r>
    </w:p>
    <w:p w:rsidR="00E121E2" w:rsidRDefault="00E121E2" w:rsidP="00F26449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lang w:eastAsia="ru-RU"/>
        </w:rPr>
      </w:pPr>
    </w:p>
    <w:p w:rsidR="00E121E2" w:rsidRDefault="00E121E2" w:rsidP="00F2644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95373">
        <w:rPr>
          <w:rFonts w:ascii="Times New Roman" w:hAnsi="Times New Roman"/>
          <w:b/>
          <w:sz w:val="28"/>
          <w:szCs w:val="28"/>
        </w:rPr>
        <w:t>Библиографический список</w:t>
      </w:r>
      <w:r w:rsidRPr="00B95373">
        <w:rPr>
          <w:rFonts w:ascii="Times New Roman" w:hAnsi="Times New Roman"/>
          <w:sz w:val="28"/>
          <w:szCs w:val="28"/>
        </w:rPr>
        <w:t>:</w:t>
      </w:r>
    </w:p>
    <w:p w:rsidR="00E121E2" w:rsidRPr="00B95373" w:rsidRDefault="00E121E2" w:rsidP="00F2644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E121E2" w:rsidRPr="00463C09" w:rsidRDefault="00E121E2" w:rsidP="00463C09">
      <w:pPr>
        <w:pStyle w:val="ListParagraph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63C09">
        <w:rPr>
          <w:rFonts w:ascii="Times New Roman" w:hAnsi="Times New Roman"/>
          <w:sz w:val="24"/>
          <w:szCs w:val="24"/>
        </w:rPr>
        <w:t>Дегальцева Ж. В. Развитие методологии управленческого учета / Ж. В. Дегальцева // Труды Кубанского государственного аграрного университета. - 2013. - Т. 1. - № 40. - С. 44-49.</w:t>
      </w:r>
    </w:p>
    <w:p w:rsidR="00E121E2" w:rsidRPr="00463C09" w:rsidRDefault="00E121E2" w:rsidP="00463C09">
      <w:pPr>
        <w:pStyle w:val="ListParagraph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63C09">
        <w:rPr>
          <w:rFonts w:ascii="Times New Roman" w:hAnsi="Times New Roman"/>
          <w:sz w:val="24"/>
          <w:szCs w:val="24"/>
        </w:rPr>
        <w:t>Королева, Л. П. Оценка эффективности контроллинга / Л. П. Королева // Управленческий учет. - 2007. - № 1. - С. 15-17.</w:t>
      </w:r>
    </w:p>
    <w:p w:rsidR="00E121E2" w:rsidRPr="00463C09" w:rsidRDefault="00E121E2" w:rsidP="00463C09">
      <w:pPr>
        <w:pStyle w:val="ListParagraph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63C09">
        <w:rPr>
          <w:rFonts w:ascii="Times New Roman" w:hAnsi="Times New Roman"/>
          <w:sz w:val="24"/>
          <w:szCs w:val="24"/>
        </w:rPr>
        <w:t>Попанин, А. А. Контроллинг на промышленном предприятии: особенности процедуры внедрения / А. А. Попанин // Менеджмент в России и за рубежом. -2003. - № 2.</w:t>
      </w:r>
    </w:p>
    <w:p w:rsidR="00E121E2" w:rsidRPr="00463C09" w:rsidRDefault="00E121E2" w:rsidP="00463C09">
      <w:pPr>
        <w:pStyle w:val="ListParagraph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63C09">
        <w:rPr>
          <w:rFonts w:ascii="Times New Roman" w:hAnsi="Times New Roman"/>
          <w:sz w:val="24"/>
          <w:szCs w:val="24"/>
        </w:rPr>
        <w:t xml:space="preserve">Толкач, В. Контроллинг - немецкая идея, получившая международное признание / В. Толкач // Управление производством. – 2011. [Электронный ресурс]. – Режим доступа: </w:t>
      </w:r>
      <w:hyperlink r:id="rId12" w:history="1">
        <w:r w:rsidRPr="00463C09">
          <w:rPr>
            <w:rStyle w:val="Hyperlink"/>
            <w:rFonts w:ascii="Times New Roman" w:hAnsi="Times New Roman"/>
            <w:sz w:val="24"/>
            <w:szCs w:val="24"/>
            <w:shd w:val="clear" w:color="auto" w:fill="FFFFFF"/>
          </w:rPr>
          <w:t>http://www.up-pro.ru/library/management_accounting/controlling/kontrolling-tolkach.html</w:t>
        </w:r>
      </w:hyperlink>
      <w:r w:rsidRPr="00463C09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.</w:t>
      </w:r>
    </w:p>
    <w:p w:rsidR="00E121E2" w:rsidRPr="000B24E5" w:rsidRDefault="00E121E2" w:rsidP="00463C09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0B24E5"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E121E2" w:rsidRPr="000B24E5" w:rsidRDefault="00E121E2" w:rsidP="00463C09">
      <w:pPr>
        <w:pStyle w:val="ListParagraph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E121E2" w:rsidRPr="000B24E5" w:rsidRDefault="00E121E2" w:rsidP="000B24E5">
      <w:pPr>
        <w:pStyle w:val="ListParagraph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en-US"/>
        </w:rPr>
      </w:pPr>
      <w:r w:rsidRPr="000B24E5">
        <w:rPr>
          <w:rFonts w:ascii="Times New Roman" w:hAnsi="Times New Roman"/>
          <w:sz w:val="24"/>
          <w:szCs w:val="24"/>
          <w:lang w:val="en-US"/>
        </w:rPr>
        <w:t>1.</w:t>
      </w:r>
      <w:r w:rsidRPr="000B24E5">
        <w:rPr>
          <w:rFonts w:ascii="Times New Roman" w:hAnsi="Times New Roman"/>
          <w:sz w:val="24"/>
          <w:szCs w:val="24"/>
          <w:lang w:val="en-US"/>
        </w:rPr>
        <w:tab/>
        <w:t>Degal'ceva Zh. V. Razvitie metodologii upravlencheskogo ucheta / Zh. V. Degal'ceva // Trudy Kubanskogo gosudarstvennogo agrarnogo universiteta. - 2013. - T. 1. - № 40. - S. 44-49.</w:t>
      </w:r>
    </w:p>
    <w:p w:rsidR="00E121E2" w:rsidRPr="000B24E5" w:rsidRDefault="00E121E2" w:rsidP="000B24E5">
      <w:pPr>
        <w:pStyle w:val="ListParagraph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en-US"/>
        </w:rPr>
      </w:pPr>
      <w:r w:rsidRPr="000B24E5">
        <w:rPr>
          <w:rFonts w:ascii="Times New Roman" w:hAnsi="Times New Roman"/>
          <w:sz w:val="24"/>
          <w:szCs w:val="24"/>
          <w:lang w:val="en-US"/>
        </w:rPr>
        <w:t>2.</w:t>
      </w:r>
      <w:r w:rsidRPr="000B24E5">
        <w:rPr>
          <w:rFonts w:ascii="Times New Roman" w:hAnsi="Times New Roman"/>
          <w:sz w:val="24"/>
          <w:szCs w:val="24"/>
          <w:lang w:val="en-US"/>
        </w:rPr>
        <w:tab/>
        <w:t>Koroleva, L. P. Ocenka jeffektivnosti kontrollinga / L. P. Koroleva // Upravlencheskij uchet. - 2007. - № 1. - S. 15-17.</w:t>
      </w:r>
    </w:p>
    <w:p w:rsidR="00E121E2" w:rsidRPr="000B24E5" w:rsidRDefault="00E121E2" w:rsidP="000B24E5">
      <w:pPr>
        <w:pStyle w:val="ListParagraph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en-US"/>
        </w:rPr>
      </w:pPr>
      <w:r w:rsidRPr="000B24E5">
        <w:rPr>
          <w:rFonts w:ascii="Times New Roman" w:hAnsi="Times New Roman"/>
          <w:sz w:val="24"/>
          <w:szCs w:val="24"/>
          <w:lang w:val="en-US"/>
        </w:rPr>
        <w:t>3.</w:t>
      </w:r>
      <w:r w:rsidRPr="000B24E5">
        <w:rPr>
          <w:rFonts w:ascii="Times New Roman" w:hAnsi="Times New Roman"/>
          <w:sz w:val="24"/>
          <w:szCs w:val="24"/>
          <w:lang w:val="en-US"/>
        </w:rPr>
        <w:tab/>
        <w:t>Popanin, A. A. Kontrolling na promyshlennom predprijatii: osobennosti procedury vnedrenija / A. A. Popanin // Menedzhment v Rossii i za rubezhom. -2003. - № 2.</w:t>
      </w:r>
    </w:p>
    <w:p w:rsidR="00E121E2" w:rsidRPr="000B24E5" w:rsidRDefault="00E121E2" w:rsidP="000B24E5">
      <w:pPr>
        <w:pStyle w:val="ListParagraph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en-US"/>
        </w:rPr>
      </w:pPr>
      <w:r w:rsidRPr="000B24E5">
        <w:rPr>
          <w:rFonts w:ascii="Times New Roman" w:hAnsi="Times New Roman"/>
          <w:sz w:val="24"/>
          <w:szCs w:val="24"/>
          <w:lang w:val="en-US"/>
        </w:rPr>
        <w:t>4.</w:t>
      </w:r>
      <w:r w:rsidRPr="000B24E5">
        <w:rPr>
          <w:rFonts w:ascii="Times New Roman" w:hAnsi="Times New Roman"/>
          <w:sz w:val="24"/>
          <w:szCs w:val="24"/>
          <w:lang w:val="en-US"/>
        </w:rPr>
        <w:tab/>
        <w:t>Tolkach, V. Kontrolling - nemeckaja ideja, poluchivshaja mezhdunarodnoe priznanie / V. Tolkach // Upravlenie proizvodstvom. – 2011. [Jelektronnyj resurs]. – Rezhim dostupa: http://www.up-pro.ru/library/management_accounting/controlling/kontrolling-tolkach.html.</w:t>
      </w:r>
    </w:p>
    <w:p w:rsidR="00E121E2" w:rsidRDefault="00E121E2" w:rsidP="000B24E5">
      <w:pPr>
        <w:pStyle w:val="ListParagraph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E121E2" w:rsidRPr="00B95373" w:rsidRDefault="00E121E2" w:rsidP="00EA6BC8">
      <w:pPr>
        <w:pStyle w:val="ListParagraph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</w:p>
    <w:sectPr w:rsidR="00E121E2" w:rsidRPr="00B95373" w:rsidSect="0038621C">
      <w:headerReference w:type="even" r:id="rId13"/>
      <w:headerReference w:type="default" r:id="rId14"/>
      <w:footerReference w:type="default" r:id="rId1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21E2" w:rsidRDefault="00E121E2" w:rsidP="009D5EEE">
      <w:pPr>
        <w:spacing w:after="0" w:line="240" w:lineRule="auto"/>
      </w:pPr>
      <w:r>
        <w:separator/>
      </w:r>
    </w:p>
  </w:endnote>
  <w:endnote w:type="continuationSeparator" w:id="0">
    <w:p w:rsidR="00E121E2" w:rsidRDefault="00E121E2" w:rsidP="009D5E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21E2" w:rsidRDefault="00E121E2">
    <w:pPr>
      <w:pStyle w:val="Footer"/>
    </w:pPr>
    <w:bookmarkStart w:id="0" w:name="OLE_LINK130"/>
    <w:bookmarkStart w:id="1" w:name="OLE_LINK131"/>
    <w:r w:rsidRPr="00A132E4">
      <w:rPr>
        <w:rFonts w:ascii="Times New Roman" w:hAnsi="Times New Roman"/>
        <w:sz w:val="24"/>
        <w:szCs w:val="24"/>
      </w:rPr>
      <w:t>http://ej.kubagro.ru/201</w:t>
    </w:r>
    <w:r w:rsidRPr="00A132E4">
      <w:rPr>
        <w:rFonts w:ascii="Times New Roman" w:hAnsi="Times New Roman"/>
        <w:sz w:val="24"/>
        <w:szCs w:val="24"/>
        <w:lang w:val="en-US"/>
      </w:rPr>
      <w:t>4</w:t>
    </w:r>
    <w:r w:rsidRPr="00A132E4">
      <w:rPr>
        <w:rFonts w:ascii="Times New Roman" w:hAnsi="Times New Roman"/>
        <w:sz w:val="24"/>
        <w:szCs w:val="24"/>
      </w:rPr>
      <w:t>/</w:t>
    </w:r>
    <w:r w:rsidRPr="00A132E4">
      <w:rPr>
        <w:rFonts w:ascii="Times New Roman" w:hAnsi="Times New Roman"/>
        <w:sz w:val="24"/>
        <w:szCs w:val="24"/>
        <w:lang w:val="en-US"/>
      </w:rPr>
      <w:t>10</w:t>
    </w:r>
    <w:r w:rsidRPr="00A132E4">
      <w:rPr>
        <w:rFonts w:ascii="Times New Roman" w:hAnsi="Times New Roman"/>
        <w:sz w:val="24"/>
        <w:szCs w:val="24"/>
      </w:rPr>
      <w:t>/pdf/</w:t>
    </w:r>
    <w:r w:rsidRPr="00A132E4">
      <w:rPr>
        <w:rFonts w:ascii="Times New Roman" w:hAnsi="Times New Roman"/>
        <w:sz w:val="24"/>
        <w:szCs w:val="24"/>
        <w:lang w:val="en-US"/>
      </w:rPr>
      <w:t>0</w:t>
    </w:r>
    <w:r>
      <w:rPr>
        <w:rFonts w:ascii="Times New Roman" w:hAnsi="Times New Roman"/>
        <w:sz w:val="24"/>
        <w:szCs w:val="24"/>
        <w:lang w:val="en-US"/>
      </w:rPr>
      <w:t>79</w:t>
    </w:r>
    <w:r w:rsidRPr="00A132E4">
      <w:rPr>
        <w:rFonts w:ascii="Times New Roman" w:hAnsi="Times New Roman"/>
        <w:sz w:val="24"/>
        <w:szCs w:val="24"/>
      </w:rPr>
      <w:t>.pdf</w:t>
    </w:r>
    <w:bookmarkEnd w:id="0"/>
    <w:bookmarkEnd w:id="1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21E2" w:rsidRDefault="00E121E2" w:rsidP="009D5EEE">
      <w:pPr>
        <w:spacing w:after="0" w:line="240" w:lineRule="auto"/>
      </w:pPr>
      <w:r>
        <w:separator/>
      </w:r>
    </w:p>
  </w:footnote>
  <w:footnote w:type="continuationSeparator" w:id="0">
    <w:p w:rsidR="00E121E2" w:rsidRDefault="00E121E2" w:rsidP="009D5E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21E2" w:rsidRDefault="00E121E2" w:rsidP="008E7EA3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121E2" w:rsidRDefault="00E121E2" w:rsidP="004556CE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21E2" w:rsidRPr="004556CE" w:rsidRDefault="00E121E2" w:rsidP="008E7EA3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4556CE">
      <w:rPr>
        <w:rStyle w:val="PageNumber"/>
        <w:rFonts w:ascii="Times New Roman" w:hAnsi="Times New Roman"/>
        <w:sz w:val="28"/>
        <w:szCs w:val="28"/>
      </w:rPr>
      <w:fldChar w:fldCharType="begin"/>
    </w:r>
    <w:r w:rsidRPr="004556CE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4556CE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15</w:t>
    </w:r>
    <w:r w:rsidRPr="004556CE">
      <w:rPr>
        <w:rStyle w:val="PageNumber"/>
        <w:rFonts w:ascii="Times New Roman" w:hAnsi="Times New Roman"/>
        <w:sz w:val="28"/>
        <w:szCs w:val="28"/>
      </w:rPr>
      <w:fldChar w:fldCharType="end"/>
    </w:r>
  </w:p>
  <w:p w:rsidR="00E121E2" w:rsidRPr="004556CE" w:rsidRDefault="00E121E2" w:rsidP="004556CE">
    <w:pPr>
      <w:pStyle w:val="Header"/>
      <w:ind w:right="360"/>
      <w:rPr>
        <w:rFonts w:ascii="Times New Roman" w:hAnsi="Times New Roman"/>
        <w:sz w:val="24"/>
        <w:szCs w:val="24"/>
        <w:lang w:val="en-US"/>
      </w:rPr>
    </w:pPr>
    <w:r w:rsidRPr="004E05A0">
      <w:rPr>
        <w:rFonts w:ascii="Times New Roman" w:hAnsi="Times New Roman"/>
        <w:sz w:val="24"/>
        <w:szCs w:val="24"/>
      </w:rPr>
      <w:t>Научный журнал КубГАУ, №10</w:t>
    </w:r>
    <w:r w:rsidRPr="004E05A0">
      <w:rPr>
        <w:rFonts w:ascii="Times New Roman" w:hAnsi="Times New Roman"/>
        <w:sz w:val="24"/>
        <w:szCs w:val="24"/>
        <w:lang w:val="en-US"/>
      </w:rPr>
      <w:t>4</w:t>
    </w:r>
    <w:r w:rsidRPr="004E05A0">
      <w:rPr>
        <w:rFonts w:ascii="Times New Roman" w:hAnsi="Times New Roman"/>
        <w:sz w:val="24"/>
        <w:szCs w:val="24"/>
      </w:rPr>
      <w:t>(</w:t>
    </w:r>
    <w:r w:rsidRPr="004E05A0">
      <w:rPr>
        <w:rFonts w:ascii="Times New Roman" w:hAnsi="Times New Roman"/>
        <w:sz w:val="24"/>
        <w:szCs w:val="24"/>
        <w:lang w:val="en-US"/>
      </w:rPr>
      <w:t>1</w:t>
    </w:r>
    <w:r w:rsidRPr="004E05A0">
      <w:rPr>
        <w:rFonts w:ascii="Times New Roman" w:hAnsi="Times New Roman"/>
        <w:sz w:val="24"/>
        <w:szCs w:val="24"/>
      </w:rPr>
      <w:t>0), 2014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F2368"/>
    <w:multiLevelType w:val="multilevel"/>
    <w:tmpl w:val="06961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CA4324"/>
    <w:multiLevelType w:val="multilevel"/>
    <w:tmpl w:val="DD26A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44A7E7C"/>
    <w:multiLevelType w:val="multilevel"/>
    <w:tmpl w:val="3C645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63526B8"/>
    <w:multiLevelType w:val="multilevel"/>
    <w:tmpl w:val="318AD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9364591"/>
    <w:multiLevelType w:val="hybridMultilevel"/>
    <w:tmpl w:val="3228A3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A4410AC"/>
    <w:multiLevelType w:val="multilevel"/>
    <w:tmpl w:val="9C6099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5E582553"/>
    <w:multiLevelType w:val="multilevel"/>
    <w:tmpl w:val="49443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D5B0F70"/>
    <w:multiLevelType w:val="hybridMultilevel"/>
    <w:tmpl w:val="FB3485B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72772191"/>
    <w:multiLevelType w:val="multilevel"/>
    <w:tmpl w:val="03D6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0"/>
  </w:num>
  <w:num w:numId="5">
    <w:abstractNumId w:val="6"/>
  </w:num>
  <w:num w:numId="6">
    <w:abstractNumId w:val="1"/>
  </w:num>
  <w:num w:numId="7">
    <w:abstractNumId w:val="4"/>
  </w:num>
  <w:num w:numId="8">
    <w:abstractNumId w:val="5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D35BB"/>
    <w:rsid w:val="000006AF"/>
    <w:rsid w:val="00000930"/>
    <w:rsid w:val="00000DA6"/>
    <w:rsid w:val="00000F0E"/>
    <w:rsid w:val="000017A4"/>
    <w:rsid w:val="00001886"/>
    <w:rsid w:val="00001AF3"/>
    <w:rsid w:val="000022E5"/>
    <w:rsid w:val="000024F9"/>
    <w:rsid w:val="00002808"/>
    <w:rsid w:val="00002DBF"/>
    <w:rsid w:val="00003239"/>
    <w:rsid w:val="00003751"/>
    <w:rsid w:val="00003B93"/>
    <w:rsid w:val="00003C53"/>
    <w:rsid w:val="00004272"/>
    <w:rsid w:val="00004583"/>
    <w:rsid w:val="00004833"/>
    <w:rsid w:val="00004965"/>
    <w:rsid w:val="00004B00"/>
    <w:rsid w:val="0000579B"/>
    <w:rsid w:val="00005E71"/>
    <w:rsid w:val="00006E60"/>
    <w:rsid w:val="000070C0"/>
    <w:rsid w:val="00007A46"/>
    <w:rsid w:val="00007F8E"/>
    <w:rsid w:val="00010215"/>
    <w:rsid w:val="000109E3"/>
    <w:rsid w:val="00011403"/>
    <w:rsid w:val="000118B2"/>
    <w:rsid w:val="00011F0E"/>
    <w:rsid w:val="00012122"/>
    <w:rsid w:val="00012506"/>
    <w:rsid w:val="0001252B"/>
    <w:rsid w:val="00012CD5"/>
    <w:rsid w:val="00012D83"/>
    <w:rsid w:val="000133A0"/>
    <w:rsid w:val="00013C33"/>
    <w:rsid w:val="00013DEE"/>
    <w:rsid w:val="00013F55"/>
    <w:rsid w:val="0001424A"/>
    <w:rsid w:val="000142E1"/>
    <w:rsid w:val="00014455"/>
    <w:rsid w:val="00014C11"/>
    <w:rsid w:val="00015409"/>
    <w:rsid w:val="00015496"/>
    <w:rsid w:val="000154F9"/>
    <w:rsid w:val="000155C6"/>
    <w:rsid w:val="00015693"/>
    <w:rsid w:val="00015B04"/>
    <w:rsid w:val="00015EA3"/>
    <w:rsid w:val="00016192"/>
    <w:rsid w:val="000170F0"/>
    <w:rsid w:val="000171EE"/>
    <w:rsid w:val="00017C6C"/>
    <w:rsid w:val="000200D2"/>
    <w:rsid w:val="0002037F"/>
    <w:rsid w:val="00020B93"/>
    <w:rsid w:val="00020CC7"/>
    <w:rsid w:val="00020EAC"/>
    <w:rsid w:val="0002105C"/>
    <w:rsid w:val="00021139"/>
    <w:rsid w:val="00021364"/>
    <w:rsid w:val="00021503"/>
    <w:rsid w:val="0002179E"/>
    <w:rsid w:val="00021BD1"/>
    <w:rsid w:val="000221FC"/>
    <w:rsid w:val="00022988"/>
    <w:rsid w:val="00022B14"/>
    <w:rsid w:val="00022BB2"/>
    <w:rsid w:val="000236A7"/>
    <w:rsid w:val="00023712"/>
    <w:rsid w:val="00024009"/>
    <w:rsid w:val="000240E8"/>
    <w:rsid w:val="00024103"/>
    <w:rsid w:val="0002446C"/>
    <w:rsid w:val="000245FA"/>
    <w:rsid w:val="000248BE"/>
    <w:rsid w:val="000248D3"/>
    <w:rsid w:val="00025619"/>
    <w:rsid w:val="00025B03"/>
    <w:rsid w:val="000263DD"/>
    <w:rsid w:val="000266BD"/>
    <w:rsid w:val="000267D0"/>
    <w:rsid w:val="000269C3"/>
    <w:rsid w:val="00026CB4"/>
    <w:rsid w:val="00026D89"/>
    <w:rsid w:val="0002709E"/>
    <w:rsid w:val="00027ACF"/>
    <w:rsid w:val="00030676"/>
    <w:rsid w:val="000311DA"/>
    <w:rsid w:val="000313A8"/>
    <w:rsid w:val="00031A08"/>
    <w:rsid w:val="00031A84"/>
    <w:rsid w:val="00032037"/>
    <w:rsid w:val="000323A0"/>
    <w:rsid w:val="00032687"/>
    <w:rsid w:val="00032AC6"/>
    <w:rsid w:val="00032B5B"/>
    <w:rsid w:val="0003379A"/>
    <w:rsid w:val="0003379F"/>
    <w:rsid w:val="00033F22"/>
    <w:rsid w:val="00034D00"/>
    <w:rsid w:val="00034ED0"/>
    <w:rsid w:val="00034F76"/>
    <w:rsid w:val="000352DB"/>
    <w:rsid w:val="00035649"/>
    <w:rsid w:val="00036307"/>
    <w:rsid w:val="00036463"/>
    <w:rsid w:val="00037331"/>
    <w:rsid w:val="0003781C"/>
    <w:rsid w:val="00040761"/>
    <w:rsid w:val="00040B11"/>
    <w:rsid w:val="00041B78"/>
    <w:rsid w:val="00041D6A"/>
    <w:rsid w:val="00041E1F"/>
    <w:rsid w:val="00042320"/>
    <w:rsid w:val="000426C0"/>
    <w:rsid w:val="000429AE"/>
    <w:rsid w:val="00043FCB"/>
    <w:rsid w:val="00044143"/>
    <w:rsid w:val="00044714"/>
    <w:rsid w:val="000452C2"/>
    <w:rsid w:val="000452E1"/>
    <w:rsid w:val="00045B51"/>
    <w:rsid w:val="0004601F"/>
    <w:rsid w:val="00046170"/>
    <w:rsid w:val="00046E0B"/>
    <w:rsid w:val="00046F21"/>
    <w:rsid w:val="00046F47"/>
    <w:rsid w:val="000500EF"/>
    <w:rsid w:val="0005023E"/>
    <w:rsid w:val="0005087A"/>
    <w:rsid w:val="00050A96"/>
    <w:rsid w:val="00050F03"/>
    <w:rsid w:val="0005150C"/>
    <w:rsid w:val="0005155C"/>
    <w:rsid w:val="000518B0"/>
    <w:rsid w:val="00051B01"/>
    <w:rsid w:val="00051B5C"/>
    <w:rsid w:val="00051C30"/>
    <w:rsid w:val="00051EE1"/>
    <w:rsid w:val="000521F3"/>
    <w:rsid w:val="00052768"/>
    <w:rsid w:val="00052B6A"/>
    <w:rsid w:val="00052C38"/>
    <w:rsid w:val="00053E92"/>
    <w:rsid w:val="00053FFF"/>
    <w:rsid w:val="000541AC"/>
    <w:rsid w:val="00054264"/>
    <w:rsid w:val="00054705"/>
    <w:rsid w:val="00055350"/>
    <w:rsid w:val="00055414"/>
    <w:rsid w:val="000558C6"/>
    <w:rsid w:val="00055E1A"/>
    <w:rsid w:val="00055EAD"/>
    <w:rsid w:val="000560C4"/>
    <w:rsid w:val="000562EE"/>
    <w:rsid w:val="000571D2"/>
    <w:rsid w:val="0005732D"/>
    <w:rsid w:val="0005753A"/>
    <w:rsid w:val="00057590"/>
    <w:rsid w:val="0005772F"/>
    <w:rsid w:val="00057C87"/>
    <w:rsid w:val="00060AE1"/>
    <w:rsid w:val="00060EC3"/>
    <w:rsid w:val="0006252A"/>
    <w:rsid w:val="0006308E"/>
    <w:rsid w:val="00063A06"/>
    <w:rsid w:val="00063D93"/>
    <w:rsid w:val="00064418"/>
    <w:rsid w:val="00064825"/>
    <w:rsid w:val="000649B4"/>
    <w:rsid w:val="00064C04"/>
    <w:rsid w:val="00065306"/>
    <w:rsid w:val="000658A6"/>
    <w:rsid w:val="000661F4"/>
    <w:rsid w:val="00066859"/>
    <w:rsid w:val="00066B92"/>
    <w:rsid w:val="00066CDE"/>
    <w:rsid w:val="0006734F"/>
    <w:rsid w:val="000678CF"/>
    <w:rsid w:val="00067DC6"/>
    <w:rsid w:val="0007007A"/>
    <w:rsid w:val="00070096"/>
    <w:rsid w:val="000704A3"/>
    <w:rsid w:val="00070647"/>
    <w:rsid w:val="0007084D"/>
    <w:rsid w:val="00070AA8"/>
    <w:rsid w:val="00070B56"/>
    <w:rsid w:val="00071081"/>
    <w:rsid w:val="00071326"/>
    <w:rsid w:val="00071423"/>
    <w:rsid w:val="00071BBE"/>
    <w:rsid w:val="00071F5F"/>
    <w:rsid w:val="0007205B"/>
    <w:rsid w:val="000728A0"/>
    <w:rsid w:val="00072E65"/>
    <w:rsid w:val="00073196"/>
    <w:rsid w:val="00073402"/>
    <w:rsid w:val="000734E6"/>
    <w:rsid w:val="00074480"/>
    <w:rsid w:val="00074C46"/>
    <w:rsid w:val="000751D7"/>
    <w:rsid w:val="00075437"/>
    <w:rsid w:val="000754BD"/>
    <w:rsid w:val="00075954"/>
    <w:rsid w:val="00075DE8"/>
    <w:rsid w:val="000773F1"/>
    <w:rsid w:val="0007784B"/>
    <w:rsid w:val="00077951"/>
    <w:rsid w:val="00080530"/>
    <w:rsid w:val="00080764"/>
    <w:rsid w:val="0008090C"/>
    <w:rsid w:val="00080C6B"/>
    <w:rsid w:val="0008104D"/>
    <w:rsid w:val="000810D1"/>
    <w:rsid w:val="00081693"/>
    <w:rsid w:val="0008198B"/>
    <w:rsid w:val="00081AAC"/>
    <w:rsid w:val="00081B64"/>
    <w:rsid w:val="00081C9E"/>
    <w:rsid w:val="0008259D"/>
    <w:rsid w:val="00082849"/>
    <w:rsid w:val="00082C4C"/>
    <w:rsid w:val="00083236"/>
    <w:rsid w:val="000834BC"/>
    <w:rsid w:val="00083B0E"/>
    <w:rsid w:val="00083D51"/>
    <w:rsid w:val="00084323"/>
    <w:rsid w:val="00084604"/>
    <w:rsid w:val="0008517E"/>
    <w:rsid w:val="00085628"/>
    <w:rsid w:val="00085924"/>
    <w:rsid w:val="00085993"/>
    <w:rsid w:val="00085C88"/>
    <w:rsid w:val="00087AB4"/>
    <w:rsid w:val="00087BED"/>
    <w:rsid w:val="00087C35"/>
    <w:rsid w:val="00087C83"/>
    <w:rsid w:val="00087CD1"/>
    <w:rsid w:val="00087D17"/>
    <w:rsid w:val="00087E01"/>
    <w:rsid w:val="000901B9"/>
    <w:rsid w:val="00090524"/>
    <w:rsid w:val="00090C82"/>
    <w:rsid w:val="00090CB0"/>
    <w:rsid w:val="00091609"/>
    <w:rsid w:val="00091EA1"/>
    <w:rsid w:val="0009203B"/>
    <w:rsid w:val="000925DB"/>
    <w:rsid w:val="000926CD"/>
    <w:rsid w:val="00092AAB"/>
    <w:rsid w:val="00092B7D"/>
    <w:rsid w:val="00092BC5"/>
    <w:rsid w:val="0009308F"/>
    <w:rsid w:val="000936EE"/>
    <w:rsid w:val="00093725"/>
    <w:rsid w:val="00094BBA"/>
    <w:rsid w:val="00094F77"/>
    <w:rsid w:val="0009507C"/>
    <w:rsid w:val="00095B7B"/>
    <w:rsid w:val="00095EA9"/>
    <w:rsid w:val="00095EDD"/>
    <w:rsid w:val="000968F9"/>
    <w:rsid w:val="000969B5"/>
    <w:rsid w:val="00096C24"/>
    <w:rsid w:val="0009718B"/>
    <w:rsid w:val="000971B1"/>
    <w:rsid w:val="0009723B"/>
    <w:rsid w:val="0009730D"/>
    <w:rsid w:val="00097856"/>
    <w:rsid w:val="000A004B"/>
    <w:rsid w:val="000A05FF"/>
    <w:rsid w:val="000A0647"/>
    <w:rsid w:val="000A07C7"/>
    <w:rsid w:val="000A0955"/>
    <w:rsid w:val="000A0CE8"/>
    <w:rsid w:val="000A0D74"/>
    <w:rsid w:val="000A1438"/>
    <w:rsid w:val="000A2148"/>
    <w:rsid w:val="000A3977"/>
    <w:rsid w:val="000A3CFB"/>
    <w:rsid w:val="000A3E46"/>
    <w:rsid w:val="000A44A0"/>
    <w:rsid w:val="000A489D"/>
    <w:rsid w:val="000A5D9E"/>
    <w:rsid w:val="000A6816"/>
    <w:rsid w:val="000A685B"/>
    <w:rsid w:val="000A6CCD"/>
    <w:rsid w:val="000A6F7B"/>
    <w:rsid w:val="000A7241"/>
    <w:rsid w:val="000A7279"/>
    <w:rsid w:val="000A7D0E"/>
    <w:rsid w:val="000B018D"/>
    <w:rsid w:val="000B0410"/>
    <w:rsid w:val="000B066B"/>
    <w:rsid w:val="000B0671"/>
    <w:rsid w:val="000B094E"/>
    <w:rsid w:val="000B0A5E"/>
    <w:rsid w:val="000B14C7"/>
    <w:rsid w:val="000B1607"/>
    <w:rsid w:val="000B1C45"/>
    <w:rsid w:val="000B1F1F"/>
    <w:rsid w:val="000B24E5"/>
    <w:rsid w:val="000B25C7"/>
    <w:rsid w:val="000B30E0"/>
    <w:rsid w:val="000B3798"/>
    <w:rsid w:val="000B3AA8"/>
    <w:rsid w:val="000B3FCA"/>
    <w:rsid w:val="000B4004"/>
    <w:rsid w:val="000B4731"/>
    <w:rsid w:val="000B482E"/>
    <w:rsid w:val="000B4C85"/>
    <w:rsid w:val="000B5A17"/>
    <w:rsid w:val="000B5B61"/>
    <w:rsid w:val="000B602A"/>
    <w:rsid w:val="000B658C"/>
    <w:rsid w:val="000B689A"/>
    <w:rsid w:val="000B6C5F"/>
    <w:rsid w:val="000B7007"/>
    <w:rsid w:val="000B7432"/>
    <w:rsid w:val="000B7488"/>
    <w:rsid w:val="000B7FAF"/>
    <w:rsid w:val="000C008B"/>
    <w:rsid w:val="000C05CD"/>
    <w:rsid w:val="000C0BB8"/>
    <w:rsid w:val="000C0C0D"/>
    <w:rsid w:val="000C0CC6"/>
    <w:rsid w:val="000C0CD1"/>
    <w:rsid w:val="000C0CD4"/>
    <w:rsid w:val="000C0F6B"/>
    <w:rsid w:val="000C1082"/>
    <w:rsid w:val="000C1CE8"/>
    <w:rsid w:val="000C21CD"/>
    <w:rsid w:val="000C28E5"/>
    <w:rsid w:val="000C2A4B"/>
    <w:rsid w:val="000C34B7"/>
    <w:rsid w:val="000C3C7C"/>
    <w:rsid w:val="000C4072"/>
    <w:rsid w:val="000C429D"/>
    <w:rsid w:val="000C4532"/>
    <w:rsid w:val="000C4766"/>
    <w:rsid w:val="000C4AD4"/>
    <w:rsid w:val="000C4D36"/>
    <w:rsid w:val="000C4ECB"/>
    <w:rsid w:val="000C51E4"/>
    <w:rsid w:val="000C5427"/>
    <w:rsid w:val="000C5872"/>
    <w:rsid w:val="000C58E0"/>
    <w:rsid w:val="000C5A3F"/>
    <w:rsid w:val="000C5B61"/>
    <w:rsid w:val="000C6422"/>
    <w:rsid w:val="000C650C"/>
    <w:rsid w:val="000C6CC5"/>
    <w:rsid w:val="000C6ECC"/>
    <w:rsid w:val="000C70BE"/>
    <w:rsid w:val="000C759E"/>
    <w:rsid w:val="000C75A2"/>
    <w:rsid w:val="000C79FB"/>
    <w:rsid w:val="000D045C"/>
    <w:rsid w:val="000D0D5A"/>
    <w:rsid w:val="000D1213"/>
    <w:rsid w:val="000D1762"/>
    <w:rsid w:val="000D19F1"/>
    <w:rsid w:val="000D1CAB"/>
    <w:rsid w:val="000D2004"/>
    <w:rsid w:val="000D2359"/>
    <w:rsid w:val="000D25B9"/>
    <w:rsid w:val="000D2BA0"/>
    <w:rsid w:val="000D36AB"/>
    <w:rsid w:val="000D41E1"/>
    <w:rsid w:val="000D48BD"/>
    <w:rsid w:val="000D5260"/>
    <w:rsid w:val="000D5512"/>
    <w:rsid w:val="000D5594"/>
    <w:rsid w:val="000D5596"/>
    <w:rsid w:val="000D5808"/>
    <w:rsid w:val="000D5B15"/>
    <w:rsid w:val="000D64F1"/>
    <w:rsid w:val="000D658F"/>
    <w:rsid w:val="000D669B"/>
    <w:rsid w:val="000D6818"/>
    <w:rsid w:val="000D6A64"/>
    <w:rsid w:val="000D6ACA"/>
    <w:rsid w:val="000D6C9F"/>
    <w:rsid w:val="000D70A4"/>
    <w:rsid w:val="000D7139"/>
    <w:rsid w:val="000D74E0"/>
    <w:rsid w:val="000D7525"/>
    <w:rsid w:val="000D7B1E"/>
    <w:rsid w:val="000D7BCD"/>
    <w:rsid w:val="000D7C1E"/>
    <w:rsid w:val="000E0075"/>
    <w:rsid w:val="000E0388"/>
    <w:rsid w:val="000E0573"/>
    <w:rsid w:val="000E0A2D"/>
    <w:rsid w:val="000E0C5F"/>
    <w:rsid w:val="000E11FA"/>
    <w:rsid w:val="000E160C"/>
    <w:rsid w:val="000E1D5F"/>
    <w:rsid w:val="000E1F9C"/>
    <w:rsid w:val="000E2748"/>
    <w:rsid w:val="000E31AB"/>
    <w:rsid w:val="000E34DB"/>
    <w:rsid w:val="000E37E1"/>
    <w:rsid w:val="000E3BF4"/>
    <w:rsid w:val="000E41FC"/>
    <w:rsid w:val="000E4930"/>
    <w:rsid w:val="000E5634"/>
    <w:rsid w:val="000E58EF"/>
    <w:rsid w:val="000E6462"/>
    <w:rsid w:val="000E6A54"/>
    <w:rsid w:val="000E6C73"/>
    <w:rsid w:val="000E7002"/>
    <w:rsid w:val="000E739D"/>
    <w:rsid w:val="000E7C5A"/>
    <w:rsid w:val="000F1238"/>
    <w:rsid w:val="000F16C1"/>
    <w:rsid w:val="000F1C23"/>
    <w:rsid w:val="000F1ECD"/>
    <w:rsid w:val="000F1EDA"/>
    <w:rsid w:val="000F209B"/>
    <w:rsid w:val="000F212E"/>
    <w:rsid w:val="000F2197"/>
    <w:rsid w:val="000F2312"/>
    <w:rsid w:val="000F2468"/>
    <w:rsid w:val="000F31BF"/>
    <w:rsid w:val="000F35A5"/>
    <w:rsid w:val="000F3A25"/>
    <w:rsid w:val="000F3FC1"/>
    <w:rsid w:val="000F442F"/>
    <w:rsid w:val="000F44EF"/>
    <w:rsid w:val="000F451D"/>
    <w:rsid w:val="000F45FB"/>
    <w:rsid w:val="000F46FA"/>
    <w:rsid w:val="000F48D9"/>
    <w:rsid w:val="000F48E4"/>
    <w:rsid w:val="000F53AA"/>
    <w:rsid w:val="000F5A63"/>
    <w:rsid w:val="000F5D9A"/>
    <w:rsid w:val="000F5F87"/>
    <w:rsid w:val="000F6098"/>
    <w:rsid w:val="000F69FA"/>
    <w:rsid w:val="000F6B2F"/>
    <w:rsid w:val="000F6B3E"/>
    <w:rsid w:val="000F6D3B"/>
    <w:rsid w:val="000F7651"/>
    <w:rsid w:val="000F7802"/>
    <w:rsid w:val="000F7876"/>
    <w:rsid w:val="0010088A"/>
    <w:rsid w:val="00100E48"/>
    <w:rsid w:val="001010FD"/>
    <w:rsid w:val="001014B5"/>
    <w:rsid w:val="001014CC"/>
    <w:rsid w:val="001018A5"/>
    <w:rsid w:val="001018EB"/>
    <w:rsid w:val="00101E0E"/>
    <w:rsid w:val="00101E73"/>
    <w:rsid w:val="001020D5"/>
    <w:rsid w:val="0010218B"/>
    <w:rsid w:val="001028AB"/>
    <w:rsid w:val="0010303F"/>
    <w:rsid w:val="00104A2E"/>
    <w:rsid w:val="0010581F"/>
    <w:rsid w:val="0010587F"/>
    <w:rsid w:val="00105E14"/>
    <w:rsid w:val="00105E32"/>
    <w:rsid w:val="0010619D"/>
    <w:rsid w:val="00106988"/>
    <w:rsid w:val="00106B17"/>
    <w:rsid w:val="00106B7F"/>
    <w:rsid w:val="00107445"/>
    <w:rsid w:val="00107ADF"/>
    <w:rsid w:val="001105B2"/>
    <w:rsid w:val="001106A1"/>
    <w:rsid w:val="0011125B"/>
    <w:rsid w:val="00111298"/>
    <w:rsid w:val="00111433"/>
    <w:rsid w:val="00111761"/>
    <w:rsid w:val="00111B65"/>
    <w:rsid w:val="00111B66"/>
    <w:rsid w:val="0011220B"/>
    <w:rsid w:val="0011240C"/>
    <w:rsid w:val="00112AAE"/>
    <w:rsid w:val="00112B13"/>
    <w:rsid w:val="00112C7C"/>
    <w:rsid w:val="001136E6"/>
    <w:rsid w:val="001139E2"/>
    <w:rsid w:val="0011428D"/>
    <w:rsid w:val="00114EDD"/>
    <w:rsid w:val="0011514F"/>
    <w:rsid w:val="00115163"/>
    <w:rsid w:val="001160E0"/>
    <w:rsid w:val="0011627B"/>
    <w:rsid w:val="001164AF"/>
    <w:rsid w:val="00116A87"/>
    <w:rsid w:val="00116B7E"/>
    <w:rsid w:val="00117965"/>
    <w:rsid w:val="00117CF2"/>
    <w:rsid w:val="00117D75"/>
    <w:rsid w:val="0012060D"/>
    <w:rsid w:val="00120AC3"/>
    <w:rsid w:val="00120C0F"/>
    <w:rsid w:val="001213D2"/>
    <w:rsid w:val="0012147D"/>
    <w:rsid w:val="001214DF"/>
    <w:rsid w:val="00122025"/>
    <w:rsid w:val="0012224A"/>
    <w:rsid w:val="00122688"/>
    <w:rsid w:val="00122A69"/>
    <w:rsid w:val="00122E54"/>
    <w:rsid w:val="001236B6"/>
    <w:rsid w:val="0012376F"/>
    <w:rsid w:val="00123DDF"/>
    <w:rsid w:val="0012415C"/>
    <w:rsid w:val="001243E1"/>
    <w:rsid w:val="0012446B"/>
    <w:rsid w:val="00124D3A"/>
    <w:rsid w:val="00124D4A"/>
    <w:rsid w:val="00124E63"/>
    <w:rsid w:val="00125752"/>
    <w:rsid w:val="001257F3"/>
    <w:rsid w:val="00125885"/>
    <w:rsid w:val="001268D3"/>
    <w:rsid w:val="00126F26"/>
    <w:rsid w:val="0012780A"/>
    <w:rsid w:val="00130062"/>
    <w:rsid w:val="00130183"/>
    <w:rsid w:val="00131134"/>
    <w:rsid w:val="001316F8"/>
    <w:rsid w:val="0013170F"/>
    <w:rsid w:val="001317B7"/>
    <w:rsid w:val="00131CC1"/>
    <w:rsid w:val="00132184"/>
    <w:rsid w:val="00132404"/>
    <w:rsid w:val="001328EB"/>
    <w:rsid w:val="00132B7E"/>
    <w:rsid w:val="001331CA"/>
    <w:rsid w:val="00133328"/>
    <w:rsid w:val="001338AA"/>
    <w:rsid w:val="001339FD"/>
    <w:rsid w:val="00133C51"/>
    <w:rsid w:val="00133D0A"/>
    <w:rsid w:val="00133D0B"/>
    <w:rsid w:val="00133D51"/>
    <w:rsid w:val="00133D8B"/>
    <w:rsid w:val="00134388"/>
    <w:rsid w:val="00134480"/>
    <w:rsid w:val="00134749"/>
    <w:rsid w:val="0013478C"/>
    <w:rsid w:val="00134DDD"/>
    <w:rsid w:val="001352BA"/>
    <w:rsid w:val="001354D1"/>
    <w:rsid w:val="00135C59"/>
    <w:rsid w:val="00136764"/>
    <w:rsid w:val="00136821"/>
    <w:rsid w:val="001368DA"/>
    <w:rsid w:val="001369CE"/>
    <w:rsid w:val="00136EEB"/>
    <w:rsid w:val="001371D3"/>
    <w:rsid w:val="00137734"/>
    <w:rsid w:val="00137D3E"/>
    <w:rsid w:val="00137DEB"/>
    <w:rsid w:val="00140216"/>
    <w:rsid w:val="00140AF1"/>
    <w:rsid w:val="00140DB4"/>
    <w:rsid w:val="00140F3F"/>
    <w:rsid w:val="001417A5"/>
    <w:rsid w:val="0014183E"/>
    <w:rsid w:val="001418B6"/>
    <w:rsid w:val="0014192E"/>
    <w:rsid w:val="00141B52"/>
    <w:rsid w:val="00141D2B"/>
    <w:rsid w:val="001425C0"/>
    <w:rsid w:val="001425F0"/>
    <w:rsid w:val="00142D9F"/>
    <w:rsid w:val="00143175"/>
    <w:rsid w:val="00143CE9"/>
    <w:rsid w:val="0014427F"/>
    <w:rsid w:val="0014439E"/>
    <w:rsid w:val="00144CEE"/>
    <w:rsid w:val="00144F87"/>
    <w:rsid w:val="00145424"/>
    <w:rsid w:val="00145739"/>
    <w:rsid w:val="00145858"/>
    <w:rsid w:val="00145AEB"/>
    <w:rsid w:val="001466E9"/>
    <w:rsid w:val="00146B9D"/>
    <w:rsid w:val="00147288"/>
    <w:rsid w:val="00147556"/>
    <w:rsid w:val="00147A3D"/>
    <w:rsid w:val="00147C04"/>
    <w:rsid w:val="0015016D"/>
    <w:rsid w:val="0015053F"/>
    <w:rsid w:val="00150559"/>
    <w:rsid w:val="001508C8"/>
    <w:rsid w:val="0015108F"/>
    <w:rsid w:val="00151224"/>
    <w:rsid w:val="00151280"/>
    <w:rsid w:val="00151639"/>
    <w:rsid w:val="0015293E"/>
    <w:rsid w:val="00152A23"/>
    <w:rsid w:val="00152B25"/>
    <w:rsid w:val="00152FDD"/>
    <w:rsid w:val="00153056"/>
    <w:rsid w:val="00153617"/>
    <w:rsid w:val="00153959"/>
    <w:rsid w:val="001541BE"/>
    <w:rsid w:val="00154282"/>
    <w:rsid w:val="00154747"/>
    <w:rsid w:val="00154CEA"/>
    <w:rsid w:val="00154DEF"/>
    <w:rsid w:val="00154EB8"/>
    <w:rsid w:val="00155284"/>
    <w:rsid w:val="00155461"/>
    <w:rsid w:val="00155866"/>
    <w:rsid w:val="00156635"/>
    <w:rsid w:val="00156B7A"/>
    <w:rsid w:val="00156E7F"/>
    <w:rsid w:val="0015739C"/>
    <w:rsid w:val="00157697"/>
    <w:rsid w:val="0016057F"/>
    <w:rsid w:val="001606A8"/>
    <w:rsid w:val="00160BFE"/>
    <w:rsid w:val="00161626"/>
    <w:rsid w:val="00161791"/>
    <w:rsid w:val="00161C9F"/>
    <w:rsid w:val="00162C7B"/>
    <w:rsid w:val="00163123"/>
    <w:rsid w:val="001631FC"/>
    <w:rsid w:val="0016322B"/>
    <w:rsid w:val="001632AC"/>
    <w:rsid w:val="001635C8"/>
    <w:rsid w:val="001635E8"/>
    <w:rsid w:val="001637C1"/>
    <w:rsid w:val="00163BEE"/>
    <w:rsid w:val="00164186"/>
    <w:rsid w:val="00164FC1"/>
    <w:rsid w:val="001651D0"/>
    <w:rsid w:val="0016540F"/>
    <w:rsid w:val="00165ED3"/>
    <w:rsid w:val="00166387"/>
    <w:rsid w:val="00166CB1"/>
    <w:rsid w:val="00167345"/>
    <w:rsid w:val="00167658"/>
    <w:rsid w:val="001676FA"/>
    <w:rsid w:val="00167AA1"/>
    <w:rsid w:val="00167BFD"/>
    <w:rsid w:val="00170448"/>
    <w:rsid w:val="001706A4"/>
    <w:rsid w:val="00171B81"/>
    <w:rsid w:val="00171C7D"/>
    <w:rsid w:val="00171D2C"/>
    <w:rsid w:val="00171F48"/>
    <w:rsid w:val="00172277"/>
    <w:rsid w:val="00172286"/>
    <w:rsid w:val="001727FC"/>
    <w:rsid w:val="00172C9D"/>
    <w:rsid w:val="0017301C"/>
    <w:rsid w:val="001738DE"/>
    <w:rsid w:val="00173921"/>
    <w:rsid w:val="0017452C"/>
    <w:rsid w:val="00174976"/>
    <w:rsid w:val="00174A58"/>
    <w:rsid w:val="00174D2C"/>
    <w:rsid w:val="00174DD0"/>
    <w:rsid w:val="00174FEE"/>
    <w:rsid w:val="00175569"/>
    <w:rsid w:val="00175E9B"/>
    <w:rsid w:val="001762FC"/>
    <w:rsid w:val="001769D6"/>
    <w:rsid w:val="00176C36"/>
    <w:rsid w:val="0017701C"/>
    <w:rsid w:val="00177021"/>
    <w:rsid w:val="001773AF"/>
    <w:rsid w:val="001774EF"/>
    <w:rsid w:val="00180260"/>
    <w:rsid w:val="0018081A"/>
    <w:rsid w:val="00180F00"/>
    <w:rsid w:val="00181107"/>
    <w:rsid w:val="00181198"/>
    <w:rsid w:val="0018146D"/>
    <w:rsid w:val="00181678"/>
    <w:rsid w:val="00181988"/>
    <w:rsid w:val="00181AFD"/>
    <w:rsid w:val="001829E7"/>
    <w:rsid w:val="00182BD1"/>
    <w:rsid w:val="00182CA1"/>
    <w:rsid w:val="00183016"/>
    <w:rsid w:val="00183109"/>
    <w:rsid w:val="001832E9"/>
    <w:rsid w:val="00183377"/>
    <w:rsid w:val="00183469"/>
    <w:rsid w:val="00184118"/>
    <w:rsid w:val="00184583"/>
    <w:rsid w:val="00184C9E"/>
    <w:rsid w:val="00184CCE"/>
    <w:rsid w:val="0018583F"/>
    <w:rsid w:val="00185C43"/>
    <w:rsid w:val="00186587"/>
    <w:rsid w:val="00186663"/>
    <w:rsid w:val="001868D3"/>
    <w:rsid w:val="00186ACA"/>
    <w:rsid w:val="00186B3B"/>
    <w:rsid w:val="0018751E"/>
    <w:rsid w:val="00190232"/>
    <w:rsid w:val="00190422"/>
    <w:rsid w:val="00190828"/>
    <w:rsid w:val="00190DD0"/>
    <w:rsid w:val="00190EA4"/>
    <w:rsid w:val="00191A58"/>
    <w:rsid w:val="00191AED"/>
    <w:rsid w:val="00192041"/>
    <w:rsid w:val="0019247E"/>
    <w:rsid w:val="001928DB"/>
    <w:rsid w:val="00192DFA"/>
    <w:rsid w:val="0019313C"/>
    <w:rsid w:val="00193605"/>
    <w:rsid w:val="00193763"/>
    <w:rsid w:val="00193DF6"/>
    <w:rsid w:val="001941FF"/>
    <w:rsid w:val="0019435D"/>
    <w:rsid w:val="00194E51"/>
    <w:rsid w:val="00194FF3"/>
    <w:rsid w:val="001952E5"/>
    <w:rsid w:val="001969A9"/>
    <w:rsid w:val="00196E1D"/>
    <w:rsid w:val="00197069"/>
    <w:rsid w:val="0019709F"/>
    <w:rsid w:val="00197128"/>
    <w:rsid w:val="001A0216"/>
    <w:rsid w:val="001A0DDA"/>
    <w:rsid w:val="001A0F9B"/>
    <w:rsid w:val="001A1148"/>
    <w:rsid w:val="001A116E"/>
    <w:rsid w:val="001A11F0"/>
    <w:rsid w:val="001A1E1C"/>
    <w:rsid w:val="001A2017"/>
    <w:rsid w:val="001A2432"/>
    <w:rsid w:val="001A28B1"/>
    <w:rsid w:val="001A2EBB"/>
    <w:rsid w:val="001A3492"/>
    <w:rsid w:val="001A34A5"/>
    <w:rsid w:val="001A39FF"/>
    <w:rsid w:val="001A3D07"/>
    <w:rsid w:val="001A506F"/>
    <w:rsid w:val="001A56FC"/>
    <w:rsid w:val="001A5802"/>
    <w:rsid w:val="001A5CF9"/>
    <w:rsid w:val="001A5D77"/>
    <w:rsid w:val="001A64D9"/>
    <w:rsid w:val="001A7C34"/>
    <w:rsid w:val="001A7C8D"/>
    <w:rsid w:val="001A7E92"/>
    <w:rsid w:val="001B03ED"/>
    <w:rsid w:val="001B060A"/>
    <w:rsid w:val="001B10EE"/>
    <w:rsid w:val="001B1E5B"/>
    <w:rsid w:val="001B20C8"/>
    <w:rsid w:val="001B22A7"/>
    <w:rsid w:val="001B2338"/>
    <w:rsid w:val="001B24F7"/>
    <w:rsid w:val="001B3240"/>
    <w:rsid w:val="001B33A0"/>
    <w:rsid w:val="001B35EE"/>
    <w:rsid w:val="001B37FD"/>
    <w:rsid w:val="001B3D7A"/>
    <w:rsid w:val="001B3E50"/>
    <w:rsid w:val="001B43E2"/>
    <w:rsid w:val="001B4525"/>
    <w:rsid w:val="001B452E"/>
    <w:rsid w:val="001B4A23"/>
    <w:rsid w:val="001B5448"/>
    <w:rsid w:val="001B582D"/>
    <w:rsid w:val="001B61CE"/>
    <w:rsid w:val="001B638D"/>
    <w:rsid w:val="001B6DCD"/>
    <w:rsid w:val="001B6E51"/>
    <w:rsid w:val="001B7010"/>
    <w:rsid w:val="001B701F"/>
    <w:rsid w:val="001B71AF"/>
    <w:rsid w:val="001B7B30"/>
    <w:rsid w:val="001B7E7E"/>
    <w:rsid w:val="001C01D6"/>
    <w:rsid w:val="001C094B"/>
    <w:rsid w:val="001C0981"/>
    <w:rsid w:val="001C0EA8"/>
    <w:rsid w:val="001C1123"/>
    <w:rsid w:val="001C162A"/>
    <w:rsid w:val="001C178A"/>
    <w:rsid w:val="001C22C8"/>
    <w:rsid w:val="001C24D6"/>
    <w:rsid w:val="001C2A81"/>
    <w:rsid w:val="001C2E7E"/>
    <w:rsid w:val="001C3510"/>
    <w:rsid w:val="001C3A65"/>
    <w:rsid w:val="001C3E2F"/>
    <w:rsid w:val="001C4875"/>
    <w:rsid w:val="001C4942"/>
    <w:rsid w:val="001C4C54"/>
    <w:rsid w:val="001C58AE"/>
    <w:rsid w:val="001C654A"/>
    <w:rsid w:val="001C6929"/>
    <w:rsid w:val="001C69D6"/>
    <w:rsid w:val="001C6E55"/>
    <w:rsid w:val="001C75EB"/>
    <w:rsid w:val="001C7D16"/>
    <w:rsid w:val="001C7F3E"/>
    <w:rsid w:val="001D0BC5"/>
    <w:rsid w:val="001D0F53"/>
    <w:rsid w:val="001D1416"/>
    <w:rsid w:val="001D1464"/>
    <w:rsid w:val="001D18A2"/>
    <w:rsid w:val="001D18F8"/>
    <w:rsid w:val="001D1B59"/>
    <w:rsid w:val="001D1FAB"/>
    <w:rsid w:val="001D22B2"/>
    <w:rsid w:val="001D2402"/>
    <w:rsid w:val="001D2562"/>
    <w:rsid w:val="001D2CFA"/>
    <w:rsid w:val="001D32CA"/>
    <w:rsid w:val="001D347E"/>
    <w:rsid w:val="001D3BBA"/>
    <w:rsid w:val="001D478A"/>
    <w:rsid w:val="001D4B7B"/>
    <w:rsid w:val="001D6284"/>
    <w:rsid w:val="001D6C42"/>
    <w:rsid w:val="001D6EBA"/>
    <w:rsid w:val="001D6F31"/>
    <w:rsid w:val="001D70D5"/>
    <w:rsid w:val="001D7122"/>
    <w:rsid w:val="001D72D7"/>
    <w:rsid w:val="001D7CE0"/>
    <w:rsid w:val="001D7E13"/>
    <w:rsid w:val="001E04AB"/>
    <w:rsid w:val="001E0522"/>
    <w:rsid w:val="001E0B32"/>
    <w:rsid w:val="001E1152"/>
    <w:rsid w:val="001E142A"/>
    <w:rsid w:val="001E1438"/>
    <w:rsid w:val="001E146C"/>
    <w:rsid w:val="001E1968"/>
    <w:rsid w:val="001E1F7E"/>
    <w:rsid w:val="001E24AF"/>
    <w:rsid w:val="001E280C"/>
    <w:rsid w:val="001E2920"/>
    <w:rsid w:val="001E2934"/>
    <w:rsid w:val="001E2A64"/>
    <w:rsid w:val="001E2A97"/>
    <w:rsid w:val="001E3C74"/>
    <w:rsid w:val="001E3E1B"/>
    <w:rsid w:val="001E40AE"/>
    <w:rsid w:val="001E42D3"/>
    <w:rsid w:val="001E473A"/>
    <w:rsid w:val="001E4846"/>
    <w:rsid w:val="001E4B99"/>
    <w:rsid w:val="001E55F9"/>
    <w:rsid w:val="001E599D"/>
    <w:rsid w:val="001E59D3"/>
    <w:rsid w:val="001E5D09"/>
    <w:rsid w:val="001E5F80"/>
    <w:rsid w:val="001E5FE1"/>
    <w:rsid w:val="001E67CC"/>
    <w:rsid w:val="001E74C4"/>
    <w:rsid w:val="001E7EB4"/>
    <w:rsid w:val="001E7F96"/>
    <w:rsid w:val="001F0377"/>
    <w:rsid w:val="001F1A39"/>
    <w:rsid w:val="001F2030"/>
    <w:rsid w:val="001F21A1"/>
    <w:rsid w:val="001F22E0"/>
    <w:rsid w:val="001F27DA"/>
    <w:rsid w:val="001F2B84"/>
    <w:rsid w:val="001F2CFF"/>
    <w:rsid w:val="001F2D0B"/>
    <w:rsid w:val="001F388C"/>
    <w:rsid w:val="001F444F"/>
    <w:rsid w:val="001F4F9A"/>
    <w:rsid w:val="001F5163"/>
    <w:rsid w:val="001F55B2"/>
    <w:rsid w:val="001F6387"/>
    <w:rsid w:val="001F6AC2"/>
    <w:rsid w:val="001F7C27"/>
    <w:rsid w:val="00200069"/>
    <w:rsid w:val="00200383"/>
    <w:rsid w:val="00200434"/>
    <w:rsid w:val="002008E4"/>
    <w:rsid w:val="00200F96"/>
    <w:rsid w:val="00201981"/>
    <w:rsid w:val="00201D77"/>
    <w:rsid w:val="00201FCA"/>
    <w:rsid w:val="002022FC"/>
    <w:rsid w:val="0020235B"/>
    <w:rsid w:val="002028D5"/>
    <w:rsid w:val="00203D97"/>
    <w:rsid w:val="002049F3"/>
    <w:rsid w:val="002054D4"/>
    <w:rsid w:val="00205555"/>
    <w:rsid w:val="0020580B"/>
    <w:rsid w:val="00205F3E"/>
    <w:rsid w:val="00205F56"/>
    <w:rsid w:val="00206170"/>
    <w:rsid w:val="002064FD"/>
    <w:rsid w:val="00206B1A"/>
    <w:rsid w:val="00207162"/>
    <w:rsid w:val="0020727E"/>
    <w:rsid w:val="00207609"/>
    <w:rsid w:val="00207643"/>
    <w:rsid w:val="002103F9"/>
    <w:rsid w:val="002107F5"/>
    <w:rsid w:val="00210930"/>
    <w:rsid w:val="00210F79"/>
    <w:rsid w:val="00211ED3"/>
    <w:rsid w:val="00211F3A"/>
    <w:rsid w:val="00211F84"/>
    <w:rsid w:val="002125C5"/>
    <w:rsid w:val="00212921"/>
    <w:rsid w:val="00212ED3"/>
    <w:rsid w:val="00212F8D"/>
    <w:rsid w:val="00213583"/>
    <w:rsid w:val="002136C6"/>
    <w:rsid w:val="00213924"/>
    <w:rsid w:val="0021393C"/>
    <w:rsid w:val="0021416A"/>
    <w:rsid w:val="0021422F"/>
    <w:rsid w:val="00214B69"/>
    <w:rsid w:val="00214EBD"/>
    <w:rsid w:val="00215B11"/>
    <w:rsid w:val="00215B79"/>
    <w:rsid w:val="00216268"/>
    <w:rsid w:val="0021693B"/>
    <w:rsid w:val="00216A74"/>
    <w:rsid w:val="00216FB6"/>
    <w:rsid w:val="00217ECB"/>
    <w:rsid w:val="002200C7"/>
    <w:rsid w:val="002204E0"/>
    <w:rsid w:val="002204FB"/>
    <w:rsid w:val="002213FC"/>
    <w:rsid w:val="00221820"/>
    <w:rsid w:val="00221965"/>
    <w:rsid w:val="00221AAD"/>
    <w:rsid w:val="00221B9F"/>
    <w:rsid w:val="002230EE"/>
    <w:rsid w:val="0022321C"/>
    <w:rsid w:val="0022345C"/>
    <w:rsid w:val="002234E8"/>
    <w:rsid w:val="00223B3E"/>
    <w:rsid w:val="00223DE5"/>
    <w:rsid w:val="00223FA7"/>
    <w:rsid w:val="002242C8"/>
    <w:rsid w:val="00224427"/>
    <w:rsid w:val="00224572"/>
    <w:rsid w:val="002249D9"/>
    <w:rsid w:val="00224BCE"/>
    <w:rsid w:val="00224C59"/>
    <w:rsid w:val="00224CB4"/>
    <w:rsid w:val="00224EC1"/>
    <w:rsid w:val="0022520A"/>
    <w:rsid w:val="002257BC"/>
    <w:rsid w:val="00226376"/>
    <w:rsid w:val="00226B20"/>
    <w:rsid w:val="0022705A"/>
    <w:rsid w:val="00227178"/>
    <w:rsid w:val="00227655"/>
    <w:rsid w:val="0023022B"/>
    <w:rsid w:val="0023066B"/>
    <w:rsid w:val="0023068C"/>
    <w:rsid w:val="00230C44"/>
    <w:rsid w:val="00231167"/>
    <w:rsid w:val="00231BDF"/>
    <w:rsid w:val="0023277E"/>
    <w:rsid w:val="00232C6F"/>
    <w:rsid w:val="002330BC"/>
    <w:rsid w:val="0023523C"/>
    <w:rsid w:val="00235672"/>
    <w:rsid w:val="00235AA2"/>
    <w:rsid w:val="00236821"/>
    <w:rsid w:val="00236A38"/>
    <w:rsid w:val="00236B95"/>
    <w:rsid w:val="002373F8"/>
    <w:rsid w:val="00237428"/>
    <w:rsid w:val="00237455"/>
    <w:rsid w:val="0023769E"/>
    <w:rsid w:val="0024017F"/>
    <w:rsid w:val="002405B1"/>
    <w:rsid w:val="00241512"/>
    <w:rsid w:val="002415F9"/>
    <w:rsid w:val="002416C8"/>
    <w:rsid w:val="002416FA"/>
    <w:rsid w:val="0024174B"/>
    <w:rsid w:val="0024176F"/>
    <w:rsid w:val="00242735"/>
    <w:rsid w:val="00242BEC"/>
    <w:rsid w:val="002439C4"/>
    <w:rsid w:val="00243CD2"/>
    <w:rsid w:val="00243CFC"/>
    <w:rsid w:val="00243E49"/>
    <w:rsid w:val="00243F50"/>
    <w:rsid w:val="00244208"/>
    <w:rsid w:val="00244364"/>
    <w:rsid w:val="002443C5"/>
    <w:rsid w:val="002445EF"/>
    <w:rsid w:val="002446CE"/>
    <w:rsid w:val="002457FD"/>
    <w:rsid w:val="0024582E"/>
    <w:rsid w:val="00245DB2"/>
    <w:rsid w:val="0024671C"/>
    <w:rsid w:val="00246814"/>
    <w:rsid w:val="00246B12"/>
    <w:rsid w:val="00247528"/>
    <w:rsid w:val="00247718"/>
    <w:rsid w:val="0024795B"/>
    <w:rsid w:val="00247F54"/>
    <w:rsid w:val="00247FA3"/>
    <w:rsid w:val="0025083F"/>
    <w:rsid w:val="00250B1B"/>
    <w:rsid w:val="00250DA0"/>
    <w:rsid w:val="0025107C"/>
    <w:rsid w:val="00251376"/>
    <w:rsid w:val="00251C56"/>
    <w:rsid w:val="00251CF8"/>
    <w:rsid w:val="00252094"/>
    <w:rsid w:val="002520D5"/>
    <w:rsid w:val="00252EE5"/>
    <w:rsid w:val="00252FA0"/>
    <w:rsid w:val="00253E90"/>
    <w:rsid w:val="00254414"/>
    <w:rsid w:val="002546F0"/>
    <w:rsid w:val="0025496E"/>
    <w:rsid w:val="00254FCB"/>
    <w:rsid w:val="00255101"/>
    <w:rsid w:val="002551B2"/>
    <w:rsid w:val="002552F4"/>
    <w:rsid w:val="00255DB4"/>
    <w:rsid w:val="00255FFC"/>
    <w:rsid w:val="00256075"/>
    <w:rsid w:val="002562A8"/>
    <w:rsid w:val="00256529"/>
    <w:rsid w:val="00256B27"/>
    <w:rsid w:val="00256E90"/>
    <w:rsid w:val="0025764B"/>
    <w:rsid w:val="002578EF"/>
    <w:rsid w:val="00257F63"/>
    <w:rsid w:val="002602A1"/>
    <w:rsid w:val="002602C6"/>
    <w:rsid w:val="002602D1"/>
    <w:rsid w:val="00260B1C"/>
    <w:rsid w:val="00260DF3"/>
    <w:rsid w:val="00260FA9"/>
    <w:rsid w:val="0026142F"/>
    <w:rsid w:val="002616C0"/>
    <w:rsid w:val="00261BEA"/>
    <w:rsid w:val="00262165"/>
    <w:rsid w:val="002626AF"/>
    <w:rsid w:val="00262713"/>
    <w:rsid w:val="00263083"/>
    <w:rsid w:val="002630A9"/>
    <w:rsid w:val="00263328"/>
    <w:rsid w:val="002636E7"/>
    <w:rsid w:val="00263AA4"/>
    <w:rsid w:val="00263ADE"/>
    <w:rsid w:val="00263AF6"/>
    <w:rsid w:val="00263F9D"/>
    <w:rsid w:val="00263FC9"/>
    <w:rsid w:val="00264149"/>
    <w:rsid w:val="00264168"/>
    <w:rsid w:val="00264433"/>
    <w:rsid w:val="00264766"/>
    <w:rsid w:val="00264846"/>
    <w:rsid w:val="00264863"/>
    <w:rsid w:val="00264A00"/>
    <w:rsid w:val="00264CFC"/>
    <w:rsid w:val="00265274"/>
    <w:rsid w:val="00265665"/>
    <w:rsid w:val="0026583F"/>
    <w:rsid w:val="0026640B"/>
    <w:rsid w:val="00266439"/>
    <w:rsid w:val="0026686A"/>
    <w:rsid w:val="00266D80"/>
    <w:rsid w:val="00266E48"/>
    <w:rsid w:val="002672CA"/>
    <w:rsid w:val="00267498"/>
    <w:rsid w:val="002677E8"/>
    <w:rsid w:val="00267BCD"/>
    <w:rsid w:val="0027008B"/>
    <w:rsid w:val="002701B2"/>
    <w:rsid w:val="00270352"/>
    <w:rsid w:val="0027086D"/>
    <w:rsid w:val="002713DC"/>
    <w:rsid w:val="00271FA2"/>
    <w:rsid w:val="00272BB2"/>
    <w:rsid w:val="002730EB"/>
    <w:rsid w:val="00273C75"/>
    <w:rsid w:val="00273E26"/>
    <w:rsid w:val="00274488"/>
    <w:rsid w:val="0027475E"/>
    <w:rsid w:val="00274F07"/>
    <w:rsid w:val="00275090"/>
    <w:rsid w:val="002753A1"/>
    <w:rsid w:val="002755E3"/>
    <w:rsid w:val="00275BC5"/>
    <w:rsid w:val="002760EA"/>
    <w:rsid w:val="002760F3"/>
    <w:rsid w:val="002761FC"/>
    <w:rsid w:val="002763F1"/>
    <w:rsid w:val="00276636"/>
    <w:rsid w:val="00276F4F"/>
    <w:rsid w:val="00277748"/>
    <w:rsid w:val="00277859"/>
    <w:rsid w:val="00277C06"/>
    <w:rsid w:val="002800FA"/>
    <w:rsid w:val="00280C83"/>
    <w:rsid w:val="00280DC1"/>
    <w:rsid w:val="00281D88"/>
    <w:rsid w:val="002821AF"/>
    <w:rsid w:val="0028283E"/>
    <w:rsid w:val="00282AF2"/>
    <w:rsid w:val="00282B79"/>
    <w:rsid w:val="0028318E"/>
    <w:rsid w:val="002834C3"/>
    <w:rsid w:val="00283C63"/>
    <w:rsid w:val="0028428A"/>
    <w:rsid w:val="002844B7"/>
    <w:rsid w:val="002845F5"/>
    <w:rsid w:val="00284D64"/>
    <w:rsid w:val="00284F4D"/>
    <w:rsid w:val="002853D7"/>
    <w:rsid w:val="00285442"/>
    <w:rsid w:val="0028597C"/>
    <w:rsid w:val="002859C7"/>
    <w:rsid w:val="00285AD8"/>
    <w:rsid w:val="00285EAB"/>
    <w:rsid w:val="00285F8A"/>
    <w:rsid w:val="0028607A"/>
    <w:rsid w:val="002861A7"/>
    <w:rsid w:val="00286F89"/>
    <w:rsid w:val="002877A7"/>
    <w:rsid w:val="00287B50"/>
    <w:rsid w:val="00287D1F"/>
    <w:rsid w:val="00287D66"/>
    <w:rsid w:val="00287E80"/>
    <w:rsid w:val="00287F1F"/>
    <w:rsid w:val="002905BB"/>
    <w:rsid w:val="00290699"/>
    <w:rsid w:val="002906C0"/>
    <w:rsid w:val="00290A17"/>
    <w:rsid w:val="00290B2A"/>
    <w:rsid w:val="002910FF"/>
    <w:rsid w:val="0029112F"/>
    <w:rsid w:val="0029115D"/>
    <w:rsid w:val="002911D7"/>
    <w:rsid w:val="00291547"/>
    <w:rsid w:val="00291714"/>
    <w:rsid w:val="00291E68"/>
    <w:rsid w:val="00292689"/>
    <w:rsid w:val="002926BB"/>
    <w:rsid w:val="0029283A"/>
    <w:rsid w:val="00292F02"/>
    <w:rsid w:val="00292F16"/>
    <w:rsid w:val="0029301E"/>
    <w:rsid w:val="002930F5"/>
    <w:rsid w:val="00293D58"/>
    <w:rsid w:val="0029413B"/>
    <w:rsid w:val="002942C1"/>
    <w:rsid w:val="00294F56"/>
    <w:rsid w:val="0029502C"/>
    <w:rsid w:val="00295705"/>
    <w:rsid w:val="00295913"/>
    <w:rsid w:val="002964FE"/>
    <w:rsid w:val="002973CA"/>
    <w:rsid w:val="00297E79"/>
    <w:rsid w:val="002A00C4"/>
    <w:rsid w:val="002A0DF0"/>
    <w:rsid w:val="002A0F81"/>
    <w:rsid w:val="002A13BF"/>
    <w:rsid w:val="002A18EA"/>
    <w:rsid w:val="002A19A3"/>
    <w:rsid w:val="002A1C37"/>
    <w:rsid w:val="002A1E27"/>
    <w:rsid w:val="002A2212"/>
    <w:rsid w:val="002A2214"/>
    <w:rsid w:val="002A221E"/>
    <w:rsid w:val="002A33B8"/>
    <w:rsid w:val="002A3403"/>
    <w:rsid w:val="002A35DD"/>
    <w:rsid w:val="002A3694"/>
    <w:rsid w:val="002A3AE6"/>
    <w:rsid w:val="002A3BC1"/>
    <w:rsid w:val="002A3D2B"/>
    <w:rsid w:val="002A4956"/>
    <w:rsid w:val="002A4A46"/>
    <w:rsid w:val="002A4A4B"/>
    <w:rsid w:val="002A54DA"/>
    <w:rsid w:val="002A5562"/>
    <w:rsid w:val="002A687A"/>
    <w:rsid w:val="002A6B31"/>
    <w:rsid w:val="002A6D23"/>
    <w:rsid w:val="002A72D6"/>
    <w:rsid w:val="002A73F2"/>
    <w:rsid w:val="002A7576"/>
    <w:rsid w:val="002A7C7E"/>
    <w:rsid w:val="002A7CC2"/>
    <w:rsid w:val="002A7EFB"/>
    <w:rsid w:val="002B01CC"/>
    <w:rsid w:val="002B0640"/>
    <w:rsid w:val="002B087C"/>
    <w:rsid w:val="002B1322"/>
    <w:rsid w:val="002B2065"/>
    <w:rsid w:val="002B207F"/>
    <w:rsid w:val="002B2487"/>
    <w:rsid w:val="002B29D8"/>
    <w:rsid w:val="002B304F"/>
    <w:rsid w:val="002B31CA"/>
    <w:rsid w:val="002B33E9"/>
    <w:rsid w:val="002B38E4"/>
    <w:rsid w:val="002B423A"/>
    <w:rsid w:val="002B614F"/>
    <w:rsid w:val="002B64C2"/>
    <w:rsid w:val="002B6738"/>
    <w:rsid w:val="002B764F"/>
    <w:rsid w:val="002B7DCB"/>
    <w:rsid w:val="002C0199"/>
    <w:rsid w:val="002C023E"/>
    <w:rsid w:val="002C04B4"/>
    <w:rsid w:val="002C04E8"/>
    <w:rsid w:val="002C0DEE"/>
    <w:rsid w:val="002C1458"/>
    <w:rsid w:val="002C20EC"/>
    <w:rsid w:val="002C20F7"/>
    <w:rsid w:val="002C22AD"/>
    <w:rsid w:val="002C2527"/>
    <w:rsid w:val="002C275C"/>
    <w:rsid w:val="002C2B6B"/>
    <w:rsid w:val="002C315E"/>
    <w:rsid w:val="002C319D"/>
    <w:rsid w:val="002C328D"/>
    <w:rsid w:val="002C3D09"/>
    <w:rsid w:val="002C3FB0"/>
    <w:rsid w:val="002C4413"/>
    <w:rsid w:val="002C4B85"/>
    <w:rsid w:val="002C4F44"/>
    <w:rsid w:val="002C517C"/>
    <w:rsid w:val="002C578A"/>
    <w:rsid w:val="002C5E77"/>
    <w:rsid w:val="002C628F"/>
    <w:rsid w:val="002C65B7"/>
    <w:rsid w:val="002C679B"/>
    <w:rsid w:val="002C689F"/>
    <w:rsid w:val="002C6DC9"/>
    <w:rsid w:val="002C6FE9"/>
    <w:rsid w:val="002C74ED"/>
    <w:rsid w:val="002C77E4"/>
    <w:rsid w:val="002D0F1A"/>
    <w:rsid w:val="002D164B"/>
    <w:rsid w:val="002D1C95"/>
    <w:rsid w:val="002D1F8B"/>
    <w:rsid w:val="002D231B"/>
    <w:rsid w:val="002D2D8B"/>
    <w:rsid w:val="002D35E3"/>
    <w:rsid w:val="002D4111"/>
    <w:rsid w:val="002D4519"/>
    <w:rsid w:val="002D4C4E"/>
    <w:rsid w:val="002D4D45"/>
    <w:rsid w:val="002D50A1"/>
    <w:rsid w:val="002D5399"/>
    <w:rsid w:val="002D53ED"/>
    <w:rsid w:val="002D5693"/>
    <w:rsid w:val="002D5D66"/>
    <w:rsid w:val="002D6610"/>
    <w:rsid w:val="002D720C"/>
    <w:rsid w:val="002D7D4C"/>
    <w:rsid w:val="002D7DC9"/>
    <w:rsid w:val="002D7DF0"/>
    <w:rsid w:val="002E0283"/>
    <w:rsid w:val="002E08DC"/>
    <w:rsid w:val="002E0CB4"/>
    <w:rsid w:val="002E0FCF"/>
    <w:rsid w:val="002E1411"/>
    <w:rsid w:val="002E19D6"/>
    <w:rsid w:val="002E2A64"/>
    <w:rsid w:val="002E2A78"/>
    <w:rsid w:val="002E2D27"/>
    <w:rsid w:val="002E3C20"/>
    <w:rsid w:val="002E3CE3"/>
    <w:rsid w:val="002E3CE5"/>
    <w:rsid w:val="002E42C7"/>
    <w:rsid w:val="002E4469"/>
    <w:rsid w:val="002E467E"/>
    <w:rsid w:val="002E4ACD"/>
    <w:rsid w:val="002E4B1C"/>
    <w:rsid w:val="002E57C9"/>
    <w:rsid w:val="002E6990"/>
    <w:rsid w:val="002E6BAF"/>
    <w:rsid w:val="002E72BE"/>
    <w:rsid w:val="002E7323"/>
    <w:rsid w:val="002E7846"/>
    <w:rsid w:val="002E7928"/>
    <w:rsid w:val="002E7E84"/>
    <w:rsid w:val="002E7FA1"/>
    <w:rsid w:val="002F0059"/>
    <w:rsid w:val="002F01CD"/>
    <w:rsid w:val="002F0551"/>
    <w:rsid w:val="002F09A8"/>
    <w:rsid w:val="002F0AAD"/>
    <w:rsid w:val="002F140B"/>
    <w:rsid w:val="002F1580"/>
    <w:rsid w:val="002F2542"/>
    <w:rsid w:val="002F34C7"/>
    <w:rsid w:val="002F3B82"/>
    <w:rsid w:val="002F3D9C"/>
    <w:rsid w:val="002F3FE6"/>
    <w:rsid w:val="002F464C"/>
    <w:rsid w:val="002F49C8"/>
    <w:rsid w:val="002F4BFC"/>
    <w:rsid w:val="002F5196"/>
    <w:rsid w:val="002F5415"/>
    <w:rsid w:val="002F61F8"/>
    <w:rsid w:val="002F624D"/>
    <w:rsid w:val="002F64EE"/>
    <w:rsid w:val="002F6ACA"/>
    <w:rsid w:val="002F6B29"/>
    <w:rsid w:val="002F6E43"/>
    <w:rsid w:val="002F7948"/>
    <w:rsid w:val="002F7A61"/>
    <w:rsid w:val="002F7AE1"/>
    <w:rsid w:val="002F7F28"/>
    <w:rsid w:val="00300082"/>
    <w:rsid w:val="003000D2"/>
    <w:rsid w:val="00300528"/>
    <w:rsid w:val="00301090"/>
    <w:rsid w:val="00301154"/>
    <w:rsid w:val="003012D1"/>
    <w:rsid w:val="003014B7"/>
    <w:rsid w:val="00302114"/>
    <w:rsid w:val="00302474"/>
    <w:rsid w:val="00302567"/>
    <w:rsid w:val="00302642"/>
    <w:rsid w:val="003028EE"/>
    <w:rsid w:val="00302D31"/>
    <w:rsid w:val="00302EB7"/>
    <w:rsid w:val="0030312D"/>
    <w:rsid w:val="0030332F"/>
    <w:rsid w:val="00303883"/>
    <w:rsid w:val="003041A1"/>
    <w:rsid w:val="00304BF9"/>
    <w:rsid w:val="00305503"/>
    <w:rsid w:val="00305645"/>
    <w:rsid w:val="00305A21"/>
    <w:rsid w:val="00305A4B"/>
    <w:rsid w:val="00306238"/>
    <w:rsid w:val="00306737"/>
    <w:rsid w:val="00306867"/>
    <w:rsid w:val="003069E4"/>
    <w:rsid w:val="00306CC6"/>
    <w:rsid w:val="003102FC"/>
    <w:rsid w:val="003108C0"/>
    <w:rsid w:val="003108C9"/>
    <w:rsid w:val="00310C5A"/>
    <w:rsid w:val="00310CD8"/>
    <w:rsid w:val="00310CF0"/>
    <w:rsid w:val="003111C4"/>
    <w:rsid w:val="00311219"/>
    <w:rsid w:val="003116A6"/>
    <w:rsid w:val="003116C3"/>
    <w:rsid w:val="00311CB9"/>
    <w:rsid w:val="003128A4"/>
    <w:rsid w:val="00312A32"/>
    <w:rsid w:val="00312BD3"/>
    <w:rsid w:val="00312E94"/>
    <w:rsid w:val="00312F80"/>
    <w:rsid w:val="003131D3"/>
    <w:rsid w:val="00313222"/>
    <w:rsid w:val="0031340C"/>
    <w:rsid w:val="0031400E"/>
    <w:rsid w:val="00314990"/>
    <w:rsid w:val="00315005"/>
    <w:rsid w:val="003157F5"/>
    <w:rsid w:val="00315BC6"/>
    <w:rsid w:val="00315E7C"/>
    <w:rsid w:val="003166D6"/>
    <w:rsid w:val="00317AC9"/>
    <w:rsid w:val="0032007D"/>
    <w:rsid w:val="003201BE"/>
    <w:rsid w:val="003204B6"/>
    <w:rsid w:val="003204F0"/>
    <w:rsid w:val="00320560"/>
    <w:rsid w:val="00320A05"/>
    <w:rsid w:val="003211A7"/>
    <w:rsid w:val="0032161B"/>
    <w:rsid w:val="00321EF8"/>
    <w:rsid w:val="00321FB7"/>
    <w:rsid w:val="0032204E"/>
    <w:rsid w:val="003223E6"/>
    <w:rsid w:val="00323977"/>
    <w:rsid w:val="00323AC5"/>
    <w:rsid w:val="00323B0F"/>
    <w:rsid w:val="00323E1D"/>
    <w:rsid w:val="00324597"/>
    <w:rsid w:val="00324D8C"/>
    <w:rsid w:val="00325212"/>
    <w:rsid w:val="0032527B"/>
    <w:rsid w:val="00325303"/>
    <w:rsid w:val="00325787"/>
    <w:rsid w:val="00325FC9"/>
    <w:rsid w:val="003265B0"/>
    <w:rsid w:val="00326D5A"/>
    <w:rsid w:val="00327110"/>
    <w:rsid w:val="00327147"/>
    <w:rsid w:val="00327B28"/>
    <w:rsid w:val="00327DC1"/>
    <w:rsid w:val="003307A8"/>
    <w:rsid w:val="00330D33"/>
    <w:rsid w:val="00331283"/>
    <w:rsid w:val="00331305"/>
    <w:rsid w:val="003315FE"/>
    <w:rsid w:val="003321D9"/>
    <w:rsid w:val="00332398"/>
    <w:rsid w:val="0033376C"/>
    <w:rsid w:val="00333FBB"/>
    <w:rsid w:val="0033430E"/>
    <w:rsid w:val="0033445B"/>
    <w:rsid w:val="003348DA"/>
    <w:rsid w:val="00334F23"/>
    <w:rsid w:val="0033517A"/>
    <w:rsid w:val="00335BC9"/>
    <w:rsid w:val="003361F8"/>
    <w:rsid w:val="003375A2"/>
    <w:rsid w:val="0034007C"/>
    <w:rsid w:val="00340169"/>
    <w:rsid w:val="00340549"/>
    <w:rsid w:val="00340C0A"/>
    <w:rsid w:val="003412A3"/>
    <w:rsid w:val="00341466"/>
    <w:rsid w:val="003415CF"/>
    <w:rsid w:val="0034162E"/>
    <w:rsid w:val="00341781"/>
    <w:rsid w:val="003417DE"/>
    <w:rsid w:val="00341AE2"/>
    <w:rsid w:val="00341DAE"/>
    <w:rsid w:val="00341EA2"/>
    <w:rsid w:val="0034258E"/>
    <w:rsid w:val="00342AB4"/>
    <w:rsid w:val="00342B1F"/>
    <w:rsid w:val="0034302F"/>
    <w:rsid w:val="0034428D"/>
    <w:rsid w:val="003442AA"/>
    <w:rsid w:val="00344621"/>
    <w:rsid w:val="00345067"/>
    <w:rsid w:val="00345115"/>
    <w:rsid w:val="003455E0"/>
    <w:rsid w:val="00345602"/>
    <w:rsid w:val="00346286"/>
    <w:rsid w:val="003463BA"/>
    <w:rsid w:val="00346811"/>
    <w:rsid w:val="00346FC0"/>
    <w:rsid w:val="003470CE"/>
    <w:rsid w:val="003472A5"/>
    <w:rsid w:val="00347397"/>
    <w:rsid w:val="003474AB"/>
    <w:rsid w:val="00347DF9"/>
    <w:rsid w:val="003504EA"/>
    <w:rsid w:val="00350643"/>
    <w:rsid w:val="00351263"/>
    <w:rsid w:val="00351296"/>
    <w:rsid w:val="00351350"/>
    <w:rsid w:val="003517C3"/>
    <w:rsid w:val="00351ACE"/>
    <w:rsid w:val="00351BF6"/>
    <w:rsid w:val="00352197"/>
    <w:rsid w:val="00352936"/>
    <w:rsid w:val="00352A0F"/>
    <w:rsid w:val="00352EA8"/>
    <w:rsid w:val="00352EB3"/>
    <w:rsid w:val="00354466"/>
    <w:rsid w:val="003544B0"/>
    <w:rsid w:val="0035464B"/>
    <w:rsid w:val="00354F5C"/>
    <w:rsid w:val="003560F6"/>
    <w:rsid w:val="0035692E"/>
    <w:rsid w:val="0035714E"/>
    <w:rsid w:val="00357849"/>
    <w:rsid w:val="003578BB"/>
    <w:rsid w:val="003578D5"/>
    <w:rsid w:val="00357DB1"/>
    <w:rsid w:val="00360457"/>
    <w:rsid w:val="003608A0"/>
    <w:rsid w:val="0036104F"/>
    <w:rsid w:val="0036133E"/>
    <w:rsid w:val="00361441"/>
    <w:rsid w:val="0036187A"/>
    <w:rsid w:val="00361A72"/>
    <w:rsid w:val="00361D50"/>
    <w:rsid w:val="00361F31"/>
    <w:rsid w:val="00362C65"/>
    <w:rsid w:val="00362E61"/>
    <w:rsid w:val="00362FAB"/>
    <w:rsid w:val="00363224"/>
    <w:rsid w:val="0036337B"/>
    <w:rsid w:val="0036340B"/>
    <w:rsid w:val="00363C0F"/>
    <w:rsid w:val="00363CB5"/>
    <w:rsid w:val="00363E3D"/>
    <w:rsid w:val="00363F3E"/>
    <w:rsid w:val="00363F61"/>
    <w:rsid w:val="003642DA"/>
    <w:rsid w:val="0036462D"/>
    <w:rsid w:val="0036468C"/>
    <w:rsid w:val="0036494E"/>
    <w:rsid w:val="00364B8E"/>
    <w:rsid w:val="0036539B"/>
    <w:rsid w:val="00366401"/>
    <w:rsid w:val="0036681C"/>
    <w:rsid w:val="00367056"/>
    <w:rsid w:val="00367427"/>
    <w:rsid w:val="00367DD0"/>
    <w:rsid w:val="00367EB4"/>
    <w:rsid w:val="00370848"/>
    <w:rsid w:val="0037088F"/>
    <w:rsid w:val="00371233"/>
    <w:rsid w:val="003712A9"/>
    <w:rsid w:val="0037180B"/>
    <w:rsid w:val="00371A36"/>
    <w:rsid w:val="00371B1F"/>
    <w:rsid w:val="00371F5C"/>
    <w:rsid w:val="00371F75"/>
    <w:rsid w:val="00372254"/>
    <w:rsid w:val="00372434"/>
    <w:rsid w:val="0037248D"/>
    <w:rsid w:val="00373289"/>
    <w:rsid w:val="00373A14"/>
    <w:rsid w:val="003740D1"/>
    <w:rsid w:val="00374136"/>
    <w:rsid w:val="00374AA0"/>
    <w:rsid w:val="003755E1"/>
    <w:rsid w:val="00375B0F"/>
    <w:rsid w:val="00376507"/>
    <w:rsid w:val="0037686D"/>
    <w:rsid w:val="00376AED"/>
    <w:rsid w:val="00376C0C"/>
    <w:rsid w:val="00376D68"/>
    <w:rsid w:val="00376EEC"/>
    <w:rsid w:val="00376F38"/>
    <w:rsid w:val="003775B1"/>
    <w:rsid w:val="00377677"/>
    <w:rsid w:val="00377800"/>
    <w:rsid w:val="003778E4"/>
    <w:rsid w:val="00377D6E"/>
    <w:rsid w:val="003801FE"/>
    <w:rsid w:val="00380213"/>
    <w:rsid w:val="0038054B"/>
    <w:rsid w:val="0038084D"/>
    <w:rsid w:val="003808A9"/>
    <w:rsid w:val="00380951"/>
    <w:rsid w:val="00382CAE"/>
    <w:rsid w:val="00382D3F"/>
    <w:rsid w:val="003834B5"/>
    <w:rsid w:val="00383875"/>
    <w:rsid w:val="003845C2"/>
    <w:rsid w:val="0038475F"/>
    <w:rsid w:val="00384B6C"/>
    <w:rsid w:val="00384BB8"/>
    <w:rsid w:val="00384BDD"/>
    <w:rsid w:val="00384C46"/>
    <w:rsid w:val="00385F0D"/>
    <w:rsid w:val="0038621C"/>
    <w:rsid w:val="00386322"/>
    <w:rsid w:val="00386696"/>
    <w:rsid w:val="00387075"/>
    <w:rsid w:val="00387083"/>
    <w:rsid w:val="0038750C"/>
    <w:rsid w:val="00387AC4"/>
    <w:rsid w:val="00387F05"/>
    <w:rsid w:val="003908EF"/>
    <w:rsid w:val="00390EE8"/>
    <w:rsid w:val="00391512"/>
    <w:rsid w:val="00391FDB"/>
    <w:rsid w:val="003924EB"/>
    <w:rsid w:val="00392E9B"/>
    <w:rsid w:val="003932FD"/>
    <w:rsid w:val="003936D8"/>
    <w:rsid w:val="00393810"/>
    <w:rsid w:val="00393DD2"/>
    <w:rsid w:val="00393E2C"/>
    <w:rsid w:val="003944D8"/>
    <w:rsid w:val="003945A9"/>
    <w:rsid w:val="00394850"/>
    <w:rsid w:val="00394A12"/>
    <w:rsid w:val="00394D98"/>
    <w:rsid w:val="003951C1"/>
    <w:rsid w:val="00395348"/>
    <w:rsid w:val="00395404"/>
    <w:rsid w:val="00395D92"/>
    <w:rsid w:val="00396585"/>
    <w:rsid w:val="003967FE"/>
    <w:rsid w:val="003974C6"/>
    <w:rsid w:val="003976E7"/>
    <w:rsid w:val="00397C33"/>
    <w:rsid w:val="00397D18"/>
    <w:rsid w:val="003A0362"/>
    <w:rsid w:val="003A0933"/>
    <w:rsid w:val="003A0D5C"/>
    <w:rsid w:val="003A0F75"/>
    <w:rsid w:val="003A101D"/>
    <w:rsid w:val="003A123B"/>
    <w:rsid w:val="003A1646"/>
    <w:rsid w:val="003A3270"/>
    <w:rsid w:val="003A34A1"/>
    <w:rsid w:val="003A3833"/>
    <w:rsid w:val="003A3851"/>
    <w:rsid w:val="003A391E"/>
    <w:rsid w:val="003A4524"/>
    <w:rsid w:val="003A477E"/>
    <w:rsid w:val="003A4E32"/>
    <w:rsid w:val="003A50B5"/>
    <w:rsid w:val="003A5498"/>
    <w:rsid w:val="003A5A87"/>
    <w:rsid w:val="003A5B7F"/>
    <w:rsid w:val="003A6015"/>
    <w:rsid w:val="003A6264"/>
    <w:rsid w:val="003A62FF"/>
    <w:rsid w:val="003A6323"/>
    <w:rsid w:val="003A6363"/>
    <w:rsid w:val="003A6375"/>
    <w:rsid w:val="003A6640"/>
    <w:rsid w:val="003A6ADF"/>
    <w:rsid w:val="003A6D2F"/>
    <w:rsid w:val="003A6DC5"/>
    <w:rsid w:val="003A7675"/>
    <w:rsid w:val="003A7A2E"/>
    <w:rsid w:val="003A7AC9"/>
    <w:rsid w:val="003B0115"/>
    <w:rsid w:val="003B0457"/>
    <w:rsid w:val="003B06D8"/>
    <w:rsid w:val="003B0E50"/>
    <w:rsid w:val="003B10B6"/>
    <w:rsid w:val="003B1360"/>
    <w:rsid w:val="003B16BA"/>
    <w:rsid w:val="003B1852"/>
    <w:rsid w:val="003B19F8"/>
    <w:rsid w:val="003B1D8D"/>
    <w:rsid w:val="003B1F72"/>
    <w:rsid w:val="003B2E08"/>
    <w:rsid w:val="003B302C"/>
    <w:rsid w:val="003B4984"/>
    <w:rsid w:val="003B5552"/>
    <w:rsid w:val="003B562E"/>
    <w:rsid w:val="003B56A6"/>
    <w:rsid w:val="003B56D3"/>
    <w:rsid w:val="003B593E"/>
    <w:rsid w:val="003B5E6C"/>
    <w:rsid w:val="003B6AE3"/>
    <w:rsid w:val="003B6BF4"/>
    <w:rsid w:val="003B6C77"/>
    <w:rsid w:val="003B6DDC"/>
    <w:rsid w:val="003B79E1"/>
    <w:rsid w:val="003B7BAF"/>
    <w:rsid w:val="003C032B"/>
    <w:rsid w:val="003C0B09"/>
    <w:rsid w:val="003C0E03"/>
    <w:rsid w:val="003C1182"/>
    <w:rsid w:val="003C1208"/>
    <w:rsid w:val="003C12BF"/>
    <w:rsid w:val="003C1606"/>
    <w:rsid w:val="003C17DD"/>
    <w:rsid w:val="003C193B"/>
    <w:rsid w:val="003C3110"/>
    <w:rsid w:val="003C325C"/>
    <w:rsid w:val="003C3F91"/>
    <w:rsid w:val="003C4015"/>
    <w:rsid w:val="003C488D"/>
    <w:rsid w:val="003C4B34"/>
    <w:rsid w:val="003C55A0"/>
    <w:rsid w:val="003C5714"/>
    <w:rsid w:val="003C61A5"/>
    <w:rsid w:val="003C642F"/>
    <w:rsid w:val="003C6994"/>
    <w:rsid w:val="003C6A80"/>
    <w:rsid w:val="003C6B48"/>
    <w:rsid w:val="003C6B8F"/>
    <w:rsid w:val="003C741D"/>
    <w:rsid w:val="003C77A3"/>
    <w:rsid w:val="003C7A24"/>
    <w:rsid w:val="003C7A56"/>
    <w:rsid w:val="003C7E54"/>
    <w:rsid w:val="003D074B"/>
    <w:rsid w:val="003D092B"/>
    <w:rsid w:val="003D1161"/>
    <w:rsid w:val="003D136E"/>
    <w:rsid w:val="003D13E4"/>
    <w:rsid w:val="003D203F"/>
    <w:rsid w:val="003D2BA0"/>
    <w:rsid w:val="003D2CC6"/>
    <w:rsid w:val="003D2DC4"/>
    <w:rsid w:val="003D3179"/>
    <w:rsid w:val="003D33E3"/>
    <w:rsid w:val="003D34A0"/>
    <w:rsid w:val="003D36CB"/>
    <w:rsid w:val="003D37DB"/>
    <w:rsid w:val="003D39BA"/>
    <w:rsid w:val="003D584F"/>
    <w:rsid w:val="003D5A90"/>
    <w:rsid w:val="003D5B42"/>
    <w:rsid w:val="003D6D6E"/>
    <w:rsid w:val="003D7138"/>
    <w:rsid w:val="003D78AA"/>
    <w:rsid w:val="003D7B1C"/>
    <w:rsid w:val="003D7E42"/>
    <w:rsid w:val="003D7F72"/>
    <w:rsid w:val="003E0C24"/>
    <w:rsid w:val="003E11A8"/>
    <w:rsid w:val="003E1584"/>
    <w:rsid w:val="003E160D"/>
    <w:rsid w:val="003E1B68"/>
    <w:rsid w:val="003E2074"/>
    <w:rsid w:val="003E24D9"/>
    <w:rsid w:val="003E297C"/>
    <w:rsid w:val="003E29B3"/>
    <w:rsid w:val="003E2AA0"/>
    <w:rsid w:val="003E332A"/>
    <w:rsid w:val="003E3CAA"/>
    <w:rsid w:val="003E4122"/>
    <w:rsid w:val="003E4494"/>
    <w:rsid w:val="003E45C7"/>
    <w:rsid w:val="003E4C3C"/>
    <w:rsid w:val="003E53D9"/>
    <w:rsid w:val="003E5A75"/>
    <w:rsid w:val="003E612F"/>
    <w:rsid w:val="003E6270"/>
    <w:rsid w:val="003E6334"/>
    <w:rsid w:val="003E65C6"/>
    <w:rsid w:val="003E65FE"/>
    <w:rsid w:val="003E6738"/>
    <w:rsid w:val="003E7433"/>
    <w:rsid w:val="003E7ECB"/>
    <w:rsid w:val="003E7FA8"/>
    <w:rsid w:val="003F00BB"/>
    <w:rsid w:val="003F06B5"/>
    <w:rsid w:val="003F083C"/>
    <w:rsid w:val="003F09F2"/>
    <w:rsid w:val="003F0A75"/>
    <w:rsid w:val="003F15AD"/>
    <w:rsid w:val="003F193E"/>
    <w:rsid w:val="003F23C7"/>
    <w:rsid w:val="003F253A"/>
    <w:rsid w:val="003F33D5"/>
    <w:rsid w:val="003F35B9"/>
    <w:rsid w:val="003F3776"/>
    <w:rsid w:val="003F3D45"/>
    <w:rsid w:val="003F3DD6"/>
    <w:rsid w:val="003F3E38"/>
    <w:rsid w:val="003F4154"/>
    <w:rsid w:val="003F434C"/>
    <w:rsid w:val="003F4516"/>
    <w:rsid w:val="003F489C"/>
    <w:rsid w:val="003F4992"/>
    <w:rsid w:val="003F4B05"/>
    <w:rsid w:val="003F57FB"/>
    <w:rsid w:val="003F58F4"/>
    <w:rsid w:val="003F5E35"/>
    <w:rsid w:val="003F5F11"/>
    <w:rsid w:val="003F6173"/>
    <w:rsid w:val="003F63FD"/>
    <w:rsid w:val="003F6409"/>
    <w:rsid w:val="003F6C1D"/>
    <w:rsid w:val="003F6C75"/>
    <w:rsid w:val="003F6FDA"/>
    <w:rsid w:val="003F70E0"/>
    <w:rsid w:val="003F71F9"/>
    <w:rsid w:val="003F76AC"/>
    <w:rsid w:val="003F77FF"/>
    <w:rsid w:val="003F7ACE"/>
    <w:rsid w:val="003F7C10"/>
    <w:rsid w:val="004000D2"/>
    <w:rsid w:val="00400535"/>
    <w:rsid w:val="004008A4"/>
    <w:rsid w:val="004009C2"/>
    <w:rsid w:val="00400AE9"/>
    <w:rsid w:val="0040174F"/>
    <w:rsid w:val="0040198F"/>
    <w:rsid w:val="004020D8"/>
    <w:rsid w:val="00402845"/>
    <w:rsid w:val="00402BE8"/>
    <w:rsid w:val="00402C64"/>
    <w:rsid w:val="00403428"/>
    <w:rsid w:val="0040359E"/>
    <w:rsid w:val="00404413"/>
    <w:rsid w:val="004046BE"/>
    <w:rsid w:val="0040531B"/>
    <w:rsid w:val="00405761"/>
    <w:rsid w:val="00405A5C"/>
    <w:rsid w:val="00405E44"/>
    <w:rsid w:val="004070C6"/>
    <w:rsid w:val="004078D8"/>
    <w:rsid w:val="00407E2B"/>
    <w:rsid w:val="00407F51"/>
    <w:rsid w:val="0041010E"/>
    <w:rsid w:val="00410C82"/>
    <w:rsid w:val="00410CAF"/>
    <w:rsid w:val="004113E1"/>
    <w:rsid w:val="004115EA"/>
    <w:rsid w:val="00411786"/>
    <w:rsid w:val="00411B90"/>
    <w:rsid w:val="0041221B"/>
    <w:rsid w:val="00412678"/>
    <w:rsid w:val="004128CB"/>
    <w:rsid w:val="00412FF5"/>
    <w:rsid w:val="00413E3F"/>
    <w:rsid w:val="004144B3"/>
    <w:rsid w:val="004148F0"/>
    <w:rsid w:val="00414908"/>
    <w:rsid w:val="00414A19"/>
    <w:rsid w:val="00415929"/>
    <w:rsid w:val="00415A5B"/>
    <w:rsid w:val="00417B5F"/>
    <w:rsid w:val="0042013B"/>
    <w:rsid w:val="00420579"/>
    <w:rsid w:val="00420967"/>
    <w:rsid w:val="00420E60"/>
    <w:rsid w:val="00420F9B"/>
    <w:rsid w:val="00421936"/>
    <w:rsid w:val="00421B55"/>
    <w:rsid w:val="00421F38"/>
    <w:rsid w:val="00421F59"/>
    <w:rsid w:val="00422394"/>
    <w:rsid w:val="00422396"/>
    <w:rsid w:val="004224F8"/>
    <w:rsid w:val="00422643"/>
    <w:rsid w:val="004226CB"/>
    <w:rsid w:val="00422F2B"/>
    <w:rsid w:val="00423280"/>
    <w:rsid w:val="004243AB"/>
    <w:rsid w:val="00424684"/>
    <w:rsid w:val="0042474E"/>
    <w:rsid w:val="004252E7"/>
    <w:rsid w:val="0042589B"/>
    <w:rsid w:val="0042594F"/>
    <w:rsid w:val="00425A43"/>
    <w:rsid w:val="004260E5"/>
    <w:rsid w:val="004263BA"/>
    <w:rsid w:val="00426A0E"/>
    <w:rsid w:val="0042705E"/>
    <w:rsid w:val="0042718A"/>
    <w:rsid w:val="004272AD"/>
    <w:rsid w:val="0042730A"/>
    <w:rsid w:val="004273F4"/>
    <w:rsid w:val="00427A73"/>
    <w:rsid w:val="004302A4"/>
    <w:rsid w:val="00430691"/>
    <w:rsid w:val="0043069B"/>
    <w:rsid w:val="00430B50"/>
    <w:rsid w:val="00430DAB"/>
    <w:rsid w:val="00430FE8"/>
    <w:rsid w:val="0043100C"/>
    <w:rsid w:val="004311D4"/>
    <w:rsid w:val="004315A0"/>
    <w:rsid w:val="00431BC3"/>
    <w:rsid w:val="004320AA"/>
    <w:rsid w:val="00432522"/>
    <w:rsid w:val="004325CA"/>
    <w:rsid w:val="0043285D"/>
    <w:rsid w:val="00432C6C"/>
    <w:rsid w:val="004337E0"/>
    <w:rsid w:val="00434119"/>
    <w:rsid w:val="0043414D"/>
    <w:rsid w:val="00434665"/>
    <w:rsid w:val="004359DE"/>
    <w:rsid w:val="00435CF3"/>
    <w:rsid w:val="00435EA1"/>
    <w:rsid w:val="00436034"/>
    <w:rsid w:val="004368EB"/>
    <w:rsid w:val="00436EC4"/>
    <w:rsid w:val="00436FC4"/>
    <w:rsid w:val="00437068"/>
    <w:rsid w:val="004371A7"/>
    <w:rsid w:val="00437245"/>
    <w:rsid w:val="004379A6"/>
    <w:rsid w:val="004379B1"/>
    <w:rsid w:val="00437A2A"/>
    <w:rsid w:val="00437C8E"/>
    <w:rsid w:val="0044058E"/>
    <w:rsid w:val="004407CC"/>
    <w:rsid w:val="0044095D"/>
    <w:rsid w:val="00440C99"/>
    <w:rsid w:val="004413E7"/>
    <w:rsid w:val="00441492"/>
    <w:rsid w:val="0044178E"/>
    <w:rsid w:val="00441834"/>
    <w:rsid w:val="00441D5B"/>
    <w:rsid w:val="00441F35"/>
    <w:rsid w:val="0044210E"/>
    <w:rsid w:val="00442390"/>
    <w:rsid w:val="0044250F"/>
    <w:rsid w:val="004435B4"/>
    <w:rsid w:val="00444009"/>
    <w:rsid w:val="00444054"/>
    <w:rsid w:val="0044437D"/>
    <w:rsid w:val="00444724"/>
    <w:rsid w:val="00444AD2"/>
    <w:rsid w:val="00444AF2"/>
    <w:rsid w:val="0044500D"/>
    <w:rsid w:val="0044535D"/>
    <w:rsid w:val="00445787"/>
    <w:rsid w:val="0044613E"/>
    <w:rsid w:val="0044658B"/>
    <w:rsid w:val="004468DD"/>
    <w:rsid w:val="004469F7"/>
    <w:rsid w:val="00446C99"/>
    <w:rsid w:val="00446D74"/>
    <w:rsid w:val="00446E52"/>
    <w:rsid w:val="00446E6D"/>
    <w:rsid w:val="00446F4F"/>
    <w:rsid w:val="00447178"/>
    <w:rsid w:val="00450556"/>
    <w:rsid w:val="0045093E"/>
    <w:rsid w:val="00450BD4"/>
    <w:rsid w:val="00451542"/>
    <w:rsid w:val="004515DB"/>
    <w:rsid w:val="00451A04"/>
    <w:rsid w:val="00451E79"/>
    <w:rsid w:val="00451FB3"/>
    <w:rsid w:val="0045298A"/>
    <w:rsid w:val="00452B8C"/>
    <w:rsid w:val="0045318E"/>
    <w:rsid w:val="0045350C"/>
    <w:rsid w:val="00453BB2"/>
    <w:rsid w:val="00453F7B"/>
    <w:rsid w:val="00454C65"/>
    <w:rsid w:val="004553D3"/>
    <w:rsid w:val="00455574"/>
    <w:rsid w:val="0045567B"/>
    <w:rsid w:val="004556CE"/>
    <w:rsid w:val="004562FF"/>
    <w:rsid w:val="00456BCB"/>
    <w:rsid w:val="004571D8"/>
    <w:rsid w:val="00457408"/>
    <w:rsid w:val="00457911"/>
    <w:rsid w:val="00457CC7"/>
    <w:rsid w:val="004600A8"/>
    <w:rsid w:val="0046064B"/>
    <w:rsid w:val="00460C46"/>
    <w:rsid w:val="0046111C"/>
    <w:rsid w:val="00461A9C"/>
    <w:rsid w:val="00461B43"/>
    <w:rsid w:val="00461EEE"/>
    <w:rsid w:val="00462395"/>
    <w:rsid w:val="0046282A"/>
    <w:rsid w:val="00462D97"/>
    <w:rsid w:val="00463044"/>
    <w:rsid w:val="0046320F"/>
    <w:rsid w:val="0046330D"/>
    <w:rsid w:val="004635E3"/>
    <w:rsid w:val="00463B9C"/>
    <w:rsid w:val="00463C09"/>
    <w:rsid w:val="00463EBC"/>
    <w:rsid w:val="00464B12"/>
    <w:rsid w:val="00464B3D"/>
    <w:rsid w:val="00465686"/>
    <w:rsid w:val="00465F15"/>
    <w:rsid w:val="00465F91"/>
    <w:rsid w:val="00467F4E"/>
    <w:rsid w:val="00470297"/>
    <w:rsid w:val="0047063A"/>
    <w:rsid w:val="00470713"/>
    <w:rsid w:val="00470B45"/>
    <w:rsid w:val="00470D9B"/>
    <w:rsid w:val="0047119C"/>
    <w:rsid w:val="004714DC"/>
    <w:rsid w:val="004715C3"/>
    <w:rsid w:val="004716D4"/>
    <w:rsid w:val="004717E3"/>
    <w:rsid w:val="00471B11"/>
    <w:rsid w:val="00471D68"/>
    <w:rsid w:val="0047251C"/>
    <w:rsid w:val="00472878"/>
    <w:rsid w:val="00472918"/>
    <w:rsid w:val="004737D2"/>
    <w:rsid w:val="004739AC"/>
    <w:rsid w:val="0047458B"/>
    <w:rsid w:val="00474A9A"/>
    <w:rsid w:val="00475074"/>
    <w:rsid w:val="0047541B"/>
    <w:rsid w:val="00475A1E"/>
    <w:rsid w:val="00475A71"/>
    <w:rsid w:val="0047667C"/>
    <w:rsid w:val="00476F9D"/>
    <w:rsid w:val="00477B88"/>
    <w:rsid w:val="00477BE8"/>
    <w:rsid w:val="00477DC9"/>
    <w:rsid w:val="00480569"/>
    <w:rsid w:val="00480757"/>
    <w:rsid w:val="00480CB5"/>
    <w:rsid w:val="0048100A"/>
    <w:rsid w:val="00481382"/>
    <w:rsid w:val="00481870"/>
    <w:rsid w:val="00481BC6"/>
    <w:rsid w:val="00481C07"/>
    <w:rsid w:val="004823A3"/>
    <w:rsid w:val="004824B2"/>
    <w:rsid w:val="00483152"/>
    <w:rsid w:val="004834B9"/>
    <w:rsid w:val="004834D7"/>
    <w:rsid w:val="00483D7F"/>
    <w:rsid w:val="00483F6B"/>
    <w:rsid w:val="004840E1"/>
    <w:rsid w:val="00484140"/>
    <w:rsid w:val="004844FA"/>
    <w:rsid w:val="0048491D"/>
    <w:rsid w:val="00484DF3"/>
    <w:rsid w:val="0048561C"/>
    <w:rsid w:val="0048625B"/>
    <w:rsid w:val="004862A4"/>
    <w:rsid w:val="004862AB"/>
    <w:rsid w:val="00486392"/>
    <w:rsid w:val="00486D7E"/>
    <w:rsid w:val="0048791D"/>
    <w:rsid w:val="0049016F"/>
    <w:rsid w:val="0049017C"/>
    <w:rsid w:val="00491884"/>
    <w:rsid w:val="004919F1"/>
    <w:rsid w:val="00492019"/>
    <w:rsid w:val="004924E0"/>
    <w:rsid w:val="00492842"/>
    <w:rsid w:val="00492CB3"/>
    <w:rsid w:val="00493342"/>
    <w:rsid w:val="004935F2"/>
    <w:rsid w:val="0049363D"/>
    <w:rsid w:val="00493665"/>
    <w:rsid w:val="004936C5"/>
    <w:rsid w:val="00494027"/>
    <w:rsid w:val="00494117"/>
    <w:rsid w:val="0049414D"/>
    <w:rsid w:val="0049441C"/>
    <w:rsid w:val="00494C1C"/>
    <w:rsid w:val="00494D90"/>
    <w:rsid w:val="00494DB5"/>
    <w:rsid w:val="00494EBD"/>
    <w:rsid w:val="0049545C"/>
    <w:rsid w:val="004957D6"/>
    <w:rsid w:val="00495839"/>
    <w:rsid w:val="0049592D"/>
    <w:rsid w:val="00495FCD"/>
    <w:rsid w:val="00496888"/>
    <w:rsid w:val="00496DFA"/>
    <w:rsid w:val="004970FD"/>
    <w:rsid w:val="0049765A"/>
    <w:rsid w:val="00497788"/>
    <w:rsid w:val="004977A4"/>
    <w:rsid w:val="00497F80"/>
    <w:rsid w:val="004A005E"/>
    <w:rsid w:val="004A0197"/>
    <w:rsid w:val="004A0437"/>
    <w:rsid w:val="004A080C"/>
    <w:rsid w:val="004A0880"/>
    <w:rsid w:val="004A0A64"/>
    <w:rsid w:val="004A0E17"/>
    <w:rsid w:val="004A16A3"/>
    <w:rsid w:val="004A229A"/>
    <w:rsid w:val="004A24A5"/>
    <w:rsid w:val="004A24EF"/>
    <w:rsid w:val="004A28C6"/>
    <w:rsid w:val="004A2E3D"/>
    <w:rsid w:val="004A3274"/>
    <w:rsid w:val="004A3285"/>
    <w:rsid w:val="004A39DA"/>
    <w:rsid w:val="004A3A56"/>
    <w:rsid w:val="004A3C7F"/>
    <w:rsid w:val="004A3DF1"/>
    <w:rsid w:val="004A425A"/>
    <w:rsid w:val="004A50D6"/>
    <w:rsid w:val="004A5CC5"/>
    <w:rsid w:val="004A5E81"/>
    <w:rsid w:val="004A62F2"/>
    <w:rsid w:val="004A6BC1"/>
    <w:rsid w:val="004A7045"/>
    <w:rsid w:val="004A7E69"/>
    <w:rsid w:val="004A7F3F"/>
    <w:rsid w:val="004B0087"/>
    <w:rsid w:val="004B0AB3"/>
    <w:rsid w:val="004B0CEA"/>
    <w:rsid w:val="004B0EC2"/>
    <w:rsid w:val="004B119B"/>
    <w:rsid w:val="004B2007"/>
    <w:rsid w:val="004B239D"/>
    <w:rsid w:val="004B2AE9"/>
    <w:rsid w:val="004B3586"/>
    <w:rsid w:val="004B3653"/>
    <w:rsid w:val="004B384C"/>
    <w:rsid w:val="004B4244"/>
    <w:rsid w:val="004B42CA"/>
    <w:rsid w:val="004B4355"/>
    <w:rsid w:val="004B468E"/>
    <w:rsid w:val="004B479B"/>
    <w:rsid w:val="004B53B5"/>
    <w:rsid w:val="004B59F5"/>
    <w:rsid w:val="004B5A65"/>
    <w:rsid w:val="004B604E"/>
    <w:rsid w:val="004B692A"/>
    <w:rsid w:val="004B6B1E"/>
    <w:rsid w:val="004B6B41"/>
    <w:rsid w:val="004B6DE9"/>
    <w:rsid w:val="004B7353"/>
    <w:rsid w:val="004B7974"/>
    <w:rsid w:val="004C01BC"/>
    <w:rsid w:val="004C020D"/>
    <w:rsid w:val="004C080C"/>
    <w:rsid w:val="004C0C0C"/>
    <w:rsid w:val="004C0E86"/>
    <w:rsid w:val="004C109D"/>
    <w:rsid w:val="004C110D"/>
    <w:rsid w:val="004C1755"/>
    <w:rsid w:val="004C1838"/>
    <w:rsid w:val="004C25B1"/>
    <w:rsid w:val="004C2C6E"/>
    <w:rsid w:val="004C38EF"/>
    <w:rsid w:val="004C39A3"/>
    <w:rsid w:val="004C49ED"/>
    <w:rsid w:val="004C5027"/>
    <w:rsid w:val="004C55CD"/>
    <w:rsid w:val="004C577A"/>
    <w:rsid w:val="004C5AF2"/>
    <w:rsid w:val="004C5E5B"/>
    <w:rsid w:val="004C5EFD"/>
    <w:rsid w:val="004C6680"/>
    <w:rsid w:val="004C6DE1"/>
    <w:rsid w:val="004C7649"/>
    <w:rsid w:val="004C7717"/>
    <w:rsid w:val="004C7DC2"/>
    <w:rsid w:val="004D0120"/>
    <w:rsid w:val="004D0420"/>
    <w:rsid w:val="004D04B4"/>
    <w:rsid w:val="004D11D7"/>
    <w:rsid w:val="004D13F2"/>
    <w:rsid w:val="004D1A30"/>
    <w:rsid w:val="004D1B22"/>
    <w:rsid w:val="004D214D"/>
    <w:rsid w:val="004D2474"/>
    <w:rsid w:val="004D2B8F"/>
    <w:rsid w:val="004D3094"/>
    <w:rsid w:val="004D38AC"/>
    <w:rsid w:val="004D3E06"/>
    <w:rsid w:val="004D4476"/>
    <w:rsid w:val="004D4693"/>
    <w:rsid w:val="004D4C1E"/>
    <w:rsid w:val="004D5015"/>
    <w:rsid w:val="004D57ED"/>
    <w:rsid w:val="004D60AC"/>
    <w:rsid w:val="004D6141"/>
    <w:rsid w:val="004D6715"/>
    <w:rsid w:val="004D6E9C"/>
    <w:rsid w:val="004D735D"/>
    <w:rsid w:val="004D7960"/>
    <w:rsid w:val="004E05A0"/>
    <w:rsid w:val="004E105C"/>
    <w:rsid w:val="004E108E"/>
    <w:rsid w:val="004E118D"/>
    <w:rsid w:val="004E157B"/>
    <w:rsid w:val="004E158B"/>
    <w:rsid w:val="004E1F28"/>
    <w:rsid w:val="004E271A"/>
    <w:rsid w:val="004E2C41"/>
    <w:rsid w:val="004E36F2"/>
    <w:rsid w:val="004E380F"/>
    <w:rsid w:val="004E46F2"/>
    <w:rsid w:val="004E4B62"/>
    <w:rsid w:val="004E4C46"/>
    <w:rsid w:val="004E57AD"/>
    <w:rsid w:val="004E5A98"/>
    <w:rsid w:val="004E69B4"/>
    <w:rsid w:val="004E6DFF"/>
    <w:rsid w:val="004E7535"/>
    <w:rsid w:val="004E7D81"/>
    <w:rsid w:val="004F0000"/>
    <w:rsid w:val="004F00AC"/>
    <w:rsid w:val="004F0371"/>
    <w:rsid w:val="004F0A65"/>
    <w:rsid w:val="004F0C3C"/>
    <w:rsid w:val="004F140E"/>
    <w:rsid w:val="004F2139"/>
    <w:rsid w:val="004F2179"/>
    <w:rsid w:val="004F2EA4"/>
    <w:rsid w:val="004F2EDA"/>
    <w:rsid w:val="004F333A"/>
    <w:rsid w:val="004F38D9"/>
    <w:rsid w:val="004F4095"/>
    <w:rsid w:val="004F411E"/>
    <w:rsid w:val="004F43FE"/>
    <w:rsid w:val="004F465A"/>
    <w:rsid w:val="004F4A66"/>
    <w:rsid w:val="004F4C50"/>
    <w:rsid w:val="004F4D23"/>
    <w:rsid w:val="004F5475"/>
    <w:rsid w:val="004F5988"/>
    <w:rsid w:val="004F61D2"/>
    <w:rsid w:val="004F65C5"/>
    <w:rsid w:val="004F6BAF"/>
    <w:rsid w:val="004F7429"/>
    <w:rsid w:val="004F75B8"/>
    <w:rsid w:val="004F75DA"/>
    <w:rsid w:val="004F77DB"/>
    <w:rsid w:val="00500339"/>
    <w:rsid w:val="0050034D"/>
    <w:rsid w:val="005004C0"/>
    <w:rsid w:val="00500776"/>
    <w:rsid w:val="0050130B"/>
    <w:rsid w:val="00501562"/>
    <w:rsid w:val="00501F70"/>
    <w:rsid w:val="00502891"/>
    <w:rsid w:val="005028F7"/>
    <w:rsid w:val="005029C8"/>
    <w:rsid w:val="00502EC5"/>
    <w:rsid w:val="00502F91"/>
    <w:rsid w:val="0050425A"/>
    <w:rsid w:val="005046A3"/>
    <w:rsid w:val="00504791"/>
    <w:rsid w:val="00504C63"/>
    <w:rsid w:val="00504D60"/>
    <w:rsid w:val="00504DD5"/>
    <w:rsid w:val="00504E01"/>
    <w:rsid w:val="00504EB1"/>
    <w:rsid w:val="00505135"/>
    <w:rsid w:val="00505AF6"/>
    <w:rsid w:val="00505F87"/>
    <w:rsid w:val="00506021"/>
    <w:rsid w:val="005060D2"/>
    <w:rsid w:val="005061D8"/>
    <w:rsid w:val="00506551"/>
    <w:rsid w:val="00506A9F"/>
    <w:rsid w:val="00506C11"/>
    <w:rsid w:val="00506C47"/>
    <w:rsid w:val="00506DA9"/>
    <w:rsid w:val="00506ED9"/>
    <w:rsid w:val="00506F30"/>
    <w:rsid w:val="00506F78"/>
    <w:rsid w:val="005073FD"/>
    <w:rsid w:val="00507B1B"/>
    <w:rsid w:val="00511F21"/>
    <w:rsid w:val="005121F9"/>
    <w:rsid w:val="005124CA"/>
    <w:rsid w:val="005129F9"/>
    <w:rsid w:val="00513082"/>
    <w:rsid w:val="00513359"/>
    <w:rsid w:val="00513ED9"/>
    <w:rsid w:val="00514D70"/>
    <w:rsid w:val="00514EFA"/>
    <w:rsid w:val="005151D2"/>
    <w:rsid w:val="00515DE6"/>
    <w:rsid w:val="00515F82"/>
    <w:rsid w:val="0051677D"/>
    <w:rsid w:val="00516C65"/>
    <w:rsid w:val="00516E6C"/>
    <w:rsid w:val="00517095"/>
    <w:rsid w:val="00517125"/>
    <w:rsid w:val="0051770F"/>
    <w:rsid w:val="00517842"/>
    <w:rsid w:val="00517AD8"/>
    <w:rsid w:val="00517C31"/>
    <w:rsid w:val="00517D36"/>
    <w:rsid w:val="00517E7F"/>
    <w:rsid w:val="00517FF3"/>
    <w:rsid w:val="005205C2"/>
    <w:rsid w:val="00520872"/>
    <w:rsid w:val="00520928"/>
    <w:rsid w:val="0052108A"/>
    <w:rsid w:val="0052204A"/>
    <w:rsid w:val="005220A4"/>
    <w:rsid w:val="00522418"/>
    <w:rsid w:val="00522A79"/>
    <w:rsid w:val="00523CDA"/>
    <w:rsid w:val="00523CFE"/>
    <w:rsid w:val="00523EBF"/>
    <w:rsid w:val="00524129"/>
    <w:rsid w:val="00524309"/>
    <w:rsid w:val="005244A1"/>
    <w:rsid w:val="005248E9"/>
    <w:rsid w:val="00524C00"/>
    <w:rsid w:val="00525D03"/>
    <w:rsid w:val="00525D63"/>
    <w:rsid w:val="00525E6E"/>
    <w:rsid w:val="0052635B"/>
    <w:rsid w:val="00526CC5"/>
    <w:rsid w:val="005273E0"/>
    <w:rsid w:val="00527555"/>
    <w:rsid w:val="00527641"/>
    <w:rsid w:val="00527BD8"/>
    <w:rsid w:val="00527D71"/>
    <w:rsid w:val="0053031D"/>
    <w:rsid w:val="00530949"/>
    <w:rsid w:val="00530F29"/>
    <w:rsid w:val="00531233"/>
    <w:rsid w:val="005312FA"/>
    <w:rsid w:val="0053147C"/>
    <w:rsid w:val="00531B00"/>
    <w:rsid w:val="0053258C"/>
    <w:rsid w:val="00532770"/>
    <w:rsid w:val="00532E07"/>
    <w:rsid w:val="00532E60"/>
    <w:rsid w:val="00533375"/>
    <w:rsid w:val="0053378A"/>
    <w:rsid w:val="00533CFE"/>
    <w:rsid w:val="00534070"/>
    <w:rsid w:val="005346C4"/>
    <w:rsid w:val="0053492E"/>
    <w:rsid w:val="00534BF2"/>
    <w:rsid w:val="00534F68"/>
    <w:rsid w:val="00534FBF"/>
    <w:rsid w:val="00535263"/>
    <w:rsid w:val="00535F17"/>
    <w:rsid w:val="00536376"/>
    <w:rsid w:val="005366CE"/>
    <w:rsid w:val="0053701C"/>
    <w:rsid w:val="0053712F"/>
    <w:rsid w:val="0053722D"/>
    <w:rsid w:val="005373D9"/>
    <w:rsid w:val="0053746A"/>
    <w:rsid w:val="005374E9"/>
    <w:rsid w:val="00537B06"/>
    <w:rsid w:val="00537B51"/>
    <w:rsid w:val="00537C60"/>
    <w:rsid w:val="00540A99"/>
    <w:rsid w:val="00540B1A"/>
    <w:rsid w:val="00540EC4"/>
    <w:rsid w:val="00540F87"/>
    <w:rsid w:val="005412A7"/>
    <w:rsid w:val="0054199B"/>
    <w:rsid w:val="00541A90"/>
    <w:rsid w:val="00541CDB"/>
    <w:rsid w:val="00542536"/>
    <w:rsid w:val="005428B1"/>
    <w:rsid w:val="00542E48"/>
    <w:rsid w:val="005432C4"/>
    <w:rsid w:val="00543465"/>
    <w:rsid w:val="005435A6"/>
    <w:rsid w:val="0054416D"/>
    <w:rsid w:val="00544262"/>
    <w:rsid w:val="0054499D"/>
    <w:rsid w:val="00544ADD"/>
    <w:rsid w:val="00544FC2"/>
    <w:rsid w:val="0054555B"/>
    <w:rsid w:val="00545CC3"/>
    <w:rsid w:val="00545FBF"/>
    <w:rsid w:val="00546015"/>
    <w:rsid w:val="005463F2"/>
    <w:rsid w:val="00546D77"/>
    <w:rsid w:val="005470C4"/>
    <w:rsid w:val="00547138"/>
    <w:rsid w:val="005472E3"/>
    <w:rsid w:val="005479C9"/>
    <w:rsid w:val="005506B0"/>
    <w:rsid w:val="00550884"/>
    <w:rsid w:val="00550B34"/>
    <w:rsid w:val="00550C1B"/>
    <w:rsid w:val="00550E6E"/>
    <w:rsid w:val="00551545"/>
    <w:rsid w:val="00551680"/>
    <w:rsid w:val="00551B41"/>
    <w:rsid w:val="00552178"/>
    <w:rsid w:val="0055299F"/>
    <w:rsid w:val="00552A0A"/>
    <w:rsid w:val="00552BA4"/>
    <w:rsid w:val="005531A6"/>
    <w:rsid w:val="005534AD"/>
    <w:rsid w:val="00553538"/>
    <w:rsid w:val="0055391E"/>
    <w:rsid w:val="00553C27"/>
    <w:rsid w:val="00553DA0"/>
    <w:rsid w:val="00554485"/>
    <w:rsid w:val="00554622"/>
    <w:rsid w:val="0055480C"/>
    <w:rsid w:val="00554A98"/>
    <w:rsid w:val="00554D17"/>
    <w:rsid w:val="00555132"/>
    <w:rsid w:val="00555236"/>
    <w:rsid w:val="0055535F"/>
    <w:rsid w:val="00555716"/>
    <w:rsid w:val="00555770"/>
    <w:rsid w:val="00556943"/>
    <w:rsid w:val="00557B86"/>
    <w:rsid w:val="00560C0D"/>
    <w:rsid w:val="00560C9F"/>
    <w:rsid w:val="00561531"/>
    <w:rsid w:val="00561F37"/>
    <w:rsid w:val="00562786"/>
    <w:rsid w:val="00562D8A"/>
    <w:rsid w:val="0056308D"/>
    <w:rsid w:val="0056321F"/>
    <w:rsid w:val="0056349F"/>
    <w:rsid w:val="005634D6"/>
    <w:rsid w:val="00563576"/>
    <w:rsid w:val="00564A32"/>
    <w:rsid w:val="00564AC5"/>
    <w:rsid w:val="005652DC"/>
    <w:rsid w:val="00565440"/>
    <w:rsid w:val="0056558B"/>
    <w:rsid w:val="005658AD"/>
    <w:rsid w:val="00565FC9"/>
    <w:rsid w:val="005662D7"/>
    <w:rsid w:val="00566CF4"/>
    <w:rsid w:val="00566ECC"/>
    <w:rsid w:val="005670F5"/>
    <w:rsid w:val="005676FB"/>
    <w:rsid w:val="0056785A"/>
    <w:rsid w:val="0057074B"/>
    <w:rsid w:val="00570B9F"/>
    <w:rsid w:val="005710AF"/>
    <w:rsid w:val="0057139E"/>
    <w:rsid w:val="005713DA"/>
    <w:rsid w:val="005723D5"/>
    <w:rsid w:val="00572798"/>
    <w:rsid w:val="00572BE8"/>
    <w:rsid w:val="00572CCD"/>
    <w:rsid w:val="00572FFB"/>
    <w:rsid w:val="005732A0"/>
    <w:rsid w:val="005733CA"/>
    <w:rsid w:val="005734E2"/>
    <w:rsid w:val="00573548"/>
    <w:rsid w:val="00573856"/>
    <w:rsid w:val="00573892"/>
    <w:rsid w:val="00574C23"/>
    <w:rsid w:val="00574F81"/>
    <w:rsid w:val="005752D2"/>
    <w:rsid w:val="0057573B"/>
    <w:rsid w:val="00575B2E"/>
    <w:rsid w:val="00575F4D"/>
    <w:rsid w:val="00576267"/>
    <w:rsid w:val="005766E9"/>
    <w:rsid w:val="0057670D"/>
    <w:rsid w:val="00576AC6"/>
    <w:rsid w:val="00576F4E"/>
    <w:rsid w:val="00577096"/>
    <w:rsid w:val="00577152"/>
    <w:rsid w:val="00580868"/>
    <w:rsid w:val="00580A6E"/>
    <w:rsid w:val="00580BA0"/>
    <w:rsid w:val="00580DC9"/>
    <w:rsid w:val="005810E0"/>
    <w:rsid w:val="005814BC"/>
    <w:rsid w:val="00581896"/>
    <w:rsid w:val="00582171"/>
    <w:rsid w:val="00583472"/>
    <w:rsid w:val="005839A3"/>
    <w:rsid w:val="00583F58"/>
    <w:rsid w:val="005841D1"/>
    <w:rsid w:val="005842C1"/>
    <w:rsid w:val="005843A2"/>
    <w:rsid w:val="0058491B"/>
    <w:rsid w:val="00584A15"/>
    <w:rsid w:val="005852C3"/>
    <w:rsid w:val="005853DF"/>
    <w:rsid w:val="00585D1D"/>
    <w:rsid w:val="00585F0F"/>
    <w:rsid w:val="0058616C"/>
    <w:rsid w:val="0058628E"/>
    <w:rsid w:val="00586407"/>
    <w:rsid w:val="00586411"/>
    <w:rsid w:val="005866BE"/>
    <w:rsid w:val="005866CE"/>
    <w:rsid w:val="00586ADE"/>
    <w:rsid w:val="00586CB0"/>
    <w:rsid w:val="0058716A"/>
    <w:rsid w:val="00587175"/>
    <w:rsid w:val="005871C5"/>
    <w:rsid w:val="00587A93"/>
    <w:rsid w:val="005901B8"/>
    <w:rsid w:val="005905FC"/>
    <w:rsid w:val="00590BF0"/>
    <w:rsid w:val="00590D2B"/>
    <w:rsid w:val="00590D61"/>
    <w:rsid w:val="00590E0B"/>
    <w:rsid w:val="00590F96"/>
    <w:rsid w:val="005913F5"/>
    <w:rsid w:val="00591407"/>
    <w:rsid w:val="00591AEB"/>
    <w:rsid w:val="005931CA"/>
    <w:rsid w:val="0059335E"/>
    <w:rsid w:val="00593893"/>
    <w:rsid w:val="00593C81"/>
    <w:rsid w:val="00594106"/>
    <w:rsid w:val="00594522"/>
    <w:rsid w:val="0059573A"/>
    <w:rsid w:val="00596572"/>
    <w:rsid w:val="00596816"/>
    <w:rsid w:val="005968B9"/>
    <w:rsid w:val="00596CD9"/>
    <w:rsid w:val="005975D1"/>
    <w:rsid w:val="00597B99"/>
    <w:rsid w:val="00597BA6"/>
    <w:rsid w:val="005A0B48"/>
    <w:rsid w:val="005A0F18"/>
    <w:rsid w:val="005A0F24"/>
    <w:rsid w:val="005A0F7E"/>
    <w:rsid w:val="005A1612"/>
    <w:rsid w:val="005A1708"/>
    <w:rsid w:val="005A18A4"/>
    <w:rsid w:val="005A1B50"/>
    <w:rsid w:val="005A2406"/>
    <w:rsid w:val="005A2785"/>
    <w:rsid w:val="005A2D4E"/>
    <w:rsid w:val="005A3DD6"/>
    <w:rsid w:val="005A431F"/>
    <w:rsid w:val="005A47AD"/>
    <w:rsid w:val="005A4DBC"/>
    <w:rsid w:val="005A526C"/>
    <w:rsid w:val="005A5A4C"/>
    <w:rsid w:val="005A5B85"/>
    <w:rsid w:val="005A5F0A"/>
    <w:rsid w:val="005A640F"/>
    <w:rsid w:val="005A6B23"/>
    <w:rsid w:val="005A6DCA"/>
    <w:rsid w:val="005A702B"/>
    <w:rsid w:val="005A71F7"/>
    <w:rsid w:val="005B02AA"/>
    <w:rsid w:val="005B09AC"/>
    <w:rsid w:val="005B0F8E"/>
    <w:rsid w:val="005B133E"/>
    <w:rsid w:val="005B1358"/>
    <w:rsid w:val="005B156A"/>
    <w:rsid w:val="005B15D1"/>
    <w:rsid w:val="005B18F5"/>
    <w:rsid w:val="005B1905"/>
    <w:rsid w:val="005B1AF4"/>
    <w:rsid w:val="005B1BA2"/>
    <w:rsid w:val="005B1C06"/>
    <w:rsid w:val="005B1EB0"/>
    <w:rsid w:val="005B279C"/>
    <w:rsid w:val="005B2C86"/>
    <w:rsid w:val="005B3055"/>
    <w:rsid w:val="005B3195"/>
    <w:rsid w:val="005B381B"/>
    <w:rsid w:val="005B3875"/>
    <w:rsid w:val="005B3B70"/>
    <w:rsid w:val="005B3C94"/>
    <w:rsid w:val="005B3FA6"/>
    <w:rsid w:val="005B4AFB"/>
    <w:rsid w:val="005B4C55"/>
    <w:rsid w:val="005B51B9"/>
    <w:rsid w:val="005B52DE"/>
    <w:rsid w:val="005B541F"/>
    <w:rsid w:val="005B7288"/>
    <w:rsid w:val="005B78E5"/>
    <w:rsid w:val="005B7CD1"/>
    <w:rsid w:val="005B7FDF"/>
    <w:rsid w:val="005C0C13"/>
    <w:rsid w:val="005C166C"/>
    <w:rsid w:val="005C1874"/>
    <w:rsid w:val="005C2680"/>
    <w:rsid w:val="005C2B01"/>
    <w:rsid w:val="005C3868"/>
    <w:rsid w:val="005C3956"/>
    <w:rsid w:val="005C3AF4"/>
    <w:rsid w:val="005C3B1E"/>
    <w:rsid w:val="005C3D3C"/>
    <w:rsid w:val="005C41CD"/>
    <w:rsid w:val="005C4593"/>
    <w:rsid w:val="005C47A2"/>
    <w:rsid w:val="005C4901"/>
    <w:rsid w:val="005C49AA"/>
    <w:rsid w:val="005C4AC1"/>
    <w:rsid w:val="005C4FB4"/>
    <w:rsid w:val="005C52EB"/>
    <w:rsid w:val="005C66C2"/>
    <w:rsid w:val="005C705D"/>
    <w:rsid w:val="005C7E84"/>
    <w:rsid w:val="005C7F63"/>
    <w:rsid w:val="005D03E7"/>
    <w:rsid w:val="005D04B3"/>
    <w:rsid w:val="005D15CB"/>
    <w:rsid w:val="005D2966"/>
    <w:rsid w:val="005D2BCE"/>
    <w:rsid w:val="005D2DAC"/>
    <w:rsid w:val="005D3608"/>
    <w:rsid w:val="005D381F"/>
    <w:rsid w:val="005D4256"/>
    <w:rsid w:val="005D4BF3"/>
    <w:rsid w:val="005D4EFE"/>
    <w:rsid w:val="005D4FBB"/>
    <w:rsid w:val="005D5046"/>
    <w:rsid w:val="005D5266"/>
    <w:rsid w:val="005D5C5C"/>
    <w:rsid w:val="005D6117"/>
    <w:rsid w:val="005D6753"/>
    <w:rsid w:val="005D6EAA"/>
    <w:rsid w:val="005D75ED"/>
    <w:rsid w:val="005D7631"/>
    <w:rsid w:val="005E006B"/>
    <w:rsid w:val="005E03E4"/>
    <w:rsid w:val="005E05EE"/>
    <w:rsid w:val="005E0F10"/>
    <w:rsid w:val="005E10E4"/>
    <w:rsid w:val="005E1268"/>
    <w:rsid w:val="005E1399"/>
    <w:rsid w:val="005E14E5"/>
    <w:rsid w:val="005E1AC4"/>
    <w:rsid w:val="005E20D7"/>
    <w:rsid w:val="005E2143"/>
    <w:rsid w:val="005E26C9"/>
    <w:rsid w:val="005E2F40"/>
    <w:rsid w:val="005E2F63"/>
    <w:rsid w:val="005E301A"/>
    <w:rsid w:val="005E339C"/>
    <w:rsid w:val="005E3595"/>
    <w:rsid w:val="005E3954"/>
    <w:rsid w:val="005E3E09"/>
    <w:rsid w:val="005E3EA8"/>
    <w:rsid w:val="005E4360"/>
    <w:rsid w:val="005E45AA"/>
    <w:rsid w:val="005E4A0E"/>
    <w:rsid w:val="005E4C54"/>
    <w:rsid w:val="005E4C7E"/>
    <w:rsid w:val="005E4C8F"/>
    <w:rsid w:val="005E4F7B"/>
    <w:rsid w:val="005E5451"/>
    <w:rsid w:val="005E56EE"/>
    <w:rsid w:val="005E56F9"/>
    <w:rsid w:val="005E6ECC"/>
    <w:rsid w:val="005E6FE1"/>
    <w:rsid w:val="005E7173"/>
    <w:rsid w:val="005F00CA"/>
    <w:rsid w:val="005F0214"/>
    <w:rsid w:val="005F03BC"/>
    <w:rsid w:val="005F0BB6"/>
    <w:rsid w:val="005F0CD1"/>
    <w:rsid w:val="005F0E04"/>
    <w:rsid w:val="005F0EE0"/>
    <w:rsid w:val="005F0F72"/>
    <w:rsid w:val="005F1249"/>
    <w:rsid w:val="005F1474"/>
    <w:rsid w:val="005F14EE"/>
    <w:rsid w:val="005F228A"/>
    <w:rsid w:val="005F2BEC"/>
    <w:rsid w:val="005F3128"/>
    <w:rsid w:val="005F37CA"/>
    <w:rsid w:val="005F44B5"/>
    <w:rsid w:val="005F452E"/>
    <w:rsid w:val="005F4C8F"/>
    <w:rsid w:val="005F5A7E"/>
    <w:rsid w:val="005F5BF7"/>
    <w:rsid w:val="005F5DC1"/>
    <w:rsid w:val="005F6077"/>
    <w:rsid w:val="005F6661"/>
    <w:rsid w:val="005F669D"/>
    <w:rsid w:val="005F6BB4"/>
    <w:rsid w:val="005F6E47"/>
    <w:rsid w:val="005F7BF1"/>
    <w:rsid w:val="005F7E4D"/>
    <w:rsid w:val="00600176"/>
    <w:rsid w:val="00600492"/>
    <w:rsid w:val="006009ED"/>
    <w:rsid w:val="00600D7D"/>
    <w:rsid w:val="00600DF4"/>
    <w:rsid w:val="00601112"/>
    <w:rsid w:val="006015ED"/>
    <w:rsid w:val="00601921"/>
    <w:rsid w:val="006031EF"/>
    <w:rsid w:val="0060322F"/>
    <w:rsid w:val="00603ED9"/>
    <w:rsid w:val="00604370"/>
    <w:rsid w:val="00604AA7"/>
    <w:rsid w:val="00604AFE"/>
    <w:rsid w:val="00604D8E"/>
    <w:rsid w:val="006056C2"/>
    <w:rsid w:val="006057A6"/>
    <w:rsid w:val="0060595D"/>
    <w:rsid w:val="006066B0"/>
    <w:rsid w:val="00606800"/>
    <w:rsid w:val="00606887"/>
    <w:rsid w:val="00606C58"/>
    <w:rsid w:val="00606ED1"/>
    <w:rsid w:val="00606FCF"/>
    <w:rsid w:val="0060733B"/>
    <w:rsid w:val="0060746A"/>
    <w:rsid w:val="006076A6"/>
    <w:rsid w:val="006078B7"/>
    <w:rsid w:val="00607FDF"/>
    <w:rsid w:val="006104F7"/>
    <w:rsid w:val="006121C1"/>
    <w:rsid w:val="00612B29"/>
    <w:rsid w:val="00612CD7"/>
    <w:rsid w:val="00612EBA"/>
    <w:rsid w:val="00613376"/>
    <w:rsid w:val="006133FA"/>
    <w:rsid w:val="00614374"/>
    <w:rsid w:val="00614BBB"/>
    <w:rsid w:val="00615131"/>
    <w:rsid w:val="00615A79"/>
    <w:rsid w:val="00615E80"/>
    <w:rsid w:val="0061612A"/>
    <w:rsid w:val="00616C31"/>
    <w:rsid w:val="00617519"/>
    <w:rsid w:val="006178AF"/>
    <w:rsid w:val="00617A11"/>
    <w:rsid w:val="00617A53"/>
    <w:rsid w:val="00617D9B"/>
    <w:rsid w:val="00617EE7"/>
    <w:rsid w:val="00620D10"/>
    <w:rsid w:val="006213A9"/>
    <w:rsid w:val="00621A42"/>
    <w:rsid w:val="00621FCD"/>
    <w:rsid w:val="00622156"/>
    <w:rsid w:val="006233CA"/>
    <w:rsid w:val="00623710"/>
    <w:rsid w:val="00623D32"/>
    <w:rsid w:val="0062431F"/>
    <w:rsid w:val="006248BB"/>
    <w:rsid w:val="00625969"/>
    <w:rsid w:val="00625C44"/>
    <w:rsid w:val="00625D4C"/>
    <w:rsid w:val="00626235"/>
    <w:rsid w:val="006264E3"/>
    <w:rsid w:val="0062669B"/>
    <w:rsid w:val="0062671E"/>
    <w:rsid w:val="006269C4"/>
    <w:rsid w:val="00626A31"/>
    <w:rsid w:val="0062720D"/>
    <w:rsid w:val="00627394"/>
    <w:rsid w:val="00627811"/>
    <w:rsid w:val="00627B8B"/>
    <w:rsid w:val="00627D25"/>
    <w:rsid w:val="00630E56"/>
    <w:rsid w:val="00630F53"/>
    <w:rsid w:val="00631823"/>
    <w:rsid w:val="006321BE"/>
    <w:rsid w:val="006326A9"/>
    <w:rsid w:val="00632730"/>
    <w:rsid w:val="00632EB0"/>
    <w:rsid w:val="0063323E"/>
    <w:rsid w:val="00633365"/>
    <w:rsid w:val="00633A8B"/>
    <w:rsid w:val="00633E66"/>
    <w:rsid w:val="00633ECE"/>
    <w:rsid w:val="00633F12"/>
    <w:rsid w:val="00635EB0"/>
    <w:rsid w:val="00636034"/>
    <w:rsid w:val="0063622F"/>
    <w:rsid w:val="0063644C"/>
    <w:rsid w:val="00636B0B"/>
    <w:rsid w:val="00636B2E"/>
    <w:rsid w:val="00636D79"/>
    <w:rsid w:val="00637199"/>
    <w:rsid w:val="00637C5C"/>
    <w:rsid w:val="00637FE4"/>
    <w:rsid w:val="00640516"/>
    <w:rsid w:val="00640BE2"/>
    <w:rsid w:val="00640F97"/>
    <w:rsid w:val="00641165"/>
    <w:rsid w:val="00641422"/>
    <w:rsid w:val="006416DE"/>
    <w:rsid w:val="00641D70"/>
    <w:rsid w:val="00641FD5"/>
    <w:rsid w:val="00642569"/>
    <w:rsid w:val="006426AA"/>
    <w:rsid w:val="00642710"/>
    <w:rsid w:val="006428E3"/>
    <w:rsid w:val="00642A01"/>
    <w:rsid w:val="00642EC4"/>
    <w:rsid w:val="00643C4E"/>
    <w:rsid w:val="00643FA0"/>
    <w:rsid w:val="006444BD"/>
    <w:rsid w:val="006445A0"/>
    <w:rsid w:val="00644ED7"/>
    <w:rsid w:val="0064600F"/>
    <w:rsid w:val="00646060"/>
    <w:rsid w:val="006467A9"/>
    <w:rsid w:val="00646863"/>
    <w:rsid w:val="00646B75"/>
    <w:rsid w:val="00646D55"/>
    <w:rsid w:val="006474B9"/>
    <w:rsid w:val="00647DA1"/>
    <w:rsid w:val="0065013D"/>
    <w:rsid w:val="00650581"/>
    <w:rsid w:val="006505F6"/>
    <w:rsid w:val="00650D47"/>
    <w:rsid w:val="00650DA7"/>
    <w:rsid w:val="00650E51"/>
    <w:rsid w:val="00650EFD"/>
    <w:rsid w:val="00650F3C"/>
    <w:rsid w:val="00650F60"/>
    <w:rsid w:val="00651121"/>
    <w:rsid w:val="00651B98"/>
    <w:rsid w:val="00652960"/>
    <w:rsid w:val="00652A96"/>
    <w:rsid w:val="00652DA9"/>
    <w:rsid w:val="00652E90"/>
    <w:rsid w:val="0065320A"/>
    <w:rsid w:val="006533CA"/>
    <w:rsid w:val="00653856"/>
    <w:rsid w:val="00653AAE"/>
    <w:rsid w:val="00654A15"/>
    <w:rsid w:val="006553B6"/>
    <w:rsid w:val="006553DB"/>
    <w:rsid w:val="00655665"/>
    <w:rsid w:val="00655A16"/>
    <w:rsid w:val="00655E5B"/>
    <w:rsid w:val="006560EB"/>
    <w:rsid w:val="00656982"/>
    <w:rsid w:val="00657ACE"/>
    <w:rsid w:val="00657B14"/>
    <w:rsid w:val="0066054C"/>
    <w:rsid w:val="00660850"/>
    <w:rsid w:val="0066118C"/>
    <w:rsid w:val="00661329"/>
    <w:rsid w:val="006613D7"/>
    <w:rsid w:val="006618F3"/>
    <w:rsid w:val="00662EBE"/>
    <w:rsid w:val="00663BAE"/>
    <w:rsid w:val="00664073"/>
    <w:rsid w:val="006642BA"/>
    <w:rsid w:val="0066434A"/>
    <w:rsid w:val="00664984"/>
    <w:rsid w:val="006655C1"/>
    <w:rsid w:val="006655FF"/>
    <w:rsid w:val="00665E5F"/>
    <w:rsid w:val="00665EBB"/>
    <w:rsid w:val="0066646C"/>
    <w:rsid w:val="006666EA"/>
    <w:rsid w:val="00667159"/>
    <w:rsid w:val="006672C4"/>
    <w:rsid w:val="00667732"/>
    <w:rsid w:val="0066796E"/>
    <w:rsid w:val="00667B07"/>
    <w:rsid w:val="00667F32"/>
    <w:rsid w:val="006704C9"/>
    <w:rsid w:val="006705F3"/>
    <w:rsid w:val="00670B0F"/>
    <w:rsid w:val="00670C62"/>
    <w:rsid w:val="00670F74"/>
    <w:rsid w:val="00671356"/>
    <w:rsid w:val="006725B0"/>
    <w:rsid w:val="00672B6C"/>
    <w:rsid w:val="00672F72"/>
    <w:rsid w:val="00672FB8"/>
    <w:rsid w:val="006731E6"/>
    <w:rsid w:val="00673447"/>
    <w:rsid w:val="00673695"/>
    <w:rsid w:val="006737BA"/>
    <w:rsid w:val="00673AD7"/>
    <w:rsid w:val="00673C2E"/>
    <w:rsid w:val="00673C90"/>
    <w:rsid w:val="00674797"/>
    <w:rsid w:val="00674A1D"/>
    <w:rsid w:val="00675108"/>
    <w:rsid w:val="00675B64"/>
    <w:rsid w:val="00676355"/>
    <w:rsid w:val="00676A83"/>
    <w:rsid w:val="00676F93"/>
    <w:rsid w:val="00677016"/>
    <w:rsid w:val="0067748C"/>
    <w:rsid w:val="006777E6"/>
    <w:rsid w:val="00677EDA"/>
    <w:rsid w:val="00680073"/>
    <w:rsid w:val="00680551"/>
    <w:rsid w:val="0068079B"/>
    <w:rsid w:val="00680AA5"/>
    <w:rsid w:val="00680D07"/>
    <w:rsid w:val="00680F26"/>
    <w:rsid w:val="00680F5D"/>
    <w:rsid w:val="0068165F"/>
    <w:rsid w:val="00681673"/>
    <w:rsid w:val="00681827"/>
    <w:rsid w:val="006821DE"/>
    <w:rsid w:val="006821F5"/>
    <w:rsid w:val="006824A5"/>
    <w:rsid w:val="00682769"/>
    <w:rsid w:val="00682DBE"/>
    <w:rsid w:val="00682F43"/>
    <w:rsid w:val="006834D5"/>
    <w:rsid w:val="00683ABD"/>
    <w:rsid w:val="00683F51"/>
    <w:rsid w:val="0068450E"/>
    <w:rsid w:val="006846AF"/>
    <w:rsid w:val="00684759"/>
    <w:rsid w:val="00684802"/>
    <w:rsid w:val="00684F88"/>
    <w:rsid w:val="00685B5D"/>
    <w:rsid w:val="00685E4D"/>
    <w:rsid w:val="00685F34"/>
    <w:rsid w:val="0068679D"/>
    <w:rsid w:val="006867FA"/>
    <w:rsid w:val="00686BED"/>
    <w:rsid w:val="00686C03"/>
    <w:rsid w:val="00686E09"/>
    <w:rsid w:val="00687A4B"/>
    <w:rsid w:val="0069014C"/>
    <w:rsid w:val="006903ED"/>
    <w:rsid w:val="00690750"/>
    <w:rsid w:val="00690941"/>
    <w:rsid w:val="00690BAF"/>
    <w:rsid w:val="00690C64"/>
    <w:rsid w:val="00690D50"/>
    <w:rsid w:val="00691AC3"/>
    <w:rsid w:val="00691B9E"/>
    <w:rsid w:val="00692450"/>
    <w:rsid w:val="00692AA5"/>
    <w:rsid w:val="00692C91"/>
    <w:rsid w:val="00692FF0"/>
    <w:rsid w:val="00693144"/>
    <w:rsid w:val="00693716"/>
    <w:rsid w:val="0069409A"/>
    <w:rsid w:val="006943CA"/>
    <w:rsid w:val="00694616"/>
    <w:rsid w:val="00694623"/>
    <w:rsid w:val="00695039"/>
    <w:rsid w:val="0069526E"/>
    <w:rsid w:val="00695660"/>
    <w:rsid w:val="0069567E"/>
    <w:rsid w:val="00695840"/>
    <w:rsid w:val="00695A47"/>
    <w:rsid w:val="00695B91"/>
    <w:rsid w:val="00695C51"/>
    <w:rsid w:val="00695EB8"/>
    <w:rsid w:val="00696F4B"/>
    <w:rsid w:val="006973FB"/>
    <w:rsid w:val="0069743B"/>
    <w:rsid w:val="006975A7"/>
    <w:rsid w:val="0069783C"/>
    <w:rsid w:val="00697C9C"/>
    <w:rsid w:val="00697E3A"/>
    <w:rsid w:val="006A039F"/>
    <w:rsid w:val="006A0463"/>
    <w:rsid w:val="006A0A46"/>
    <w:rsid w:val="006A1EC5"/>
    <w:rsid w:val="006A21B9"/>
    <w:rsid w:val="006A2249"/>
    <w:rsid w:val="006A22D4"/>
    <w:rsid w:val="006A29EA"/>
    <w:rsid w:val="006A2D65"/>
    <w:rsid w:val="006A2F4C"/>
    <w:rsid w:val="006A355C"/>
    <w:rsid w:val="006A3F3F"/>
    <w:rsid w:val="006A4997"/>
    <w:rsid w:val="006A4F27"/>
    <w:rsid w:val="006A51EB"/>
    <w:rsid w:val="006A56EA"/>
    <w:rsid w:val="006A5BC1"/>
    <w:rsid w:val="006A5BD9"/>
    <w:rsid w:val="006A5CA8"/>
    <w:rsid w:val="006A5D09"/>
    <w:rsid w:val="006A64F6"/>
    <w:rsid w:val="006A675C"/>
    <w:rsid w:val="006A681C"/>
    <w:rsid w:val="006A683B"/>
    <w:rsid w:val="006A74DD"/>
    <w:rsid w:val="006A751B"/>
    <w:rsid w:val="006A761C"/>
    <w:rsid w:val="006A769A"/>
    <w:rsid w:val="006B038C"/>
    <w:rsid w:val="006B0E5F"/>
    <w:rsid w:val="006B10DC"/>
    <w:rsid w:val="006B1442"/>
    <w:rsid w:val="006B1BC9"/>
    <w:rsid w:val="006B1E42"/>
    <w:rsid w:val="006B22FF"/>
    <w:rsid w:val="006B25D9"/>
    <w:rsid w:val="006B2968"/>
    <w:rsid w:val="006B2A3D"/>
    <w:rsid w:val="006B305C"/>
    <w:rsid w:val="006B31C1"/>
    <w:rsid w:val="006B337D"/>
    <w:rsid w:val="006B3BA7"/>
    <w:rsid w:val="006B3EC3"/>
    <w:rsid w:val="006B435C"/>
    <w:rsid w:val="006B4461"/>
    <w:rsid w:val="006B5AB8"/>
    <w:rsid w:val="006B5B43"/>
    <w:rsid w:val="006B5D0A"/>
    <w:rsid w:val="006B610B"/>
    <w:rsid w:val="006B6426"/>
    <w:rsid w:val="006B677C"/>
    <w:rsid w:val="006B6B03"/>
    <w:rsid w:val="006B6E30"/>
    <w:rsid w:val="006B6E49"/>
    <w:rsid w:val="006B6EF7"/>
    <w:rsid w:val="006B74DC"/>
    <w:rsid w:val="006B756D"/>
    <w:rsid w:val="006B761F"/>
    <w:rsid w:val="006B7AEE"/>
    <w:rsid w:val="006B7D24"/>
    <w:rsid w:val="006C1AB4"/>
    <w:rsid w:val="006C1ADB"/>
    <w:rsid w:val="006C1E67"/>
    <w:rsid w:val="006C27F2"/>
    <w:rsid w:val="006C2A28"/>
    <w:rsid w:val="006C2ECF"/>
    <w:rsid w:val="006C2F0D"/>
    <w:rsid w:val="006C3582"/>
    <w:rsid w:val="006C381C"/>
    <w:rsid w:val="006C43EF"/>
    <w:rsid w:val="006C48A0"/>
    <w:rsid w:val="006C4A6F"/>
    <w:rsid w:val="006C6579"/>
    <w:rsid w:val="006C668D"/>
    <w:rsid w:val="006C71C9"/>
    <w:rsid w:val="006D052C"/>
    <w:rsid w:val="006D0819"/>
    <w:rsid w:val="006D0B02"/>
    <w:rsid w:val="006D1B90"/>
    <w:rsid w:val="006D2074"/>
    <w:rsid w:val="006D21B3"/>
    <w:rsid w:val="006D256A"/>
    <w:rsid w:val="006D3CBE"/>
    <w:rsid w:val="006D42A6"/>
    <w:rsid w:val="006D44F7"/>
    <w:rsid w:val="006D4852"/>
    <w:rsid w:val="006D498C"/>
    <w:rsid w:val="006D4E6A"/>
    <w:rsid w:val="006D58DF"/>
    <w:rsid w:val="006D5C4A"/>
    <w:rsid w:val="006D5D4B"/>
    <w:rsid w:val="006D5DCD"/>
    <w:rsid w:val="006D5EA6"/>
    <w:rsid w:val="006D6BDD"/>
    <w:rsid w:val="006D78C8"/>
    <w:rsid w:val="006D7C40"/>
    <w:rsid w:val="006E0388"/>
    <w:rsid w:val="006E04BD"/>
    <w:rsid w:val="006E0651"/>
    <w:rsid w:val="006E0CB4"/>
    <w:rsid w:val="006E0D86"/>
    <w:rsid w:val="006E0DA6"/>
    <w:rsid w:val="006E19E7"/>
    <w:rsid w:val="006E1A9F"/>
    <w:rsid w:val="006E1D74"/>
    <w:rsid w:val="006E1F8E"/>
    <w:rsid w:val="006E1FA7"/>
    <w:rsid w:val="006E2488"/>
    <w:rsid w:val="006E2489"/>
    <w:rsid w:val="006E2675"/>
    <w:rsid w:val="006E272F"/>
    <w:rsid w:val="006E3074"/>
    <w:rsid w:val="006E3101"/>
    <w:rsid w:val="006E3248"/>
    <w:rsid w:val="006E3A20"/>
    <w:rsid w:val="006E3A6C"/>
    <w:rsid w:val="006E3F6E"/>
    <w:rsid w:val="006E4A6A"/>
    <w:rsid w:val="006E4EE1"/>
    <w:rsid w:val="006E523C"/>
    <w:rsid w:val="006E5548"/>
    <w:rsid w:val="006E5658"/>
    <w:rsid w:val="006E586B"/>
    <w:rsid w:val="006E5C15"/>
    <w:rsid w:val="006E5D9C"/>
    <w:rsid w:val="006E5DA3"/>
    <w:rsid w:val="006E615C"/>
    <w:rsid w:val="006E61F0"/>
    <w:rsid w:val="006E6327"/>
    <w:rsid w:val="006E758C"/>
    <w:rsid w:val="006E78EC"/>
    <w:rsid w:val="006E7B12"/>
    <w:rsid w:val="006F0B06"/>
    <w:rsid w:val="006F11D4"/>
    <w:rsid w:val="006F1228"/>
    <w:rsid w:val="006F138C"/>
    <w:rsid w:val="006F144A"/>
    <w:rsid w:val="006F166C"/>
    <w:rsid w:val="006F17A8"/>
    <w:rsid w:val="006F1AB8"/>
    <w:rsid w:val="006F1B0C"/>
    <w:rsid w:val="006F2717"/>
    <w:rsid w:val="006F29DC"/>
    <w:rsid w:val="006F2B60"/>
    <w:rsid w:val="006F33F2"/>
    <w:rsid w:val="006F3C95"/>
    <w:rsid w:val="006F3F29"/>
    <w:rsid w:val="006F3F86"/>
    <w:rsid w:val="006F47C3"/>
    <w:rsid w:val="006F4D24"/>
    <w:rsid w:val="006F5357"/>
    <w:rsid w:val="006F57E9"/>
    <w:rsid w:val="006F58F1"/>
    <w:rsid w:val="006F603D"/>
    <w:rsid w:val="006F644A"/>
    <w:rsid w:val="006F6901"/>
    <w:rsid w:val="006F7C78"/>
    <w:rsid w:val="00700848"/>
    <w:rsid w:val="00700912"/>
    <w:rsid w:val="007009E4"/>
    <w:rsid w:val="00700A57"/>
    <w:rsid w:val="00700B81"/>
    <w:rsid w:val="00700F50"/>
    <w:rsid w:val="00701095"/>
    <w:rsid w:val="00701314"/>
    <w:rsid w:val="00701E07"/>
    <w:rsid w:val="007024FD"/>
    <w:rsid w:val="007026A6"/>
    <w:rsid w:val="00702B3E"/>
    <w:rsid w:val="00702BAD"/>
    <w:rsid w:val="00703095"/>
    <w:rsid w:val="00703EC6"/>
    <w:rsid w:val="00703F29"/>
    <w:rsid w:val="00703FB9"/>
    <w:rsid w:val="0070408E"/>
    <w:rsid w:val="00704145"/>
    <w:rsid w:val="007041AB"/>
    <w:rsid w:val="00704A3A"/>
    <w:rsid w:val="0070580A"/>
    <w:rsid w:val="00705AA2"/>
    <w:rsid w:val="00705AAD"/>
    <w:rsid w:val="0070600B"/>
    <w:rsid w:val="00706213"/>
    <w:rsid w:val="007068CF"/>
    <w:rsid w:val="007068EC"/>
    <w:rsid w:val="0070697D"/>
    <w:rsid w:val="00706F25"/>
    <w:rsid w:val="007070F0"/>
    <w:rsid w:val="00707BD2"/>
    <w:rsid w:val="00707BDD"/>
    <w:rsid w:val="00707CAD"/>
    <w:rsid w:val="00707EE8"/>
    <w:rsid w:val="007102F6"/>
    <w:rsid w:val="0071062B"/>
    <w:rsid w:val="0071121F"/>
    <w:rsid w:val="007113C5"/>
    <w:rsid w:val="00711442"/>
    <w:rsid w:val="00711A55"/>
    <w:rsid w:val="00711C05"/>
    <w:rsid w:val="007130B8"/>
    <w:rsid w:val="007144A5"/>
    <w:rsid w:val="00714AEB"/>
    <w:rsid w:val="00714BB9"/>
    <w:rsid w:val="00714D80"/>
    <w:rsid w:val="00715447"/>
    <w:rsid w:val="00715F54"/>
    <w:rsid w:val="0071600C"/>
    <w:rsid w:val="00716170"/>
    <w:rsid w:val="00716F27"/>
    <w:rsid w:val="0071763B"/>
    <w:rsid w:val="0071788D"/>
    <w:rsid w:val="007179A1"/>
    <w:rsid w:val="00720AAD"/>
    <w:rsid w:val="00721085"/>
    <w:rsid w:val="00721904"/>
    <w:rsid w:val="00721AB9"/>
    <w:rsid w:val="00721ED0"/>
    <w:rsid w:val="007229E1"/>
    <w:rsid w:val="00722DC7"/>
    <w:rsid w:val="00722F0E"/>
    <w:rsid w:val="00724038"/>
    <w:rsid w:val="007243C8"/>
    <w:rsid w:val="00724877"/>
    <w:rsid w:val="00724AD0"/>
    <w:rsid w:val="00724C38"/>
    <w:rsid w:val="00725503"/>
    <w:rsid w:val="007256B6"/>
    <w:rsid w:val="00725BA2"/>
    <w:rsid w:val="007269D4"/>
    <w:rsid w:val="00726CA1"/>
    <w:rsid w:val="00726F84"/>
    <w:rsid w:val="00727599"/>
    <w:rsid w:val="007275E4"/>
    <w:rsid w:val="0072762B"/>
    <w:rsid w:val="007278F4"/>
    <w:rsid w:val="00730118"/>
    <w:rsid w:val="0073085D"/>
    <w:rsid w:val="007313E4"/>
    <w:rsid w:val="00732207"/>
    <w:rsid w:val="007322F5"/>
    <w:rsid w:val="00732A41"/>
    <w:rsid w:val="007337EF"/>
    <w:rsid w:val="007340A4"/>
    <w:rsid w:val="0073412D"/>
    <w:rsid w:val="00734228"/>
    <w:rsid w:val="00734291"/>
    <w:rsid w:val="00734557"/>
    <w:rsid w:val="00734687"/>
    <w:rsid w:val="0073499D"/>
    <w:rsid w:val="00734A0F"/>
    <w:rsid w:val="00735354"/>
    <w:rsid w:val="00735589"/>
    <w:rsid w:val="00735625"/>
    <w:rsid w:val="00735A43"/>
    <w:rsid w:val="007367D2"/>
    <w:rsid w:val="00737382"/>
    <w:rsid w:val="007374D2"/>
    <w:rsid w:val="00737877"/>
    <w:rsid w:val="0073796E"/>
    <w:rsid w:val="00740AC0"/>
    <w:rsid w:val="00741C38"/>
    <w:rsid w:val="00742135"/>
    <w:rsid w:val="00742A9E"/>
    <w:rsid w:val="0074304B"/>
    <w:rsid w:val="007431F3"/>
    <w:rsid w:val="00743353"/>
    <w:rsid w:val="00743DFA"/>
    <w:rsid w:val="00744750"/>
    <w:rsid w:val="00744A9A"/>
    <w:rsid w:val="00744AC4"/>
    <w:rsid w:val="00744D2C"/>
    <w:rsid w:val="00744D39"/>
    <w:rsid w:val="00744EE7"/>
    <w:rsid w:val="00744F07"/>
    <w:rsid w:val="00745064"/>
    <w:rsid w:val="00745565"/>
    <w:rsid w:val="007456EA"/>
    <w:rsid w:val="00745C29"/>
    <w:rsid w:val="007463F1"/>
    <w:rsid w:val="00746457"/>
    <w:rsid w:val="00746C33"/>
    <w:rsid w:val="00746D8E"/>
    <w:rsid w:val="00746E31"/>
    <w:rsid w:val="00747FB9"/>
    <w:rsid w:val="00747FFE"/>
    <w:rsid w:val="00750330"/>
    <w:rsid w:val="00750905"/>
    <w:rsid w:val="00750D84"/>
    <w:rsid w:val="007511DF"/>
    <w:rsid w:val="00751CBF"/>
    <w:rsid w:val="00751E28"/>
    <w:rsid w:val="00751F1B"/>
    <w:rsid w:val="00752213"/>
    <w:rsid w:val="00752299"/>
    <w:rsid w:val="00752671"/>
    <w:rsid w:val="00752CE2"/>
    <w:rsid w:val="00753374"/>
    <w:rsid w:val="00753A28"/>
    <w:rsid w:val="00753E63"/>
    <w:rsid w:val="00753F96"/>
    <w:rsid w:val="00754376"/>
    <w:rsid w:val="007543B7"/>
    <w:rsid w:val="007545DE"/>
    <w:rsid w:val="00754DA1"/>
    <w:rsid w:val="00754F48"/>
    <w:rsid w:val="00755F9A"/>
    <w:rsid w:val="00756590"/>
    <w:rsid w:val="007567D1"/>
    <w:rsid w:val="00756D94"/>
    <w:rsid w:val="00757801"/>
    <w:rsid w:val="00760311"/>
    <w:rsid w:val="00760DCE"/>
    <w:rsid w:val="00760EA9"/>
    <w:rsid w:val="00761265"/>
    <w:rsid w:val="00761BD9"/>
    <w:rsid w:val="00762635"/>
    <w:rsid w:val="00762639"/>
    <w:rsid w:val="007628CB"/>
    <w:rsid w:val="0076313B"/>
    <w:rsid w:val="007635F2"/>
    <w:rsid w:val="0076369E"/>
    <w:rsid w:val="00763F37"/>
    <w:rsid w:val="0076402F"/>
    <w:rsid w:val="00764924"/>
    <w:rsid w:val="007649AF"/>
    <w:rsid w:val="00764E7A"/>
    <w:rsid w:val="00765844"/>
    <w:rsid w:val="0076593B"/>
    <w:rsid w:val="00765E78"/>
    <w:rsid w:val="00765F98"/>
    <w:rsid w:val="00766027"/>
    <w:rsid w:val="00766099"/>
    <w:rsid w:val="00767463"/>
    <w:rsid w:val="00767A2D"/>
    <w:rsid w:val="00767AC9"/>
    <w:rsid w:val="00767FDA"/>
    <w:rsid w:val="00771DB0"/>
    <w:rsid w:val="0077211C"/>
    <w:rsid w:val="007727D9"/>
    <w:rsid w:val="00772C65"/>
    <w:rsid w:val="00772C85"/>
    <w:rsid w:val="00772FEA"/>
    <w:rsid w:val="007730EE"/>
    <w:rsid w:val="007739C7"/>
    <w:rsid w:val="00773D71"/>
    <w:rsid w:val="007742DD"/>
    <w:rsid w:val="00774302"/>
    <w:rsid w:val="007744A7"/>
    <w:rsid w:val="00774770"/>
    <w:rsid w:val="00774E49"/>
    <w:rsid w:val="007760C4"/>
    <w:rsid w:val="00776253"/>
    <w:rsid w:val="007765CE"/>
    <w:rsid w:val="0077682B"/>
    <w:rsid w:val="00777923"/>
    <w:rsid w:val="00777B74"/>
    <w:rsid w:val="00777C52"/>
    <w:rsid w:val="00780C22"/>
    <w:rsid w:val="007818CE"/>
    <w:rsid w:val="00781EA8"/>
    <w:rsid w:val="0078202A"/>
    <w:rsid w:val="0078213B"/>
    <w:rsid w:val="00782304"/>
    <w:rsid w:val="00782A53"/>
    <w:rsid w:val="00782B4B"/>
    <w:rsid w:val="00782BC3"/>
    <w:rsid w:val="00782E81"/>
    <w:rsid w:val="00783172"/>
    <w:rsid w:val="0078355E"/>
    <w:rsid w:val="00783857"/>
    <w:rsid w:val="00784646"/>
    <w:rsid w:val="00784A00"/>
    <w:rsid w:val="00784C6D"/>
    <w:rsid w:val="00784EAB"/>
    <w:rsid w:val="007852D6"/>
    <w:rsid w:val="00785E0E"/>
    <w:rsid w:val="00786557"/>
    <w:rsid w:val="00786558"/>
    <w:rsid w:val="00786687"/>
    <w:rsid w:val="00786D4B"/>
    <w:rsid w:val="007870FD"/>
    <w:rsid w:val="007871C4"/>
    <w:rsid w:val="00787231"/>
    <w:rsid w:val="00787FA4"/>
    <w:rsid w:val="00790234"/>
    <w:rsid w:val="00790672"/>
    <w:rsid w:val="00790A2A"/>
    <w:rsid w:val="00790F96"/>
    <w:rsid w:val="007912B9"/>
    <w:rsid w:val="00791D8B"/>
    <w:rsid w:val="00791DF1"/>
    <w:rsid w:val="00792D5B"/>
    <w:rsid w:val="00792DFA"/>
    <w:rsid w:val="0079375A"/>
    <w:rsid w:val="00794997"/>
    <w:rsid w:val="00794CD0"/>
    <w:rsid w:val="0079553C"/>
    <w:rsid w:val="00795701"/>
    <w:rsid w:val="00796D48"/>
    <w:rsid w:val="00796F6C"/>
    <w:rsid w:val="007971C9"/>
    <w:rsid w:val="00797A78"/>
    <w:rsid w:val="00797FCA"/>
    <w:rsid w:val="007A061A"/>
    <w:rsid w:val="007A0781"/>
    <w:rsid w:val="007A1494"/>
    <w:rsid w:val="007A25DB"/>
    <w:rsid w:val="007A2908"/>
    <w:rsid w:val="007A2D2A"/>
    <w:rsid w:val="007A2E39"/>
    <w:rsid w:val="007A3067"/>
    <w:rsid w:val="007A3684"/>
    <w:rsid w:val="007A3F2A"/>
    <w:rsid w:val="007A4060"/>
    <w:rsid w:val="007A40BA"/>
    <w:rsid w:val="007A44FD"/>
    <w:rsid w:val="007A499A"/>
    <w:rsid w:val="007A4AC1"/>
    <w:rsid w:val="007A4FCE"/>
    <w:rsid w:val="007A557C"/>
    <w:rsid w:val="007A59E6"/>
    <w:rsid w:val="007A617A"/>
    <w:rsid w:val="007A617D"/>
    <w:rsid w:val="007A6F6E"/>
    <w:rsid w:val="007A72B4"/>
    <w:rsid w:val="007A7305"/>
    <w:rsid w:val="007A7674"/>
    <w:rsid w:val="007A773B"/>
    <w:rsid w:val="007A795F"/>
    <w:rsid w:val="007A7969"/>
    <w:rsid w:val="007B04CB"/>
    <w:rsid w:val="007B0DB2"/>
    <w:rsid w:val="007B0F96"/>
    <w:rsid w:val="007B142A"/>
    <w:rsid w:val="007B17E5"/>
    <w:rsid w:val="007B1808"/>
    <w:rsid w:val="007B1B1D"/>
    <w:rsid w:val="007B1B3F"/>
    <w:rsid w:val="007B1DBF"/>
    <w:rsid w:val="007B1DD1"/>
    <w:rsid w:val="007B1F44"/>
    <w:rsid w:val="007B207B"/>
    <w:rsid w:val="007B21AC"/>
    <w:rsid w:val="007B2247"/>
    <w:rsid w:val="007B2D8B"/>
    <w:rsid w:val="007B3264"/>
    <w:rsid w:val="007B3AB8"/>
    <w:rsid w:val="007B451E"/>
    <w:rsid w:val="007B4A2A"/>
    <w:rsid w:val="007B4F90"/>
    <w:rsid w:val="007B5417"/>
    <w:rsid w:val="007B5517"/>
    <w:rsid w:val="007B5628"/>
    <w:rsid w:val="007B5B15"/>
    <w:rsid w:val="007B5BFB"/>
    <w:rsid w:val="007B5E0D"/>
    <w:rsid w:val="007B69C9"/>
    <w:rsid w:val="007B6E25"/>
    <w:rsid w:val="007B6E72"/>
    <w:rsid w:val="007B739A"/>
    <w:rsid w:val="007C0089"/>
    <w:rsid w:val="007C0CA7"/>
    <w:rsid w:val="007C2046"/>
    <w:rsid w:val="007C20EF"/>
    <w:rsid w:val="007C2109"/>
    <w:rsid w:val="007C238F"/>
    <w:rsid w:val="007C25E5"/>
    <w:rsid w:val="007C36FC"/>
    <w:rsid w:val="007C39C9"/>
    <w:rsid w:val="007C3CF1"/>
    <w:rsid w:val="007C3F83"/>
    <w:rsid w:val="007C5065"/>
    <w:rsid w:val="007C5690"/>
    <w:rsid w:val="007C5850"/>
    <w:rsid w:val="007C598E"/>
    <w:rsid w:val="007C5D51"/>
    <w:rsid w:val="007C614D"/>
    <w:rsid w:val="007C6384"/>
    <w:rsid w:val="007C6789"/>
    <w:rsid w:val="007C6B68"/>
    <w:rsid w:val="007C701F"/>
    <w:rsid w:val="007C707F"/>
    <w:rsid w:val="007C7637"/>
    <w:rsid w:val="007C7911"/>
    <w:rsid w:val="007D05DA"/>
    <w:rsid w:val="007D0968"/>
    <w:rsid w:val="007D0AD9"/>
    <w:rsid w:val="007D16B2"/>
    <w:rsid w:val="007D1CBA"/>
    <w:rsid w:val="007D1DFD"/>
    <w:rsid w:val="007D1E48"/>
    <w:rsid w:val="007D2136"/>
    <w:rsid w:val="007D2196"/>
    <w:rsid w:val="007D23B9"/>
    <w:rsid w:val="007D2455"/>
    <w:rsid w:val="007D27A4"/>
    <w:rsid w:val="007D32CB"/>
    <w:rsid w:val="007D36E5"/>
    <w:rsid w:val="007D3D26"/>
    <w:rsid w:val="007D3D9D"/>
    <w:rsid w:val="007D41EC"/>
    <w:rsid w:val="007D48D2"/>
    <w:rsid w:val="007D4919"/>
    <w:rsid w:val="007D4C3C"/>
    <w:rsid w:val="007D4F88"/>
    <w:rsid w:val="007D5273"/>
    <w:rsid w:val="007D5693"/>
    <w:rsid w:val="007D5D00"/>
    <w:rsid w:val="007D5D21"/>
    <w:rsid w:val="007D5DC1"/>
    <w:rsid w:val="007D6195"/>
    <w:rsid w:val="007D6602"/>
    <w:rsid w:val="007D66DD"/>
    <w:rsid w:val="007D6B02"/>
    <w:rsid w:val="007D6E0B"/>
    <w:rsid w:val="007D708C"/>
    <w:rsid w:val="007E0488"/>
    <w:rsid w:val="007E0676"/>
    <w:rsid w:val="007E069A"/>
    <w:rsid w:val="007E084B"/>
    <w:rsid w:val="007E0C16"/>
    <w:rsid w:val="007E0F24"/>
    <w:rsid w:val="007E165A"/>
    <w:rsid w:val="007E1F98"/>
    <w:rsid w:val="007E24DC"/>
    <w:rsid w:val="007E28D2"/>
    <w:rsid w:val="007E29A6"/>
    <w:rsid w:val="007E2D48"/>
    <w:rsid w:val="007E33AC"/>
    <w:rsid w:val="007E36F7"/>
    <w:rsid w:val="007E3C22"/>
    <w:rsid w:val="007E414F"/>
    <w:rsid w:val="007E42E4"/>
    <w:rsid w:val="007E4B5B"/>
    <w:rsid w:val="007E4E6E"/>
    <w:rsid w:val="007E509D"/>
    <w:rsid w:val="007E541E"/>
    <w:rsid w:val="007E5720"/>
    <w:rsid w:val="007E65F4"/>
    <w:rsid w:val="007E6945"/>
    <w:rsid w:val="007E6D14"/>
    <w:rsid w:val="007E7D1E"/>
    <w:rsid w:val="007E7E21"/>
    <w:rsid w:val="007E7F48"/>
    <w:rsid w:val="007F0492"/>
    <w:rsid w:val="007F0B9C"/>
    <w:rsid w:val="007F0D24"/>
    <w:rsid w:val="007F0E01"/>
    <w:rsid w:val="007F11D7"/>
    <w:rsid w:val="007F1569"/>
    <w:rsid w:val="007F1D3D"/>
    <w:rsid w:val="007F26CF"/>
    <w:rsid w:val="007F279A"/>
    <w:rsid w:val="007F2F5E"/>
    <w:rsid w:val="007F30AA"/>
    <w:rsid w:val="007F31EA"/>
    <w:rsid w:val="007F3387"/>
    <w:rsid w:val="007F3746"/>
    <w:rsid w:val="007F3972"/>
    <w:rsid w:val="007F3E30"/>
    <w:rsid w:val="007F4019"/>
    <w:rsid w:val="007F4444"/>
    <w:rsid w:val="007F4ADF"/>
    <w:rsid w:val="007F4C69"/>
    <w:rsid w:val="007F59BC"/>
    <w:rsid w:val="007F5BCD"/>
    <w:rsid w:val="007F653D"/>
    <w:rsid w:val="007F6604"/>
    <w:rsid w:val="007F6977"/>
    <w:rsid w:val="007F6FDF"/>
    <w:rsid w:val="007F741F"/>
    <w:rsid w:val="007F7E6F"/>
    <w:rsid w:val="007F7EEB"/>
    <w:rsid w:val="007F7F44"/>
    <w:rsid w:val="00800846"/>
    <w:rsid w:val="00800BB6"/>
    <w:rsid w:val="00800F6A"/>
    <w:rsid w:val="008018C9"/>
    <w:rsid w:val="00801DA7"/>
    <w:rsid w:val="00801EAC"/>
    <w:rsid w:val="008027A5"/>
    <w:rsid w:val="00803346"/>
    <w:rsid w:val="00803355"/>
    <w:rsid w:val="00803DA9"/>
    <w:rsid w:val="008042FD"/>
    <w:rsid w:val="0080494E"/>
    <w:rsid w:val="00804A1C"/>
    <w:rsid w:val="00804FEE"/>
    <w:rsid w:val="00806551"/>
    <w:rsid w:val="00806682"/>
    <w:rsid w:val="00806BB3"/>
    <w:rsid w:val="00806CCB"/>
    <w:rsid w:val="00806E8F"/>
    <w:rsid w:val="0080755E"/>
    <w:rsid w:val="00807FB1"/>
    <w:rsid w:val="0081042E"/>
    <w:rsid w:val="00810BB5"/>
    <w:rsid w:val="00810C06"/>
    <w:rsid w:val="00811D16"/>
    <w:rsid w:val="00811EF0"/>
    <w:rsid w:val="00811F96"/>
    <w:rsid w:val="008120CC"/>
    <w:rsid w:val="0081228B"/>
    <w:rsid w:val="00812433"/>
    <w:rsid w:val="00812DE1"/>
    <w:rsid w:val="008132B4"/>
    <w:rsid w:val="008135BB"/>
    <w:rsid w:val="00813FAD"/>
    <w:rsid w:val="00814445"/>
    <w:rsid w:val="008151AB"/>
    <w:rsid w:val="0081562B"/>
    <w:rsid w:val="00815B08"/>
    <w:rsid w:val="00816709"/>
    <w:rsid w:val="00816FD8"/>
    <w:rsid w:val="00817A91"/>
    <w:rsid w:val="00817B78"/>
    <w:rsid w:val="00817C35"/>
    <w:rsid w:val="00817C44"/>
    <w:rsid w:val="008201B2"/>
    <w:rsid w:val="0082054A"/>
    <w:rsid w:val="00820699"/>
    <w:rsid w:val="00820E44"/>
    <w:rsid w:val="00821481"/>
    <w:rsid w:val="008219E4"/>
    <w:rsid w:val="008219F1"/>
    <w:rsid w:val="00823199"/>
    <w:rsid w:val="0082371A"/>
    <w:rsid w:val="00823D6D"/>
    <w:rsid w:val="00824382"/>
    <w:rsid w:val="0082456B"/>
    <w:rsid w:val="00824748"/>
    <w:rsid w:val="00824A25"/>
    <w:rsid w:val="0082507D"/>
    <w:rsid w:val="00825426"/>
    <w:rsid w:val="008302C7"/>
    <w:rsid w:val="00830B3A"/>
    <w:rsid w:val="008310B3"/>
    <w:rsid w:val="00831143"/>
    <w:rsid w:val="008312F3"/>
    <w:rsid w:val="0083249C"/>
    <w:rsid w:val="00832CE6"/>
    <w:rsid w:val="008332FC"/>
    <w:rsid w:val="00833816"/>
    <w:rsid w:val="00833A07"/>
    <w:rsid w:val="00833F31"/>
    <w:rsid w:val="00834FFC"/>
    <w:rsid w:val="00835044"/>
    <w:rsid w:val="00835355"/>
    <w:rsid w:val="00835BCB"/>
    <w:rsid w:val="00835D28"/>
    <w:rsid w:val="008360A2"/>
    <w:rsid w:val="008369A8"/>
    <w:rsid w:val="00836E72"/>
    <w:rsid w:val="0083753E"/>
    <w:rsid w:val="00837D37"/>
    <w:rsid w:val="00840615"/>
    <w:rsid w:val="00840835"/>
    <w:rsid w:val="0084094D"/>
    <w:rsid w:val="008417B2"/>
    <w:rsid w:val="00841A17"/>
    <w:rsid w:val="00841A86"/>
    <w:rsid w:val="00842286"/>
    <w:rsid w:val="00842400"/>
    <w:rsid w:val="00842DEA"/>
    <w:rsid w:val="00843362"/>
    <w:rsid w:val="00843383"/>
    <w:rsid w:val="00843709"/>
    <w:rsid w:val="00843F79"/>
    <w:rsid w:val="00844791"/>
    <w:rsid w:val="00845371"/>
    <w:rsid w:val="0084569A"/>
    <w:rsid w:val="0084588C"/>
    <w:rsid w:val="008459A4"/>
    <w:rsid w:val="00845A0E"/>
    <w:rsid w:val="00845E1E"/>
    <w:rsid w:val="00845F47"/>
    <w:rsid w:val="00846087"/>
    <w:rsid w:val="00846389"/>
    <w:rsid w:val="00846890"/>
    <w:rsid w:val="00847774"/>
    <w:rsid w:val="00847DD6"/>
    <w:rsid w:val="00847E81"/>
    <w:rsid w:val="008503BC"/>
    <w:rsid w:val="0085057A"/>
    <w:rsid w:val="0085078A"/>
    <w:rsid w:val="00850E8B"/>
    <w:rsid w:val="008511C8"/>
    <w:rsid w:val="008517E3"/>
    <w:rsid w:val="00851EF0"/>
    <w:rsid w:val="00851FC4"/>
    <w:rsid w:val="00852BFD"/>
    <w:rsid w:val="00852F34"/>
    <w:rsid w:val="0085314B"/>
    <w:rsid w:val="00853788"/>
    <w:rsid w:val="008537A2"/>
    <w:rsid w:val="00853CCA"/>
    <w:rsid w:val="00853CF7"/>
    <w:rsid w:val="00854416"/>
    <w:rsid w:val="008544C7"/>
    <w:rsid w:val="008556E0"/>
    <w:rsid w:val="0085599C"/>
    <w:rsid w:val="008559C4"/>
    <w:rsid w:val="00855A2E"/>
    <w:rsid w:val="00855ABB"/>
    <w:rsid w:val="0085649E"/>
    <w:rsid w:val="00857186"/>
    <w:rsid w:val="008571C0"/>
    <w:rsid w:val="0085748F"/>
    <w:rsid w:val="00857768"/>
    <w:rsid w:val="00857C67"/>
    <w:rsid w:val="008603CC"/>
    <w:rsid w:val="00860566"/>
    <w:rsid w:val="00860A96"/>
    <w:rsid w:val="00860BCB"/>
    <w:rsid w:val="00860F9E"/>
    <w:rsid w:val="008623CD"/>
    <w:rsid w:val="008628C2"/>
    <w:rsid w:val="00863056"/>
    <w:rsid w:val="00863093"/>
    <w:rsid w:val="00863A11"/>
    <w:rsid w:val="00864106"/>
    <w:rsid w:val="00864322"/>
    <w:rsid w:val="008643BC"/>
    <w:rsid w:val="008647F4"/>
    <w:rsid w:val="00864B93"/>
    <w:rsid w:val="00864DD5"/>
    <w:rsid w:val="0086510F"/>
    <w:rsid w:val="008655F8"/>
    <w:rsid w:val="00865B16"/>
    <w:rsid w:val="00865E89"/>
    <w:rsid w:val="00866158"/>
    <w:rsid w:val="0086625F"/>
    <w:rsid w:val="008662EE"/>
    <w:rsid w:val="00866365"/>
    <w:rsid w:val="00867548"/>
    <w:rsid w:val="008676BE"/>
    <w:rsid w:val="00867B24"/>
    <w:rsid w:val="00867ECF"/>
    <w:rsid w:val="0087004B"/>
    <w:rsid w:val="00870709"/>
    <w:rsid w:val="00870C10"/>
    <w:rsid w:val="00871515"/>
    <w:rsid w:val="00871B37"/>
    <w:rsid w:val="008722A8"/>
    <w:rsid w:val="00872875"/>
    <w:rsid w:val="00872B4F"/>
    <w:rsid w:val="00872D43"/>
    <w:rsid w:val="00872EED"/>
    <w:rsid w:val="00873028"/>
    <w:rsid w:val="00873405"/>
    <w:rsid w:val="00873542"/>
    <w:rsid w:val="00873E80"/>
    <w:rsid w:val="008741DE"/>
    <w:rsid w:val="00874921"/>
    <w:rsid w:val="0087497F"/>
    <w:rsid w:val="00874C7E"/>
    <w:rsid w:val="00874D55"/>
    <w:rsid w:val="00874F89"/>
    <w:rsid w:val="00875A12"/>
    <w:rsid w:val="00875D08"/>
    <w:rsid w:val="00875E5C"/>
    <w:rsid w:val="00875EF6"/>
    <w:rsid w:val="00876E8E"/>
    <w:rsid w:val="008775E8"/>
    <w:rsid w:val="00877D8B"/>
    <w:rsid w:val="00877F64"/>
    <w:rsid w:val="00877FD5"/>
    <w:rsid w:val="00880EC1"/>
    <w:rsid w:val="00881381"/>
    <w:rsid w:val="00881446"/>
    <w:rsid w:val="00881585"/>
    <w:rsid w:val="008816AF"/>
    <w:rsid w:val="00881700"/>
    <w:rsid w:val="008822A5"/>
    <w:rsid w:val="00883201"/>
    <w:rsid w:val="00883346"/>
    <w:rsid w:val="0088365A"/>
    <w:rsid w:val="00883943"/>
    <w:rsid w:val="00883F5A"/>
    <w:rsid w:val="00884198"/>
    <w:rsid w:val="00884259"/>
    <w:rsid w:val="00884ACF"/>
    <w:rsid w:val="00884D97"/>
    <w:rsid w:val="00884F7F"/>
    <w:rsid w:val="00885876"/>
    <w:rsid w:val="008861F0"/>
    <w:rsid w:val="00886559"/>
    <w:rsid w:val="00886D54"/>
    <w:rsid w:val="00886E4B"/>
    <w:rsid w:val="0088752E"/>
    <w:rsid w:val="0088752F"/>
    <w:rsid w:val="0088782F"/>
    <w:rsid w:val="008879BB"/>
    <w:rsid w:val="00887AC5"/>
    <w:rsid w:val="00887B87"/>
    <w:rsid w:val="00887BB2"/>
    <w:rsid w:val="00887E00"/>
    <w:rsid w:val="00887E0A"/>
    <w:rsid w:val="00887FAB"/>
    <w:rsid w:val="00887FDB"/>
    <w:rsid w:val="0089031A"/>
    <w:rsid w:val="0089043E"/>
    <w:rsid w:val="00891085"/>
    <w:rsid w:val="00892303"/>
    <w:rsid w:val="008928E8"/>
    <w:rsid w:val="00893548"/>
    <w:rsid w:val="00894A78"/>
    <w:rsid w:val="00894F46"/>
    <w:rsid w:val="00895756"/>
    <w:rsid w:val="00895E36"/>
    <w:rsid w:val="00896AD5"/>
    <w:rsid w:val="00896F67"/>
    <w:rsid w:val="008971D3"/>
    <w:rsid w:val="00897341"/>
    <w:rsid w:val="008973E6"/>
    <w:rsid w:val="008973EB"/>
    <w:rsid w:val="008979CE"/>
    <w:rsid w:val="00897A55"/>
    <w:rsid w:val="008A001A"/>
    <w:rsid w:val="008A1E1E"/>
    <w:rsid w:val="008A1FF0"/>
    <w:rsid w:val="008A224E"/>
    <w:rsid w:val="008A2C60"/>
    <w:rsid w:val="008A2F06"/>
    <w:rsid w:val="008A352C"/>
    <w:rsid w:val="008A3A9F"/>
    <w:rsid w:val="008A3AA6"/>
    <w:rsid w:val="008A4209"/>
    <w:rsid w:val="008A4961"/>
    <w:rsid w:val="008A5673"/>
    <w:rsid w:val="008A5740"/>
    <w:rsid w:val="008A59C0"/>
    <w:rsid w:val="008A5E76"/>
    <w:rsid w:val="008A5FEB"/>
    <w:rsid w:val="008A6145"/>
    <w:rsid w:val="008A6E54"/>
    <w:rsid w:val="008B166F"/>
    <w:rsid w:val="008B17D0"/>
    <w:rsid w:val="008B19B7"/>
    <w:rsid w:val="008B214F"/>
    <w:rsid w:val="008B33F4"/>
    <w:rsid w:val="008B3454"/>
    <w:rsid w:val="008B3F4A"/>
    <w:rsid w:val="008B4779"/>
    <w:rsid w:val="008B4BDB"/>
    <w:rsid w:val="008B519A"/>
    <w:rsid w:val="008B555A"/>
    <w:rsid w:val="008B5BC6"/>
    <w:rsid w:val="008B641D"/>
    <w:rsid w:val="008B68CF"/>
    <w:rsid w:val="008B6B70"/>
    <w:rsid w:val="008B6C03"/>
    <w:rsid w:val="008B728E"/>
    <w:rsid w:val="008B7B52"/>
    <w:rsid w:val="008C0408"/>
    <w:rsid w:val="008C1040"/>
    <w:rsid w:val="008C107C"/>
    <w:rsid w:val="008C1756"/>
    <w:rsid w:val="008C2609"/>
    <w:rsid w:val="008C2A95"/>
    <w:rsid w:val="008C2B96"/>
    <w:rsid w:val="008C2EFF"/>
    <w:rsid w:val="008C2F14"/>
    <w:rsid w:val="008C31DE"/>
    <w:rsid w:val="008C3787"/>
    <w:rsid w:val="008C3C37"/>
    <w:rsid w:val="008C40C5"/>
    <w:rsid w:val="008C48B2"/>
    <w:rsid w:val="008C4906"/>
    <w:rsid w:val="008C5167"/>
    <w:rsid w:val="008C56C7"/>
    <w:rsid w:val="008C5840"/>
    <w:rsid w:val="008C5B7F"/>
    <w:rsid w:val="008C5C85"/>
    <w:rsid w:val="008C5F70"/>
    <w:rsid w:val="008C6D89"/>
    <w:rsid w:val="008C6DCC"/>
    <w:rsid w:val="008C7E40"/>
    <w:rsid w:val="008D000A"/>
    <w:rsid w:val="008D054F"/>
    <w:rsid w:val="008D0556"/>
    <w:rsid w:val="008D08CA"/>
    <w:rsid w:val="008D114D"/>
    <w:rsid w:val="008D1476"/>
    <w:rsid w:val="008D18C9"/>
    <w:rsid w:val="008D1A7F"/>
    <w:rsid w:val="008D1BC9"/>
    <w:rsid w:val="008D1D96"/>
    <w:rsid w:val="008D21F0"/>
    <w:rsid w:val="008D228B"/>
    <w:rsid w:val="008D3155"/>
    <w:rsid w:val="008D426D"/>
    <w:rsid w:val="008D4294"/>
    <w:rsid w:val="008D4992"/>
    <w:rsid w:val="008D4AFB"/>
    <w:rsid w:val="008D5136"/>
    <w:rsid w:val="008D5B9D"/>
    <w:rsid w:val="008D5D2D"/>
    <w:rsid w:val="008D5EFA"/>
    <w:rsid w:val="008D67F0"/>
    <w:rsid w:val="008D6921"/>
    <w:rsid w:val="008D6A08"/>
    <w:rsid w:val="008D6BD1"/>
    <w:rsid w:val="008D6CFD"/>
    <w:rsid w:val="008D7AB2"/>
    <w:rsid w:val="008D7E6A"/>
    <w:rsid w:val="008E035B"/>
    <w:rsid w:val="008E05CB"/>
    <w:rsid w:val="008E06F4"/>
    <w:rsid w:val="008E0C2C"/>
    <w:rsid w:val="008E0E61"/>
    <w:rsid w:val="008E0F93"/>
    <w:rsid w:val="008E2072"/>
    <w:rsid w:val="008E225F"/>
    <w:rsid w:val="008E27B8"/>
    <w:rsid w:val="008E2EBC"/>
    <w:rsid w:val="008E2F72"/>
    <w:rsid w:val="008E3031"/>
    <w:rsid w:val="008E3744"/>
    <w:rsid w:val="008E375A"/>
    <w:rsid w:val="008E39E5"/>
    <w:rsid w:val="008E3DBA"/>
    <w:rsid w:val="008E491E"/>
    <w:rsid w:val="008E4D44"/>
    <w:rsid w:val="008E4DAE"/>
    <w:rsid w:val="008E4E2F"/>
    <w:rsid w:val="008E56EF"/>
    <w:rsid w:val="008E5891"/>
    <w:rsid w:val="008E5925"/>
    <w:rsid w:val="008E5C3D"/>
    <w:rsid w:val="008E604B"/>
    <w:rsid w:val="008E61E2"/>
    <w:rsid w:val="008E6688"/>
    <w:rsid w:val="008E67E9"/>
    <w:rsid w:val="008E7BFA"/>
    <w:rsid w:val="008E7EA3"/>
    <w:rsid w:val="008F0C6D"/>
    <w:rsid w:val="008F1076"/>
    <w:rsid w:val="008F141A"/>
    <w:rsid w:val="008F215A"/>
    <w:rsid w:val="008F23E2"/>
    <w:rsid w:val="008F2647"/>
    <w:rsid w:val="008F275E"/>
    <w:rsid w:val="008F287D"/>
    <w:rsid w:val="008F2A81"/>
    <w:rsid w:val="008F2C48"/>
    <w:rsid w:val="008F2EC3"/>
    <w:rsid w:val="008F2FB8"/>
    <w:rsid w:val="008F313C"/>
    <w:rsid w:val="008F34CB"/>
    <w:rsid w:val="008F3DE9"/>
    <w:rsid w:val="008F4877"/>
    <w:rsid w:val="008F48DE"/>
    <w:rsid w:val="008F49DA"/>
    <w:rsid w:val="008F4C5E"/>
    <w:rsid w:val="008F5102"/>
    <w:rsid w:val="008F52E3"/>
    <w:rsid w:val="008F5451"/>
    <w:rsid w:val="008F54E5"/>
    <w:rsid w:val="008F5C4F"/>
    <w:rsid w:val="008F5F8B"/>
    <w:rsid w:val="008F6112"/>
    <w:rsid w:val="008F6618"/>
    <w:rsid w:val="008F685E"/>
    <w:rsid w:val="008F75D4"/>
    <w:rsid w:val="008F761A"/>
    <w:rsid w:val="008F7649"/>
    <w:rsid w:val="008F7733"/>
    <w:rsid w:val="008F797B"/>
    <w:rsid w:val="008F7A48"/>
    <w:rsid w:val="008F7C6A"/>
    <w:rsid w:val="008F7F1E"/>
    <w:rsid w:val="009004A2"/>
    <w:rsid w:val="009005C8"/>
    <w:rsid w:val="009006CD"/>
    <w:rsid w:val="00900934"/>
    <w:rsid w:val="00900C26"/>
    <w:rsid w:val="00900D9B"/>
    <w:rsid w:val="0090129D"/>
    <w:rsid w:val="0090193B"/>
    <w:rsid w:val="00901DB9"/>
    <w:rsid w:val="0090213B"/>
    <w:rsid w:val="0090273C"/>
    <w:rsid w:val="00902C3A"/>
    <w:rsid w:val="00902D69"/>
    <w:rsid w:val="00903046"/>
    <w:rsid w:val="009032B0"/>
    <w:rsid w:val="00903385"/>
    <w:rsid w:val="0090339D"/>
    <w:rsid w:val="00903888"/>
    <w:rsid w:val="00903A76"/>
    <w:rsid w:val="009042FC"/>
    <w:rsid w:val="00904C79"/>
    <w:rsid w:val="00905311"/>
    <w:rsid w:val="00905C15"/>
    <w:rsid w:val="00905EA3"/>
    <w:rsid w:val="00906995"/>
    <w:rsid w:val="00906AA1"/>
    <w:rsid w:val="00906DAD"/>
    <w:rsid w:val="00907092"/>
    <w:rsid w:val="009077FD"/>
    <w:rsid w:val="00907816"/>
    <w:rsid w:val="009118FA"/>
    <w:rsid w:val="00911BFB"/>
    <w:rsid w:val="009126A6"/>
    <w:rsid w:val="009126E5"/>
    <w:rsid w:val="00912A6D"/>
    <w:rsid w:val="00912AEE"/>
    <w:rsid w:val="00912DA4"/>
    <w:rsid w:val="00912DD8"/>
    <w:rsid w:val="00913155"/>
    <w:rsid w:val="0091337B"/>
    <w:rsid w:val="00913A5F"/>
    <w:rsid w:val="00913AD9"/>
    <w:rsid w:val="00913CD7"/>
    <w:rsid w:val="00913FD5"/>
    <w:rsid w:val="0091414E"/>
    <w:rsid w:val="00914285"/>
    <w:rsid w:val="009147F5"/>
    <w:rsid w:val="009148A8"/>
    <w:rsid w:val="009149D0"/>
    <w:rsid w:val="00914DF2"/>
    <w:rsid w:val="00914FC3"/>
    <w:rsid w:val="00915041"/>
    <w:rsid w:val="009151AF"/>
    <w:rsid w:val="009161BC"/>
    <w:rsid w:val="009168C8"/>
    <w:rsid w:val="00917607"/>
    <w:rsid w:val="00917A71"/>
    <w:rsid w:val="00917E4B"/>
    <w:rsid w:val="00920B7A"/>
    <w:rsid w:val="009212A2"/>
    <w:rsid w:val="009213EB"/>
    <w:rsid w:val="00921954"/>
    <w:rsid w:val="00921DFD"/>
    <w:rsid w:val="0092257B"/>
    <w:rsid w:val="00922BCA"/>
    <w:rsid w:val="00922DBF"/>
    <w:rsid w:val="0092301B"/>
    <w:rsid w:val="00923743"/>
    <w:rsid w:val="00924354"/>
    <w:rsid w:val="009243A0"/>
    <w:rsid w:val="00924811"/>
    <w:rsid w:val="0092495E"/>
    <w:rsid w:val="00924DAB"/>
    <w:rsid w:val="00924FA2"/>
    <w:rsid w:val="009255BE"/>
    <w:rsid w:val="009256E5"/>
    <w:rsid w:val="0092596F"/>
    <w:rsid w:val="00926057"/>
    <w:rsid w:val="0092658B"/>
    <w:rsid w:val="009267ED"/>
    <w:rsid w:val="009269CF"/>
    <w:rsid w:val="00926FC7"/>
    <w:rsid w:val="009271AD"/>
    <w:rsid w:val="00927545"/>
    <w:rsid w:val="00927D82"/>
    <w:rsid w:val="00930228"/>
    <w:rsid w:val="00930E1A"/>
    <w:rsid w:val="00930EA0"/>
    <w:rsid w:val="00931ADC"/>
    <w:rsid w:val="00931D5E"/>
    <w:rsid w:val="00932049"/>
    <w:rsid w:val="0093243C"/>
    <w:rsid w:val="009329EA"/>
    <w:rsid w:val="00932B2E"/>
    <w:rsid w:val="00932CC5"/>
    <w:rsid w:val="00933CE5"/>
    <w:rsid w:val="00933E71"/>
    <w:rsid w:val="00934062"/>
    <w:rsid w:val="00934132"/>
    <w:rsid w:val="00934348"/>
    <w:rsid w:val="00935195"/>
    <w:rsid w:val="0093522D"/>
    <w:rsid w:val="0093543A"/>
    <w:rsid w:val="00935CC6"/>
    <w:rsid w:val="00935DF3"/>
    <w:rsid w:val="00935E44"/>
    <w:rsid w:val="00936045"/>
    <w:rsid w:val="009361F3"/>
    <w:rsid w:val="00936217"/>
    <w:rsid w:val="009363ED"/>
    <w:rsid w:val="0093668F"/>
    <w:rsid w:val="00936A7A"/>
    <w:rsid w:val="00937116"/>
    <w:rsid w:val="009375F2"/>
    <w:rsid w:val="00937B7D"/>
    <w:rsid w:val="00937EF8"/>
    <w:rsid w:val="0094008B"/>
    <w:rsid w:val="009403AF"/>
    <w:rsid w:val="009404D1"/>
    <w:rsid w:val="0094062C"/>
    <w:rsid w:val="009406A7"/>
    <w:rsid w:val="00940F0E"/>
    <w:rsid w:val="00941820"/>
    <w:rsid w:val="00941C4E"/>
    <w:rsid w:val="00941CE0"/>
    <w:rsid w:val="00941FBB"/>
    <w:rsid w:val="00942063"/>
    <w:rsid w:val="009421F0"/>
    <w:rsid w:val="0094254B"/>
    <w:rsid w:val="0094342B"/>
    <w:rsid w:val="00943581"/>
    <w:rsid w:val="00943784"/>
    <w:rsid w:val="00943821"/>
    <w:rsid w:val="009440FD"/>
    <w:rsid w:val="009443AD"/>
    <w:rsid w:val="00944617"/>
    <w:rsid w:val="009448A6"/>
    <w:rsid w:val="00944949"/>
    <w:rsid w:val="009453F8"/>
    <w:rsid w:val="00945730"/>
    <w:rsid w:val="00945956"/>
    <w:rsid w:val="00945A4C"/>
    <w:rsid w:val="00945A6F"/>
    <w:rsid w:val="00945B6C"/>
    <w:rsid w:val="00946003"/>
    <w:rsid w:val="00946188"/>
    <w:rsid w:val="009461A0"/>
    <w:rsid w:val="009467A2"/>
    <w:rsid w:val="00946870"/>
    <w:rsid w:val="009468B1"/>
    <w:rsid w:val="00946B31"/>
    <w:rsid w:val="00946B55"/>
    <w:rsid w:val="00946B5E"/>
    <w:rsid w:val="00946C29"/>
    <w:rsid w:val="009479DB"/>
    <w:rsid w:val="00947D45"/>
    <w:rsid w:val="00947DDA"/>
    <w:rsid w:val="00947FFE"/>
    <w:rsid w:val="00950306"/>
    <w:rsid w:val="0095068C"/>
    <w:rsid w:val="00950813"/>
    <w:rsid w:val="009510A6"/>
    <w:rsid w:val="00951371"/>
    <w:rsid w:val="00951503"/>
    <w:rsid w:val="00951676"/>
    <w:rsid w:val="009518D4"/>
    <w:rsid w:val="00951A85"/>
    <w:rsid w:val="00951C1D"/>
    <w:rsid w:val="0095210D"/>
    <w:rsid w:val="00952285"/>
    <w:rsid w:val="00952376"/>
    <w:rsid w:val="009527D0"/>
    <w:rsid w:val="0095291C"/>
    <w:rsid w:val="00952A20"/>
    <w:rsid w:val="0095340D"/>
    <w:rsid w:val="00953437"/>
    <w:rsid w:val="00953740"/>
    <w:rsid w:val="009538EC"/>
    <w:rsid w:val="00953C75"/>
    <w:rsid w:val="009541E7"/>
    <w:rsid w:val="009547D1"/>
    <w:rsid w:val="00954B19"/>
    <w:rsid w:val="0095531B"/>
    <w:rsid w:val="009554E0"/>
    <w:rsid w:val="00955FE3"/>
    <w:rsid w:val="00956008"/>
    <w:rsid w:val="00956499"/>
    <w:rsid w:val="009564C1"/>
    <w:rsid w:val="00956901"/>
    <w:rsid w:val="00956B2C"/>
    <w:rsid w:val="00956DD0"/>
    <w:rsid w:val="0095747F"/>
    <w:rsid w:val="0095751E"/>
    <w:rsid w:val="00957ABF"/>
    <w:rsid w:val="00957E22"/>
    <w:rsid w:val="0096053F"/>
    <w:rsid w:val="009609A1"/>
    <w:rsid w:val="00961447"/>
    <w:rsid w:val="00961940"/>
    <w:rsid w:val="009619AF"/>
    <w:rsid w:val="00961E24"/>
    <w:rsid w:val="00962336"/>
    <w:rsid w:val="00962573"/>
    <w:rsid w:val="009625B5"/>
    <w:rsid w:val="00962B6A"/>
    <w:rsid w:val="00962CB0"/>
    <w:rsid w:val="00962ED3"/>
    <w:rsid w:val="0096316A"/>
    <w:rsid w:val="009631B5"/>
    <w:rsid w:val="0096323B"/>
    <w:rsid w:val="00963589"/>
    <w:rsid w:val="00963957"/>
    <w:rsid w:val="00963C82"/>
    <w:rsid w:val="00963D87"/>
    <w:rsid w:val="00963DB4"/>
    <w:rsid w:val="00964200"/>
    <w:rsid w:val="00964843"/>
    <w:rsid w:val="009649F5"/>
    <w:rsid w:val="00964AED"/>
    <w:rsid w:val="00964BA1"/>
    <w:rsid w:val="009651FA"/>
    <w:rsid w:val="0096548B"/>
    <w:rsid w:val="00965828"/>
    <w:rsid w:val="00965D7B"/>
    <w:rsid w:val="009665AE"/>
    <w:rsid w:val="009672D6"/>
    <w:rsid w:val="00967DBD"/>
    <w:rsid w:val="00970521"/>
    <w:rsid w:val="00970D0B"/>
    <w:rsid w:val="00971601"/>
    <w:rsid w:val="00971C0E"/>
    <w:rsid w:val="00972199"/>
    <w:rsid w:val="00972B6B"/>
    <w:rsid w:val="00972CF3"/>
    <w:rsid w:val="009731C4"/>
    <w:rsid w:val="009736D9"/>
    <w:rsid w:val="00973A73"/>
    <w:rsid w:val="00973E20"/>
    <w:rsid w:val="00973E5B"/>
    <w:rsid w:val="00974E19"/>
    <w:rsid w:val="00975BD9"/>
    <w:rsid w:val="00975FCA"/>
    <w:rsid w:val="00976B17"/>
    <w:rsid w:val="00976DBC"/>
    <w:rsid w:val="0097783B"/>
    <w:rsid w:val="00977D1E"/>
    <w:rsid w:val="00980C70"/>
    <w:rsid w:val="0098146A"/>
    <w:rsid w:val="009823CE"/>
    <w:rsid w:val="0098273F"/>
    <w:rsid w:val="009839D7"/>
    <w:rsid w:val="00983B32"/>
    <w:rsid w:val="00983CB8"/>
    <w:rsid w:val="00984125"/>
    <w:rsid w:val="009846BF"/>
    <w:rsid w:val="00984C17"/>
    <w:rsid w:val="00984D68"/>
    <w:rsid w:val="00984D8C"/>
    <w:rsid w:val="009852AA"/>
    <w:rsid w:val="00985998"/>
    <w:rsid w:val="00985B0D"/>
    <w:rsid w:val="00985ECE"/>
    <w:rsid w:val="0098660F"/>
    <w:rsid w:val="0098672F"/>
    <w:rsid w:val="00986BC0"/>
    <w:rsid w:val="00986C3C"/>
    <w:rsid w:val="00987173"/>
    <w:rsid w:val="0098776C"/>
    <w:rsid w:val="0099011C"/>
    <w:rsid w:val="009903B1"/>
    <w:rsid w:val="009903F9"/>
    <w:rsid w:val="009904B8"/>
    <w:rsid w:val="0099062A"/>
    <w:rsid w:val="00990CF1"/>
    <w:rsid w:val="00990EA6"/>
    <w:rsid w:val="00990FE5"/>
    <w:rsid w:val="00991055"/>
    <w:rsid w:val="009913E6"/>
    <w:rsid w:val="009919AB"/>
    <w:rsid w:val="00991AD4"/>
    <w:rsid w:val="00991C12"/>
    <w:rsid w:val="00991DB8"/>
    <w:rsid w:val="00991F97"/>
    <w:rsid w:val="0099200E"/>
    <w:rsid w:val="00992867"/>
    <w:rsid w:val="009928A7"/>
    <w:rsid w:val="00992DDB"/>
    <w:rsid w:val="00992DEA"/>
    <w:rsid w:val="009941A9"/>
    <w:rsid w:val="0099437C"/>
    <w:rsid w:val="00994525"/>
    <w:rsid w:val="009955F0"/>
    <w:rsid w:val="009959E6"/>
    <w:rsid w:val="009960CB"/>
    <w:rsid w:val="00996159"/>
    <w:rsid w:val="0099629C"/>
    <w:rsid w:val="0099673E"/>
    <w:rsid w:val="00996BD7"/>
    <w:rsid w:val="00996F6B"/>
    <w:rsid w:val="00997105"/>
    <w:rsid w:val="009972D1"/>
    <w:rsid w:val="009978A1"/>
    <w:rsid w:val="009A01A7"/>
    <w:rsid w:val="009A03F6"/>
    <w:rsid w:val="009A0C8B"/>
    <w:rsid w:val="009A1299"/>
    <w:rsid w:val="009A1841"/>
    <w:rsid w:val="009A3299"/>
    <w:rsid w:val="009A3447"/>
    <w:rsid w:val="009A352D"/>
    <w:rsid w:val="009A3B2D"/>
    <w:rsid w:val="009A3DAD"/>
    <w:rsid w:val="009A408C"/>
    <w:rsid w:val="009A454D"/>
    <w:rsid w:val="009A4951"/>
    <w:rsid w:val="009A49E5"/>
    <w:rsid w:val="009A4D7E"/>
    <w:rsid w:val="009A4F3C"/>
    <w:rsid w:val="009A5F24"/>
    <w:rsid w:val="009A615D"/>
    <w:rsid w:val="009A61BC"/>
    <w:rsid w:val="009A6260"/>
    <w:rsid w:val="009A716E"/>
    <w:rsid w:val="009A726E"/>
    <w:rsid w:val="009A796F"/>
    <w:rsid w:val="009A7B0A"/>
    <w:rsid w:val="009A7E16"/>
    <w:rsid w:val="009A7FB2"/>
    <w:rsid w:val="009B089F"/>
    <w:rsid w:val="009B1153"/>
    <w:rsid w:val="009B1E24"/>
    <w:rsid w:val="009B2808"/>
    <w:rsid w:val="009B2F4E"/>
    <w:rsid w:val="009B3880"/>
    <w:rsid w:val="009B3B41"/>
    <w:rsid w:val="009B461A"/>
    <w:rsid w:val="009B5075"/>
    <w:rsid w:val="009B57E6"/>
    <w:rsid w:val="009B5BE6"/>
    <w:rsid w:val="009B5C33"/>
    <w:rsid w:val="009B5FB6"/>
    <w:rsid w:val="009B6014"/>
    <w:rsid w:val="009B61F6"/>
    <w:rsid w:val="009B697E"/>
    <w:rsid w:val="009B6B72"/>
    <w:rsid w:val="009B75E5"/>
    <w:rsid w:val="009B7BAE"/>
    <w:rsid w:val="009B7C61"/>
    <w:rsid w:val="009C0018"/>
    <w:rsid w:val="009C0306"/>
    <w:rsid w:val="009C04C8"/>
    <w:rsid w:val="009C0817"/>
    <w:rsid w:val="009C1481"/>
    <w:rsid w:val="009C1A7D"/>
    <w:rsid w:val="009C1BFF"/>
    <w:rsid w:val="009C1C2E"/>
    <w:rsid w:val="009C258C"/>
    <w:rsid w:val="009C2595"/>
    <w:rsid w:val="009C2E2C"/>
    <w:rsid w:val="009C314F"/>
    <w:rsid w:val="009C3383"/>
    <w:rsid w:val="009C38BB"/>
    <w:rsid w:val="009C4110"/>
    <w:rsid w:val="009C47C6"/>
    <w:rsid w:val="009C4DD6"/>
    <w:rsid w:val="009C55F9"/>
    <w:rsid w:val="009C5995"/>
    <w:rsid w:val="009C5C0B"/>
    <w:rsid w:val="009C607A"/>
    <w:rsid w:val="009C677D"/>
    <w:rsid w:val="009C6BCE"/>
    <w:rsid w:val="009C6E94"/>
    <w:rsid w:val="009C701C"/>
    <w:rsid w:val="009C7322"/>
    <w:rsid w:val="009C7390"/>
    <w:rsid w:val="009C74A4"/>
    <w:rsid w:val="009C75FA"/>
    <w:rsid w:val="009C7735"/>
    <w:rsid w:val="009C7925"/>
    <w:rsid w:val="009C793D"/>
    <w:rsid w:val="009C7A4E"/>
    <w:rsid w:val="009C7C2A"/>
    <w:rsid w:val="009C7D14"/>
    <w:rsid w:val="009D0148"/>
    <w:rsid w:val="009D0604"/>
    <w:rsid w:val="009D0CB2"/>
    <w:rsid w:val="009D0F57"/>
    <w:rsid w:val="009D0FC3"/>
    <w:rsid w:val="009D11F2"/>
    <w:rsid w:val="009D1502"/>
    <w:rsid w:val="009D16C5"/>
    <w:rsid w:val="009D1909"/>
    <w:rsid w:val="009D1A9E"/>
    <w:rsid w:val="009D1D9E"/>
    <w:rsid w:val="009D2211"/>
    <w:rsid w:val="009D2E4E"/>
    <w:rsid w:val="009D399A"/>
    <w:rsid w:val="009D3AC0"/>
    <w:rsid w:val="009D3DD0"/>
    <w:rsid w:val="009D4787"/>
    <w:rsid w:val="009D47D1"/>
    <w:rsid w:val="009D4950"/>
    <w:rsid w:val="009D5212"/>
    <w:rsid w:val="009D5781"/>
    <w:rsid w:val="009D5790"/>
    <w:rsid w:val="009D5C20"/>
    <w:rsid w:val="009D5EEE"/>
    <w:rsid w:val="009D652C"/>
    <w:rsid w:val="009D6AD2"/>
    <w:rsid w:val="009D6E4F"/>
    <w:rsid w:val="009D7114"/>
    <w:rsid w:val="009D77B4"/>
    <w:rsid w:val="009E118C"/>
    <w:rsid w:val="009E13E7"/>
    <w:rsid w:val="009E174E"/>
    <w:rsid w:val="009E2107"/>
    <w:rsid w:val="009E2A0C"/>
    <w:rsid w:val="009E2D53"/>
    <w:rsid w:val="009E2DC8"/>
    <w:rsid w:val="009E30CD"/>
    <w:rsid w:val="009E332E"/>
    <w:rsid w:val="009E3396"/>
    <w:rsid w:val="009E35DE"/>
    <w:rsid w:val="009E3BC5"/>
    <w:rsid w:val="009E3D19"/>
    <w:rsid w:val="009E3E19"/>
    <w:rsid w:val="009E4451"/>
    <w:rsid w:val="009E4C6A"/>
    <w:rsid w:val="009E4E3E"/>
    <w:rsid w:val="009E5851"/>
    <w:rsid w:val="009E5F90"/>
    <w:rsid w:val="009E62B5"/>
    <w:rsid w:val="009E6368"/>
    <w:rsid w:val="009E6478"/>
    <w:rsid w:val="009E665D"/>
    <w:rsid w:val="009E6C44"/>
    <w:rsid w:val="009E7098"/>
    <w:rsid w:val="009F0870"/>
    <w:rsid w:val="009F0F88"/>
    <w:rsid w:val="009F1513"/>
    <w:rsid w:val="009F15F6"/>
    <w:rsid w:val="009F1C92"/>
    <w:rsid w:val="009F28E4"/>
    <w:rsid w:val="009F296F"/>
    <w:rsid w:val="009F2CFC"/>
    <w:rsid w:val="009F39AD"/>
    <w:rsid w:val="009F3BA4"/>
    <w:rsid w:val="009F4D91"/>
    <w:rsid w:val="009F507C"/>
    <w:rsid w:val="009F515E"/>
    <w:rsid w:val="009F5530"/>
    <w:rsid w:val="009F55A3"/>
    <w:rsid w:val="009F5644"/>
    <w:rsid w:val="009F5AEA"/>
    <w:rsid w:val="009F5B78"/>
    <w:rsid w:val="009F6CAD"/>
    <w:rsid w:val="009F6D82"/>
    <w:rsid w:val="009F7516"/>
    <w:rsid w:val="009F7C81"/>
    <w:rsid w:val="009F7DC6"/>
    <w:rsid w:val="00A00072"/>
    <w:rsid w:val="00A002D8"/>
    <w:rsid w:val="00A00437"/>
    <w:rsid w:val="00A004B5"/>
    <w:rsid w:val="00A00791"/>
    <w:rsid w:val="00A007B9"/>
    <w:rsid w:val="00A00809"/>
    <w:rsid w:val="00A00DB0"/>
    <w:rsid w:val="00A012ED"/>
    <w:rsid w:val="00A01717"/>
    <w:rsid w:val="00A018AA"/>
    <w:rsid w:val="00A01B4B"/>
    <w:rsid w:val="00A02879"/>
    <w:rsid w:val="00A02F1C"/>
    <w:rsid w:val="00A031D7"/>
    <w:rsid w:val="00A03BE1"/>
    <w:rsid w:val="00A0538A"/>
    <w:rsid w:val="00A05470"/>
    <w:rsid w:val="00A05937"/>
    <w:rsid w:val="00A071CE"/>
    <w:rsid w:val="00A07276"/>
    <w:rsid w:val="00A0749B"/>
    <w:rsid w:val="00A074D6"/>
    <w:rsid w:val="00A10079"/>
    <w:rsid w:val="00A1045A"/>
    <w:rsid w:val="00A10460"/>
    <w:rsid w:val="00A10B41"/>
    <w:rsid w:val="00A1109D"/>
    <w:rsid w:val="00A11163"/>
    <w:rsid w:val="00A11C1D"/>
    <w:rsid w:val="00A11C9D"/>
    <w:rsid w:val="00A11F04"/>
    <w:rsid w:val="00A132E4"/>
    <w:rsid w:val="00A13364"/>
    <w:rsid w:val="00A1356C"/>
    <w:rsid w:val="00A13572"/>
    <w:rsid w:val="00A13CAF"/>
    <w:rsid w:val="00A1452F"/>
    <w:rsid w:val="00A148E0"/>
    <w:rsid w:val="00A14CCC"/>
    <w:rsid w:val="00A153D4"/>
    <w:rsid w:val="00A15526"/>
    <w:rsid w:val="00A1564E"/>
    <w:rsid w:val="00A1575E"/>
    <w:rsid w:val="00A15773"/>
    <w:rsid w:val="00A15985"/>
    <w:rsid w:val="00A15C27"/>
    <w:rsid w:val="00A15C39"/>
    <w:rsid w:val="00A1687C"/>
    <w:rsid w:val="00A16BA0"/>
    <w:rsid w:val="00A16EAF"/>
    <w:rsid w:val="00A17665"/>
    <w:rsid w:val="00A178E1"/>
    <w:rsid w:val="00A17CC6"/>
    <w:rsid w:val="00A20325"/>
    <w:rsid w:val="00A20932"/>
    <w:rsid w:val="00A20A98"/>
    <w:rsid w:val="00A211B7"/>
    <w:rsid w:val="00A21E90"/>
    <w:rsid w:val="00A2239F"/>
    <w:rsid w:val="00A225DB"/>
    <w:rsid w:val="00A24504"/>
    <w:rsid w:val="00A255AD"/>
    <w:rsid w:val="00A25711"/>
    <w:rsid w:val="00A25885"/>
    <w:rsid w:val="00A26409"/>
    <w:rsid w:val="00A26518"/>
    <w:rsid w:val="00A26934"/>
    <w:rsid w:val="00A27387"/>
    <w:rsid w:val="00A27391"/>
    <w:rsid w:val="00A27ED7"/>
    <w:rsid w:val="00A30209"/>
    <w:rsid w:val="00A30880"/>
    <w:rsid w:val="00A30B86"/>
    <w:rsid w:val="00A3104C"/>
    <w:rsid w:val="00A31F46"/>
    <w:rsid w:val="00A320EE"/>
    <w:rsid w:val="00A323C4"/>
    <w:rsid w:val="00A326B9"/>
    <w:rsid w:val="00A32743"/>
    <w:rsid w:val="00A3297A"/>
    <w:rsid w:val="00A3340F"/>
    <w:rsid w:val="00A33448"/>
    <w:rsid w:val="00A33681"/>
    <w:rsid w:val="00A338C1"/>
    <w:rsid w:val="00A34150"/>
    <w:rsid w:val="00A34249"/>
    <w:rsid w:val="00A342B8"/>
    <w:rsid w:val="00A3452E"/>
    <w:rsid w:val="00A35AA0"/>
    <w:rsid w:val="00A3645F"/>
    <w:rsid w:val="00A365E7"/>
    <w:rsid w:val="00A366E1"/>
    <w:rsid w:val="00A37109"/>
    <w:rsid w:val="00A3711C"/>
    <w:rsid w:val="00A4012E"/>
    <w:rsid w:val="00A4065A"/>
    <w:rsid w:val="00A40853"/>
    <w:rsid w:val="00A41C33"/>
    <w:rsid w:val="00A42233"/>
    <w:rsid w:val="00A423C5"/>
    <w:rsid w:val="00A4256F"/>
    <w:rsid w:val="00A4259A"/>
    <w:rsid w:val="00A4286A"/>
    <w:rsid w:val="00A42909"/>
    <w:rsid w:val="00A42A3C"/>
    <w:rsid w:val="00A42AC5"/>
    <w:rsid w:val="00A42AC9"/>
    <w:rsid w:val="00A4366E"/>
    <w:rsid w:val="00A436A7"/>
    <w:rsid w:val="00A43ADA"/>
    <w:rsid w:val="00A43DD9"/>
    <w:rsid w:val="00A44C73"/>
    <w:rsid w:val="00A45125"/>
    <w:rsid w:val="00A452F2"/>
    <w:rsid w:val="00A459D6"/>
    <w:rsid w:val="00A45C8D"/>
    <w:rsid w:val="00A4618B"/>
    <w:rsid w:val="00A468A4"/>
    <w:rsid w:val="00A46D85"/>
    <w:rsid w:val="00A46DCE"/>
    <w:rsid w:val="00A472D4"/>
    <w:rsid w:val="00A5078A"/>
    <w:rsid w:val="00A50D75"/>
    <w:rsid w:val="00A514A6"/>
    <w:rsid w:val="00A51D30"/>
    <w:rsid w:val="00A51FFA"/>
    <w:rsid w:val="00A52841"/>
    <w:rsid w:val="00A52955"/>
    <w:rsid w:val="00A53104"/>
    <w:rsid w:val="00A53EF1"/>
    <w:rsid w:val="00A54886"/>
    <w:rsid w:val="00A555A0"/>
    <w:rsid w:val="00A55825"/>
    <w:rsid w:val="00A55962"/>
    <w:rsid w:val="00A564A8"/>
    <w:rsid w:val="00A57C18"/>
    <w:rsid w:val="00A57C38"/>
    <w:rsid w:val="00A57E70"/>
    <w:rsid w:val="00A60241"/>
    <w:rsid w:val="00A60844"/>
    <w:rsid w:val="00A60C22"/>
    <w:rsid w:val="00A60C3E"/>
    <w:rsid w:val="00A61246"/>
    <w:rsid w:val="00A612BC"/>
    <w:rsid w:val="00A61450"/>
    <w:rsid w:val="00A618D3"/>
    <w:rsid w:val="00A61A2A"/>
    <w:rsid w:val="00A61A6B"/>
    <w:rsid w:val="00A61F2C"/>
    <w:rsid w:val="00A621D5"/>
    <w:rsid w:val="00A62388"/>
    <w:rsid w:val="00A6247A"/>
    <w:rsid w:val="00A6265C"/>
    <w:rsid w:val="00A62B7E"/>
    <w:rsid w:val="00A62E2A"/>
    <w:rsid w:val="00A62E84"/>
    <w:rsid w:val="00A63379"/>
    <w:rsid w:val="00A636B2"/>
    <w:rsid w:val="00A6391B"/>
    <w:rsid w:val="00A64384"/>
    <w:rsid w:val="00A64BC9"/>
    <w:rsid w:val="00A64D76"/>
    <w:rsid w:val="00A6510A"/>
    <w:rsid w:val="00A65227"/>
    <w:rsid w:val="00A65622"/>
    <w:rsid w:val="00A658A4"/>
    <w:rsid w:val="00A65B1E"/>
    <w:rsid w:val="00A660A4"/>
    <w:rsid w:val="00A66812"/>
    <w:rsid w:val="00A668CB"/>
    <w:rsid w:val="00A66A3B"/>
    <w:rsid w:val="00A676B9"/>
    <w:rsid w:val="00A67B03"/>
    <w:rsid w:val="00A67D10"/>
    <w:rsid w:val="00A701E8"/>
    <w:rsid w:val="00A70AE7"/>
    <w:rsid w:val="00A70DB0"/>
    <w:rsid w:val="00A7103D"/>
    <w:rsid w:val="00A7104E"/>
    <w:rsid w:val="00A71407"/>
    <w:rsid w:val="00A71510"/>
    <w:rsid w:val="00A7205E"/>
    <w:rsid w:val="00A7219C"/>
    <w:rsid w:val="00A72322"/>
    <w:rsid w:val="00A72CB4"/>
    <w:rsid w:val="00A72D71"/>
    <w:rsid w:val="00A72DBB"/>
    <w:rsid w:val="00A7370F"/>
    <w:rsid w:val="00A73849"/>
    <w:rsid w:val="00A738C7"/>
    <w:rsid w:val="00A73D5C"/>
    <w:rsid w:val="00A746B3"/>
    <w:rsid w:val="00A74D61"/>
    <w:rsid w:val="00A74EFB"/>
    <w:rsid w:val="00A751B3"/>
    <w:rsid w:val="00A75AF5"/>
    <w:rsid w:val="00A75BCB"/>
    <w:rsid w:val="00A762C5"/>
    <w:rsid w:val="00A769D3"/>
    <w:rsid w:val="00A769FF"/>
    <w:rsid w:val="00A775A5"/>
    <w:rsid w:val="00A77B51"/>
    <w:rsid w:val="00A80382"/>
    <w:rsid w:val="00A80822"/>
    <w:rsid w:val="00A80A49"/>
    <w:rsid w:val="00A810E0"/>
    <w:rsid w:val="00A81664"/>
    <w:rsid w:val="00A8180C"/>
    <w:rsid w:val="00A81FA2"/>
    <w:rsid w:val="00A82013"/>
    <w:rsid w:val="00A82E2A"/>
    <w:rsid w:val="00A830DC"/>
    <w:rsid w:val="00A841DD"/>
    <w:rsid w:val="00A843BA"/>
    <w:rsid w:val="00A843C7"/>
    <w:rsid w:val="00A8448F"/>
    <w:rsid w:val="00A84903"/>
    <w:rsid w:val="00A84AD0"/>
    <w:rsid w:val="00A84ADB"/>
    <w:rsid w:val="00A84F8E"/>
    <w:rsid w:val="00A85167"/>
    <w:rsid w:val="00A85402"/>
    <w:rsid w:val="00A8568F"/>
    <w:rsid w:val="00A85BD3"/>
    <w:rsid w:val="00A85F8B"/>
    <w:rsid w:val="00A863B0"/>
    <w:rsid w:val="00A86405"/>
    <w:rsid w:val="00A867E0"/>
    <w:rsid w:val="00A871C2"/>
    <w:rsid w:val="00A874E3"/>
    <w:rsid w:val="00A878F5"/>
    <w:rsid w:val="00A87D62"/>
    <w:rsid w:val="00A918D9"/>
    <w:rsid w:val="00A91CA2"/>
    <w:rsid w:val="00A91CC4"/>
    <w:rsid w:val="00A91D67"/>
    <w:rsid w:val="00A92A61"/>
    <w:rsid w:val="00A92BA4"/>
    <w:rsid w:val="00A933B6"/>
    <w:rsid w:val="00A934C6"/>
    <w:rsid w:val="00A9362A"/>
    <w:rsid w:val="00A93A40"/>
    <w:rsid w:val="00A93A87"/>
    <w:rsid w:val="00A945E6"/>
    <w:rsid w:val="00A94E12"/>
    <w:rsid w:val="00A94E41"/>
    <w:rsid w:val="00A95A3B"/>
    <w:rsid w:val="00A95A42"/>
    <w:rsid w:val="00A96500"/>
    <w:rsid w:val="00A96584"/>
    <w:rsid w:val="00A96D03"/>
    <w:rsid w:val="00A96D81"/>
    <w:rsid w:val="00A974DB"/>
    <w:rsid w:val="00A97783"/>
    <w:rsid w:val="00A9789D"/>
    <w:rsid w:val="00A978AF"/>
    <w:rsid w:val="00A9797D"/>
    <w:rsid w:val="00A97A7A"/>
    <w:rsid w:val="00A97B7B"/>
    <w:rsid w:val="00AA0571"/>
    <w:rsid w:val="00AA05C0"/>
    <w:rsid w:val="00AA11A5"/>
    <w:rsid w:val="00AA1C8C"/>
    <w:rsid w:val="00AA216D"/>
    <w:rsid w:val="00AA2504"/>
    <w:rsid w:val="00AA38B8"/>
    <w:rsid w:val="00AA40BC"/>
    <w:rsid w:val="00AA43F7"/>
    <w:rsid w:val="00AA4572"/>
    <w:rsid w:val="00AA4FBE"/>
    <w:rsid w:val="00AA65D3"/>
    <w:rsid w:val="00AA6627"/>
    <w:rsid w:val="00AA689D"/>
    <w:rsid w:val="00AA6C9B"/>
    <w:rsid w:val="00AA7710"/>
    <w:rsid w:val="00AB03B3"/>
    <w:rsid w:val="00AB0A8B"/>
    <w:rsid w:val="00AB0A98"/>
    <w:rsid w:val="00AB11E8"/>
    <w:rsid w:val="00AB214F"/>
    <w:rsid w:val="00AB3210"/>
    <w:rsid w:val="00AB36BD"/>
    <w:rsid w:val="00AB3F5B"/>
    <w:rsid w:val="00AB401E"/>
    <w:rsid w:val="00AB406A"/>
    <w:rsid w:val="00AB5107"/>
    <w:rsid w:val="00AB5405"/>
    <w:rsid w:val="00AB55A4"/>
    <w:rsid w:val="00AB56EA"/>
    <w:rsid w:val="00AB606E"/>
    <w:rsid w:val="00AB6333"/>
    <w:rsid w:val="00AB6F13"/>
    <w:rsid w:val="00AB71E9"/>
    <w:rsid w:val="00AB72D6"/>
    <w:rsid w:val="00AB7426"/>
    <w:rsid w:val="00AB76F5"/>
    <w:rsid w:val="00AB7872"/>
    <w:rsid w:val="00AB79D4"/>
    <w:rsid w:val="00AB79ED"/>
    <w:rsid w:val="00AB7ABE"/>
    <w:rsid w:val="00AB7F28"/>
    <w:rsid w:val="00AC00C4"/>
    <w:rsid w:val="00AC08B6"/>
    <w:rsid w:val="00AC0A29"/>
    <w:rsid w:val="00AC14A0"/>
    <w:rsid w:val="00AC158C"/>
    <w:rsid w:val="00AC1703"/>
    <w:rsid w:val="00AC1B3E"/>
    <w:rsid w:val="00AC1C56"/>
    <w:rsid w:val="00AC1E06"/>
    <w:rsid w:val="00AC1F8B"/>
    <w:rsid w:val="00AC239A"/>
    <w:rsid w:val="00AC284D"/>
    <w:rsid w:val="00AC304C"/>
    <w:rsid w:val="00AC3090"/>
    <w:rsid w:val="00AC33A8"/>
    <w:rsid w:val="00AC3579"/>
    <w:rsid w:val="00AC37AB"/>
    <w:rsid w:val="00AC4EFD"/>
    <w:rsid w:val="00AC5E99"/>
    <w:rsid w:val="00AC63A9"/>
    <w:rsid w:val="00AC73B0"/>
    <w:rsid w:val="00AC779E"/>
    <w:rsid w:val="00AD0029"/>
    <w:rsid w:val="00AD01CB"/>
    <w:rsid w:val="00AD02BD"/>
    <w:rsid w:val="00AD0D9A"/>
    <w:rsid w:val="00AD13EC"/>
    <w:rsid w:val="00AD1D8D"/>
    <w:rsid w:val="00AD1EFE"/>
    <w:rsid w:val="00AD292D"/>
    <w:rsid w:val="00AD2B2F"/>
    <w:rsid w:val="00AD2D8A"/>
    <w:rsid w:val="00AD2E49"/>
    <w:rsid w:val="00AD30EE"/>
    <w:rsid w:val="00AD3241"/>
    <w:rsid w:val="00AD32D3"/>
    <w:rsid w:val="00AD34E3"/>
    <w:rsid w:val="00AD36D1"/>
    <w:rsid w:val="00AD37E1"/>
    <w:rsid w:val="00AD3B55"/>
    <w:rsid w:val="00AD3B63"/>
    <w:rsid w:val="00AD406D"/>
    <w:rsid w:val="00AD425D"/>
    <w:rsid w:val="00AD4A19"/>
    <w:rsid w:val="00AD4C69"/>
    <w:rsid w:val="00AD6C40"/>
    <w:rsid w:val="00AD7100"/>
    <w:rsid w:val="00AD74D4"/>
    <w:rsid w:val="00AD7DC9"/>
    <w:rsid w:val="00AE000E"/>
    <w:rsid w:val="00AE0CA5"/>
    <w:rsid w:val="00AE0D2C"/>
    <w:rsid w:val="00AE0DA3"/>
    <w:rsid w:val="00AE0F6C"/>
    <w:rsid w:val="00AE1454"/>
    <w:rsid w:val="00AE1CAC"/>
    <w:rsid w:val="00AE1CE2"/>
    <w:rsid w:val="00AE1E96"/>
    <w:rsid w:val="00AE2257"/>
    <w:rsid w:val="00AE283C"/>
    <w:rsid w:val="00AE5455"/>
    <w:rsid w:val="00AE586E"/>
    <w:rsid w:val="00AE60A8"/>
    <w:rsid w:val="00AE65C7"/>
    <w:rsid w:val="00AE69CD"/>
    <w:rsid w:val="00AE6F32"/>
    <w:rsid w:val="00AE702A"/>
    <w:rsid w:val="00AE7C7A"/>
    <w:rsid w:val="00AF01C6"/>
    <w:rsid w:val="00AF069A"/>
    <w:rsid w:val="00AF090D"/>
    <w:rsid w:val="00AF0C07"/>
    <w:rsid w:val="00AF0E8E"/>
    <w:rsid w:val="00AF0F01"/>
    <w:rsid w:val="00AF0FF7"/>
    <w:rsid w:val="00AF1106"/>
    <w:rsid w:val="00AF14AE"/>
    <w:rsid w:val="00AF1652"/>
    <w:rsid w:val="00AF1C9C"/>
    <w:rsid w:val="00AF244A"/>
    <w:rsid w:val="00AF2B46"/>
    <w:rsid w:val="00AF3233"/>
    <w:rsid w:val="00AF325D"/>
    <w:rsid w:val="00AF3E12"/>
    <w:rsid w:val="00AF3E37"/>
    <w:rsid w:val="00AF415F"/>
    <w:rsid w:val="00AF425A"/>
    <w:rsid w:val="00AF42BA"/>
    <w:rsid w:val="00AF4A7E"/>
    <w:rsid w:val="00AF4EA2"/>
    <w:rsid w:val="00AF50EA"/>
    <w:rsid w:val="00AF536A"/>
    <w:rsid w:val="00AF615C"/>
    <w:rsid w:val="00AF65D1"/>
    <w:rsid w:val="00AF6B76"/>
    <w:rsid w:val="00AF6E18"/>
    <w:rsid w:val="00AF7351"/>
    <w:rsid w:val="00AF7515"/>
    <w:rsid w:val="00AF766C"/>
    <w:rsid w:val="00AF79C4"/>
    <w:rsid w:val="00B00F47"/>
    <w:rsid w:val="00B0104E"/>
    <w:rsid w:val="00B01139"/>
    <w:rsid w:val="00B01343"/>
    <w:rsid w:val="00B01690"/>
    <w:rsid w:val="00B01989"/>
    <w:rsid w:val="00B01D51"/>
    <w:rsid w:val="00B01DFC"/>
    <w:rsid w:val="00B030E4"/>
    <w:rsid w:val="00B03A9D"/>
    <w:rsid w:val="00B04C2F"/>
    <w:rsid w:val="00B04C91"/>
    <w:rsid w:val="00B05BBA"/>
    <w:rsid w:val="00B06A99"/>
    <w:rsid w:val="00B06DD2"/>
    <w:rsid w:val="00B07E62"/>
    <w:rsid w:val="00B10DB3"/>
    <w:rsid w:val="00B10DF7"/>
    <w:rsid w:val="00B10E27"/>
    <w:rsid w:val="00B10F6D"/>
    <w:rsid w:val="00B110CC"/>
    <w:rsid w:val="00B1181A"/>
    <w:rsid w:val="00B118DF"/>
    <w:rsid w:val="00B11CF1"/>
    <w:rsid w:val="00B11EF4"/>
    <w:rsid w:val="00B1216A"/>
    <w:rsid w:val="00B123FD"/>
    <w:rsid w:val="00B12434"/>
    <w:rsid w:val="00B1267F"/>
    <w:rsid w:val="00B12814"/>
    <w:rsid w:val="00B12DF2"/>
    <w:rsid w:val="00B12E96"/>
    <w:rsid w:val="00B13375"/>
    <w:rsid w:val="00B1354C"/>
    <w:rsid w:val="00B13618"/>
    <w:rsid w:val="00B13B75"/>
    <w:rsid w:val="00B14032"/>
    <w:rsid w:val="00B143F6"/>
    <w:rsid w:val="00B15C9F"/>
    <w:rsid w:val="00B160BC"/>
    <w:rsid w:val="00B17C86"/>
    <w:rsid w:val="00B203E4"/>
    <w:rsid w:val="00B20BC8"/>
    <w:rsid w:val="00B20D28"/>
    <w:rsid w:val="00B218A4"/>
    <w:rsid w:val="00B21923"/>
    <w:rsid w:val="00B22199"/>
    <w:rsid w:val="00B227A6"/>
    <w:rsid w:val="00B22970"/>
    <w:rsid w:val="00B230C4"/>
    <w:rsid w:val="00B23437"/>
    <w:rsid w:val="00B239C1"/>
    <w:rsid w:val="00B243CE"/>
    <w:rsid w:val="00B2440A"/>
    <w:rsid w:val="00B24EF4"/>
    <w:rsid w:val="00B2551E"/>
    <w:rsid w:val="00B26A32"/>
    <w:rsid w:val="00B26B41"/>
    <w:rsid w:val="00B26C2C"/>
    <w:rsid w:val="00B26FEC"/>
    <w:rsid w:val="00B27100"/>
    <w:rsid w:val="00B27A65"/>
    <w:rsid w:val="00B27DF4"/>
    <w:rsid w:val="00B31270"/>
    <w:rsid w:val="00B31D9B"/>
    <w:rsid w:val="00B3210B"/>
    <w:rsid w:val="00B32906"/>
    <w:rsid w:val="00B32EBD"/>
    <w:rsid w:val="00B33175"/>
    <w:rsid w:val="00B3346F"/>
    <w:rsid w:val="00B3398A"/>
    <w:rsid w:val="00B339B7"/>
    <w:rsid w:val="00B33CD2"/>
    <w:rsid w:val="00B33E44"/>
    <w:rsid w:val="00B3423C"/>
    <w:rsid w:val="00B348C7"/>
    <w:rsid w:val="00B35199"/>
    <w:rsid w:val="00B35463"/>
    <w:rsid w:val="00B35BB7"/>
    <w:rsid w:val="00B35CD1"/>
    <w:rsid w:val="00B35E58"/>
    <w:rsid w:val="00B37C5C"/>
    <w:rsid w:val="00B37CCD"/>
    <w:rsid w:val="00B40992"/>
    <w:rsid w:val="00B40E82"/>
    <w:rsid w:val="00B416E8"/>
    <w:rsid w:val="00B41E0B"/>
    <w:rsid w:val="00B41F66"/>
    <w:rsid w:val="00B425FB"/>
    <w:rsid w:val="00B426BA"/>
    <w:rsid w:val="00B42D01"/>
    <w:rsid w:val="00B42E8E"/>
    <w:rsid w:val="00B4407E"/>
    <w:rsid w:val="00B44388"/>
    <w:rsid w:val="00B44399"/>
    <w:rsid w:val="00B445E6"/>
    <w:rsid w:val="00B44E19"/>
    <w:rsid w:val="00B45202"/>
    <w:rsid w:val="00B453CE"/>
    <w:rsid w:val="00B460F6"/>
    <w:rsid w:val="00B46420"/>
    <w:rsid w:val="00B4745E"/>
    <w:rsid w:val="00B478C6"/>
    <w:rsid w:val="00B50367"/>
    <w:rsid w:val="00B50F58"/>
    <w:rsid w:val="00B510D1"/>
    <w:rsid w:val="00B51511"/>
    <w:rsid w:val="00B51E05"/>
    <w:rsid w:val="00B52057"/>
    <w:rsid w:val="00B52105"/>
    <w:rsid w:val="00B5234C"/>
    <w:rsid w:val="00B52396"/>
    <w:rsid w:val="00B52AD7"/>
    <w:rsid w:val="00B52C91"/>
    <w:rsid w:val="00B52E17"/>
    <w:rsid w:val="00B53145"/>
    <w:rsid w:val="00B533C1"/>
    <w:rsid w:val="00B533C5"/>
    <w:rsid w:val="00B537D8"/>
    <w:rsid w:val="00B541D0"/>
    <w:rsid w:val="00B543D6"/>
    <w:rsid w:val="00B5477A"/>
    <w:rsid w:val="00B550ED"/>
    <w:rsid w:val="00B552EF"/>
    <w:rsid w:val="00B55977"/>
    <w:rsid w:val="00B55AA6"/>
    <w:rsid w:val="00B56D77"/>
    <w:rsid w:val="00B5739C"/>
    <w:rsid w:val="00B57A8A"/>
    <w:rsid w:val="00B606CE"/>
    <w:rsid w:val="00B60EC1"/>
    <w:rsid w:val="00B6143D"/>
    <w:rsid w:val="00B62093"/>
    <w:rsid w:val="00B62B4C"/>
    <w:rsid w:val="00B63008"/>
    <w:rsid w:val="00B63327"/>
    <w:rsid w:val="00B63895"/>
    <w:rsid w:val="00B63ADD"/>
    <w:rsid w:val="00B63CEF"/>
    <w:rsid w:val="00B64639"/>
    <w:rsid w:val="00B64D5F"/>
    <w:rsid w:val="00B65082"/>
    <w:rsid w:val="00B654C0"/>
    <w:rsid w:val="00B65BDA"/>
    <w:rsid w:val="00B65D4E"/>
    <w:rsid w:val="00B66045"/>
    <w:rsid w:val="00B6691D"/>
    <w:rsid w:val="00B66B8F"/>
    <w:rsid w:val="00B66EFE"/>
    <w:rsid w:val="00B677D6"/>
    <w:rsid w:val="00B678EF"/>
    <w:rsid w:val="00B67A12"/>
    <w:rsid w:val="00B712BF"/>
    <w:rsid w:val="00B7166E"/>
    <w:rsid w:val="00B717B2"/>
    <w:rsid w:val="00B719F6"/>
    <w:rsid w:val="00B71B8A"/>
    <w:rsid w:val="00B71BD7"/>
    <w:rsid w:val="00B71D0F"/>
    <w:rsid w:val="00B72007"/>
    <w:rsid w:val="00B7211A"/>
    <w:rsid w:val="00B7216A"/>
    <w:rsid w:val="00B72272"/>
    <w:rsid w:val="00B7232B"/>
    <w:rsid w:val="00B72ED9"/>
    <w:rsid w:val="00B730E1"/>
    <w:rsid w:val="00B7372D"/>
    <w:rsid w:val="00B73907"/>
    <w:rsid w:val="00B7408F"/>
    <w:rsid w:val="00B749EC"/>
    <w:rsid w:val="00B74B57"/>
    <w:rsid w:val="00B751E4"/>
    <w:rsid w:val="00B7597A"/>
    <w:rsid w:val="00B75B02"/>
    <w:rsid w:val="00B75DF4"/>
    <w:rsid w:val="00B760E6"/>
    <w:rsid w:val="00B762DF"/>
    <w:rsid w:val="00B76D8B"/>
    <w:rsid w:val="00B77015"/>
    <w:rsid w:val="00B77341"/>
    <w:rsid w:val="00B77507"/>
    <w:rsid w:val="00B7755D"/>
    <w:rsid w:val="00B77E86"/>
    <w:rsid w:val="00B8037F"/>
    <w:rsid w:val="00B803B6"/>
    <w:rsid w:val="00B805D8"/>
    <w:rsid w:val="00B80608"/>
    <w:rsid w:val="00B8084E"/>
    <w:rsid w:val="00B812B7"/>
    <w:rsid w:val="00B81862"/>
    <w:rsid w:val="00B81ACB"/>
    <w:rsid w:val="00B81E07"/>
    <w:rsid w:val="00B82608"/>
    <w:rsid w:val="00B82A87"/>
    <w:rsid w:val="00B82B0D"/>
    <w:rsid w:val="00B82DEA"/>
    <w:rsid w:val="00B8307A"/>
    <w:rsid w:val="00B831E4"/>
    <w:rsid w:val="00B83820"/>
    <w:rsid w:val="00B838CA"/>
    <w:rsid w:val="00B839A1"/>
    <w:rsid w:val="00B83C2A"/>
    <w:rsid w:val="00B83ECB"/>
    <w:rsid w:val="00B842BD"/>
    <w:rsid w:val="00B843E0"/>
    <w:rsid w:val="00B848AD"/>
    <w:rsid w:val="00B84AED"/>
    <w:rsid w:val="00B84BAA"/>
    <w:rsid w:val="00B8530A"/>
    <w:rsid w:val="00B853CE"/>
    <w:rsid w:val="00B855D6"/>
    <w:rsid w:val="00B8561D"/>
    <w:rsid w:val="00B85660"/>
    <w:rsid w:val="00B85727"/>
    <w:rsid w:val="00B85FDE"/>
    <w:rsid w:val="00B86489"/>
    <w:rsid w:val="00B86A94"/>
    <w:rsid w:val="00B86F8A"/>
    <w:rsid w:val="00B8758B"/>
    <w:rsid w:val="00B8780B"/>
    <w:rsid w:val="00B904DE"/>
    <w:rsid w:val="00B9061A"/>
    <w:rsid w:val="00B9064B"/>
    <w:rsid w:val="00B91036"/>
    <w:rsid w:val="00B9116C"/>
    <w:rsid w:val="00B9125A"/>
    <w:rsid w:val="00B915B6"/>
    <w:rsid w:val="00B91745"/>
    <w:rsid w:val="00B92302"/>
    <w:rsid w:val="00B92515"/>
    <w:rsid w:val="00B9259C"/>
    <w:rsid w:val="00B926CE"/>
    <w:rsid w:val="00B9289B"/>
    <w:rsid w:val="00B928A8"/>
    <w:rsid w:val="00B92A4F"/>
    <w:rsid w:val="00B92BD5"/>
    <w:rsid w:val="00B93B04"/>
    <w:rsid w:val="00B9414A"/>
    <w:rsid w:val="00B94721"/>
    <w:rsid w:val="00B94B61"/>
    <w:rsid w:val="00B95373"/>
    <w:rsid w:val="00B95603"/>
    <w:rsid w:val="00B95A9D"/>
    <w:rsid w:val="00B96206"/>
    <w:rsid w:val="00B9625D"/>
    <w:rsid w:val="00B96545"/>
    <w:rsid w:val="00B96630"/>
    <w:rsid w:val="00B96830"/>
    <w:rsid w:val="00B9713B"/>
    <w:rsid w:val="00B97D09"/>
    <w:rsid w:val="00B97D0D"/>
    <w:rsid w:val="00BA070C"/>
    <w:rsid w:val="00BA0812"/>
    <w:rsid w:val="00BA09F8"/>
    <w:rsid w:val="00BA0BA3"/>
    <w:rsid w:val="00BA0D9E"/>
    <w:rsid w:val="00BA10CC"/>
    <w:rsid w:val="00BA2724"/>
    <w:rsid w:val="00BA2782"/>
    <w:rsid w:val="00BA2A0A"/>
    <w:rsid w:val="00BA2CC6"/>
    <w:rsid w:val="00BA3393"/>
    <w:rsid w:val="00BA339F"/>
    <w:rsid w:val="00BA3568"/>
    <w:rsid w:val="00BA3CBF"/>
    <w:rsid w:val="00BA3F26"/>
    <w:rsid w:val="00BA437D"/>
    <w:rsid w:val="00BA501C"/>
    <w:rsid w:val="00BA54EA"/>
    <w:rsid w:val="00BA5C66"/>
    <w:rsid w:val="00BA60A4"/>
    <w:rsid w:val="00BA64DB"/>
    <w:rsid w:val="00BA65B9"/>
    <w:rsid w:val="00BA683B"/>
    <w:rsid w:val="00BA696E"/>
    <w:rsid w:val="00BA76FC"/>
    <w:rsid w:val="00BA7903"/>
    <w:rsid w:val="00BB111D"/>
    <w:rsid w:val="00BB132A"/>
    <w:rsid w:val="00BB1541"/>
    <w:rsid w:val="00BB15C5"/>
    <w:rsid w:val="00BB1630"/>
    <w:rsid w:val="00BB1A6E"/>
    <w:rsid w:val="00BB1E4F"/>
    <w:rsid w:val="00BB2027"/>
    <w:rsid w:val="00BB2212"/>
    <w:rsid w:val="00BB22F9"/>
    <w:rsid w:val="00BB2B89"/>
    <w:rsid w:val="00BB3E98"/>
    <w:rsid w:val="00BB5833"/>
    <w:rsid w:val="00BB68DE"/>
    <w:rsid w:val="00BB69DB"/>
    <w:rsid w:val="00BB6B74"/>
    <w:rsid w:val="00BB72FA"/>
    <w:rsid w:val="00BB744D"/>
    <w:rsid w:val="00BB7977"/>
    <w:rsid w:val="00BC01CC"/>
    <w:rsid w:val="00BC0585"/>
    <w:rsid w:val="00BC0E91"/>
    <w:rsid w:val="00BC1558"/>
    <w:rsid w:val="00BC1742"/>
    <w:rsid w:val="00BC1E3D"/>
    <w:rsid w:val="00BC2011"/>
    <w:rsid w:val="00BC2991"/>
    <w:rsid w:val="00BC2AAC"/>
    <w:rsid w:val="00BC2B1C"/>
    <w:rsid w:val="00BC2D3A"/>
    <w:rsid w:val="00BC30E9"/>
    <w:rsid w:val="00BC3131"/>
    <w:rsid w:val="00BC34B6"/>
    <w:rsid w:val="00BC3867"/>
    <w:rsid w:val="00BC39A7"/>
    <w:rsid w:val="00BC4973"/>
    <w:rsid w:val="00BC4AAE"/>
    <w:rsid w:val="00BC5F60"/>
    <w:rsid w:val="00BC65C2"/>
    <w:rsid w:val="00BC69E3"/>
    <w:rsid w:val="00BC6B61"/>
    <w:rsid w:val="00BC6F83"/>
    <w:rsid w:val="00BC73C9"/>
    <w:rsid w:val="00BD0030"/>
    <w:rsid w:val="00BD075F"/>
    <w:rsid w:val="00BD08E9"/>
    <w:rsid w:val="00BD09A4"/>
    <w:rsid w:val="00BD0B4D"/>
    <w:rsid w:val="00BD1273"/>
    <w:rsid w:val="00BD14BB"/>
    <w:rsid w:val="00BD1930"/>
    <w:rsid w:val="00BD1A5A"/>
    <w:rsid w:val="00BD1CEF"/>
    <w:rsid w:val="00BD1DE2"/>
    <w:rsid w:val="00BD1FF8"/>
    <w:rsid w:val="00BD258F"/>
    <w:rsid w:val="00BD2D15"/>
    <w:rsid w:val="00BD3A95"/>
    <w:rsid w:val="00BD47C6"/>
    <w:rsid w:val="00BD48A6"/>
    <w:rsid w:val="00BD4C6A"/>
    <w:rsid w:val="00BD4DF2"/>
    <w:rsid w:val="00BD5165"/>
    <w:rsid w:val="00BD536B"/>
    <w:rsid w:val="00BD6C11"/>
    <w:rsid w:val="00BD6D0E"/>
    <w:rsid w:val="00BE00CB"/>
    <w:rsid w:val="00BE0540"/>
    <w:rsid w:val="00BE05B2"/>
    <w:rsid w:val="00BE069D"/>
    <w:rsid w:val="00BE0A61"/>
    <w:rsid w:val="00BE10CF"/>
    <w:rsid w:val="00BE131D"/>
    <w:rsid w:val="00BE1459"/>
    <w:rsid w:val="00BE148C"/>
    <w:rsid w:val="00BE1974"/>
    <w:rsid w:val="00BE1FE4"/>
    <w:rsid w:val="00BE24B4"/>
    <w:rsid w:val="00BE24E4"/>
    <w:rsid w:val="00BE2807"/>
    <w:rsid w:val="00BE2B2B"/>
    <w:rsid w:val="00BE2BDC"/>
    <w:rsid w:val="00BE301D"/>
    <w:rsid w:val="00BE34AF"/>
    <w:rsid w:val="00BE34E4"/>
    <w:rsid w:val="00BE3652"/>
    <w:rsid w:val="00BE4794"/>
    <w:rsid w:val="00BE4798"/>
    <w:rsid w:val="00BE5478"/>
    <w:rsid w:val="00BE5952"/>
    <w:rsid w:val="00BE65F0"/>
    <w:rsid w:val="00BE69F5"/>
    <w:rsid w:val="00BE7AEF"/>
    <w:rsid w:val="00BE7B53"/>
    <w:rsid w:val="00BF0060"/>
    <w:rsid w:val="00BF0109"/>
    <w:rsid w:val="00BF148C"/>
    <w:rsid w:val="00BF16C2"/>
    <w:rsid w:val="00BF176C"/>
    <w:rsid w:val="00BF179B"/>
    <w:rsid w:val="00BF2443"/>
    <w:rsid w:val="00BF2619"/>
    <w:rsid w:val="00BF292E"/>
    <w:rsid w:val="00BF2A84"/>
    <w:rsid w:val="00BF2F6F"/>
    <w:rsid w:val="00BF34BC"/>
    <w:rsid w:val="00BF3924"/>
    <w:rsid w:val="00BF3955"/>
    <w:rsid w:val="00BF3AD5"/>
    <w:rsid w:val="00BF3E0C"/>
    <w:rsid w:val="00BF408F"/>
    <w:rsid w:val="00BF4555"/>
    <w:rsid w:val="00BF48D2"/>
    <w:rsid w:val="00BF4B74"/>
    <w:rsid w:val="00BF5390"/>
    <w:rsid w:val="00BF5455"/>
    <w:rsid w:val="00BF56EE"/>
    <w:rsid w:val="00BF5C4E"/>
    <w:rsid w:val="00BF5DF6"/>
    <w:rsid w:val="00BF61C6"/>
    <w:rsid w:val="00BF65EF"/>
    <w:rsid w:val="00BF6FFE"/>
    <w:rsid w:val="00BF7895"/>
    <w:rsid w:val="00BF79BD"/>
    <w:rsid w:val="00C001CD"/>
    <w:rsid w:val="00C00B0D"/>
    <w:rsid w:val="00C00EFA"/>
    <w:rsid w:val="00C011B2"/>
    <w:rsid w:val="00C019C7"/>
    <w:rsid w:val="00C01B78"/>
    <w:rsid w:val="00C02871"/>
    <w:rsid w:val="00C02C08"/>
    <w:rsid w:val="00C02C75"/>
    <w:rsid w:val="00C03231"/>
    <w:rsid w:val="00C03301"/>
    <w:rsid w:val="00C03CA3"/>
    <w:rsid w:val="00C041E7"/>
    <w:rsid w:val="00C04262"/>
    <w:rsid w:val="00C043F2"/>
    <w:rsid w:val="00C0478A"/>
    <w:rsid w:val="00C04965"/>
    <w:rsid w:val="00C04AFC"/>
    <w:rsid w:val="00C04D43"/>
    <w:rsid w:val="00C04D69"/>
    <w:rsid w:val="00C050FD"/>
    <w:rsid w:val="00C053FB"/>
    <w:rsid w:val="00C0543D"/>
    <w:rsid w:val="00C055A1"/>
    <w:rsid w:val="00C059E2"/>
    <w:rsid w:val="00C05A55"/>
    <w:rsid w:val="00C05BCB"/>
    <w:rsid w:val="00C06157"/>
    <w:rsid w:val="00C06248"/>
    <w:rsid w:val="00C06CC7"/>
    <w:rsid w:val="00C06E39"/>
    <w:rsid w:val="00C0709D"/>
    <w:rsid w:val="00C07F20"/>
    <w:rsid w:val="00C07F52"/>
    <w:rsid w:val="00C108F2"/>
    <w:rsid w:val="00C11BF6"/>
    <w:rsid w:val="00C12275"/>
    <w:rsid w:val="00C133FA"/>
    <w:rsid w:val="00C13654"/>
    <w:rsid w:val="00C13838"/>
    <w:rsid w:val="00C13857"/>
    <w:rsid w:val="00C13EBA"/>
    <w:rsid w:val="00C13F12"/>
    <w:rsid w:val="00C1413C"/>
    <w:rsid w:val="00C141FB"/>
    <w:rsid w:val="00C148E6"/>
    <w:rsid w:val="00C14A23"/>
    <w:rsid w:val="00C1601E"/>
    <w:rsid w:val="00C16F7A"/>
    <w:rsid w:val="00C177B0"/>
    <w:rsid w:val="00C17A55"/>
    <w:rsid w:val="00C20A0C"/>
    <w:rsid w:val="00C20B3D"/>
    <w:rsid w:val="00C213FA"/>
    <w:rsid w:val="00C21687"/>
    <w:rsid w:val="00C21D81"/>
    <w:rsid w:val="00C22B9F"/>
    <w:rsid w:val="00C22DBE"/>
    <w:rsid w:val="00C23469"/>
    <w:rsid w:val="00C235DA"/>
    <w:rsid w:val="00C23B41"/>
    <w:rsid w:val="00C23E82"/>
    <w:rsid w:val="00C240EA"/>
    <w:rsid w:val="00C242B5"/>
    <w:rsid w:val="00C245F3"/>
    <w:rsid w:val="00C24620"/>
    <w:rsid w:val="00C24A24"/>
    <w:rsid w:val="00C24E6C"/>
    <w:rsid w:val="00C25242"/>
    <w:rsid w:val="00C25518"/>
    <w:rsid w:val="00C25924"/>
    <w:rsid w:val="00C25A97"/>
    <w:rsid w:val="00C25DE4"/>
    <w:rsid w:val="00C25E49"/>
    <w:rsid w:val="00C25FCE"/>
    <w:rsid w:val="00C2608A"/>
    <w:rsid w:val="00C262CF"/>
    <w:rsid w:val="00C264D1"/>
    <w:rsid w:val="00C2657A"/>
    <w:rsid w:val="00C26798"/>
    <w:rsid w:val="00C270E9"/>
    <w:rsid w:val="00C27500"/>
    <w:rsid w:val="00C27C53"/>
    <w:rsid w:val="00C308A1"/>
    <w:rsid w:val="00C30987"/>
    <w:rsid w:val="00C30C96"/>
    <w:rsid w:val="00C314AC"/>
    <w:rsid w:val="00C32072"/>
    <w:rsid w:val="00C32394"/>
    <w:rsid w:val="00C329C2"/>
    <w:rsid w:val="00C32C6F"/>
    <w:rsid w:val="00C330AC"/>
    <w:rsid w:val="00C3328E"/>
    <w:rsid w:val="00C333F9"/>
    <w:rsid w:val="00C33D3D"/>
    <w:rsid w:val="00C33EDF"/>
    <w:rsid w:val="00C34651"/>
    <w:rsid w:val="00C3497F"/>
    <w:rsid w:val="00C34D03"/>
    <w:rsid w:val="00C34D41"/>
    <w:rsid w:val="00C35374"/>
    <w:rsid w:val="00C3559D"/>
    <w:rsid w:val="00C35812"/>
    <w:rsid w:val="00C36738"/>
    <w:rsid w:val="00C36C63"/>
    <w:rsid w:val="00C37595"/>
    <w:rsid w:val="00C37D48"/>
    <w:rsid w:val="00C40064"/>
    <w:rsid w:val="00C40065"/>
    <w:rsid w:val="00C4070F"/>
    <w:rsid w:val="00C407AE"/>
    <w:rsid w:val="00C4080A"/>
    <w:rsid w:val="00C40882"/>
    <w:rsid w:val="00C40957"/>
    <w:rsid w:val="00C40C35"/>
    <w:rsid w:val="00C41173"/>
    <w:rsid w:val="00C4234E"/>
    <w:rsid w:val="00C4239F"/>
    <w:rsid w:val="00C42762"/>
    <w:rsid w:val="00C42BE6"/>
    <w:rsid w:val="00C4323C"/>
    <w:rsid w:val="00C43597"/>
    <w:rsid w:val="00C43860"/>
    <w:rsid w:val="00C43B15"/>
    <w:rsid w:val="00C43DF0"/>
    <w:rsid w:val="00C44A4E"/>
    <w:rsid w:val="00C44B4A"/>
    <w:rsid w:val="00C45A96"/>
    <w:rsid w:val="00C462B8"/>
    <w:rsid w:val="00C463E1"/>
    <w:rsid w:val="00C46627"/>
    <w:rsid w:val="00C467BB"/>
    <w:rsid w:val="00C46B72"/>
    <w:rsid w:val="00C46DB9"/>
    <w:rsid w:val="00C4737E"/>
    <w:rsid w:val="00C47A52"/>
    <w:rsid w:val="00C47B05"/>
    <w:rsid w:val="00C47CC6"/>
    <w:rsid w:val="00C501C1"/>
    <w:rsid w:val="00C506B9"/>
    <w:rsid w:val="00C50941"/>
    <w:rsid w:val="00C50959"/>
    <w:rsid w:val="00C50AF6"/>
    <w:rsid w:val="00C514EC"/>
    <w:rsid w:val="00C515D5"/>
    <w:rsid w:val="00C51762"/>
    <w:rsid w:val="00C51A39"/>
    <w:rsid w:val="00C51EDC"/>
    <w:rsid w:val="00C52B6A"/>
    <w:rsid w:val="00C5329F"/>
    <w:rsid w:val="00C53614"/>
    <w:rsid w:val="00C54405"/>
    <w:rsid w:val="00C5450A"/>
    <w:rsid w:val="00C548D4"/>
    <w:rsid w:val="00C54A6A"/>
    <w:rsid w:val="00C55645"/>
    <w:rsid w:val="00C55AA7"/>
    <w:rsid w:val="00C56155"/>
    <w:rsid w:val="00C56AFB"/>
    <w:rsid w:val="00C56F1A"/>
    <w:rsid w:val="00C57028"/>
    <w:rsid w:val="00C570D2"/>
    <w:rsid w:val="00C57187"/>
    <w:rsid w:val="00C57A01"/>
    <w:rsid w:val="00C602AD"/>
    <w:rsid w:val="00C603D8"/>
    <w:rsid w:val="00C60408"/>
    <w:rsid w:val="00C6104A"/>
    <w:rsid w:val="00C6183E"/>
    <w:rsid w:val="00C6194E"/>
    <w:rsid w:val="00C62000"/>
    <w:rsid w:val="00C62004"/>
    <w:rsid w:val="00C6216F"/>
    <w:rsid w:val="00C625E0"/>
    <w:rsid w:val="00C628B0"/>
    <w:rsid w:val="00C62B13"/>
    <w:rsid w:val="00C63191"/>
    <w:rsid w:val="00C63AD4"/>
    <w:rsid w:val="00C63F43"/>
    <w:rsid w:val="00C644F0"/>
    <w:rsid w:val="00C64794"/>
    <w:rsid w:val="00C64805"/>
    <w:rsid w:val="00C64B70"/>
    <w:rsid w:val="00C64D36"/>
    <w:rsid w:val="00C65252"/>
    <w:rsid w:val="00C65A92"/>
    <w:rsid w:val="00C65DE2"/>
    <w:rsid w:val="00C66AE3"/>
    <w:rsid w:val="00C6753E"/>
    <w:rsid w:val="00C67615"/>
    <w:rsid w:val="00C7040D"/>
    <w:rsid w:val="00C70E7A"/>
    <w:rsid w:val="00C70ECA"/>
    <w:rsid w:val="00C717BA"/>
    <w:rsid w:val="00C71B7F"/>
    <w:rsid w:val="00C71E8A"/>
    <w:rsid w:val="00C71FA6"/>
    <w:rsid w:val="00C72C16"/>
    <w:rsid w:val="00C72F6E"/>
    <w:rsid w:val="00C73692"/>
    <w:rsid w:val="00C74082"/>
    <w:rsid w:val="00C740E9"/>
    <w:rsid w:val="00C74175"/>
    <w:rsid w:val="00C7497A"/>
    <w:rsid w:val="00C76051"/>
    <w:rsid w:val="00C771A8"/>
    <w:rsid w:val="00C77324"/>
    <w:rsid w:val="00C77ADA"/>
    <w:rsid w:val="00C80A2D"/>
    <w:rsid w:val="00C813AA"/>
    <w:rsid w:val="00C818AB"/>
    <w:rsid w:val="00C82017"/>
    <w:rsid w:val="00C820CC"/>
    <w:rsid w:val="00C824AC"/>
    <w:rsid w:val="00C824C8"/>
    <w:rsid w:val="00C82CA3"/>
    <w:rsid w:val="00C831FB"/>
    <w:rsid w:val="00C83B90"/>
    <w:rsid w:val="00C83D60"/>
    <w:rsid w:val="00C840A1"/>
    <w:rsid w:val="00C84277"/>
    <w:rsid w:val="00C8598C"/>
    <w:rsid w:val="00C85AB1"/>
    <w:rsid w:val="00C85C53"/>
    <w:rsid w:val="00C863C8"/>
    <w:rsid w:val="00C864DE"/>
    <w:rsid w:val="00C86712"/>
    <w:rsid w:val="00C86899"/>
    <w:rsid w:val="00C871D0"/>
    <w:rsid w:val="00C87889"/>
    <w:rsid w:val="00C8797A"/>
    <w:rsid w:val="00C87AD7"/>
    <w:rsid w:val="00C87F83"/>
    <w:rsid w:val="00C90074"/>
    <w:rsid w:val="00C91320"/>
    <w:rsid w:val="00C91416"/>
    <w:rsid w:val="00C91702"/>
    <w:rsid w:val="00C92293"/>
    <w:rsid w:val="00C923F6"/>
    <w:rsid w:val="00C92585"/>
    <w:rsid w:val="00C925A0"/>
    <w:rsid w:val="00C927B7"/>
    <w:rsid w:val="00C92826"/>
    <w:rsid w:val="00C928DF"/>
    <w:rsid w:val="00C92AFF"/>
    <w:rsid w:val="00C92E2D"/>
    <w:rsid w:val="00C93628"/>
    <w:rsid w:val="00C93CC7"/>
    <w:rsid w:val="00C94759"/>
    <w:rsid w:val="00C94EC2"/>
    <w:rsid w:val="00C9558A"/>
    <w:rsid w:val="00C957AD"/>
    <w:rsid w:val="00C96064"/>
    <w:rsid w:val="00C96A20"/>
    <w:rsid w:val="00C96BA0"/>
    <w:rsid w:val="00C97322"/>
    <w:rsid w:val="00C97A10"/>
    <w:rsid w:val="00C97ED8"/>
    <w:rsid w:val="00CA09B1"/>
    <w:rsid w:val="00CA0DE6"/>
    <w:rsid w:val="00CA13CB"/>
    <w:rsid w:val="00CA1FE4"/>
    <w:rsid w:val="00CA22F7"/>
    <w:rsid w:val="00CA2794"/>
    <w:rsid w:val="00CA2F06"/>
    <w:rsid w:val="00CA320D"/>
    <w:rsid w:val="00CA338E"/>
    <w:rsid w:val="00CA37DE"/>
    <w:rsid w:val="00CA39A4"/>
    <w:rsid w:val="00CA3A7A"/>
    <w:rsid w:val="00CA3F04"/>
    <w:rsid w:val="00CA4470"/>
    <w:rsid w:val="00CA4BE4"/>
    <w:rsid w:val="00CA5686"/>
    <w:rsid w:val="00CA62C5"/>
    <w:rsid w:val="00CA6373"/>
    <w:rsid w:val="00CA65C1"/>
    <w:rsid w:val="00CA6730"/>
    <w:rsid w:val="00CA6FC8"/>
    <w:rsid w:val="00CA7293"/>
    <w:rsid w:val="00CA7335"/>
    <w:rsid w:val="00CA7363"/>
    <w:rsid w:val="00CA79AC"/>
    <w:rsid w:val="00CA7B1B"/>
    <w:rsid w:val="00CA7CB8"/>
    <w:rsid w:val="00CB0005"/>
    <w:rsid w:val="00CB0BA7"/>
    <w:rsid w:val="00CB13A1"/>
    <w:rsid w:val="00CB1765"/>
    <w:rsid w:val="00CB1882"/>
    <w:rsid w:val="00CB1C91"/>
    <w:rsid w:val="00CB1CC5"/>
    <w:rsid w:val="00CB1D5C"/>
    <w:rsid w:val="00CB2084"/>
    <w:rsid w:val="00CB21F5"/>
    <w:rsid w:val="00CB2316"/>
    <w:rsid w:val="00CB2A27"/>
    <w:rsid w:val="00CB2CB0"/>
    <w:rsid w:val="00CB2F4F"/>
    <w:rsid w:val="00CB346D"/>
    <w:rsid w:val="00CB35E1"/>
    <w:rsid w:val="00CB39E9"/>
    <w:rsid w:val="00CB3D1F"/>
    <w:rsid w:val="00CB3F82"/>
    <w:rsid w:val="00CB42C3"/>
    <w:rsid w:val="00CB42D8"/>
    <w:rsid w:val="00CB4545"/>
    <w:rsid w:val="00CB5570"/>
    <w:rsid w:val="00CB55C2"/>
    <w:rsid w:val="00CB567B"/>
    <w:rsid w:val="00CB5934"/>
    <w:rsid w:val="00CB5AE2"/>
    <w:rsid w:val="00CB6C8C"/>
    <w:rsid w:val="00CB6F30"/>
    <w:rsid w:val="00CB7956"/>
    <w:rsid w:val="00CB7FC1"/>
    <w:rsid w:val="00CC02DA"/>
    <w:rsid w:val="00CC0668"/>
    <w:rsid w:val="00CC0B5E"/>
    <w:rsid w:val="00CC13C6"/>
    <w:rsid w:val="00CC13F6"/>
    <w:rsid w:val="00CC1E28"/>
    <w:rsid w:val="00CC1E2A"/>
    <w:rsid w:val="00CC1F1D"/>
    <w:rsid w:val="00CC37DE"/>
    <w:rsid w:val="00CC41C9"/>
    <w:rsid w:val="00CC4307"/>
    <w:rsid w:val="00CC4822"/>
    <w:rsid w:val="00CC487F"/>
    <w:rsid w:val="00CC4B1D"/>
    <w:rsid w:val="00CC4FD3"/>
    <w:rsid w:val="00CC572B"/>
    <w:rsid w:val="00CC59C1"/>
    <w:rsid w:val="00CC5E37"/>
    <w:rsid w:val="00CC6334"/>
    <w:rsid w:val="00CC63D9"/>
    <w:rsid w:val="00CC654D"/>
    <w:rsid w:val="00CC6707"/>
    <w:rsid w:val="00CC689D"/>
    <w:rsid w:val="00CC6A90"/>
    <w:rsid w:val="00CC6AF2"/>
    <w:rsid w:val="00CC7549"/>
    <w:rsid w:val="00CC7948"/>
    <w:rsid w:val="00CC79F6"/>
    <w:rsid w:val="00CC7AB5"/>
    <w:rsid w:val="00CD0156"/>
    <w:rsid w:val="00CD0846"/>
    <w:rsid w:val="00CD08F4"/>
    <w:rsid w:val="00CD0E9D"/>
    <w:rsid w:val="00CD15F5"/>
    <w:rsid w:val="00CD16ED"/>
    <w:rsid w:val="00CD1CFF"/>
    <w:rsid w:val="00CD2D46"/>
    <w:rsid w:val="00CD35BB"/>
    <w:rsid w:val="00CD3742"/>
    <w:rsid w:val="00CD3B27"/>
    <w:rsid w:val="00CD4866"/>
    <w:rsid w:val="00CD517B"/>
    <w:rsid w:val="00CD5287"/>
    <w:rsid w:val="00CD5760"/>
    <w:rsid w:val="00CD5D4B"/>
    <w:rsid w:val="00CD5E9F"/>
    <w:rsid w:val="00CD5F31"/>
    <w:rsid w:val="00CD65E5"/>
    <w:rsid w:val="00CD6F1A"/>
    <w:rsid w:val="00CD6F63"/>
    <w:rsid w:val="00CD70A6"/>
    <w:rsid w:val="00CD7218"/>
    <w:rsid w:val="00CD77F5"/>
    <w:rsid w:val="00CE01B4"/>
    <w:rsid w:val="00CE05CC"/>
    <w:rsid w:val="00CE0687"/>
    <w:rsid w:val="00CE068B"/>
    <w:rsid w:val="00CE07C1"/>
    <w:rsid w:val="00CE0BD3"/>
    <w:rsid w:val="00CE0BDD"/>
    <w:rsid w:val="00CE0C6F"/>
    <w:rsid w:val="00CE1490"/>
    <w:rsid w:val="00CE19D8"/>
    <w:rsid w:val="00CE1AD1"/>
    <w:rsid w:val="00CE1B1A"/>
    <w:rsid w:val="00CE1CD3"/>
    <w:rsid w:val="00CE1D0C"/>
    <w:rsid w:val="00CE2D90"/>
    <w:rsid w:val="00CE3607"/>
    <w:rsid w:val="00CE37DE"/>
    <w:rsid w:val="00CE3CD0"/>
    <w:rsid w:val="00CE430E"/>
    <w:rsid w:val="00CE4AE3"/>
    <w:rsid w:val="00CE4F96"/>
    <w:rsid w:val="00CE516D"/>
    <w:rsid w:val="00CE6A5C"/>
    <w:rsid w:val="00CE6AFC"/>
    <w:rsid w:val="00CE6B36"/>
    <w:rsid w:val="00CE6E3D"/>
    <w:rsid w:val="00CE700F"/>
    <w:rsid w:val="00CE7850"/>
    <w:rsid w:val="00CE792A"/>
    <w:rsid w:val="00CE7AA0"/>
    <w:rsid w:val="00CE7CC9"/>
    <w:rsid w:val="00CF083A"/>
    <w:rsid w:val="00CF089D"/>
    <w:rsid w:val="00CF08D4"/>
    <w:rsid w:val="00CF10EB"/>
    <w:rsid w:val="00CF2E8D"/>
    <w:rsid w:val="00CF37CC"/>
    <w:rsid w:val="00CF3972"/>
    <w:rsid w:val="00CF3A7C"/>
    <w:rsid w:val="00CF46A2"/>
    <w:rsid w:val="00CF48B6"/>
    <w:rsid w:val="00CF5180"/>
    <w:rsid w:val="00CF518C"/>
    <w:rsid w:val="00CF5804"/>
    <w:rsid w:val="00CF63BC"/>
    <w:rsid w:val="00CF721A"/>
    <w:rsid w:val="00CF74D3"/>
    <w:rsid w:val="00CF774B"/>
    <w:rsid w:val="00CF7B50"/>
    <w:rsid w:val="00D00943"/>
    <w:rsid w:val="00D00E43"/>
    <w:rsid w:val="00D00E44"/>
    <w:rsid w:val="00D00F8C"/>
    <w:rsid w:val="00D01345"/>
    <w:rsid w:val="00D015D4"/>
    <w:rsid w:val="00D01624"/>
    <w:rsid w:val="00D01B40"/>
    <w:rsid w:val="00D02292"/>
    <w:rsid w:val="00D02B0E"/>
    <w:rsid w:val="00D02D07"/>
    <w:rsid w:val="00D03006"/>
    <w:rsid w:val="00D04ED7"/>
    <w:rsid w:val="00D055CE"/>
    <w:rsid w:val="00D05710"/>
    <w:rsid w:val="00D05733"/>
    <w:rsid w:val="00D05EA3"/>
    <w:rsid w:val="00D064A7"/>
    <w:rsid w:val="00D066A8"/>
    <w:rsid w:val="00D06A64"/>
    <w:rsid w:val="00D06AA5"/>
    <w:rsid w:val="00D075D1"/>
    <w:rsid w:val="00D0780A"/>
    <w:rsid w:val="00D07AD8"/>
    <w:rsid w:val="00D1029F"/>
    <w:rsid w:val="00D108FA"/>
    <w:rsid w:val="00D10A2F"/>
    <w:rsid w:val="00D10AE0"/>
    <w:rsid w:val="00D10C95"/>
    <w:rsid w:val="00D10CE0"/>
    <w:rsid w:val="00D10DD3"/>
    <w:rsid w:val="00D11C70"/>
    <w:rsid w:val="00D1212A"/>
    <w:rsid w:val="00D121B8"/>
    <w:rsid w:val="00D127C0"/>
    <w:rsid w:val="00D12C22"/>
    <w:rsid w:val="00D136E4"/>
    <w:rsid w:val="00D14454"/>
    <w:rsid w:val="00D14AB6"/>
    <w:rsid w:val="00D14C72"/>
    <w:rsid w:val="00D14F29"/>
    <w:rsid w:val="00D1510E"/>
    <w:rsid w:val="00D15676"/>
    <w:rsid w:val="00D15D94"/>
    <w:rsid w:val="00D15FA0"/>
    <w:rsid w:val="00D16D03"/>
    <w:rsid w:val="00D1707C"/>
    <w:rsid w:val="00D174ED"/>
    <w:rsid w:val="00D17548"/>
    <w:rsid w:val="00D17902"/>
    <w:rsid w:val="00D17D8B"/>
    <w:rsid w:val="00D201F7"/>
    <w:rsid w:val="00D20711"/>
    <w:rsid w:val="00D2092D"/>
    <w:rsid w:val="00D2139A"/>
    <w:rsid w:val="00D2194B"/>
    <w:rsid w:val="00D21C3E"/>
    <w:rsid w:val="00D224C8"/>
    <w:rsid w:val="00D2299D"/>
    <w:rsid w:val="00D22AB0"/>
    <w:rsid w:val="00D22B41"/>
    <w:rsid w:val="00D233A9"/>
    <w:rsid w:val="00D236E6"/>
    <w:rsid w:val="00D23F27"/>
    <w:rsid w:val="00D24798"/>
    <w:rsid w:val="00D24D93"/>
    <w:rsid w:val="00D24D9C"/>
    <w:rsid w:val="00D257A7"/>
    <w:rsid w:val="00D259C1"/>
    <w:rsid w:val="00D26090"/>
    <w:rsid w:val="00D260E7"/>
    <w:rsid w:val="00D2673D"/>
    <w:rsid w:val="00D27195"/>
    <w:rsid w:val="00D274B6"/>
    <w:rsid w:val="00D275A2"/>
    <w:rsid w:val="00D27F93"/>
    <w:rsid w:val="00D30982"/>
    <w:rsid w:val="00D30A28"/>
    <w:rsid w:val="00D30B6A"/>
    <w:rsid w:val="00D30E0F"/>
    <w:rsid w:val="00D31089"/>
    <w:rsid w:val="00D31490"/>
    <w:rsid w:val="00D31EAB"/>
    <w:rsid w:val="00D3255E"/>
    <w:rsid w:val="00D32A39"/>
    <w:rsid w:val="00D32AE4"/>
    <w:rsid w:val="00D32C12"/>
    <w:rsid w:val="00D3368F"/>
    <w:rsid w:val="00D34FF5"/>
    <w:rsid w:val="00D358C0"/>
    <w:rsid w:val="00D36A29"/>
    <w:rsid w:val="00D36CD7"/>
    <w:rsid w:val="00D36F38"/>
    <w:rsid w:val="00D37666"/>
    <w:rsid w:val="00D379BC"/>
    <w:rsid w:val="00D37EF7"/>
    <w:rsid w:val="00D405BC"/>
    <w:rsid w:val="00D40697"/>
    <w:rsid w:val="00D412F7"/>
    <w:rsid w:val="00D41AC4"/>
    <w:rsid w:val="00D41FB3"/>
    <w:rsid w:val="00D424B2"/>
    <w:rsid w:val="00D42641"/>
    <w:rsid w:val="00D42B6B"/>
    <w:rsid w:val="00D42FA3"/>
    <w:rsid w:val="00D42FC6"/>
    <w:rsid w:val="00D433BE"/>
    <w:rsid w:val="00D434D0"/>
    <w:rsid w:val="00D434FF"/>
    <w:rsid w:val="00D43678"/>
    <w:rsid w:val="00D43C64"/>
    <w:rsid w:val="00D44E85"/>
    <w:rsid w:val="00D4529A"/>
    <w:rsid w:val="00D4540D"/>
    <w:rsid w:val="00D455D7"/>
    <w:rsid w:val="00D457F0"/>
    <w:rsid w:val="00D46855"/>
    <w:rsid w:val="00D4696A"/>
    <w:rsid w:val="00D46D0D"/>
    <w:rsid w:val="00D46EC1"/>
    <w:rsid w:val="00D4709B"/>
    <w:rsid w:val="00D47A45"/>
    <w:rsid w:val="00D47F9E"/>
    <w:rsid w:val="00D500ED"/>
    <w:rsid w:val="00D50150"/>
    <w:rsid w:val="00D502D3"/>
    <w:rsid w:val="00D5030F"/>
    <w:rsid w:val="00D50603"/>
    <w:rsid w:val="00D513FF"/>
    <w:rsid w:val="00D517D5"/>
    <w:rsid w:val="00D51885"/>
    <w:rsid w:val="00D51F85"/>
    <w:rsid w:val="00D51F8E"/>
    <w:rsid w:val="00D5249F"/>
    <w:rsid w:val="00D524FE"/>
    <w:rsid w:val="00D53A1A"/>
    <w:rsid w:val="00D54130"/>
    <w:rsid w:val="00D54177"/>
    <w:rsid w:val="00D545D5"/>
    <w:rsid w:val="00D5589B"/>
    <w:rsid w:val="00D55B88"/>
    <w:rsid w:val="00D55DBF"/>
    <w:rsid w:val="00D565B4"/>
    <w:rsid w:val="00D5669D"/>
    <w:rsid w:val="00D56DB6"/>
    <w:rsid w:val="00D56FD8"/>
    <w:rsid w:val="00D57094"/>
    <w:rsid w:val="00D57666"/>
    <w:rsid w:val="00D57780"/>
    <w:rsid w:val="00D57934"/>
    <w:rsid w:val="00D60283"/>
    <w:rsid w:val="00D604EE"/>
    <w:rsid w:val="00D60920"/>
    <w:rsid w:val="00D61298"/>
    <w:rsid w:val="00D6140D"/>
    <w:rsid w:val="00D61821"/>
    <w:rsid w:val="00D61E0C"/>
    <w:rsid w:val="00D61E2D"/>
    <w:rsid w:val="00D62762"/>
    <w:rsid w:val="00D628EF"/>
    <w:rsid w:val="00D6296B"/>
    <w:rsid w:val="00D62FD5"/>
    <w:rsid w:val="00D63177"/>
    <w:rsid w:val="00D63338"/>
    <w:rsid w:val="00D6398E"/>
    <w:rsid w:val="00D63B23"/>
    <w:rsid w:val="00D63F17"/>
    <w:rsid w:val="00D63FCA"/>
    <w:rsid w:val="00D640B5"/>
    <w:rsid w:val="00D644FE"/>
    <w:rsid w:val="00D647D8"/>
    <w:rsid w:val="00D64D4D"/>
    <w:rsid w:val="00D65324"/>
    <w:rsid w:val="00D65B8C"/>
    <w:rsid w:val="00D664AA"/>
    <w:rsid w:val="00D66AF4"/>
    <w:rsid w:val="00D678BD"/>
    <w:rsid w:val="00D67E12"/>
    <w:rsid w:val="00D700BC"/>
    <w:rsid w:val="00D7100B"/>
    <w:rsid w:val="00D71598"/>
    <w:rsid w:val="00D71847"/>
    <w:rsid w:val="00D72C7A"/>
    <w:rsid w:val="00D72CC1"/>
    <w:rsid w:val="00D72DFC"/>
    <w:rsid w:val="00D73239"/>
    <w:rsid w:val="00D73471"/>
    <w:rsid w:val="00D734EF"/>
    <w:rsid w:val="00D736B6"/>
    <w:rsid w:val="00D736EF"/>
    <w:rsid w:val="00D73B96"/>
    <w:rsid w:val="00D74145"/>
    <w:rsid w:val="00D74633"/>
    <w:rsid w:val="00D747C1"/>
    <w:rsid w:val="00D74F6C"/>
    <w:rsid w:val="00D75347"/>
    <w:rsid w:val="00D753DA"/>
    <w:rsid w:val="00D758E1"/>
    <w:rsid w:val="00D7594C"/>
    <w:rsid w:val="00D75A51"/>
    <w:rsid w:val="00D75D3C"/>
    <w:rsid w:val="00D7671F"/>
    <w:rsid w:val="00D76AED"/>
    <w:rsid w:val="00D7767F"/>
    <w:rsid w:val="00D77E9B"/>
    <w:rsid w:val="00D81327"/>
    <w:rsid w:val="00D813CA"/>
    <w:rsid w:val="00D81F04"/>
    <w:rsid w:val="00D82322"/>
    <w:rsid w:val="00D824CE"/>
    <w:rsid w:val="00D8271A"/>
    <w:rsid w:val="00D827BE"/>
    <w:rsid w:val="00D82998"/>
    <w:rsid w:val="00D829DE"/>
    <w:rsid w:val="00D82D38"/>
    <w:rsid w:val="00D82DB9"/>
    <w:rsid w:val="00D830E2"/>
    <w:rsid w:val="00D83356"/>
    <w:rsid w:val="00D837EC"/>
    <w:rsid w:val="00D83E98"/>
    <w:rsid w:val="00D843A7"/>
    <w:rsid w:val="00D84436"/>
    <w:rsid w:val="00D84915"/>
    <w:rsid w:val="00D84BB8"/>
    <w:rsid w:val="00D85659"/>
    <w:rsid w:val="00D85C97"/>
    <w:rsid w:val="00D86298"/>
    <w:rsid w:val="00D86DEA"/>
    <w:rsid w:val="00D87234"/>
    <w:rsid w:val="00D874A6"/>
    <w:rsid w:val="00D87A51"/>
    <w:rsid w:val="00D905CD"/>
    <w:rsid w:val="00D90607"/>
    <w:rsid w:val="00D90A8F"/>
    <w:rsid w:val="00D90C48"/>
    <w:rsid w:val="00D90E23"/>
    <w:rsid w:val="00D9116D"/>
    <w:rsid w:val="00D917A2"/>
    <w:rsid w:val="00D92557"/>
    <w:rsid w:val="00D928C5"/>
    <w:rsid w:val="00D92C2D"/>
    <w:rsid w:val="00D92D8D"/>
    <w:rsid w:val="00D92F60"/>
    <w:rsid w:val="00D93592"/>
    <w:rsid w:val="00D93781"/>
    <w:rsid w:val="00D93980"/>
    <w:rsid w:val="00D941FD"/>
    <w:rsid w:val="00D94545"/>
    <w:rsid w:val="00D94C12"/>
    <w:rsid w:val="00D94CA0"/>
    <w:rsid w:val="00D9500D"/>
    <w:rsid w:val="00D956B8"/>
    <w:rsid w:val="00D9631C"/>
    <w:rsid w:val="00D966E8"/>
    <w:rsid w:val="00D96ED9"/>
    <w:rsid w:val="00D971EF"/>
    <w:rsid w:val="00D97593"/>
    <w:rsid w:val="00D97B54"/>
    <w:rsid w:val="00DA039E"/>
    <w:rsid w:val="00DA0449"/>
    <w:rsid w:val="00DA0939"/>
    <w:rsid w:val="00DA0A6D"/>
    <w:rsid w:val="00DA145B"/>
    <w:rsid w:val="00DA14E7"/>
    <w:rsid w:val="00DA1953"/>
    <w:rsid w:val="00DA1B06"/>
    <w:rsid w:val="00DA1C1B"/>
    <w:rsid w:val="00DA24D0"/>
    <w:rsid w:val="00DA2504"/>
    <w:rsid w:val="00DA2937"/>
    <w:rsid w:val="00DA2A53"/>
    <w:rsid w:val="00DA2A6E"/>
    <w:rsid w:val="00DA306E"/>
    <w:rsid w:val="00DA31A3"/>
    <w:rsid w:val="00DA32C1"/>
    <w:rsid w:val="00DA3913"/>
    <w:rsid w:val="00DA3977"/>
    <w:rsid w:val="00DA3DE6"/>
    <w:rsid w:val="00DA433A"/>
    <w:rsid w:val="00DA4621"/>
    <w:rsid w:val="00DA4774"/>
    <w:rsid w:val="00DA4863"/>
    <w:rsid w:val="00DA4A99"/>
    <w:rsid w:val="00DA4FF4"/>
    <w:rsid w:val="00DA5062"/>
    <w:rsid w:val="00DA5326"/>
    <w:rsid w:val="00DA59BC"/>
    <w:rsid w:val="00DA5F9C"/>
    <w:rsid w:val="00DA6330"/>
    <w:rsid w:val="00DA6A6D"/>
    <w:rsid w:val="00DA6AF2"/>
    <w:rsid w:val="00DA6BB4"/>
    <w:rsid w:val="00DA738B"/>
    <w:rsid w:val="00DA77F1"/>
    <w:rsid w:val="00DA79BB"/>
    <w:rsid w:val="00DB0035"/>
    <w:rsid w:val="00DB0497"/>
    <w:rsid w:val="00DB0DDE"/>
    <w:rsid w:val="00DB0DDF"/>
    <w:rsid w:val="00DB0F2B"/>
    <w:rsid w:val="00DB0F57"/>
    <w:rsid w:val="00DB1171"/>
    <w:rsid w:val="00DB11BC"/>
    <w:rsid w:val="00DB206F"/>
    <w:rsid w:val="00DB247E"/>
    <w:rsid w:val="00DB2A87"/>
    <w:rsid w:val="00DB2EDE"/>
    <w:rsid w:val="00DB3552"/>
    <w:rsid w:val="00DB42AE"/>
    <w:rsid w:val="00DB430A"/>
    <w:rsid w:val="00DB43DA"/>
    <w:rsid w:val="00DB48CC"/>
    <w:rsid w:val="00DB499A"/>
    <w:rsid w:val="00DB4AD2"/>
    <w:rsid w:val="00DB4CEB"/>
    <w:rsid w:val="00DB4DF6"/>
    <w:rsid w:val="00DB5223"/>
    <w:rsid w:val="00DB52F0"/>
    <w:rsid w:val="00DB537D"/>
    <w:rsid w:val="00DB549E"/>
    <w:rsid w:val="00DB5943"/>
    <w:rsid w:val="00DB596A"/>
    <w:rsid w:val="00DB634C"/>
    <w:rsid w:val="00DB6408"/>
    <w:rsid w:val="00DB704F"/>
    <w:rsid w:val="00DB74D9"/>
    <w:rsid w:val="00DB796D"/>
    <w:rsid w:val="00DB7A0F"/>
    <w:rsid w:val="00DB7BF4"/>
    <w:rsid w:val="00DB7C66"/>
    <w:rsid w:val="00DB7E95"/>
    <w:rsid w:val="00DB7FC7"/>
    <w:rsid w:val="00DC012D"/>
    <w:rsid w:val="00DC03DC"/>
    <w:rsid w:val="00DC045A"/>
    <w:rsid w:val="00DC0CDD"/>
    <w:rsid w:val="00DC10DB"/>
    <w:rsid w:val="00DC13A0"/>
    <w:rsid w:val="00DC1495"/>
    <w:rsid w:val="00DC20D4"/>
    <w:rsid w:val="00DC27FA"/>
    <w:rsid w:val="00DC2871"/>
    <w:rsid w:val="00DC2C27"/>
    <w:rsid w:val="00DC30D0"/>
    <w:rsid w:val="00DC337C"/>
    <w:rsid w:val="00DC3642"/>
    <w:rsid w:val="00DC392C"/>
    <w:rsid w:val="00DC3BD0"/>
    <w:rsid w:val="00DC3CCC"/>
    <w:rsid w:val="00DC428F"/>
    <w:rsid w:val="00DC44AC"/>
    <w:rsid w:val="00DC4B50"/>
    <w:rsid w:val="00DC4C78"/>
    <w:rsid w:val="00DC4E70"/>
    <w:rsid w:val="00DC5270"/>
    <w:rsid w:val="00DC5667"/>
    <w:rsid w:val="00DC5D73"/>
    <w:rsid w:val="00DC6285"/>
    <w:rsid w:val="00DC69ED"/>
    <w:rsid w:val="00DC6EC8"/>
    <w:rsid w:val="00DC7163"/>
    <w:rsid w:val="00DC73A0"/>
    <w:rsid w:val="00DC7D1F"/>
    <w:rsid w:val="00DD032F"/>
    <w:rsid w:val="00DD0E89"/>
    <w:rsid w:val="00DD217B"/>
    <w:rsid w:val="00DD225A"/>
    <w:rsid w:val="00DD2869"/>
    <w:rsid w:val="00DD28C3"/>
    <w:rsid w:val="00DD3E7E"/>
    <w:rsid w:val="00DD4154"/>
    <w:rsid w:val="00DD49E9"/>
    <w:rsid w:val="00DD5063"/>
    <w:rsid w:val="00DD57C8"/>
    <w:rsid w:val="00DD59C7"/>
    <w:rsid w:val="00DD5D07"/>
    <w:rsid w:val="00DD5EA2"/>
    <w:rsid w:val="00DD6657"/>
    <w:rsid w:val="00DD66CF"/>
    <w:rsid w:val="00DD70F5"/>
    <w:rsid w:val="00DD73D6"/>
    <w:rsid w:val="00DD7CEE"/>
    <w:rsid w:val="00DE0514"/>
    <w:rsid w:val="00DE053B"/>
    <w:rsid w:val="00DE1BF4"/>
    <w:rsid w:val="00DE1E20"/>
    <w:rsid w:val="00DE2509"/>
    <w:rsid w:val="00DE25EA"/>
    <w:rsid w:val="00DE2850"/>
    <w:rsid w:val="00DE28CD"/>
    <w:rsid w:val="00DE38C1"/>
    <w:rsid w:val="00DE3930"/>
    <w:rsid w:val="00DE3BA0"/>
    <w:rsid w:val="00DE41B3"/>
    <w:rsid w:val="00DE42E6"/>
    <w:rsid w:val="00DE43A3"/>
    <w:rsid w:val="00DE4823"/>
    <w:rsid w:val="00DE4DC3"/>
    <w:rsid w:val="00DE4F53"/>
    <w:rsid w:val="00DE4FFA"/>
    <w:rsid w:val="00DE52C2"/>
    <w:rsid w:val="00DE52D4"/>
    <w:rsid w:val="00DE56BC"/>
    <w:rsid w:val="00DE6241"/>
    <w:rsid w:val="00DE6918"/>
    <w:rsid w:val="00DE6A8C"/>
    <w:rsid w:val="00DE7294"/>
    <w:rsid w:val="00DE7505"/>
    <w:rsid w:val="00DE76DC"/>
    <w:rsid w:val="00DE79A9"/>
    <w:rsid w:val="00DE7F34"/>
    <w:rsid w:val="00DF00EA"/>
    <w:rsid w:val="00DF0564"/>
    <w:rsid w:val="00DF0C03"/>
    <w:rsid w:val="00DF0DD4"/>
    <w:rsid w:val="00DF1D40"/>
    <w:rsid w:val="00DF2444"/>
    <w:rsid w:val="00DF26C6"/>
    <w:rsid w:val="00DF318B"/>
    <w:rsid w:val="00DF3AE2"/>
    <w:rsid w:val="00DF3FE8"/>
    <w:rsid w:val="00DF4C9E"/>
    <w:rsid w:val="00DF5A60"/>
    <w:rsid w:val="00DF600B"/>
    <w:rsid w:val="00DF612D"/>
    <w:rsid w:val="00DF64B3"/>
    <w:rsid w:val="00DF6786"/>
    <w:rsid w:val="00DF6D23"/>
    <w:rsid w:val="00DF76C4"/>
    <w:rsid w:val="00DF7D07"/>
    <w:rsid w:val="00E0008C"/>
    <w:rsid w:val="00E002A5"/>
    <w:rsid w:val="00E005DE"/>
    <w:rsid w:val="00E007DE"/>
    <w:rsid w:val="00E008BB"/>
    <w:rsid w:val="00E00ABB"/>
    <w:rsid w:val="00E00C4D"/>
    <w:rsid w:val="00E01011"/>
    <w:rsid w:val="00E01308"/>
    <w:rsid w:val="00E016C8"/>
    <w:rsid w:val="00E019E3"/>
    <w:rsid w:val="00E022FC"/>
    <w:rsid w:val="00E0260A"/>
    <w:rsid w:val="00E02976"/>
    <w:rsid w:val="00E029E9"/>
    <w:rsid w:val="00E02DB3"/>
    <w:rsid w:val="00E02EEE"/>
    <w:rsid w:val="00E031B7"/>
    <w:rsid w:val="00E033E0"/>
    <w:rsid w:val="00E039F3"/>
    <w:rsid w:val="00E0434F"/>
    <w:rsid w:val="00E04423"/>
    <w:rsid w:val="00E04513"/>
    <w:rsid w:val="00E04799"/>
    <w:rsid w:val="00E047B9"/>
    <w:rsid w:val="00E04828"/>
    <w:rsid w:val="00E05096"/>
    <w:rsid w:val="00E050CE"/>
    <w:rsid w:val="00E05310"/>
    <w:rsid w:val="00E066B7"/>
    <w:rsid w:val="00E069C7"/>
    <w:rsid w:val="00E06DB6"/>
    <w:rsid w:val="00E0751E"/>
    <w:rsid w:val="00E0764E"/>
    <w:rsid w:val="00E07683"/>
    <w:rsid w:val="00E0783D"/>
    <w:rsid w:val="00E07B13"/>
    <w:rsid w:val="00E1047B"/>
    <w:rsid w:val="00E11985"/>
    <w:rsid w:val="00E11E70"/>
    <w:rsid w:val="00E1202A"/>
    <w:rsid w:val="00E121E2"/>
    <w:rsid w:val="00E124A8"/>
    <w:rsid w:val="00E1302E"/>
    <w:rsid w:val="00E1332C"/>
    <w:rsid w:val="00E13412"/>
    <w:rsid w:val="00E13C84"/>
    <w:rsid w:val="00E13CB4"/>
    <w:rsid w:val="00E13D34"/>
    <w:rsid w:val="00E13E5E"/>
    <w:rsid w:val="00E142E5"/>
    <w:rsid w:val="00E14451"/>
    <w:rsid w:val="00E14639"/>
    <w:rsid w:val="00E14658"/>
    <w:rsid w:val="00E14B26"/>
    <w:rsid w:val="00E14CC7"/>
    <w:rsid w:val="00E1594E"/>
    <w:rsid w:val="00E15B08"/>
    <w:rsid w:val="00E15ED7"/>
    <w:rsid w:val="00E16288"/>
    <w:rsid w:val="00E165A3"/>
    <w:rsid w:val="00E167A7"/>
    <w:rsid w:val="00E16870"/>
    <w:rsid w:val="00E1699C"/>
    <w:rsid w:val="00E16FB8"/>
    <w:rsid w:val="00E21284"/>
    <w:rsid w:val="00E227E2"/>
    <w:rsid w:val="00E229BB"/>
    <w:rsid w:val="00E22F77"/>
    <w:rsid w:val="00E2310B"/>
    <w:rsid w:val="00E23214"/>
    <w:rsid w:val="00E233A5"/>
    <w:rsid w:val="00E23A0D"/>
    <w:rsid w:val="00E23BC3"/>
    <w:rsid w:val="00E23F9B"/>
    <w:rsid w:val="00E24B40"/>
    <w:rsid w:val="00E24F40"/>
    <w:rsid w:val="00E251FF"/>
    <w:rsid w:val="00E25776"/>
    <w:rsid w:val="00E25D45"/>
    <w:rsid w:val="00E25D51"/>
    <w:rsid w:val="00E2600A"/>
    <w:rsid w:val="00E260B5"/>
    <w:rsid w:val="00E26525"/>
    <w:rsid w:val="00E265B3"/>
    <w:rsid w:val="00E26D40"/>
    <w:rsid w:val="00E26DFA"/>
    <w:rsid w:val="00E26E72"/>
    <w:rsid w:val="00E272AC"/>
    <w:rsid w:val="00E2799C"/>
    <w:rsid w:val="00E3002F"/>
    <w:rsid w:val="00E307FF"/>
    <w:rsid w:val="00E30C97"/>
    <w:rsid w:val="00E30F67"/>
    <w:rsid w:val="00E31C70"/>
    <w:rsid w:val="00E32B79"/>
    <w:rsid w:val="00E32F19"/>
    <w:rsid w:val="00E3312B"/>
    <w:rsid w:val="00E3327B"/>
    <w:rsid w:val="00E336EF"/>
    <w:rsid w:val="00E338C9"/>
    <w:rsid w:val="00E33ED3"/>
    <w:rsid w:val="00E344C3"/>
    <w:rsid w:val="00E34922"/>
    <w:rsid w:val="00E34A97"/>
    <w:rsid w:val="00E3508C"/>
    <w:rsid w:val="00E3511D"/>
    <w:rsid w:val="00E35559"/>
    <w:rsid w:val="00E35806"/>
    <w:rsid w:val="00E358AF"/>
    <w:rsid w:val="00E36361"/>
    <w:rsid w:val="00E3693B"/>
    <w:rsid w:val="00E369C4"/>
    <w:rsid w:val="00E369DA"/>
    <w:rsid w:val="00E36BE8"/>
    <w:rsid w:val="00E36C06"/>
    <w:rsid w:val="00E36F53"/>
    <w:rsid w:val="00E37576"/>
    <w:rsid w:val="00E37864"/>
    <w:rsid w:val="00E37ADE"/>
    <w:rsid w:val="00E40252"/>
    <w:rsid w:val="00E40D45"/>
    <w:rsid w:val="00E41282"/>
    <w:rsid w:val="00E412DF"/>
    <w:rsid w:val="00E416A4"/>
    <w:rsid w:val="00E419BC"/>
    <w:rsid w:val="00E41D13"/>
    <w:rsid w:val="00E41D4C"/>
    <w:rsid w:val="00E42093"/>
    <w:rsid w:val="00E44054"/>
    <w:rsid w:val="00E441CB"/>
    <w:rsid w:val="00E44AE8"/>
    <w:rsid w:val="00E44C9E"/>
    <w:rsid w:val="00E44D9D"/>
    <w:rsid w:val="00E453D9"/>
    <w:rsid w:val="00E453E3"/>
    <w:rsid w:val="00E45ECA"/>
    <w:rsid w:val="00E46227"/>
    <w:rsid w:val="00E462C2"/>
    <w:rsid w:val="00E4636C"/>
    <w:rsid w:val="00E466CB"/>
    <w:rsid w:val="00E4693D"/>
    <w:rsid w:val="00E46C9E"/>
    <w:rsid w:val="00E46CED"/>
    <w:rsid w:val="00E4706A"/>
    <w:rsid w:val="00E47136"/>
    <w:rsid w:val="00E475E5"/>
    <w:rsid w:val="00E477C7"/>
    <w:rsid w:val="00E4791D"/>
    <w:rsid w:val="00E501A4"/>
    <w:rsid w:val="00E5073F"/>
    <w:rsid w:val="00E50ADC"/>
    <w:rsid w:val="00E50AF2"/>
    <w:rsid w:val="00E50C49"/>
    <w:rsid w:val="00E50CBC"/>
    <w:rsid w:val="00E50F23"/>
    <w:rsid w:val="00E510CB"/>
    <w:rsid w:val="00E51486"/>
    <w:rsid w:val="00E51A9A"/>
    <w:rsid w:val="00E51CA6"/>
    <w:rsid w:val="00E51E21"/>
    <w:rsid w:val="00E51E33"/>
    <w:rsid w:val="00E52363"/>
    <w:rsid w:val="00E528A6"/>
    <w:rsid w:val="00E537D6"/>
    <w:rsid w:val="00E53919"/>
    <w:rsid w:val="00E5392F"/>
    <w:rsid w:val="00E5394D"/>
    <w:rsid w:val="00E53D9B"/>
    <w:rsid w:val="00E53EE0"/>
    <w:rsid w:val="00E54370"/>
    <w:rsid w:val="00E5482B"/>
    <w:rsid w:val="00E55346"/>
    <w:rsid w:val="00E56379"/>
    <w:rsid w:val="00E570DC"/>
    <w:rsid w:val="00E573A6"/>
    <w:rsid w:val="00E57942"/>
    <w:rsid w:val="00E57AD8"/>
    <w:rsid w:val="00E57CBB"/>
    <w:rsid w:val="00E60008"/>
    <w:rsid w:val="00E609EE"/>
    <w:rsid w:val="00E61532"/>
    <w:rsid w:val="00E615BA"/>
    <w:rsid w:val="00E622D6"/>
    <w:rsid w:val="00E626FA"/>
    <w:rsid w:val="00E62C81"/>
    <w:rsid w:val="00E62C8D"/>
    <w:rsid w:val="00E62EE4"/>
    <w:rsid w:val="00E639F0"/>
    <w:rsid w:val="00E64053"/>
    <w:rsid w:val="00E64BE8"/>
    <w:rsid w:val="00E64D70"/>
    <w:rsid w:val="00E65053"/>
    <w:rsid w:val="00E6508D"/>
    <w:rsid w:val="00E65979"/>
    <w:rsid w:val="00E65DCD"/>
    <w:rsid w:val="00E6611E"/>
    <w:rsid w:val="00E669D5"/>
    <w:rsid w:val="00E66A2E"/>
    <w:rsid w:val="00E67390"/>
    <w:rsid w:val="00E675CC"/>
    <w:rsid w:val="00E6761F"/>
    <w:rsid w:val="00E67850"/>
    <w:rsid w:val="00E70102"/>
    <w:rsid w:val="00E70FDB"/>
    <w:rsid w:val="00E710CF"/>
    <w:rsid w:val="00E71300"/>
    <w:rsid w:val="00E71460"/>
    <w:rsid w:val="00E71E60"/>
    <w:rsid w:val="00E71EFF"/>
    <w:rsid w:val="00E72113"/>
    <w:rsid w:val="00E7238A"/>
    <w:rsid w:val="00E72430"/>
    <w:rsid w:val="00E72605"/>
    <w:rsid w:val="00E72CA6"/>
    <w:rsid w:val="00E7322D"/>
    <w:rsid w:val="00E7361C"/>
    <w:rsid w:val="00E74836"/>
    <w:rsid w:val="00E748B4"/>
    <w:rsid w:val="00E749A6"/>
    <w:rsid w:val="00E74CDC"/>
    <w:rsid w:val="00E76532"/>
    <w:rsid w:val="00E772B2"/>
    <w:rsid w:val="00E77339"/>
    <w:rsid w:val="00E7757D"/>
    <w:rsid w:val="00E77634"/>
    <w:rsid w:val="00E77A3F"/>
    <w:rsid w:val="00E77AED"/>
    <w:rsid w:val="00E8020E"/>
    <w:rsid w:val="00E80C24"/>
    <w:rsid w:val="00E80E14"/>
    <w:rsid w:val="00E80FDC"/>
    <w:rsid w:val="00E810A3"/>
    <w:rsid w:val="00E8187B"/>
    <w:rsid w:val="00E82932"/>
    <w:rsid w:val="00E82E78"/>
    <w:rsid w:val="00E83133"/>
    <w:rsid w:val="00E837C1"/>
    <w:rsid w:val="00E83835"/>
    <w:rsid w:val="00E83CD8"/>
    <w:rsid w:val="00E8404B"/>
    <w:rsid w:val="00E84154"/>
    <w:rsid w:val="00E8469A"/>
    <w:rsid w:val="00E84FD2"/>
    <w:rsid w:val="00E854C4"/>
    <w:rsid w:val="00E860BD"/>
    <w:rsid w:val="00E86161"/>
    <w:rsid w:val="00E8770C"/>
    <w:rsid w:val="00E87CC6"/>
    <w:rsid w:val="00E87F91"/>
    <w:rsid w:val="00E90220"/>
    <w:rsid w:val="00E904D5"/>
    <w:rsid w:val="00E90F56"/>
    <w:rsid w:val="00E91229"/>
    <w:rsid w:val="00E91501"/>
    <w:rsid w:val="00E9154A"/>
    <w:rsid w:val="00E915F8"/>
    <w:rsid w:val="00E91CB7"/>
    <w:rsid w:val="00E92663"/>
    <w:rsid w:val="00E92668"/>
    <w:rsid w:val="00E92702"/>
    <w:rsid w:val="00E93140"/>
    <w:rsid w:val="00E93278"/>
    <w:rsid w:val="00E936E9"/>
    <w:rsid w:val="00E93B1E"/>
    <w:rsid w:val="00E9401F"/>
    <w:rsid w:val="00E944C1"/>
    <w:rsid w:val="00E9479A"/>
    <w:rsid w:val="00E947DE"/>
    <w:rsid w:val="00E948A4"/>
    <w:rsid w:val="00E95043"/>
    <w:rsid w:val="00E950D5"/>
    <w:rsid w:val="00E952CF"/>
    <w:rsid w:val="00E9530F"/>
    <w:rsid w:val="00E956D1"/>
    <w:rsid w:val="00E9576E"/>
    <w:rsid w:val="00E95E6A"/>
    <w:rsid w:val="00E960AF"/>
    <w:rsid w:val="00E9642B"/>
    <w:rsid w:val="00E967FC"/>
    <w:rsid w:val="00E9695B"/>
    <w:rsid w:val="00E96960"/>
    <w:rsid w:val="00E96DF3"/>
    <w:rsid w:val="00E97C97"/>
    <w:rsid w:val="00EA0261"/>
    <w:rsid w:val="00EA164F"/>
    <w:rsid w:val="00EA1819"/>
    <w:rsid w:val="00EA1826"/>
    <w:rsid w:val="00EA1C60"/>
    <w:rsid w:val="00EA273E"/>
    <w:rsid w:val="00EA3028"/>
    <w:rsid w:val="00EA36AE"/>
    <w:rsid w:val="00EA3C50"/>
    <w:rsid w:val="00EA42D9"/>
    <w:rsid w:val="00EA44B4"/>
    <w:rsid w:val="00EA53C9"/>
    <w:rsid w:val="00EA5BBA"/>
    <w:rsid w:val="00EA6091"/>
    <w:rsid w:val="00EA6BC8"/>
    <w:rsid w:val="00EA6E06"/>
    <w:rsid w:val="00EA75D1"/>
    <w:rsid w:val="00EA7F6E"/>
    <w:rsid w:val="00EB0B2A"/>
    <w:rsid w:val="00EB13CA"/>
    <w:rsid w:val="00EB1F40"/>
    <w:rsid w:val="00EB20F5"/>
    <w:rsid w:val="00EB25D4"/>
    <w:rsid w:val="00EB2ACF"/>
    <w:rsid w:val="00EB2C03"/>
    <w:rsid w:val="00EB2F96"/>
    <w:rsid w:val="00EB3A11"/>
    <w:rsid w:val="00EB3F71"/>
    <w:rsid w:val="00EB404C"/>
    <w:rsid w:val="00EB4D8F"/>
    <w:rsid w:val="00EB5185"/>
    <w:rsid w:val="00EB568E"/>
    <w:rsid w:val="00EB56D4"/>
    <w:rsid w:val="00EB5F19"/>
    <w:rsid w:val="00EB6661"/>
    <w:rsid w:val="00EB680B"/>
    <w:rsid w:val="00EB69F6"/>
    <w:rsid w:val="00EB6D19"/>
    <w:rsid w:val="00EB6EF9"/>
    <w:rsid w:val="00EB6FFA"/>
    <w:rsid w:val="00EB7EA3"/>
    <w:rsid w:val="00EC00B3"/>
    <w:rsid w:val="00EC0273"/>
    <w:rsid w:val="00EC07AF"/>
    <w:rsid w:val="00EC086B"/>
    <w:rsid w:val="00EC1337"/>
    <w:rsid w:val="00EC1389"/>
    <w:rsid w:val="00EC167D"/>
    <w:rsid w:val="00EC197F"/>
    <w:rsid w:val="00EC1B12"/>
    <w:rsid w:val="00EC2011"/>
    <w:rsid w:val="00EC2442"/>
    <w:rsid w:val="00EC2720"/>
    <w:rsid w:val="00EC2729"/>
    <w:rsid w:val="00EC3007"/>
    <w:rsid w:val="00EC305A"/>
    <w:rsid w:val="00EC31AA"/>
    <w:rsid w:val="00EC3675"/>
    <w:rsid w:val="00EC4951"/>
    <w:rsid w:val="00EC4BA7"/>
    <w:rsid w:val="00EC4DA2"/>
    <w:rsid w:val="00EC4FE7"/>
    <w:rsid w:val="00EC5038"/>
    <w:rsid w:val="00EC5093"/>
    <w:rsid w:val="00EC52BF"/>
    <w:rsid w:val="00EC5742"/>
    <w:rsid w:val="00EC5B3F"/>
    <w:rsid w:val="00EC5EC8"/>
    <w:rsid w:val="00EC681C"/>
    <w:rsid w:val="00EC7006"/>
    <w:rsid w:val="00EC72F6"/>
    <w:rsid w:val="00EC7512"/>
    <w:rsid w:val="00EC7A87"/>
    <w:rsid w:val="00EC7E86"/>
    <w:rsid w:val="00ED0202"/>
    <w:rsid w:val="00ED0D5F"/>
    <w:rsid w:val="00ED1121"/>
    <w:rsid w:val="00ED1B1A"/>
    <w:rsid w:val="00ED1E54"/>
    <w:rsid w:val="00ED247C"/>
    <w:rsid w:val="00ED2C6E"/>
    <w:rsid w:val="00ED2E3D"/>
    <w:rsid w:val="00ED3096"/>
    <w:rsid w:val="00ED36C6"/>
    <w:rsid w:val="00ED433D"/>
    <w:rsid w:val="00ED4AC6"/>
    <w:rsid w:val="00ED5040"/>
    <w:rsid w:val="00ED5063"/>
    <w:rsid w:val="00ED509C"/>
    <w:rsid w:val="00ED5594"/>
    <w:rsid w:val="00ED565A"/>
    <w:rsid w:val="00ED56CE"/>
    <w:rsid w:val="00ED5998"/>
    <w:rsid w:val="00ED5A77"/>
    <w:rsid w:val="00ED6548"/>
    <w:rsid w:val="00ED67B4"/>
    <w:rsid w:val="00ED73A7"/>
    <w:rsid w:val="00ED7736"/>
    <w:rsid w:val="00ED79B9"/>
    <w:rsid w:val="00ED7FEC"/>
    <w:rsid w:val="00EE0E02"/>
    <w:rsid w:val="00EE0E1E"/>
    <w:rsid w:val="00EE1074"/>
    <w:rsid w:val="00EE15D7"/>
    <w:rsid w:val="00EE1B87"/>
    <w:rsid w:val="00EE1D90"/>
    <w:rsid w:val="00EE1DAC"/>
    <w:rsid w:val="00EE1ECC"/>
    <w:rsid w:val="00EE24DC"/>
    <w:rsid w:val="00EE24EE"/>
    <w:rsid w:val="00EE265F"/>
    <w:rsid w:val="00EE2974"/>
    <w:rsid w:val="00EE2B34"/>
    <w:rsid w:val="00EE3052"/>
    <w:rsid w:val="00EE32C0"/>
    <w:rsid w:val="00EE331D"/>
    <w:rsid w:val="00EE3424"/>
    <w:rsid w:val="00EE360C"/>
    <w:rsid w:val="00EE391A"/>
    <w:rsid w:val="00EE4054"/>
    <w:rsid w:val="00EE4D5F"/>
    <w:rsid w:val="00EE4E3A"/>
    <w:rsid w:val="00EE5123"/>
    <w:rsid w:val="00EE51B3"/>
    <w:rsid w:val="00EE5240"/>
    <w:rsid w:val="00EE56D7"/>
    <w:rsid w:val="00EE5F7F"/>
    <w:rsid w:val="00EE6559"/>
    <w:rsid w:val="00EE7236"/>
    <w:rsid w:val="00EE7CE9"/>
    <w:rsid w:val="00EE7F6D"/>
    <w:rsid w:val="00EF0525"/>
    <w:rsid w:val="00EF0679"/>
    <w:rsid w:val="00EF06CC"/>
    <w:rsid w:val="00EF0A2E"/>
    <w:rsid w:val="00EF0E62"/>
    <w:rsid w:val="00EF1288"/>
    <w:rsid w:val="00EF181F"/>
    <w:rsid w:val="00EF1E45"/>
    <w:rsid w:val="00EF288A"/>
    <w:rsid w:val="00EF2A5A"/>
    <w:rsid w:val="00EF2A9B"/>
    <w:rsid w:val="00EF2B18"/>
    <w:rsid w:val="00EF2EDC"/>
    <w:rsid w:val="00EF399B"/>
    <w:rsid w:val="00EF3B02"/>
    <w:rsid w:val="00EF3B58"/>
    <w:rsid w:val="00EF3DB3"/>
    <w:rsid w:val="00EF4087"/>
    <w:rsid w:val="00EF439A"/>
    <w:rsid w:val="00EF4455"/>
    <w:rsid w:val="00EF44A4"/>
    <w:rsid w:val="00EF4579"/>
    <w:rsid w:val="00EF4E01"/>
    <w:rsid w:val="00EF5423"/>
    <w:rsid w:val="00EF5724"/>
    <w:rsid w:val="00EF57EA"/>
    <w:rsid w:val="00EF5B42"/>
    <w:rsid w:val="00EF6266"/>
    <w:rsid w:val="00EF6519"/>
    <w:rsid w:val="00EF6D67"/>
    <w:rsid w:val="00EF79AD"/>
    <w:rsid w:val="00EF7E1A"/>
    <w:rsid w:val="00F00062"/>
    <w:rsid w:val="00F003BE"/>
    <w:rsid w:val="00F00494"/>
    <w:rsid w:val="00F00D2F"/>
    <w:rsid w:val="00F01263"/>
    <w:rsid w:val="00F014CA"/>
    <w:rsid w:val="00F01764"/>
    <w:rsid w:val="00F01964"/>
    <w:rsid w:val="00F01CED"/>
    <w:rsid w:val="00F01DAB"/>
    <w:rsid w:val="00F01EFB"/>
    <w:rsid w:val="00F02300"/>
    <w:rsid w:val="00F02738"/>
    <w:rsid w:val="00F02CC1"/>
    <w:rsid w:val="00F0322A"/>
    <w:rsid w:val="00F034F7"/>
    <w:rsid w:val="00F035B1"/>
    <w:rsid w:val="00F047C7"/>
    <w:rsid w:val="00F04DE2"/>
    <w:rsid w:val="00F05088"/>
    <w:rsid w:val="00F052C8"/>
    <w:rsid w:val="00F058D5"/>
    <w:rsid w:val="00F05D14"/>
    <w:rsid w:val="00F05F9A"/>
    <w:rsid w:val="00F06121"/>
    <w:rsid w:val="00F06777"/>
    <w:rsid w:val="00F06C05"/>
    <w:rsid w:val="00F06FAE"/>
    <w:rsid w:val="00F070B5"/>
    <w:rsid w:val="00F0776E"/>
    <w:rsid w:val="00F0785E"/>
    <w:rsid w:val="00F07DFE"/>
    <w:rsid w:val="00F10045"/>
    <w:rsid w:val="00F10066"/>
    <w:rsid w:val="00F104B2"/>
    <w:rsid w:val="00F10F83"/>
    <w:rsid w:val="00F1158C"/>
    <w:rsid w:val="00F11E03"/>
    <w:rsid w:val="00F11F4B"/>
    <w:rsid w:val="00F1215A"/>
    <w:rsid w:val="00F128DC"/>
    <w:rsid w:val="00F12B1A"/>
    <w:rsid w:val="00F12E8E"/>
    <w:rsid w:val="00F131E7"/>
    <w:rsid w:val="00F13B0B"/>
    <w:rsid w:val="00F13F89"/>
    <w:rsid w:val="00F141F2"/>
    <w:rsid w:val="00F14573"/>
    <w:rsid w:val="00F1665F"/>
    <w:rsid w:val="00F17505"/>
    <w:rsid w:val="00F1797B"/>
    <w:rsid w:val="00F202D2"/>
    <w:rsid w:val="00F2098C"/>
    <w:rsid w:val="00F20FCA"/>
    <w:rsid w:val="00F211CF"/>
    <w:rsid w:val="00F217A2"/>
    <w:rsid w:val="00F21BD5"/>
    <w:rsid w:val="00F21BDE"/>
    <w:rsid w:val="00F22003"/>
    <w:rsid w:val="00F2268A"/>
    <w:rsid w:val="00F22B7E"/>
    <w:rsid w:val="00F22D09"/>
    <w:rsid w:val="00F22D5A"/>
    <w:rsid w:val="00F2307D"/>
    <w:rsid w:val="00F233FD"/>
    <w:rsid w:val="00F236CA"/>
    <w:rsid w:val="00F23EC6"/>
    <w:rsid w:val="00F24202"/>
    <w:rsid w:val="00F24228"/>
    <w:rsid w:val="00F242B6"/>
    <w:rsid w:val="00F24742"/>
    <w:rsid w:val="00F24DC2"/>
    <w:rsid w:val="00F24DFE"/>
    <w:rsid w:val="00F25B4F"/>
    <w:rsid w:val="00F25EC6"/>
    <w:rsid w:val="00F263FA"/>
    <w:rsid w:val="00F26449"/>
    <w:rsid w:val="00F26CE9"/>
    <w:rsid w:val="00F27BA6"/>
    <w:rsid w:val="00F27FCA"/>
    <w:rsid w:val="00F3049C"/>
    <w:rsid w:val="00F30B43"/>
    <w:rsid w:val="00F314AD"/>
    <w:rsid w:val="00F32174"/>
    <w:rsid w:val="00F3232D"/>
    <w:rsid w:val="00F32561"/>
    <w:rsid w:val="00F32626"/>
    <w:rsid w:val="00F32D33"/>
    <w:rsid w:val="00F32D51"/>
    <w:rsid w:val="00F334EC"/>
    <w:rsid w:val="00F34115"/>
    <w:rsid w:val="00F34AFE"/>
    <w:rsid w:val="00F34E26"/>
    <w:rsid w:val="00F34FD5"/>
    <w:rsid w:val="00F354E8"/>
    <w:rsid w:val="00F356CE"/>
    <w:rsid w:val="00F360DD"/>
    <w:rsid w:val="00F363A7"/>
    <w:rsid w:val="00F364BB"/>
    <w:rsid w:val="00F365C6"/>
    <w:rsid w:val="00F36826"/>
    <w:rsid w:val="00F371D2"/>
    <w:rsid w:val="00F37569"/>
    <w:rsid w:val="00F37DB4"/>
    <w:rsid w:val="00F40069"/>
    <w:rsid w:val="00F405BF"/>
    <w:rsid w:val="00F40609"/>
    <w:rsid w:val="00F4077D"/>
    <w:rsid w:val="00F4173E"/>
    <w:rsid w:val="00F41A00"/>
    <w:rsid w:val="00F41F8A"/>
    <w:rsid w:val="00F421DA"/>
    <w:rsid w:val="00F42631"/>
    <w:rsid w:val="00F426B5"/>
    <w:rsid w:val="00F4381F"/>
    <w:rsid w:val="00F43831"/>
    <w:rsid w:val="00F43D8B"/>
    <w:rsid w:val="00F43E29"/>
    <w:rsid w:val="00F43FC3"/>
    <w:rsid w:val="00F4405C"/>
    <w:rsid w:val="00F442D3"/>
    <w:rsid w:val="00F44599"/>
    <w:rsid w:val="00F448D4"/>
    <w:rsid w:val="00F44AA1"/>
    <w:rsid w:val="00F44B42"/>
    <w:rsid w:val="00F45280"/>
    <w:rsid w:val="00F458DC"/>
    <w:rsid w:val="00F45F6B"/>
    <w:rsid w:val="00F46AFD"/>
    <w:rsid w:val="00F46C7F"/>
    <w:rsid w:val="00F47680"/>
    <w:rsid w:val="00F476C9"/>
    <w:rsid w:val="00F50048"/>
    <w:rsid w:val="00F503D1"/>
    <w:rsid w:val="00F508AC"/>
    <w:rsid w:val="00F5137B"/>
    <w:rsid w:val="00F51A80"/>
    <w:rsid w:val="00F52087"/>
    <w:rsid w:val="00F5286F"/>
    <w:rsid w:val="00F52E62"/>
    <w:rsid w:val="00F52FB9"/>
    <w:rsid w:val="00F5321F"/>
    <w:rsid w:val="00F542BC"/>
    <w:rsid w:val="00F544B7"/>
    <w:rsid w:val="00F54E50"/>
    <w:rsid w:val="00F5513A"/>
    <w:rsid w:val="00F55359"/>
    <w:rsid w:val="00F5582D"/>
    <w:rsid w:val="00F55DF9"/>
    <w:rsid w:val="00F55DFC"/>
    <w:rsid w:val="00F5674C"/>
    <w:rsid w:val="00F569D1"/>
    <w:rsid w:val="00F56AC2"/>
    <w:rsid w:val="00F56FE6"/>
    <w:rsid w:val="00F577AD"/>
    <w:rsid w:val="00F57CBB"/>
    <w:rsid w:val="00F60164"/>
    <w:rsid w:val="00F608E2"/>
    <w:rsid w:val="00F60D07"/>
    <w:rsid w:val="00F60DC0"/>
    <w:rsid w:val="00F617A1"/>
    <w:rsid w:val="00F6282B"/>
    <w:rsid w:val="00F62991"/>
    <w:rsid w:val="00F6324F"/>
    <w:rsid w:val="00F63773"/>
    <w:rsid w:val="00F6413A"/>
    <w:rsid w:val="00F64279"/>
    <w:rsid w:val="00F64696"/>
    <w:rsid w:val="00F647F4"/>
    <w:rsid w:val="00F64895"/>
    <w:rsid w:val="00F64AC8"/>
    <w:rsid w:val="00F64E25"/>
    <w:rsid w:val="00F65200"/>
    <w:rsid w:val="00F6570C"/>
    <w:rsid w:val="00F667DA"/>
    <w:rsid w:val="00F66CF8"/>
    <w:rsid w:val="00F67010"/>
    <w:rsid w:val="00F6734B"/>
    <w:rsid w:val="00F70156"/>
    <w:rsid w:val="00F705C0"/>
    <w:rsid w:val="00F717BF"/>
    <w:rsid w:val="00F71977"/>
    <w:rsid w:val="00F71F1F"/>
    <w:rsid w:val="00F7260D"/>
    <w:rsid w:val="00F72931"/>
    <w:rsid w:val="00F72A8A"/>
    <w:rsid w:val="00F72C0F"/>
    <w:rsid w:val="00F72D36"/>
    <w:rsid w:val="00F72F72"/>
    <w:rsid w:val="00F7302F"/>
    <w:rsid w:val="00F73382"/>
    <w:rsid w:val="00F73598"/>
    <w:rsid w:val="00F7389A"/>
    <w:rsid w:val="00F73974"/>
    <w:rsid w:val="00F73AF6"/>
    <w:rsid w:val="00F73E9F"/>
    <w:rsid w:val="00F73F0C"/>
    <w:rsid w:val="00F74192"/>
    <w:rsid w:val="00F7486F"/>
    <w:rsid w:val="00F74DF6"/>
    <w:rsid w:val="00F756F5"/>
    <w:rsid w:val="00F75CD9"/>
    <w:rsid w:val="00F75E53"/>
    <w:rsid w:val="00F76100"/>
    <w:rsid w:val="00F764D2"/>
    <w:rsid w:val="00F76505"/>
    <w:rsid w:val="00F7667C"/>
    <w:rsid w:val="00F7668C"/>
    <w:rsid w:val="00F768DC"/>
    <w:rsid w:val="00F77045"/>
    <w:rsid w:val="00F77C35"/>
    <w:rsid w:val="00F77DD7"/>
    <w:rsid w:val="00F77ECD"/>
    <w:rsid w:val="00F801E9"/>
    <w:rsid w:val="00F80581"/>
    <w:rsid w:val="00F805EA"/>
    <w:rsid w:val="00F80826"/>
    <w:rsid w:val="00F809ED"/>
    <w:rsid w:val="00F80B78"/>
    <w:rsid w:val="00F80BED"/>
    <w:rsid w:val="00F815FD"/>
    <w:rsid w:val="00F817EB"/>
    <w:rsid w:val="00F818A2"/>
    <w:rsid w:val="00F81ED5"/>
    <w:rsid w:val="00F8241E"/>
    <w:rsid w:val="00F8257E"/>
    <w:rsid w:val="00F825D5"/>
    <w:rsid w:val="00F826C5"/>
    <w:rsid w:val="00F830C3"/>
    <w:rsid w:val="00F8324B"/>
    <w:rsid w:val="00F83DB0"/>
    <w:rsid w:val="00F84235"/>
    <w:rsid w:val="00F84425"/>
    <w:rsid w:val="00F84567"/>
    <w:rsid w:val="00F8511C"/>
    <w:rsid w:val="00F85757"/>
    <w:rsid w:val="00F8605A"/>
    <w:rsid w:val="00F8680E"/>
    <w:rsid w:val="00F86CD4"/>
    <w:rsid w:val="00F875CF"/>
    <w:rsid w:val="00F87C94"/>
    <w:rsid w:val="00F87D9F"/>
    <w:rsid w:val="00F87EDB"/>
    <w:rsid w:val="00F900E1"/>
    <w:rsid w:val="00F901D1"/>
    <w:rsid w:val="00F908C2"/>
    <w:rsid w:val="00F90943"/>
    <w:rsid w:val="00F90C5F"/>
    <w:rsid w:val="00F90CD7"/>
    <w:rsid w:val="00F917C0"/>
    <w:rsid w:val="00F91B4A"/>
    <w:rsid w:val="00F92186"/>
    <w:rsid w:val="00F922DC"/>
    <w:rsid w:val="00F922E2"/>
    <w:rsid w:val="00F92569"/>
    <w:rsid w:val="00F92939"/>
    <w:rsid w:val="00F92F04"/>
    <w:rsid w:val="00F9373E"/>
    <w:rsid w:val="00F9483B"/>
    <w:rsid w:val="00F94C00"/>
    <w:rsid w:val="00F94C80"/>
    <w:rsid w:val="00F94D78"/>
    <w:rsid w:val="00F957A5"/>
    <w:rsid w:val="00F95EBD"/>
    <w:rsid w:val="00F96116"/>
    <w:rsid w:val="00F96DD3"/>
    <w:rsid w:val="00F97518"/>
    <w:rsid w:val="00F977BE"/>
    <w:rsid w:val="00F9786A"/>
    <w:rsid w:val="00F97AA0"/>
    <w:rsid w:val="00F97D7F"/>
    <w:rsid w:val="00FA021F"/>
    <w:rsid w:val="00FA030D"/>
    <w:rsid w:val="00FA0A24"/>
    <w:rsid w:val="00FA0FED"/>
    <w:rsid w:val="00FA1261"/>
    <w:rsid w:val="00FA12ED"/>
    <w:rsid w:val="00FA14AB"/>
    <w:rsid w:val="00FA152E"/>
    <w:rsid w:val="00FA16EB"/>
    <w:rsid w:val="00FA1FA9"/>
    <w:rsid w:val="00FA2019"/>
    <w:rsid w:val="00FA2BDB"/>
    <w:rsid w:val="00FA2CBD"/>
    <w:rsid w:val="00FA2E1D"/>
    <w:rsid w:val="00FA3068"/>
    <w:rsid w:val="00FA334C"/>
    <w:rsid w:val="00FA3E7A"/>
    <w:rsid w:val="00FA4557"/>
    <w:rsid w:val="00FA4617"/>
    <w:rsid w:val="00FA4B6D"/>
    <w:rsid w:val="00FA4F82"/>
    <w:rsid w:val="00FA510A"/>
    <w:rsid w:val="00FA5BCC"/>
    <w:rsid w:val="00FA60B1"/>
    <w:rsid w:val="00FA6906"/>
    <w:rsid w:val="00FA6F11"/>
    <w:rsid w:val="00FA709D"/>
    <w:rsid w:val="00FA7A2E"/>
    <w:rsid w:val="00FA7E81"/>
    <w:rsid w:val="00FB023B"/>
    <w:rsid w:val="00FB035E"/>
    <w:rsid w:val="00FB1206"/>
    <w:rsid w:val="00FB120D"/>
    <w:rsid w:val="00FB15AD"/>
    <w:rsid w:val="00FB1FF3"/>
    <w:rsid w:val="00FB2060"/>
    <w:rsid w:val="00FB2227"/>
    <w:rsid w:val="00FB248C"/>
    <w:rsid w:val="00FB2543"/>
    <w:rsid w:val="00FB25D2"/>
    <w:rsid w:val="00FB2D23"/>
    <w:rsid w:val="00FB37C3"/>
    <w:rsid w:val="00FB39FE"/>
    <w:rsid w:val="00FB3A0D"/>
    <w:rsid w:val="00FB3F28"/>
    <w:rsid w:val="00FB47EF"/>
    <w:rsid w:val="00FB497A"/>
    <w:rsid w:val="00FB4A8B"/>
    <w:rsid w:val="00FB54C9"/>
    <w:rsid w:val="00FB54EE"/>
    <w:rsid w:val="00FB5BAF"/>
    <w:rsid w:val="00FB5F82"/>
    <w:rsid w:val="00FB622F"/>
    <w:rsid w:val="00FB6308"/>
    <w:rsid w:val="00FB63D3"/>
    <w:rsid w:val="00FB660A"/>
    <w:rsid w:val="00FB6C5A"/>
    <w:rsid w:val="00FB7135"/>
    <w:rsid w:val="00FB76D3"/>
    <w:rsid w:val="00FB77AE"/>
    <w:rsid w:val="00FC029E"/>
    <w:rsid w:val="00FC03FC"/>
    <w:rsid w:val="00FC1B77"/>
    <w:rsid w:val="00FC1C05"/>
    <w:rsid w:val="00FC2255"/>
    <w:rsid w:val="00FC265C"/>
    <w:rsid w:val="00FC303E"/>
    <w:rsid w:val="00FC30E9"/>
    <w:rsid w:val="00FC44D1"/>
    <w:rsid w:val="00FC4688"/>
    <w:rsid w:val="00FC4D3A"/>
    <w:rsid w:val="00FC4EDA"/>
    <w:rsid w:val="00FC4F0C"/>
    <w:rsid w:val="00FC5595"/>
    <w:rsid w:val="00FC5793"/>
    <w:rsid w:val="00FC648D"/>
    <w:rsid w:val="00FC6B23"/>
    <w:rsid w:val="00FC71BD"/>
    <w:rsid w:val="00FC758E"/>
    <w:rsid w:val="00FC7EFA"/>
    <w:rsid w:val="00FD009C"/>
    <w:rsid w:val="00FD01C6"/>
    <w:rsid w:val="00FD0359"/>
    <w:rsid w:val="00FD03DB"/>
    <w:rsid w:val="00FD07B5"/>
    <w:rsid w:val="00FD12F1"/>
    <w:rsid w:val="00FD272D"/>
    <w:rsid w:val="00FD2A8E"/>
    <w:rsid w:val="00FD2AC3"/>
    <w:rsid w:val="00FD2F7B"/>
    <w:rsid w:val="00FD3101"/>
    <w:rsid w:val="00FD32B4"/>
    <w:rsid w:val="00FD3800"/>
    <w:rsid w:val="00FD381D"/>
    <w:rsid w:val="00FD3919"/>
    <w:rsid w:val="00FD3E74"/>
    <w:rsid w:val="00FD43E2"/>
    <w:rsid w:val="00FD4485"/>
    <w:rsid w:val="00FD4A64"/>
    <w:rsid w:val="00FD5055"/>
    <w:rsid w:val="00FD5612"/>
    <w:rsid w:val="00FD5B09"/>
    <w:rsid w:val="00FD5F0E"/>
    <w:rsid w:val="00FD6627"/>
    <w:rsid w:val="00FD677A"/>
    <w:rsid w:val="00FD687F"/>
    <w:rsid w:val="00FD6B35"/>
    <w:rsid w:val="00FD6D91"/>
    <w:rsid w:val="00FD6F12"/>
    <w:rsid w:val="00FD6F4F"/>
    <w:rsid w:val="00FD70CD"/>
    <w:rsid w:val="00FD7534"/>
    <w:rsid w:val="00FD7772"/>
    <w:rsid w:val="00FD7A7A"/>
    <w:rsid w:val="00FD7C58"/>
    <w:rsid w:val="00FE0A3A"/>
    <w:rsid w:val="00FE137B"/>
    <w:rsid w:val="00FE13BF"/>
    <w:rsid w:val="00FE167E"/>
    <w:rsid w:val="00FE16E2"/>
    <w:rsid w:val="00FE20C8"/>
    <w:rsid w:val="00FE2488"/>
    <w:rsid w:val="00FE2524"/>
    <w:rsid w:val="00FE2639"/>
    <w:rsid w:val="00FE26BA"/>
    <w:rsid w:val="00FE281A"/>
    <w:rsid w:val="00FE28C8"/>
    <w:rsid w:val="00FE299D"/>
    <w:rsid w:val="00FE3149"/>
    <w:rsid w:val="00FE3ABD"/>
    <w:rsid w:val="00FE4032"/>
    <w:rsid w:val="00FE42AA"/>
    <w:rsid w:val="00FE4421"/>
    <w:rsid w:val="00FE45CF"/>
    <w:rsid w:val="00FE485A"/>
    <w:rsid w:val="00FE50E5"/>
    <w:rsid w:val="00FE5249"/>
    <w:rsid w:val="00FE5B94"/>
    <w:rsid w:val="00FE5D95"/>
    <w:rsid w:val="00FE5D9C"/>
    <w:rsid w:val="00FE5DA6"/>
    <w:rsid w:val="00FE65B8"/>
    <w:rsid w:val="00FE6C31"/>
    <w:rsid w:val="00FE6DCD"/>
    <w:rsid w:val="00FE6F8B"/>
    <w:rsid w:val="00FE73D0"/>
    <w:rsid w:val="00FE78E4"/>
    <w:rsid w:val="00FE7B2D"/>
    <w:rsid w:val="00FE7D52"/>
    <w:rsid w:val="00FF039A"/>
    <w:rsid w:val="00FF0597"/>
    <w:rsid w:val="00FF088C"/>
    <w:rsid w:val="00FF09D7"/>
    <w:rsid w:val="00FF0DC4"/>
    <w:rsid w:val="00FF18CA"/>
    <w:rsid w:val="00FF1EAA"/>
    <w:rsid w:val="00FF25BC"/>
    <w:rsid w:val="00FF2AF1"/>
    <w:rsid w:val="00FF3271"/>
    <w:rsid w:val="00FF32D0"/>
    <w:rsid w:val="00FF3A42"/>
    <w:rsid w:val="00FF3A84"/>
    <w:rsid w:val="00FF3D82"/>
    <w:rsid w:val="00FF41BA"/>
    <w:rsid w:val="00FF4B0D"/>
    <w:rsid w:val="00FF4B66"/>
    <w:rsid w:val="00FF5157"/>
    <w:rsid w:val="00FF516E"/>
    <w:rsid w:val="00FF59A6"/>
    <w:rsid w:val="00FF6583"/>
    <w:rsid w:val="00FF65B4"/>
    <w:rsid w:val="00FF695C"/>
    <w:rsid w:val="00FF6CA3"/>
    <w:rsid w:val="00FF722E"/>
    <w:rsid w:val="00FF7620"/>
    <w:rsid w:val="00FF770B"/>
    <w:rsid w:val="00FF7869"/>
    <w:rsid w:val="00FF7B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2394"/>
    <w:pPr>
      <w:spacing w:after="200" w:line="276" w:lineRule="auto"/>
    </w:pPr>
    <w:rPr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C65B7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link w:val="Heading2Char"/>
    <w:uiPriority w:val="99"/>
    <w:qFormat/>
    <w:rsid w:val="002C65B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paragraph" w:styleId="Heading3">
    <w:name w:val="heading 3"/>
    <w:basedOn w:val="Normal"/>
    <w:link w:val="Heading3Char"/>
    <w:uiPriority w:val="99"/>
    <w:qFormat/>
    <w:rsid w:val="002C65B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2C65B7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2C65B7"/>
    <w:rPr>
      <w:rFonts w:ascii="Times New Roman" w:hAnsi="Times New Roman" w:cs="Times New Roman"/>
      <w:b/>
      <w:bCs/>
      <w:sz w:val="36"/>
      <w:szCs w:val="36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2C65B7"/>
    <w:rPr>
      <w:rFonts w:ascii="Times New Roman" w:hAnsi="Times New Roman" w:cs="Times New Roman"/>
      <w:b/>
      <w:bCs/>
      <w:sz w:val="27"/>
      <w:szCs w:val="27"/>
      <w:lang w:eastAsia="ru-RU"/>
    </w:rPr>
  </w:style>
  <w:style w:type="character" w:styleId="Strong">
    <w:name w:val="Strong"/>
    <w:basedOn w:val="DefaultParagraphFont"/>
    <w:uiPriority w:val="99"/>
    <w:qFormat/>
    <w:rsid w:val="00FE7B2D"/>
    <w:rPr>
      <w:rFonts w:cs="Times New Roman"/>
      <w:b/>
      <w:bCs/>
    </w:rPr>
  </w:style>
  <w:style w:type="character" w:customStyle="1" w:styleId="apple-converted-space">
    <w:name w:val="apple-converted-space"/>
    <w:basedOn w:val="DefaultParagraphFont"/>
    <w:uiPriority w:val="99"/>
    <w:rsid w:val="00FE7B2D"/>
    <w:rPr>
      <w:rFonts w:cs="Times New Roman"/>
    </w:rPr>
  </w:style>
  <w:style w:type="character" w:styleId="Hyperlink">
    <w:name w:val="Hyperlink"/>
    <w:basedOn w:val="DefaultParagraphFont"/>
    <w:uiPriority w:val="99"/>
    <w:rsid w:val="00FE7B2D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rsid w:val="00F52FB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F52F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52FB9"/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99"/>
    <w:qFormat/>
    <w:rsid w:val="003E6334"/>
    <w:rPr>
      <w:rFonts w:cs="Times New Roman"/>
      <w:i/>
      <w:iCs/>
    </w:rPr>
  </w:style>
  <w:style w:type="paragraph" w:styleId="ListParagraph">
    <w:name w:val="List Paragraph"/>
    <w:basedOn w:val="Normal"/>
    <w:uiPriority w:val="99"/>
    <w:qFormat/>
    <w:rsid w:val="00691B9E"/>
    <w:pPr>
      <w:ind w:left="720"/>
      <w:contextualSpacing/>
    </w:pPr>
  </w:style>
  <w:style w:type="table" w:styleId="TableGrid">
    <w:name w:val="Table Grid"/>
    <w:basedOn w:val="TableNormal"/>
    <w:uiPriority w:val="99"/>
    <w:rsid w:val="0027448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F26449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a">
    <w:name w:val="Основной текст_"/>
    <w:basedOn w:val="DefaultParagraphFont"/>
    <w:link w:val="1"/>
    <w:uiPriority w:val="99"/>
    <w:locked/>
    <w:rsid w:val="009D5EEE"/>
    <w:rPr>
      <w:rFonts w:cs="Times New Roman"/>
      <w:spacing w:val="3"/>
      <w:sz w:val="18"/>
      <w:szCs w:val="18"/>
      <w:shd w:val="clear" w:color="auto" w:fill="FFFFFF"/>
    </w:rPr>
  </w:style>
  <w:style w:type="paragraph" w:customStyle="1" w:styleId="1">
    <w:name w:val="Основной текст1"/>
    <w:basedOn w:val="Normal"/>
    <w:link w:val="a"/>
    <w:uiPriority w:val="99"/>
    <w:rsid w:val="009D5EEE"/>
    <w:pPr>
      <w:shd w:val="clear" w:color="auto" w:fill="FFFFFF"/>
      <w:spacing w:before="480" w:after="0" w:line="269" w:lineRule="exact"/>
      <w:jc w:val="both"/>
    </w:pPr>
    <w:rPr>
      <w:spacing w:val="3"/>
      <w:sz w:val="18"/>
      <w:szCs w:val="18"/>
    </w:rPr>
  </w:style>
  <w:style w:type="paragraph" w:styleId="Header">
    <w:name w:val="header"/>
    <w:basedOn w:val="Normal"/>
    <w:link w:val="HeaderChar"/>
    <w:uiPriority w:val="99"/>
    <w:rsid w:val="009D5E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9D5EEE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D5E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D5EEE"/>
    <w:rPr>
      <w:rFonts w:cs="Times New Roman"/>
    </w:rPr>
  </w:style>
  <w:style w:type="character" w:styleId="PageNumber">
    <w:name w:val="page number"/>
    <w:basedOn w:val="DefaultParagraphFont"/>
    <w:uiPriority w:val="99"/>
    <w:rsid w:val="004556CE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8379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37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379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379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379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9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379610">
          <w:marLeft w:val="0"/>
          <w:marRight w:val="0"/>
          <w:marTop w:val="0"/>
          <w:marBottom w:val="300"/>
          <w:divBdr>
            <w:top w:val="single" w:sz="6" w:space="2" w:color="C5C5C5"/>
            <w:left w:val="none" w:sz="0" w:space="0" w:color="auto"/>
            <w:bottom w:val="single" w:sz="6" w:space="2" w:color="C5C5C5"/>
            <w:right w:val="none" w:sz="0" w:space="0" w:color="auto"/>
          </w:divBdr>
          <w:divsChild>
            <w:div w:id="778379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37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379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p-pro.ru/encyclopedia/balanced-scorecard.html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ww.up-pro.ru/encyclopedia/metody-upravlencheskih-reshenij.html" TargetMode="External"/><Relationship Id="rId12" Type="http://schemas.openxmlformats.org/officeDocument/2006/relationships/hyperlink" Target="http://www.up-pro.ru/library/management_accounting/controlling/kontrolling-tolkach.html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hlebtver.ru/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://www.hlebtver.ru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146</TotalTime>
  <Pages>15</Pages>
  <Words>3673</Words>
  <Characters>20938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Жанна</dc:creator>
  <cp:keywords/>
  <dc:description/>
  <cp:lastModifiedBy>Sergey</cp:lastModifiedBy>
  <cp:revision>15</cp:revision>
  <cp:lastPrinted>2014-12-14T16:40:00Z</cp:lastPrinted>
  <dcterms:created xsi:type="dcterms:W3CDTF">2014-11-28T06:23:00Z</dcterms:created>
  <dcterms:modified xsi:type="dcterms:W3CDTF">2015-01-04T11:25:00Z</dcterms:modified>
</cp:coreProperties>
</file>