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643"/>
        <w:gridCol w:w="4643"/>
      </w:tblGrid>
      <w:tr w:rsidR="005C1427" w:rsidRPr="00050F80" w:rsidTr="00AE5ACC">
        <w:tc>
          <w:tcPr>
            <w:tcW w:w="4643" w:type="dxa"/>
          </w:tcPr>
          <w:p w:rsidR="005C1427" w:rsidRPr="00BE08C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E08C0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УДК </w:t>
            </w:r>
            <w:r w:rsidR="0043440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631.352</w:t>
            </w:r>
          </w:p>
          <w:p w:rsidR="005C1427" w:rsidRPr="00BE08C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4643" w:type="dxa"/>
          </w:tcPr>
          <w:p w:rsidR="005C1427" w:rsidRPr="00BE08C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BE08C0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>UDC</w:t>
            </w:r>
            <w:r w:rsidR="0043440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631.352</w:t>
            </w:r>
          </w:p>
        </w:tc>
      </w:tr>
      <w:tr w:rsidR="005C1427" w:rsidRPr="006039C7" w:rsidTr="00AE5ACC">
        <w:tc>
          <w:tcPr>
            <w:tcW w:w="4643" w:type="dxa"/>
          </w:tcPr>
          <w:p w:rsidR="00622FC6" w:rsidRDefault="00B21BDD" w:rsidP="004D3EC7">
            <w:pPr>
              <w:pStyle w:val="tdcap"/>
              <w:spacing w:after="0"/>
              <w:ind w:left="0" w:right="0"/>
              <w:jc w:val="left"/>
              <w:rPr>
                <w:caps/>
                <w:sz w:val="20"/>
                <w:szCs w:val="20"/>
              </w:rPr>
            </w:pPr>
            <w:r>
              <w:rPr>
                <w:caps/>
                <w:sz w:val="20"/>
                <w:szCs w:val="20"/>
              </w:rPr>
              <w:t xml:space="preserve">ТЕОРЕТИЧЕСКОЕ ОБОСНОВАНИЕ </w:t>
            </w:r>
          </w:p>
          <w:p w:rsidR="00622FC6" w:rsidRDefault="00B21BDD" w:rsidP="004D3EC7">
            <w:pPr>
              <w:pStyle w:val="tdcap"/>
              <w:spacing w:after="0"/>
              <w:ind w:left="0" w:right="0"/>
              <w:jc w:val="left"/>
              <w:rPr>
                <w:caps/>
                <w:sz w:val="20"/>
                <w:szCs w:val="20"/>
              </w:rPr>
            </w:pPr>
            <w:r>
              <w:rPr>
                <w:caps/>
                <w:sz w:val="20"/>
                <w:szCs w:val="20"/>
              </w:rPr>
              <w:t>РЕЗ</w:t>
            </w:r>
            <w:r>
              <w:rPr>
                <w:caps/>
                <w:sz w:val="20"/>
                <w:szCs w:val="20"/>
              </w:rPr>
              <w:t>А</w:t>
            </w:r>
            <w:r>
              <w:rPr>
                <w:caps/>
                <w:sz w:val="20"/>
                <w:szCs w:val="20"/>
              </w:rPr>
              <w:t>НИЯ СТЕБЛЕЙ ШНЕКОВЫМ</w:t>
            </w:r>
          </w:p>
          <w:p w:rsidR="00050F80" w:rsidRPr="00050F80" w:rsidRDefault="00B21BDD" w:rsidP="004D3EC7">
            <w:pPr>
              <w:pStyle w:val="tdcap"/>
              <w:spacing w:after="0"/>
              <w:ind w:left="0" w:right="0"/>
              <w:jc w:val="left"/>
              <w:rPr>
                <w:color w:val="000000" w:themeColor="text1"/>
                <w:sz w:val="20"/>
                <w:szCs w:val="20"/>
              </w:rPr>
            </w:pPr>
            <w:r>
              <w:rPr>
                <w:caps/>
                <w:sz w:val="20"/>
                <w:szCs w:val="20"/>
              </w:rPr>
              <w:t>РЕЖУЩИМ АППАРАТОМ</w:t>
            </w:r>
          </w:p>
          <w:p w:rsidR="005C1427" w:rsidRPr="004D3EC7" w:rsidRDefault="005C1427" w:rsidP="004D3EC7">
            <w:pPr>
              <w:pStyle w:val="tdcap"/>
              <w:spacing w:after="0"/>
              <w:ind w:left="0" w:right="0"/>
              <w:jc w:val="left"/>
              <w:rPr>
                <w:sz w:val="20"/>
                <w:szCs w:val="20"/>
              </w:rPr>
            </w:pPr>
          </w:p>
        </w:tc>
        <w:tc>
          <w:tcPr>
            <w:tcW w:w="4643" w:type="dxa"/>
          </w:tcPr>
          <w:p w:rsidR="00050F80" w:rsidRPr="00D04642" w:rsidRDefault="00D04642" w:rsidP="0062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D04642">
              <w:rPr>
                <w:rStyle w:val="hps"/>
                <w:rFonts w:ascii="Times New Roman" w:hAnsi="Times New Roman" w:cs="Times New Roman"/>
                <w:b/>
                <w:color w:val="222222"/>
                <w:sz w:val="20"/>
                <w:szCs w:val="20"/>
                <w:lang/>
              </w:rPr>
              <w:t>THEORETICAL BASIS</w:t>
            </w:r>
            <w:r w:rsidR="00622FC6">
              <w:rPr>
                <w:rStyle w:val="hps"/>
                <w:rFonts w:ascii="Times New Roman" w:hAnsi="Times New Roman" w:cs="Times New Roman"/>
                <w:b/>
                <w:color w:val="222222"/>
                <w:sz w:val="20"/>
                <w:szCs w:val="20"/>
              </w:rPr>
              <w:t xml:space="preserve"> </w:t>
            </w:r>
            <w:r w:rsidRPr="00D04642">
              <w:rPr>
                <w:rStyle w:val="hps"/>
                <w:rFonts w:ascii="Times New Roman" w:hAnsi="Times New Roman" w:cs="Times New Roman"/>
                <w:b/>
                <w:color w:val="222222"/>
                <w:sz w:val="20"/>
                <w:szCs w:val="20"/>
                <w:lang/>
              </w:rPr>
              <w:t>CUTTINGSCREWSTEMS</w:t>
            </w:r>
            <w:r w:rsidR="00622FC6">
              <w:rPr>
                <w:rStyle w:val="hps"/>
                <w:rFonts w:ascii="Times New Roman" w:hAnsi="Times New Roman" w:cs="Times New Roman"/>
                <w:b/>
                <w:color w:val="222222"/>
                <w:sz w:val="20"/>
                <w:szCs w:val="20"/>
              </w:rPr>
              <w:t xml:space="preserve"> </w:t>
            </w:r>
            <w:r w:rsidRPr="00D04642">
              <w:rPr>
                <w:rStyle w:val="hps"/>
                <w:rFonts w:ascii="Times New Roman" w:hAnsi="Times New Roman" w:cs="Times New Roman"/>
                <w:b/>
                <w:color w:val="222222"/>
                <w:sz w:val="20"/>
                <w:szCs w:val="20"/>
                <w:lang/>
              </w:rPr>
              <w:t>CUTTERBAR</w:t>
            </w:r>
          </w:p>
        </w:tc>
      </w:tr>
      <w:tr w:rsidR="005C1427" w:rsidRPr="00622FC6" w:rsidTr="00AE5ACC">
        <w:trPr>
          <w:trHeight w:val="996"/>
        </w:trPr>
        <w:tc>
          <w:tcPr>
            <w:tcW w:w="4643" w:type="dxa"/>
          </w:tcPr>
          <w:p w:rsidR="00262B8D" w:rsidRPr="00050F80" w:rsidRDefault="00D04642" w:rsidP="00622FC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Труфляк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Ирина Сергеевна</w:t>
            </w:r>
            <w:r w:rsidR="00622FC6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8B1A3F">
              <w:rPr>
                <w:rFonts w:ascii="Times New Roman" w:hAnsi="Times New Roman" w:cs="Times New Roman"/>
                <w:sz w:val="20"/>
                <w:szCs w:val="20"/>
              </w:rPr>
              <w:t>старший преподаватель</w:t>
            </w:r>
          </w:p>
        </w:tc>
        <w:tc>
          <w:tcPr>
            <w:tcW w:w="4643" w:type="dxa"/>
          </w:tcPr>
          <w:p w:rsidR="00B3041A" w:rsidRPr="009218B7" w:rsidRDefault="00D04642" w:rsidP="00622FC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D04642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/>
              </w:rPr>
              <w:t>Truflyak</w:t>
            </w:r>
            <w:proofErr w:type="spellEnd"/>
            <w:r w:rsidR="00622FC6" w:rsidRPr="00622FC6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r w:rsidRPr="00D04642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/>
              </w:rPr>
              <w:t>Irina</w:t>
            </w:r>
            <w:r w:rsidR="00622FC6" w:rsidRPr="00622FC6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 w:val="en-US"/>
              </w:rPr>
              <w:t>Sergeevna</w:t>
            </w:r>
            <w:proofErr w:type="spellEnd"/>
            <w:r w:rsidR="00622FC6" w:rsidRPr="00622FC6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 w:val="en-US"/>
              </w:rPr>
              <w:t xml:space="preserve">, </w:t>
            </w:r>
            <w:r w:rsidR="009218B7" w:rsidRPr="009218B7">
              <w:rPr>
                <w:rStyle w:val="hps"/>
                <w:rFonts w:ascii="Times New Roman" w:hAnsi="Times New Roman" w:cs="Times New Roman"/>
                <w:color w:val="222222"/>
                <w:sz w:val="20"/>
                <w:szCs w:val="20"/>
                <w:lang/>
              </w:rPr>
              <w:t>senior Lecturer</w:t>
            </w:r>
          </w:p>
        </w:tc>
      </w:tr>
      <w:tr w:rsidR="005C1427" w:rsidRPr="006039C7" w:rsidTr="00AE5ACC">
        <w:tc>
          <w:tcPr>
            <w:tcW w:w="4643" w:type="dxa"/>
          </w:tcPr>
          <w:p w:rsidR="00622FC6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50F80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Кубанский государственный аграрный </w:t>
            </w:r>
          </w:p>
          <w:p w:rsidR="005C1427" w:rsidRPr="00050F8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050F80">
              <w:rPr>
                <w:rFonts w:ascii="Times New Roman" w:hAnsi="Times New Roman" w:cs="Times New Roman"/>
                <w:i/>
                <w:sz w:val="20"/>
                <w:szCs w:val="20"/>
              </w:rPr>
              <w:t>универс</w:t>
            </w:r>
            <w:r w:rsidRPr="00050F80">
              <w:rPr>
                <w:rFonts w:ascii="Times New Roman" w:hAnsi="Times New Roman" w:cs="Times New Roman"/>
                <w:i/>
                <w:sz w:val="20"/>
                <w:szCs w:val="20"/>
              </w:rPr>
              <w:t>и</w:t>
            </w:r>
            <w:r w:rsidRPr="00050F80">
              <w:rPr>
                <w:rFonts w:ascii="Times New Roman" w:hAnsi="Times New Roman" w:cs="Times New Roman"/>
                <w:i/>
                <w:sz w:val="20"/>
                <w:szCs w:val="20"/>
              </w:rPr>
              <w:t>тет, Краснодар, Россия</w:t>
            </w:r>
          </w:p>
          <w:p w:rsidR="005C1427" w:rsidRPr="00050F8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4643" w:type="dxa"/>
          </w:tcPr>
          <w:p w:rsidR="005C1427" w:rsidRPr="00050F80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smartTag w:uri="urn:schemas-microsoft-com:office:smarttags" w:element="PlaceName">
              <w:r w:rsidRPr="00050F8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Kuban</w:t>
              </w:r>
            </w:smartTag>
            <w:smartTag w:uri="urn:schemas-microsoft-com:office:smarttags" w:element="PlaceType">
              <w:r w:rsidRPr="00050F8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State</w:t>
              </w:r>
            </w:smartTag>
            <w:smartTag w:uri="urn:schemas-microsoft-com:office:smarttags" w:element="PlaceName">
              <w:r w:rsidRPr="00050F8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Agrarian</w:t>
              </w:r>
            </w:smartTag>
            <w:smartTag w:uri="urn:schemas-microsoft-com:office:smarttags" w:element="PlaceType">
              <w:r w:rsidRPr="00050F8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>University</w:t>
              </w:r>
            </w:smartTag>
            <w:r w:rsidRPr="00050F80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place">
              <w:smartTag w:uri="urn:schemas-microsoft-com:office:smarttags" w:element="City">
                <w:r w:rsidRPr="00050F8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Krasnodar</w:t>
                </w:r>
              </w:smartTag>
              <w:r w:rsidRPr="00050F80">
                <w:rPr>
                  <w:rFonts w:ascii="Times New Roman" w:hAnsi="Times New Roman" w:cs="Times New Roman"/>
                  <w:i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050F80">
                  <w:rPr>
                    <w:rFonts w:ascii="Times New Roman" w:hAnsi="Times New Roman" w:cs="Times New Roman"/>
                    <w:i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</w:tc>
      </w:tr>
      <w:tr w:rsidR="005C1427" w:rsidRPr="00622FC6" w:rsidTr="00AE5ACC">
        <w:tc>
          <w:tcPr>
            <w:tcW w:w="4643" w:type="dxa"/>
          </w:tcPr>
          <w:p w:rsidR="005C1427" w:rsidRPr="008A5350" w:rsidRDefault="008A5350" w:rsidP="004D3EC7">
            <w:pPr>
              <w:pStyle w:val="af"/>
              <w:spacing w:line="240" w:lineRule="auto"/>
              <w:rPr>
                <w:sz w:val="20"/>
              </w:rPr>
            </w:pPr>
            <w:r w:rsidRPr="008A5350">
              <w:rPr>
                <w:sz w:val="20"/>
              </w:rPr>
              <w:t xml:space="preserve">В данной работе представлено </w:t>
            </w:r>
            <w:r w:rsidRPr="008A5350">
              <w:rPr>
                <w:bCs/>
                <w:iCs/>
                <w:sz w:val="20"/>
              </w:rPr>
              <w:t xml:space="preserve">теоретическое обоснование </w:t>
            </w:r>
            <w:r w:rsidR="006039C7">
              <w:rPr>
                <w:bCs/>
                <w:iCs/>
                <w:sz w:val="20"/>
              </w:rPr>
              <w:t xml:space="preserve">процесса </w:t>
            </w:r>
            <w:r w:rsidRPr="008A5350">
              <w:rPr>
                <w:sz w:val="20"/>
              </w:rPr>
              <w:t>резания стеблей мног</w:t>
            </w:r>
            <w:r w:rsidRPr="008A5350">
              <w:rPr>
                <w:sz w:val="20"/>
              </w:rPr>
              <w:t>о</w:t>
            </w:r>
            <w:r w:rsidRPr="008A5350">
              <w:rPr>
                <w:sz w:val="20"/>
              </w:rPr>
              <w:t>функциональным универсальным режущим апп</w:t>
            </w:r>
            <w:r w:rsidRPr="008A5350">
              <w:rPr>
                <w:sz w:val="20"/>
              </w:rPr>
              <w:t>а</w:t>
            </w:r>
            <w:r w:rsidRPr="008A5350">
              <w:rPr>
                <w:sz w:val="20"/>
              </w:rPr>
              <w:t xml:space="preserve">ратом </w:t>
            </w:r>
            <w:r w:rsidR="006039C7">
              <w:rPr>
                <w:sz w:val="20"/>
              </w:rPr>
              <w:t>нового</w:t>
            </w:r>
            <w:r w:rsidRPr="008A5350">
              <w:rPr>
                <w:sz w:val="20"/>
              </w:rPr>
              <w:t xml:space="preserve"> типа. </w:t>
            </w:r>
          </w:p>
          <w:p w:rsidR="008A5350" w:rsidRPr="006A26E9" w:rsidRDefault="008A5350" w:rsidP="004D3EC7">
            <w:pPr>
              <w:pStyle w:val="af"/>
              <w:spacing w:line="240" w:lineRule="auto"/>
              <w:rPr>
                <w:color w:val="000000" w:themeColor="text1"/>
                <w:sz w:val="20"/>
                <w:highlight w:val="yellow"/>
              </w:rPr>
            </w:pPr>
          </w:p>
        </w:tc>
        <w:tc>
          <w:tcPr>
            <w:tcW w:w="4643" w:type="dxa"/>
          </w:tcPr>
          <w:p w:rsidR="005C1427" w:rsidRPr="00622FC6" w:rsidRDefault="006039C7" w:rsidP="00CD30C9">
            <w:pPr>
              <w:pStyle w:val="ref"/>
              <w:spacing w:after="0"/>
              <w:ind w:left="0" w:right="0" w:firstLine="0"/>
              <w:jc w:val="left"/>
              <w:rPr>
                <w:color w:val="000000" w:themeColor="text1"/>
                <w:sz w:val="20"/>
                <w:szCs w:val="20"/>
                <w:highlight w:val="yellow"/>
                <w:lang w:val="en-US"/>
              </w:rPr>
            </w:pPr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 xml:space="preserve">Thispaper presents atheoretical justification </w:t>
            </w:r>
            <w:proofErr w:type="spellStart"/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>forthe</w:t>
            </w:r>
            <w:proofErr w:type="spellEnd"/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 xml:space="preserve"> process of cutting</w:t>
            </w:r>
            <w:r w:rsidR="00622FC6" w:rsidRPr="00622FC6">
              <w:rPr>
                <w:rStyle w:val="hps"/>
                <w:color w:val="222222"/>
                <w:sz w:val="20"/>
                <w:szCs w:val="20"/>
                <w:lang w:val="en-US"/>
              </w:rPr>
              <w:t xml:space="preserve"> </w:t>
            </w:r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 xml:space="preserve">the </w:t>
            </w:r>
            <w:proofErr w:type="spellStart"/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>stemsmulti</w:t>
            </w:r>
            <w:proofErr w:type="spellEnd"/>
            <w:r w:rsidR="00622FC6" w:rsidRPr="00622FC6">
              <w:rPr>
                <w:rStyle w:val="hps"/>
                <w:color w:val="222222"/>
                <w:sz w:val="20"/>
                <w:szCs w:val="20"/>
                <w:lang w:val="en-US"/>
              </w:rPr>
              <w:t xml:space="preserve"> </w:t>
            </w:r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>functional</w:t>
            </w:r>
            <w:r w:rsidR="00622FC6" w:rsidRPr="00622FC6">
              <w:rPr>
                <w:rStyle w:val="hps"/>
                <w:color w:val="222222"/>
                <w:sz w:val="20"/>
                <w:szCs w:val="20"/>
                <w:lang w:val="en-US"/>
              </w:rPr>
              <w:t xml:space="preserve"> </w:t>
            </w:r>
            <w:r w:rsidR="00622FC6" w:rsidRPr="006039C7">
              <w:rPr>
                <w:rStyle w:val="hps"/>
                <w:color w:val="222222"/>
                <w:sz w:val="20"/>
                <w:szCs w:val="20"/>
                <w:lang/>
              </w:rPr>
              <w:t>versatile new</w:t>
            </w:r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 xml:space="preserve"> type of</w:t>
            </w:r>
            <w:r w:rsidR="00622FC6" w:rsidRPr="00622FC6">
              <w:rPr>
                <w:rStyle w:val="hps"/>
                <w:color w:val="222222"/>
                <w:sz w:val="20"/>
                <w:szCs w:val="20"/>
                <w:lang w:val="en-US"/>
              </w:rPr>
              <w:t xml:space="preserve"> </w:t>
            </w:r>
            <w:r w:rsidRPr="006039C7">
              <w:rPr>
                <w:rStyle w:val="hps"/>
                <w:color w:val="222222"/>
                <w:sz w:val="20"/>
                <w:szCs w:val="20"/>
                <w:lang/>
              </w:rPr>
              <w:t>cutting system</w:t>
            </w:r>
            <w:r w:rsidR="00622FC6" w:rsidRPr="00622FC6">
              <w:rPr>
                <w:rStyle w:val="hps"/>
                <w:color w:val="222222"/>
                <w:sz w:val="20"/>
                <w:szCs w:val="20"/>
                <w:lang w:val="en-US"/>
              </w:rPr>
              <w:t>.</w:t>
            </w:r>
          </w:p>
        </w:tc>
      </w:tr>
      <w:tr w:rsidR="00A06CDA" w:rsidRPr="00622FC6" w:rsidTr="00AE5ACC">
        <w:tc>
          <w:tcPr>
            <w:tcW w:w="4643" w:type="dxa"/>
          </w:tcPr>
          <w:p w:rsidR="00B3041A" w:rsidRPr="00A06CDA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caps/>
                <w:color w:val="000000" w:themeColor="text1"/>
                <w:sz w:val="20"/>
                <w:szCs w:val="20"/>
              </w:rPr>
            </w:pPr>
            <w:r w:rsidRPr="00A06CD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Ключевые слова:</w:t>
            </w:r>
            <w:r w:rsidR="00622FC6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 w:rsidR="00AE5ACC" w:rsidRPr="00A06CDA">
              <w:rPr>
                <w:rFonts w:ascii="Times New Roman" w:hAnsi="Times New Roman" w:cs="Times New Roman"/>
                <w:caps/>
                <w:color w:val="000000" w:themeColor="text1"/>
                <w:sz w:val="20"/>
                <w:szCs w:val="20"/>
              </w:rPr>
              <w:t>режущий аппарат, шнек, косилка, жатка</w:t>
            </w:r>
          </w:p>
          <w:p w:rsidR="005C1427" w:rsidRPr="00A06CDA" w:rsidRDefault="005C1427" w:rsidP="004D3EC7">
            <w:pPr>
              <w:spacing w:after="0" w:line="240" w:lineRule="auto"/>
              <w:rPr>
                <w:rFonts w:ascii="Times New Roman" w:hAnsi="Times New Roman" w:cs="Times New Roman"/>
                <w:caps/>
                <w:color w:val="000000" w:themeColor="text1"/>
                <w:sz w:val="20"/>
                <w:szCs w:val="20"/>
                <w:highlight w:val="yellow"/>
              </w:rPr>
            </w:pPr>
          </w:p>
        </w:tc>
        <w:tc>
          <w:tcPr>
            <w:tcW w:w="4643" w:type="dxa"/>
          </w:tcPr>
          <w:p w:rsidR="005C1427" w:rsidRPr="00A06CDA" w:rsidRDefault="005C1427" w:rsidP="00AE5A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</w:pPr>
            <w:r w:rsidRPr="00A06CDA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Keywords: </w:t>
            </w:r>
            <w:r w:rsidR="000F0BB1" w:rsidRPr="00A06CDA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/>
              </w:rPr>
              <w:t>CUTTING UNIT</w:t>
            </w:r>
            <w:r w:rsidR="000F0BB1" w:rsidRPr="00A06CDA">
              <w:rPr>
                <w:rStyle w:val="shorttext"/>
                <w:rFonts w:ascii="Times New Roman" w:hAnsi="Times New Roman" w:cs="Times New Roman"/>
                <w:color w:val="000000" w:themeColor="text1"/>
                <w:sz w:val="20"/>
                <w:szCs w:val="20"/>
                <w:lang/>
              </w:rPr>
              <w:t xml:space="preserve">, </w:t>
            </w:r>
            <w:r w:rsidR="000F0BB1" w:rsidRPr="00A06CDA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/>
              </w:rPr>
              <w:t>AUGERS,</w:t>
            </w:r>
            <w:r w:rsidR="00622FC6" w:rsidRPr="00622FC6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="000F0BB1" w:rsidRPr="00A06CDA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/>
              </w:rPr>
              <w:t>MOWERS,</w:t>
            </w:r>
            <w:r w:rsidR="00622FC6" w:rsidRPr="00622FC6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="000F0BB1" w:rsidRPr="00A06CDA">
              <w:rPr>
                <w:rStyle w:val="hps"/>
                <w:rFonts w:ascii="Times New Roman" w:hAnsi="Times New Roman" w:cs="Times New Roman"/>
                <w:color w:val="000000" w:themeColor="text1"/>
                <w:sz w:val="20"/>
                <w:szCs w:val="20"/>
                <w:lang/>
              </w:rPr>
              <w:t>HEADER</w:t>
            </w:r>
          </w:p>
        </w:tc>
      </w:tr>
    </w:tbl>
    <w:p w:rsidR="00050F80" w:rsidRPr="00A06CDA" w:rsidRDefault="00050F80" w:rsidP="004D3EC7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</w:p>
    <w:p w:rsidR="006A26E9" w:rsidRPr="006A26E9" w:rsidRDefault="006A26E9" w:rsidP="006A26E9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iCs/>
          <w:sz w:val="28"/>
        </w:rPr>
      </w:pPr>
      <w:r w:rsidRPr="006A26E9">
        <w:rPr>
          <w:rFonts w:ascii="Times New Roman" w:hAnsi="Times New Roman" w:cs="Times New Roman"/>
          <w:bCs/>
          <w:iCs/>
          <w:sz w:val="28"/>
        </w:rPr>
        <w:t>В целях повышения эффективности работы уборочной техники нео</w:t>
      </w:r>
      <w:r w:rsidRPr="006A26E9">
        <w:rPr>
          <w:rFonts w:ascii="Times New Roman" w:hAnsi="Times New Roman" w:cs="Times New Roman"/>
          <w:bCs/>
          <w:iCs/>
          <w:sz w:val="28"/>
        </w:rPr>
        <w:t>б</w:t>
      </w:r>
      <w:r w:rsidRPr="006A26E9">
        <w:rPr>
          <w:rFonts w:ascii="Times New Roman" w:hAnsi="Times New Roman" w:cs="Times New Roman"/>
          <w:bCs/>
          <w:iCs/>
          <w:sz w:val="28"/>
        </w:rPr>
        <w:t>ходимо совершенствовать технологии и технические средства. В совр</w:t>
      </w:r>
      <w:r w:rsidRPr="006A26E9">
        <w:rPr>
          <w:rFonts w:ascii="Times New Roman" w:hAnsi="Times New Roman" w:cs="Times New Roman"/>
          <w:bCs/>
          <w:iCs/>
          <w:sz w:val="28"/>
        </w:rPr>
        <w:t>е</w:t>
      </w:r>
      <w:r w:rsidRPr="006A26E9">
        <w:rPr>
          <w:rFonts w:ascii="Times New Roman" w:hAnsi="Times New Roman" w:cs="Times New Roman"/>
          <w:bCs/>
          <w:iCs/>
          <w:sz w:val="28"/>
        </w:rPr>
        <w:t>менных экономических и экологических условиях увеличение производс</w:t>
      </w:r>
      <w:r w:rsidRPr="006A26E9">
        <w:rPr>
          <w:rFonts w:ascii="Times New Roman" w:hAnsi="Times New Roman" w:cs="Times New Roman"/>
          <w:bCs/>
          <w:iCs/>
          <w:sz w:val="28"/>
        </w:rPr>
        <w:t>т</w:t>
      </w:r>
      <w:r w:rsidRPr="006A26E9">
        <w:rPr>
          <w:rFonts w:ascii="Times New Roman" w:hAnsi="Times New Roman" w:cs="Times New Roman"/>
          <w:bCs/>
          <w:iCs/>
          <w:sz w:val="28"/>
        </w:rPr>
        <w:t>ва не может быть достигнуто только за счет расширения площадей пос</w:t>
      </w:r>
      <w:r w:rsidRPr="006A26E9">
        <w:rPr>
          <w:rFonts w:ascii="Times New Roman" w:hAnsi="Times New Roman" w:cs="Times New Roman"/>
          <w:bCs/>
          <w:iCs/>
          <w:sz w:val="28"/>
        </w:rPr>
        <w:t>е</w:t>
      </w:r>
      <w:r w:rsidRPr="006A26E9">
        <w:rPr>
          <w:rFonts w:ascii="Times New Roman" w:hAnsi="Times New Roman" w:cs="Times New Roman"/>
          <w:bCs/>
          <w:iCs/>
          <w:sz w:val="28"/>
        </w:rPr>
        <w:t>вов. Кроме того, резервы наращивания и интенсификации земледелия и</w:t>
      </w:r>
      <w:r w:rsidRPr="006A26E9">
        <w:rPr>
          <w:rFonts w:ascii="Times New Roman" w:hAnsi="Times New Roman" w:cs="Times New Roman"/>
          <w:bCs/>
          <w:iCs/>
          <w:sz w:val="28"/>
        </w:rPr>
        <w:t>с</w:t>
      </w:r>
      <w:r w:rsidRPr="006A26E9">
        <w:rPr>
          <w:rFonts w:ascii="Times New Roman" w:hAnsi="Times New Roman" w:cs="Times New Roman"/>
          <w:bCs/>
          <w:iCs/>
          <w:sz w:val="28"/>
        </w:rPr>
        <w:t>черпаны, так как экологическая обстановка и без этого напряжена. Вых</w:t>
      </w:r>
      <w:r w:rsidRPr="006A26E9">
        <w:rPr>
          <w:rFonts w:ascii="Times New Roman" w:hAnsi="Times New Roman" w:cs="Times New Roman"/>
          <w:bCs/>
          <w:iCs/>
          <w:sz w:val="28"/>
        </w:rPr>
        <w:t>о</w:t>
      </w:r>
      <w:r w:rsidRPr="006A26E9">
        <w:rPr>
          <w:rFonts w:ascii="Times New Roman" w:hAnsi="Times New Roman" w:cs="Times New Roman"/>
          <w:bCs/>
          <w:iCs/>
          <w:sz w:val="28"/>
        </w:rPr>
        <w:t>дом из создавшейся ситуации может быть использование принципов эне</w:t>
      </w:r>
      <w:r w:rsidRPr="006A26E9">
        <w:rPr>
          <w:rFonts w:ascii="Times New Roman" w:hAnsi="Times New Roman" w:cs="Times New Roman"/>
          <w:bCs/>
          <w:iCs/>
          <w:sz w:val="28"/>
        </w:rPr>
        <w:t>р</w:t>
      </w:r>
      <w:r w:rsidRPr="006A26E9">
        <w:rPr>
          <w:rFonts w:ascii="Times New Roman" w:hAnsi="Times New Roman" w:cs="Times New Roman"/>
          <w:bCs/>
          <w:iCs/>
          <w:sz w:val="28"/>
        </w:rPr>
        <w:t xml:space="preserve">госбережения, </w:t>
      </w:r>
      <w:r w:rsidRPr="006A26E9">
        <w:rPr>
          <w:rFonts w:ascii="Times New Roman" w:hAnsi="Times New Roman" w:cs="Times New Roman"/>
          <w:bCs/>
          <w:iCs/>
          <w:sz w:val="28"/>
          <w:szCs w:val="28"/>
        </w:rPr>
        <w:t>универсальности и многофункциональности</w:t>
      </w:r>
      <w:r w:rsidRPr="006A26E9">
        <w:rPr>
          <w:rFonts w:ascii="Times New Roman" w:hAnsi="Times New Roman" w:cs="Times New Roman"/>
          <w:bCs/>
          <w:iCs/>
          <w:sz w:val="28"/>
        </w:rPr>
        <w:t>.</w:t>
      </w:r>
    </w:p>
    <w:p w:rsidR="006A26E9" w:rsidRDefault="006A26E9" w:rsidP="00BE08C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A26E9">
        <w:rPr>
          <w:rFonts w:ascii="Times New Roman" w:hAnsi="Times New Roman" w:cs="Times New Roman"/>
          <w:sz w:val="28"/>
          <w:szCs w:val="28"/>
        </w:rPr>
        <w:t>На основании проведенного обзора конструкций существующих р</w:t>
      </w:r>
      <w:r w:rsidRPr="006A26E9">
        <w:rPr>
          <w:rFonts w:ascii="Times New Roman" w:hAnsi="Times New Roman" w:cs="Times New Roman"/>
          <w:sz w:val="28"/>
          <w:szCs w:val="28"/>
        </w:rPr>
        <w:t>е</w:t>
      </w:r>
      <w:r w:rsidRPr="006A26E9">
        <w:rPr>
          <w:rFonts w:ascii="Times New Roman" w:hAnsi="Times New Roman" w:cs="Times New Roman"/>
          <w:sz w:val="28"/>
          <w:szCs w:val="28"/>
        </w:rPr>
        <w:t xml:space="preserve">жущих аппаратов нами предлагается </w:t>
      </w:r>
      <w:r w:rsidR="00216230">
        <w:rPr>
          <w:rFonts w:ascii="Times New Roman" w:hAnsi="Times New Roman" w:cs="Times New Roman"/>
          <w:sz w:val="28"/>
          <w:szCs w:val="28"/>
        </w:rPr>
        <w:t xml:space="preserve">режущий </w:t>
      </w:r>
      <w:r w:rsidRPr="006A26E9">
        <w:rPr>
          <w:rFonts w:ascii="Times New Roman" w:hAnsi="Times New Roman" w:cs="Times New Roman"/>
          <w:sz w:val="28"/>
          <w:szCs w:val="28"/>
        </w:rPr>
        <w:t>аппарат, который в себе с</w:t>
      </w:r>
      <w:r w:rsidRPr="006A26E9">
        <w:rPr>
          <w:rFonts w:ascii="Times New Roman" w:hAnsi="Times New Roman" w:cs="Times New Roman"/>
          <w:sz w:val="28"/>
          <w:szCs w:val="28"/>
        </w:rPr>
        <w:t>о</w:t>
      </w:r>
      <w:r w:rsidRPr="006A26E9">
        <w:rPr>
          <w:rFonts w:ascii="Times New Roman" w:hAnsi="Times New Roman" w:cs="Times New Roman"/>
          <w:sz w:val="28"/>
          <w:szCs w:val="28"/>
        </w:rPr>
        <w:t>держ</w:t>
      </w:r>
      <w:r w:rsidR="00AE5ACC">
        <w:rPr>
          <w:rFonts w:ascii="Times New Roman" w:hAnsi="Times New Roman" w:cs="Times New Roman"/>
          <w:sz w:val="28"/>
          <w:szCs w:val="28"/>
        </w:rPr>
        <w:t>ит</w:t>
      </w:r>
      <w:r w:rsidRPr="006A26E9">
        <w:rPr>
          <w:rFonts w:ascii="Times New Roman" w:hAnsi="Times New Roman" w:cs="Times New Roman"/>
          <w:sz w:val="28"/>
          <w:szCs w:val="28"/>
        </w:rPr>
        <w:t xml:space="preserve"> элементы как сегментных, так и ротационных аппаратов (рисунок 1)</w:t>
      </w:r>
      <w:r w:rsidR="00622FC6">
        <w:rPr>
          <w:rFonts w:ascii="Times New Roman" w:hAnsi="Times New Roman" w:cs="Times New Roman"/>
          <w:sz w:val="28"/>
          <w:szCs w:val="28"/>
        </w:rPr>
        <w:t xml:space="preserve"> </w:t>
      </w:r>
      <w:r w:rsidR="003B69E8" w:rsidRPr="00BE08C0">
        <w:rPr>
          <w:rFonts w:ascii="Times New Roman" w:hAnsi="Times New Roman" w:cs="Times New Roman"/>
          <w:sz w:val="28"/>
          <w:szCs w:val="28"/>
        </w:rPr>
        <w:t>[</w:t>
      </w:r>
      <w:r w:rsidR="003B69E8">
        <w:rPr>
          <w:rFonts w:ascii="Times New Roman" w:hAnsi="Times New Roman" w:cs="Times New Roman"/>
          <w:sz w:val="28"/>
          <w:szCs w:val="28"/>
        </w:rPr>
        <w:t>2; 3; 5; 6</w:t>
      </w:r>
      <w:r w:rsidR="003B69E8" w:rsidRPr="00BE08C0">
        <w:rPr>
          <w:rFonts w:ascii="Times New Roman" w:hAnsi="Times New Roman" w:cs="Times New Roman"/>
          <w:sz w:val="28"/>
          <w:szCs w:val="28"/>
        </w:rPr>
        <w:t>]</w:t>
      </w:r>
      <w:r w:rsidRPr="006A26E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A26E9">
        <w:rPr>
          <w:rFonts w:ascii="Times New Roman" w:hAnsi="Times New Roman" w:cs="Times New Roman"/>
          <w:sz w:val="28"/>
          <w:szCs w:val="28"/>
        </w:rPr>
        <w:t>Противорежущая</w:t>
      </w:r>
      <w:proofErr w:type="spellEnd"/>
      <w:r w:rsidRPr="006A26E9">
        <w:rPr>
          <w:rFonts w:ascii="Times New Roman" w:hAnsi="Times New Roman" w:cs="Times New Roman"/>
          <w:sz w:val="28"/>
          <w:szCs w:val="28"/>
        </w:rPr>
        <w:t xml:space="preserve"> часть </w:t>
      </w:r>
      <w:r w:rsidR="003B69E8">
        <w:rPr>
          <w:rFonts w:ascii="Times New Roman" w:hAnsi="Times New Roman" w:cs="Times New Roman"/>
          <w:sz w:val="28"/>
          <w:szCs w:val="28"/>
        </w:rPr>
        <w:t xml:space="preserve">аппарата </w:t>
      </w:r>
      <w:r w:rsidRPr="006A26E9">
        <w:rPr>
          <w:rFonts w:ascii="Times New Roman" w:hAnsi="Times New Roman" w:cs="Times New Roman"/>
          <w:sz w:val="28"/>
          <w:szCs w:val="28"/>
        </w:rPr>
        <w:t>представляет собой разли</w:t>
      </w:r>
      <w:r w:rsidRPr="006A26E9">
        <w:rPr>
          <w:rFonts w:ascii="Times New Roman" w:hAnsi="Times New Roman" w:cs="Times New Roman"/>
          <w:sz w:val="28"/>
          <w:szCs w:val="28"/>
        </w:rPr>
        <w:t>ч</w:t>
      </w:r>
      <w:r w:rsidRPr="006A26E9">
        <w:rPr>
          <w:rFonts w:ascii="Times New Roman" w:hAnsi="Times New Roman" w:cs="Times New Roman"/>
          <w:sz w:val="28"/>
          <w:szCs w:val="28"/>
        </w:rPr>
        <w:t>ные элементы – вырезы в корпусе, пластины, сегменты. Режущей частью является шнек.</w:t>
      </w:r>
    </w:p>
    <w:p w:rsidR="00DB5642" w:rsidRPr="00E21480" w:rsidRDefault="00DB5642" w:rsidP="00DB564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21480">
        <w:rPr>
          <w:rFonts w:ascii="Times New Roman" w:hAnsi="Times New Roman" w:cs="Times New Roman"/>
          <w:sz w:val="28"/>
          <w:szCs w:val="28"/>
        </w:rPr>
        <w:t>Срезающие устройства машин должны выполнять чистый срез раст</w:t>
      </w:r>
      <w:r w:rsidRPr="00E21480">
        <w:rPr>
          <w:rFonts w:ascii="Times New Roman" w:hAnsi="Times New Roman" w:cs="Times New Roman"/>
          <w:sz w:val="28"/>
          <w:szCs w:val="28"/>
        </w:rPr>
        <w:t>е</w:t>
      </w:r>
      <w:r w:rsidR="00E21480">
        <w:rPr>
          <w:rFonts w:ascii="Times New Roman" w:hAnsi="Times New Roman" w:cs="Times New Roman"/>
          <w:sz w:val="28"/>
          <w:szCs w:val="28"/>
        </w:rPr>
        <w:t>н</w:t>
      </w:r>
      <w:r w:rsidRPr="00E21480">
        <w:rPr>
          <w:rFonts w:ascii="Times New Roman" w:hAnsi="Times New Roman" w:cs="Times New Roman"/>
          <w:sz w:val="28"/>
          <w:szCs w:val="28"/>
        </w:rPr>
        <w:t>ий без смятия, разрывов, затягивания и выскальзывания их из</w:t>
      </w:r>
      <w:r w:rsidR="00E21480">
        <w:rPr>
          <w:rFonts w:ascii="Times New Roman" w:hAnsi="Times New Roman" w:cs="Times New Roman"/>
          <w:sz w:val="28"/>
          <w:szCs w:val="28"/>
        </w:rPr>
        <w:t>-п</w:t>
      </w:r>
      <w:r w:rsidRPr="00E21480">
        <w:rPr>
          <w:rFonts w:ascii="Times New Roman" w:hAnsi="Times New Roman" w:cs="Times New Roman"/>
          <w:sz w:val="28"/>
          <w:szCs w:val="28"/>
        </w:rPr>
        <w:t xml:space="preserve">од лезвий [4]. </w:t>
      </w:r>
    </w:p>
    <w:p w:rsidR="00DB5642" w:rsidRPr="00E21480" w:rsidRDefault="00DB5642" w:rsidP="00BE08C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26E9" w:rsidRDefault="006A26E9" w:rsidP="00C72E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A26E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03194" cy="2767822"/>
            <wp:effectExtent l="0" t="0" r="0" b="0"/>
            <wp:docPr id="1" name="Рисунок 1" descr="Классификация режущих аппара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лассификация режущих аппаратов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92" t="5373" r="3325" b="6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440" cy="276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EFD" w:rsidRPr="006A26E9" w:rsidRDefault="00C72EFD" w:rsidP="00C72E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21480" w:rsidRDefault="006A26E9" w:rsidP="00C72EFD">
      <w:pPr>
        <w:pStyle w:val="af0"/>
        <w:spacing w:after="0" w:line="240" w:lineRule="auto"/>
        <w:ind w:left="0" w:firstLine="570"/>
        <w:jc w:val="center"/>
        <w:rPr>
          <w:rFonts w:ascii="Times New Roman" w:hAnsi="Times New Roman" w:cs="Times New Roman"/>
          <w:sz w:val="28"/>
          <w:szCs w:val="28"/>
        </w:rPr>
      </w:pPr>
      <w:r w:rsidRPr="006A26E9">
        <w:rPr>
          <w:rFonts w:ascii="Times New Roman" w:hAnsi="Times New Roman" w:cs="Times New Roman"/>
          <w:sz w:val="28"/>
          <w:szCs w:val="28"/>
        </w:rPr>
        <w:t>Рисунок 1</w:t>
      </w:r>
      <w:r w:rsidR="00E21480">
        <w:rPr>
          <w:rFonts w:ascii="Times New Roman" w:hAnsi="Times New Roman" w:cs="Times New Roman"/>
          <w:sz w:val="28"/>
          <w:szCs w:val="28"/>
        </w:rPr>
        <w:t>.</w:t>
      </w:r>
      <w:r w:rsidRPr="006A26E9">
        <w:rPr>
          <w:rFonts w:ascii="Times New Roman" w:hAnsi="Times New Roman" w:cs="Times New Roman"/>
          <w:sz w:val="28"/>
          <w:szCs w:val="28"/>
        </w:rPr>
        <w:t xml:space="preserve"> Классификация режущих аппаратов с учетом </w:t>
      </w:r>
    </w:p>
    <w:p w:rsidR="009D3F4A" w:rsidRPr="006A26E9" w:rsidRDefault="006A26E9" w:rsidP="00C72EFD">
      <w:pPr>
        <w:pStyle w:val="af0"/>
        <w:spacing w:after="0" w:line="240" w:lineRule="auto"/>
        <w:ind w:left="0" w:firstLine="570"/>
        <w:jc w:val="center"/>
        <w:rPr>
          <w:rFonts w:ascii="Times New Roman" w:hAnsi="Times New Roman" w:cs="Times New Roman"/>
          <w:sz w:val="28"/>
          <w:szCs w:val="28"/>
        </w:rPr>
      </w:pPr>
      <w:r w:rsidRPr="006A26E9">
        <w:rPr>
          <w:rFonts w:ascii="Times New Roman" w:hAnsi="Times New Roman" w:cs="Times New Roman"/>
          <w:sz w:val="28"/>
          <w:szCs w:val="28"/>
        </w:rPr>
        <w:t>предлага</w:t>
      </w:r>
      <w:r w:rsidRPr="006A26E9">
        <w:rPr>
          <w:rFonts w:ascii="Times New Roman" w:hAnsi="Times New Roman" w:cs="Times New Roman"/>
          <w:sz w:val="28"/>
          <w:szCs w:val="28"/>
        </w:rPr>
        <w:t>е</w:t>
      </w:r>
      <w:r w:rsidRPr="006A26E9">
        <w:rPr>
          <w:rFonts w:ascii="Times New Roman" w:hAnsi="Times New Roman" w:cs="Times New Roman"/>
          <w:sz w:val="28"/>
          <w:szCs w:val="28"/>
        </w:rPr>
        <w:t>мых новых технических решений</w:t>
      </w:r>
    </w:p>
    <w:p w:rsidR="00F10B86" w:rsidRPr="00BC401D" w:rsidRDefault="00F10B86" w:rsidP="00F10B86">
      <w:pPr>
        <w:pStyle w:val="af0"/>
        <w:spacing w:after="0" w:line="360" w:lineRule="auto"/>
        <w:ind w:left="0" w:right="-2" w:firstLine="570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BE08C0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16230">
        <w:rPr>
          <w:rFonts w:ascii="Times New Roman" w:hAnsi="Times New Roman" w:cs="Times New Roman"/>
          <w:bCs/>
          <w:iCs/>
          <w:sz w:val="28"/>
          <w:szCs w:val="28"/>
        </w:rPr>
        <w:t>При работе</w:t>
      </w:r>
      <w:r w:rsidR="00BE08C0">
        <w:rPr>
          <w:rFonts w:ascii="Times New Roman" w:hAnsi="Times New Roman" w:cs="Times New Roman"/>
          <w:bCs/>
          <w:iCs/>
          <w:sz w:val="28"/>
          <w:szCs w:val="28"/>
        </w:rPr>
        <w:t xml:space="preserve"> предлагаемого</w:t>
      </w:r>
      <w:r w:rsidRPr="00216230">
        <w:rPr>
          <w:rFonts w:ascii="Times New Roman" w:hAnsi="Times New Roman" w:cs="Times New Roman"/>
          <w:bCs/>
          <w:iCs/>
          <w:sz w:val="28"/>
          <w:szCs w:val="28"/>
        </w:rPr>
        <w:t xml:space="preserve"> аппарата стебли растений заводятся между витком шнека и лезвием сегмента. </w:t>
      </w:r>
    </w:p>
    <w:p w:rsidR="00216230" w:rsidRDefault="00216230" w:rsidP="00BE08C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Предположим, что в определенный момент времени точка режущей кромки лезвия </w:t>
      </w:r>
      <w:r w:rsidR="00BE08C0" w:rsidRPr="00BE08C0">
        <w:rPr>
          <w:rFonts w:ascii="Times New Roman" w:hAnsi="Times New Roman" w:cs="Times New Roman"/>
          <w:sz w:val="28"/>
          <w:szCs w:val="28"/>
        </w:rPr>
        <w:t>«</w:t>
      </w:r>
      <w:r w:rsidRPr="00216230">
        <w:rPr>
          <w:rFonts w:ascii="Times New Roman" w:hAnsi="Times New Roman" w:cs="Times New Roman"/>
          <w:i/>
          <w:sz w:val="28"/>
          <w:szCs w:val="28"/>
        </w:rPr>
        <w:t>а</w:t>
      </w:r>
      <w:r w:rsidR="00BE08C0" w:rsidRPr="00BE08C0">
        <w:rPr>
          <w:rFonts w:ascii="Times New Roman" w:hAnsi="Times New Roman" w:cs="Times New Roman"/>
          <w:sz w:val="28"/>
          <w:szCs w:val="28"/>
        </w:rPr>
        <w:t>»</w:t>
      </w:r>
      <w:r w:rsidR="00E21480">
        <w:rPr>
          <w:rFonts w:ascii="Times New Roman" w:hAnsi="Times New Roman" w:cs="Times New Roman"/>
          <w:sz w:val="28"/>
          <w:szCs w:val="28"/>
        </w:rPr>
        <w:t xml:space="preserve"> </w:t>
      </w:r>
      <w:r w:rsidRPr="00216230">
        <w:rPr>
          <w:rFonts w:ascii="Times New Roman" w:hAnsi="Times New Roman" w:cs="Times New Roman"/>
          <w:sz w:val="28"/>
          <w:szCs w:val="28"/>
        </w:rPr>
        <w:t xml:space="preserve">перемещает стебель по направлению вектора скорости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="00506ED5"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fldChar w:fldCharType="begin"/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V</m:t>
        </m:r>
      </m:oMath>
      <w:r w:rsidR="00506ED5"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fldChar w:fldCharType="end"/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н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BE08C0">
        <w:rPr>
          <w:rFonts w:ascii="Times New Roman" w:hAnsi="Times New Roman" w:cs="Times New Roman"/>
          <w:sz w:val="28"/>
          <w:szCs w:val="28"/>
        </w:rPr>
        <w:t>2</w:t>
      </w:r>
      <w:r w:rsidRPr="00216230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DB5642" w:rsidRPr="00216230" w:rsidRDefault="00DB5642" w:rsidP="00BE08C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0873" cy="2375064"/>
            <wp:effectExtent l="0" t="0" r="0" b="0"/>
            <wp:docPr id="26" name="Рисунок 26" descr="Описание: C:\Documents and Settings\Admin\Мои документы\Фрагмен-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C:\Documents and Settings\Admin\Мои документы\Фрагмен-т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85" r="2925" b="22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752" cy="2387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B45" w:rsidRDefault="00DA3B45" w:rsidP="00E21480">
      <w:pPr>
        <w:spacing w:after="0" w:line="240" w:lineRule="auto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:rsidR="00216230" w:rsidRPr="00216230" w:rsidRDefault="00216230" w:rsidP="00E2148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</w:rPr>
        <w:t xml:space="preserve">Рисунок </w:t>
      </w:r>
      <w:r w:rsidR="00BE08C0">
        <w:rPr>
          <w:rFonts w:ascii="Times New Roman" w:hAnsi="Times New Roman" w:cs="Times New Roman"/>
          <w:noProof/>
          <w:sz w:val="28"/>
          <w:szCs w:val="28"/>
        </w:rPr>
        <w:t>2</w:t>
      </w:r>
      <w:r w:rsidR="00E21480">
        <w:rPr>
          <w:rFonts w:ascii="Times New Roman" w:hAnsi="Times New Roman" w:cs="Times New Roman"/>
          <w:noProof/>
          <w:sz w:val="28"/>
          <w:szCs w:val="28"/>
        </w:rPr>
        <w:t>.</w:t>
      </w:r>
      <w:r w:rsidRPr="00216230">
        <w:rPr>
          <w:rFonts w:ascii="Times New Roman" w:hAnsi="Times New Roman" w:cs="Times New Roman"/>
          <w:noProof/>
          <w:sz w:val="28"/>
          <w:szCs w:val="28"/>
        </w:rPr>
        <w:t xml:space="preserve"> Определение условия скольжения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Pr="00216230">
        <w:rPr>
          <w:rFonts w:ascii="Times New Roman" w:hAnsi="Times New Roman" w:cs="Times New Roman"/>
          <w:sz w:val="28"/>
          <w:szCs w:val="28"/>
        </w:rPr>
        <w:t>&lt;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>:</w:t>
      </w:r>
    </w:p>
    <w:p w:rsidR="00E21480" w:rsidRDefault="00216230" w:rsidP="00E2148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i/>
          <w:sz w:val="28"/>
          <w:szCs w:val="28"/>
        </w:rPr>
        <w:t xml:space="preserve">α </w:t>
      </w:r>
      <w:r w:rsidRPr="00216230">
        <w:rPr>
          <w:rFonts w:ascii="Times New Roman" w:hAnsi="Times New Roman" w:cs="Times New Roman"/>
          <w:noProof/>
          <w:sz w:val="28"/>
          <w:szCs w:val="28"/>
        </w:rPr>
        <w:t>–</w:t>
      </w:r>
      <w:r w:rsidRPr="00216230">
        <w:rPr>
          <w:rFonts w:ascii="Times New Roman" w:hAnsi="Times New Roman" w:cs="Times New Roman"/>
          <w:sz w:val="28"/>
          <w:szCs w:val="28"/>
        </w:rPr>
        <w:t xml:space="preserve"> угол  между лезвием и направлением движения машины;</w:t>
      </w:r>
    </w:p>
    <w:p w:rsidR="00216230" w:rsidRPr="00216230" w:rsidRDefault="00216230" w:rsidP="00E2148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i/>
          <w:noProof/>
          <w:sz w:val="28"/>
          <w:szCs w:val="28"/>
        </w:rPr>
        <w:t>φ</w:t>
      </w:r>
      <w:r w:rsidRPr="00216230">
        <w:rPr>
          <w:rFonts w:ascii="Times New Roman" w:hAnsi="Times New Roman" w:cs="Times New Roman"/>
          <w:noProof/>
          <w:sz w:val="28"/>
          <w:szCs w:val="28"/>
        </w:rPr>
        <w:t xml:space="preserve"> –</w:t>
      </w:r>
      <w:r w:rsidRPr="00216230">
        <w:rPr>
          <w:rFonts w:ascii="Times New Roman" w:hAnsi="Times New Roman" w:cs="Times New Roman"/>
          <w:sz w:val="28"/>
          <w:szCs w:val="28"/>
        </w:rPr>
        <w:t xml:space="preserve"> угол тр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>ния лезвия ножа по разрезанному материалу</w:t>
      </w:r>
    </w:p>
    <w:p w:rsidR="00BE08C0" w:rsidRDefault="00DB5642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lastRenderedPageBreak/>
        <w:t xml:space="preserve">Пусть угол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Pr="00216230">
        <w:rPr>
          <w:rFonts w:ascii="Times New Roman" w:hAnsi="Times New Roman" w:cs="Times New Roman"/>
          <w:sz w:val="28"/>
          <w:szCs w:val="28"/>
        </w:rPr>
        <w:t xml:space="preserve"> будет меньше угла трения 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 лезвия ножа по разреза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 xml:space="preserve">мому материалу: </w:t>
      </w:r>
      <w:r w:rsidRPr="00216230">
        <w:rPr>
          <w:rFonts w:ascii="Times New Roman" w:hAnsi="Times New Roman" w:cs="Times New Roman"/>
          <w:i/>
          <w:sz w:val="28"/>
          <w:szCs w:val="28"/>
        </w:rPr>
        <w:t>α &lt; φ</w:t>
      </w:r>
      <w:r w:rsidRPr="00216230">
        <w:rPr>
          <w:rFonts w:ascii="Times New Roman" w:hAnsi="Times New Roman" w:cs="Times New Roman"/>
          <w:sz w:val="28"/>
          <w:szCs w:val="28"/>
        </w:rPr>
        <w:t xml:space="preserve">. Виток шнека давит на перерезаемый материал по нормали </w:t>
      </w:r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E2148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Рассматривая действие этой силы, разложим ее по направлению движения витка на составляющие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v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Рассмотрим действие этих сил порознь. Если точка шнека </w:t>
      </w:r>
      <w:r w:rsidR="00BE08C0" w:rsidRPr="00BE08C0">
        <w:rPr>
          <w:rFonts w:ascii="Times New Roman" w:hAnsi="Times New Roman" w:cs="Times New Roman"/>
          <w:sz w:val="28"/>
          <w:szCs w:val="28"/>
        </w:rPr>
        <w:t>«</w:t>
      </w:r>
      <w:r w:rsidR="00BE08C0" w:rsidRPr="00216230">
        <w:rPr>
          <w:rFonts w:ascii="Times New Roman" w:hAnsi="Times New Roman" w:cs="Times New Roman"/>
          <w:i/>
          <w:sz w:val="28"/>
          <w:szCs w:val="28"/>
        </w:rPr>
        <w:t>а</w:t>
      </w:r>
      <w:r w:rsidR="00BE08C0" w:rsidRPr="00BE08C0">
        <w:rPr>
          <w:rFonts w:ascii="Times New Roman" w:hAnsi="Times New Roman" w:cs="Times New Roman"/>
          <w:sz w:val="28"/>
          <w:szCs w:val="28"/>
        </w:rPr>
        <w:t>»</w:t>
      </w:r>
      <w:r w:rsidR="00E21480">
        <w:rPr>
          <w:rFonts w:ascii="Times New Roman" w:hAnsi="Times New Roman" w:cs="Times New Roman"/>
          <w:sz w:val="28"/>
          <w:szCs w:val="28"/>
        </w:rPr>
        <w:t xml:space="preserve"> </w:t>
      </w:r>
      <w:r w:rsidRPr="00216230">
        <w:rPr>
          <w:rFonts w:ascii="Times New Roman" w:hAnsi="Times New Roman" w:cs="Times New Roman"/>
          <w:sz w:val="28"/>
          <w:szCs w:val="28"/>
        </w:rPr>
        <w:t xml:space="preserve">встретила на своем пути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r w:rsidR="00BE08C0">
        <w:rPr>
          <w:rFonts w:ascii="Times New Roman" w:hAnsi="Times New Roman" w:cs="Times New Roman"/>
          <w:sz w:val="28"/>
          <w:szCs w:val="28"/>
        </w:rPr>
        <w:t>»</w:t>
      </w:r>
      <w:r w:rsidRPr="00216230">
        <w:rPr>
          <w:rFonts w:ascii="Times New Roman" w:hAnsi="Times New Roman" w:cs="Times New Roman"/>
          <w:sz w:val="28"/>
          <w:szCs w:val="28"/>
        </w:rPr>
        <w:t xml:space="preserve">, то сила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v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стремится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Pr="00216230">
        <w:rPr>
          <w:rFonts w:ascii="Times New Roman" w:hAnsi="Times New Roman" w:cs="Times New Roman"/>
          <w:sz w:val="28"/>
          <w:szCs w:val="28"/>
        </w:rPr>
        <w:t xml:space="preserve">переместить вместе с ножом, сила </w:t>
      </w:r>
      <w:proofErr w:type="spellStart"/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стр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 xml:space="preserve">мится стебель сместить вдоль витка шнека. Может ли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Pr="00216230">
        <w:rPr>
          <w:rFonts w:ascii="Times New Roman" w:hAnsi="Times New Roman" w:cs="Times New Roman"/>
          <w:sz w:val="28"/>
          <w:szCs w:val="28"/>
        </w:rPr>
        <w:t>скол</w:t>
      </w:r>
      <w:r w:rsidRPr="00216230">
        <w:rPr>
          <w:rFonts w:ascii="Times New Roman" w:hAnsi="Times New Roman" w:cs="Times New Roman"/>
          <w:sz w:val="28"/>
          <w:szCs w:val="28"/>
        </w:rPr>
        <w:t>ь</w:t>
      </w:r>
      <w:r w:rsidRPr="00216230">
        <w:rPr>
          <w:rFonts w:ascii="Times New Roman" w:hAnsi="Times New Roman" w:cs="Times New Roman"/>
          <w:sz w:val="28"/>
          <w:szCs w:val="28"/>
        </w:rPr>
        <w:t xml:space="preserve">зить вдоль витка шнека, это зависит от того, способна ли сила трения уравновесить силу </w:t>
      </w:r>
      <w:proofErr w:type="spellStart"/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. </w:t>
      </w:r>
      <w:r w:rsidR="00E21480">
        <w:rPr>
          <w:rFonts w:ascii="Times New Roman" w:hAnsi="Times New Roman" w:cs="Times New Roman"/>
          <w:sz w:val="28"/>
          <w:szCs w:val="28"/>
        </w:rPr>
        <w:t>Для того ч</w:t>
      </w:r>
      <w:r w:rsidRPr="00216230">
        <w:rPr>
          <w:rFonts w:ascii="Times New Roman" w:hAnsi="Times New Roman" w:cs="Times New Roman"/>
          <w:sz w:val="28"/>
          <w:szCs w:val="28"/>
        </w:rPr>
        <w:t xml:space="preserve">тобы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Pr="00216230">
        <w:rPr>
          <w:rFonts w:ascii="Times New Roman" w:hAnsi="Times New Roman" w:cs="Times New Roman"/>
          <w:sz w:val="28"/>
          <w:szCs w:val="28"/>
        </w:rPr>
        <w:t>скользил под действ</w:t>
      </w:r>
      <w:r w:rsidRPr="00216230">
        <w:rPr>
          <w:rFonts w:ascii="Times New Roman" w:hAnsi="Times New Roman" w:cs="Times New Roman"/>
          <w:sz w:val="28"/>
          <w:szCs w:val="28"/>
        </w:rPr>
        <w:t>и</w:t>
      </w:r>
      <w:r w:rsidRPr="00216230">
        <w:rPr>
          <w:rFonts w:ascii="Times New Roman" w:hAnsi="Times New Roman" w:cs="Times New Roman"/>
          <w:sz w:val="28"/>
          <w:szCs w:val="28"/>
        </w:rPr>
        <w:t xml:space="preserve">ем силы </w:t>
      </w:r>
      <w:proofErr w:type="spellStart"/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r w:rsidRPr="00216230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витку шнека, сила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должна преодолеть силу трения </w:t>
      </w:r>
      <w:r w:rsidRPr="00216230">
        <w:rPr>
          <w:rFonts w:ascii="Times New Roman" w:hAnsi="Times New Roman" w:cs="Times New Roman"/>
          <w:i/>
          <w:sz w:val="28"/>
          <w:szCs w:val="28"/>
        </w:rPr>
        <w:t>F</w:t>
      </w:r>
      <w:r w:rsidRPr="00216230">
        <w:rPr>
          <w:rFonts w:ascii="Times New Roman" w:hAnsi="Times New Roman" w:cs="Times New Roman"/>
          <w:sz w:val="28"/>
          <w:szCs w:val="28"/>
        </w:rPr>
        <w:t>. На</w:t>
      </w:r>
      <w:r w:rsidRPr="00216230">
        <w:rPr>
          <w:rFonts w:ascii="Times New Roman" w:hAnsi="Times New Roman" w:cs="Times New Roman"/>
          <w:sz w:val="28"/>
          <w:szCs w:val="28"/>
        </w:rPr>
        <w:t>и</w:t>
      </w:r>
      <w:r w:rsidRPr="00216230">
        <w:rPr>
          <w:rFonts w:ascii="Times New Roman" w:hAnsi="Times New Roman" w:cs="Times New Roman"/>
          <w:sz w:val="28"/>
          <w:szCs w:val="28"/>
        </w:rPr>
        <w:t xml:space="preserve">большая возможная сила трения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ma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spellEnd"/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при данном нормальном давл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 xml:space="preserve">нии </w:t>
      </w:r>
      <w:r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у</w:t>
      </w:r>
      <w:r w:rsidRPr="00216230">
        <w:rPr>
          <w:rFonts w:ascii="Times New Roman" w:hAnsi="Times New Roman" w:cs="Times New Roman"/>
          <w:sz w:val="28"/>
          <w:szCs w:val="28"/>
        </w:rPr>
        <w:t>г</w:t>
      </w:r>
      <w:r w:rsidRPr="00216230">
        <w:rPr>
          <w:rFonts w:ascii="Times New Roman" w:hAnsi="Times New Roman" w:cs="Times New Roman"/>
          <w:sz w:val="28"/>
          <w:szCs w:val="28"/>
        </w:rPr>
        <w:t xml:space="preserve">ла трения 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 будет: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r w:rsidRPr="00216230">
        <w:rPr>
          <w:rFonts w:ascii="Times New Roman" w:hAnsi="Times New Roman" w:cs="Times New Roman"/>
          <w:i/>
          <w:sz w:val="28"/>
          <w:szCs w:val="28"/>
        </w:rPr>
        <w:t>=</w:t>
      </w:r>
      <w:proofErr w:type="spellEnd"/>
      <w:r w:rsidR="00506ED5" w:rsidRPr="00216230">
        <w:rPr>
          <w:rFonts w:ascii="Times New Roman" w:hAnsi="Times New Roman" w:cs="Times New Roman"/>
          <w:i/>
          <w:sz w:val="28"/>
          <w:szCs w:val="28"/>
          <w:lang w:val="en-US"/>
        </w:rPr>
        <w:fldChar w:fldCharType="begin"/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instrText>QUOTE</w:instrTex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en-US"/>
          </w:rPr>
          <m:t>N</m:t>
        </m:r>
      </m:oMath>
      <w:r w:rsidR="00506ED5" w:rsidRPr="00216230">
        <w:rPr>
          <w:rFonts w:ascii="Times New Roman" w:hAnsi="Times New Roman" w:cs="Times New Roman"/>
          <w:i/>
          <w:sz w:val="28"/>
          <w:szCs w:val="28"/>
          <w:lang w:val="en-US"/>
        </w:rPr>
        <w:fldChar w:fldCharType="separate"/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506ED5" w:rsidRPr="00216230">
        <w:rPr>
          <w:rFonts w:ascii="Times New Roman" w:hAnsi="Times New Roman" w:cs="Times New Roman"/>
          <w:i/>
          <w:sz w:val="28"/>
          <w:szCs w:val="28"/>
          <w:lang w:val="en-US"/>
        </w:rPr>
        <w:fldChar w:fldCharType="end"/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tgφ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>,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r w:rsidRPr="00216230">
        <w:rPr>
          <w:rFonts w:ascii="Times New Roman" w:hAnsi="Times New Roman" w:cs="Times New Roman"/>
          <w:i/>
          <w:sz w:val="28"/>
          <w:szCs w:val="28"/>
        </w:rPr>
        <w:t xml:space="preserve"> =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Ntgα</w:t>
      </w:r>
      <w:proofErr w:type="spellEnd"/>
      <w:r w:rsidR="00AD7BA7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E2148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ак как </w:t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="00216230" w:rsidRPr="00216230">
        <w:rPr>
          <w:rFonts w:ascii="Times New Roman" w:hAnsi="Times New Roman" w:cs="Times New Roman"/>
          <w:sz w:val="28"/>
          <w:szCs w:val="28"/>
        </w:rPr>
        <w:t>&lt;</w:t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, то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="00216230"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 w:rsidR="00216230" w:rsidRPr="00216230">
        <w:rPr>
          <w:rFonts w:ascii="Times New Roman" w:hAnsi="Times New Roman" w:cs="Times New Roman"/>
          <w:sz w:val="28"/>
          <w:szCs w:val="28"/>
        </w:rPr>
        <w:t xml:space="preserve"> меньше предельного, наибольшего возможного значения силы трения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="00216230"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proofErr w:type="spellEnd"/>
      <w:proofErr w:type="gramStart"/>
      <w:r w:rsidR="00216230"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gramEnd"/>
      <w:r w:rsidR="00216230" w:rsidRPr="00216230">
        <w:rPr>
          <w:rFonts w:ascii="Times New Roman" w:hAnsi="Times New Roman" w:cs="Times New Roman"/>
          <w:sz w:val="28"/>
          <w:szCs w:val="28"/>
        </w:rPr>
        <w:t xml:space="preserve">. При этих условиях сила трения </w:t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>F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, действующая на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в сторону, противоположную силе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</w:rPr>
        <w:t>N</w:t>
      </w:r>
      <w:r w:rsidR="00216230"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 равной силе </w:t>
      </w:r>
      <w:r w:rsidR="00BE08C0">
        <w:rPr>
          <w:rFonts w:ascii="Times New Roman" w:hAnsi="Times New Roman" w:cs="Times New Roman"/>
          <w:sz w:val="28"/>
          <w:szCs w:val="28"/>
        </w:rPr>
        <w:br/>
      </w:r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="00216230"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</w:t>
      </w:r>
      <w:proofErr w:type="spellEnd"/>
      <w:r w:rsidR="00216230"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, а не максимально возможной силе трения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="00216230"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proofErr w:type="gramStart"/>
      <w:r w:rsidR="00216230"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gramEnd"/>
      <w:r w:rsidR="00216230" w:rsidRPr="00216230">
        <w:rPr>
          <w:rFonts w:ascii="Times New Roman" w:hAnsi="Times New Roman" w:cs="Times New Roman"/>
          <w:i/>
          <w:sz w:val="28"/>
          <w:szCs w:val="28"/>
        </w:rPr>
        <w:t>=</w:t>
      </w:r>
      <w:proofErr w:type="spellEnd"/>
      <w:r w:rsidR="00216230" w:rsidRPr="00216230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</w:t>
      </w:r>
      <w:proofErr w:type="spellEnd"/>
      <w:r w:rsidR="00216230"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="00216230" w:rsidRPr="00216230">
        <w:rPr>
          <w:rFonts w:ascii="Times New Roman" w:hAnsi="Times New Roman" w:cs="Times New Roman"/>
          <w:sz w:val="28"/>
          <w:szCs w:val="28"/>
        </w:rPr>
        <w:t>, так как всякая сила реакции равна той сил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, которой она возбуждена, т.е. </w:t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>F = -</w:t>
      </w:r>
      <w:proofErr w:type="spellStart"/>
      <w:r w:rsidR="00216230"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</w:t>
      </w:r>
      <w:proofErr w:type="spellEnd"/>
      <w:r w:rsidR="00216230"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. Если </w:t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 xml:space="preserve">α </w:t>
      </w:r>
      <w:r w:rsidR="00506ED5" w:rsidRPr="00216230">
        <w:rPr>
          <w:rFonts w:ascii="Times New Roman" w:hAnsi="Times New Roman" w:cs="Times New Roman"/>
          <w:sz w:val="28"/>
          <w:szCs w:val="28"/>
        </w:rPr>
        <w:fldChar w:fldCharType="begin"/>
      </w:r>
      <w:r w:rsidR="00216230" w:rsidRPr="00216230">
        <w:rPr>
          <w:rFonts w:ascii="Times New Roman" w:hAnsi="Times New Roman" w:cs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α </m:t>
        </m:r>
      </m:oMath>
      <w:r w:rsidR="00506ED5" w:rsidRPr="00216230">
        <w:rPr>
          <w:rFonts w:ascii="Times New Roman" w:hAnsi="Times New Roman" w:cs="Times New Roman"/>
          <w:sz w:val="28"/>
          <w:szCs w:val="28"/>
        </w:rPr>
        <w:fldChar w:fldCharType="end"/>
      </w:r>
      <w:r w:rsidR="00216230" w:rsidRPr="00216230">
        <w:rPr>
          <w:rFonts w:ascii="Times New Roman" w:hAnsi="Times New Roman" w:cs="Times New Roman"/>
          <w:i/>
          <w:sz w:val="28"/>
          <w:szCs w:val="28"/>
        </w:rPr>
        <w:t>&lt; φ</w:t>
      </w:r>
      <w:r w:rsidR="00216230" w:rsidRPr="00216230">
        <w:rPr>
          <w:rFonts w:ascii="Times New Roman" w:hAnsi="Times New Roman" w:cs="Times New Roman"/>
          <w:sz w:val="28"/>
          <w:szCs w:val="28"/>
        </w:rPr>
        <w:t>, то  никакого скольжения витка шнека по стеблю не б</w:t>
      </w:r>
      <w:r w:rsidR="00216230" w:rsidRPr="00216230">
        <w:rPr>
          <w:rFonts w:ascii="Times New Roman" w:hAnsi="Times New Roman" w:cs="Times New Roman"/>
          <w:sz w:val="28"/>
          <w:szCs w:val="28"/>
        </w:rPr>
        <w:t>у</w:t>
      </w:r>
      <w:r w:rsidR="00216230" w:rsidRPr="00216230">
        <w:rPr>
          <w:rFonts w:ascii="Times New Roman" w:hAnsi="Times New Roman" w:cs="Times New Roman"/>
          <w:sz w:val="28"/>
          <w:szCs w:val="28"/>
        </w:rPr>
        <w:t>дет.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Рассмотрим условия, когда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. В этом случае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</w:t>
      </w:r>
      <w:r w:rsidRPr="00216230">
        <w:rPr>
          <w:rFonts w:ascii="Times New Roman" w:hAnsi="Times New Roman" w:cs="Times New Roman"/>
          <w:sz w:val="28"/>
          <w:szCs w:val="28"/>
        </w:rPr>
        <w:t xml:space="preserve">=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proofErr w:type="spellEnd"/>
      <w:proofErr w:type="gramStart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. Силы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r w:rsidRPr="00216230">
        <w:rPr>
          <w:rFonts w:ascii="Times New Roman" w:hAnsi="Times New Roman" w:cs="Times New Roman"/>
          <w:sz w:val="28"/>
          <w:szCs w:val="28"/>
        </w:rPr>
        <w:t>и</w:t>
      </w:r>
      <w:proofErr w:type="spellEnd"/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</w:t>
      </w:r>
      <w:r w:rsidRPr="00216230">
        <w:rPr>
          <w:rFonts w:ascii="Times New Roman" w:hAnsi="Times New Roman" w:cs="Times New Roman"/>
          <w:sz w:val="28"/>
          <w:szCs w:val="28"/>
        </w:rPr>
        <w:t>полностью</w:t>
      </w:r>
      <w:r w:rsidR="00E21480">
        <w:rPr>
          <w:rFonts w:ascii="Times New Roman" w:hAnsi="Times New Roman" w:cs="Times New Roman"/>
          <w:sz w:val="28"/>
          <w:szCs w:val="28"/>
        </w:rPr>
        <w:t xml:space="preserve"> </w:t>
      </w:r>
      <w:r w:rsidRPr="00216230">
        <w:rPr>
          <w:rFonts w:ascii="Times New Roman" w:hAnsi="Times New Roman" w:cs="Times New Roman"/>
          <w:sz w:val="28"/>
          <w:szCs w:val="28"/>
        </w:rPr>
        <w:t xml:space="preserve">уравновешиваются взаимно.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Pr="00216230">
        <w:rPr>
          <w:rFonts w:ascii="Times New Roman" w:hAnsi="Times New Roman" w:cs="Times New Roman"/>
          <w:sz w:val="28"/>
          <w:szCs w:val="28"/>
        </w:rPr>
        <w:t>будет перемещат</w:t>
      </w:r>
      <w:r w:rsidRPr="00216230">
        <w:rPr>
          <w:rFonts w:ascii="Times New Roman" w:hAnsi="Times New Roman" w:cs="Times New Roman"/>
          <w:sz w:val="28"/>
          <w:szCs w:val="28"/>
        </w:rPr>
        <w:t>ь</w:t>
      </w:r>
      <w:r w:rsidRPr="00216230">
        <w:rPr>
          <w:rFonts w:ascii="Times New Roman" w:hAnsi="Times New Roman" w:cs="Times New Roman"/>
          <w:sz w:val="28"/>
          <w:szCs w:val="28"/>
        </w:rPr>
        <w:t xml:space="preserve">ся по направлению оси шнека. 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Резание будет происходить в случае, когда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Pr="00216230">
        <w:rPr>
          <w:rFonts w:ascii="Times New Roman" w:hAnsi="Times New Roman" w:cs="Times New Roman"/>
          <w:sz w:val="28"/>
          <w:szCs w:val="28"/>
        </w:rPr>
        <w:t>&gt;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BE08C0">
        <w:rPr>
          <w:rFonts w:ascii="Times New Roman" w:hAnsi="Times New Roman" w:cs="Times New Roman"/>
          <w:sz w:val="28"/>
          <w:szCs w:val="28"/>
        </w:rPr>
        <w:t>3</w:t>
      </w:r>
      <w:r w:rsidRPr="00216230">
        <w:rPr>
          <w:rFonts w:ascii="Times New Roman" w:hAnsi="Times New Roman" w:cs="Times New Roman"/>
          <w:sz w:val="28"/>
          <w:szCs w:val="28"/>
        </w:rPr>
        <w:t xml:space="preserve">, </w:t>
      </w:r>
      <w:r w:rsidR="00BE08C0">
        <w:rPr>
          <w:rFonts w:ascii="Times New Roman" w:hAnsi="Times New Roman" w:cs="Times New Roman"/>
          <w:sz w:val="28"/>
          <w:szCs w:val="28"/>
        </w:rPr>
        <w:t>4</w:t>
      </w:r>
      <w:r w:rsidRPr="00216230">
        <w:rPr>
          <w:rFonts w:ascii="Times New Roman" w:hAnsi="Times New Roman" w:cs="Times New Roman"/>
          <w:sz w:val="28"/>
          <w:szCs w:val="28"/>
        </w:rPr>
        <w:t>). Разл</w:t>
      </w:r>
      <w:r w:rsidRPr="00216230">
        <w:rPr>
          <w:rFonts w:ascii="Times New Roman" w:hAnsi="Times New Roman" w:cs="Times New Roman"/>
          <w:sz w:val="28"/>
          <w:szCs w:val="28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жим силу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v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т</w:t>
      </w:r>
      <w:proofErr w:type="gramStart"/>
      <w:r w:rsidRPr="0021623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Может ли в этом случае сила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</w:t>
      </w:r>
      <w:r w:rsidRPr="00216230">
        <w:rPr>
          <w:rFonts w:ascii="Times New Roman" w:hAnsi="Times New Roman" w:cs="Times New Roman"/>
          <w:sz w:val="28"/>
          <w:szCs w:val="28"/>
        </w:rPr>
        <w:t xml:space="preserve">заставить стебель </w:t>
      </w:r>
      <w:r w:rsidR="00BE08C0">
        <w:rPr>
          <w:rFonts w:ascii="Times New Roman" w:hAnsi="Times New Roman" w:cs="Times New Roman"/>
          <w:sz w:val="28"/>
          <w:szCs w:val="28"/>
        </w:rPr>
        <w:t>«</w:t>
      </w:r>
      <w:r w:rsidR="00BE08C0" w:rsidRPr="00216230">
        <w:rPr>
          <w:rFonts w:ascii="Times New Roman" w:hAnsi="Times New Roman" w:cs="Times New Roman"/>
          <w:i/>
          <w:sz w:val="28"/>
          <w:szCs w:val="28"/>
        </w:rPr>
        <w:t>m</w:t>
      </w:r>
      <w:r w:rsidR="00BE08C0">
        <w:rPr>
          <w:rFonts w:ascii="Times New Roman" w:hAnsi="Times New Roman" w:cs="Times New Roman"/>
          <w:sz w:val="28"/>
          <w:szCs w:val="28"/>
        </w:rPr>
        <w:t xml:space="preserve">» </w:t>
      </w:r>
      <w:r w:rsidRPr="00216230">
        <w:rPr>
          <w:rFonts w:ascii="Times New Roman" w:hAnsi="Times New Roman" w:cs="Times New Roman"/>
          <w:sz w:val="28"/>
          <w:szCs w:val="28"/>
        </w:rPr>
        <w:t xml:space="preserve">скользить по лезвию ножа? Это зависит от того, окажется ли сила </w:t>
      </w:r>
      <w:proofErr w:type="gramStart"/>
      <w:r w:rsidRPr="00216230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</w:t>
      </w:r>
      <w:r w:rsidRPr="00216230">
        <w:rPr>
          <w:rFonts w:ascii="Times New Roman" w:hAnsi="Times New Roman" w:cs="Times New Roman"/>
          <w:sz w:val="28"/>
          <w:szCs w:val="28"/>
        </w:rPr>
        <w:lastRenderedPageBreak/>
        <w:t>больше силы трения, которая будет развиваться при скольжении частицы материала по лезвию.</w:t>
      </w:r>
    </w:p>
    <w:p w:rsid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Но, так как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="00506ED5" w:rsidRPr="00216230">
        <w:rPr>
          <w:rFonts w:ascii="Times New Roman" w:hAnsi="Times New Roman" w:cs="Times New Roman"/>
          <w:sz w:val="28"/>
          <w:szCs w:val="28"/>
        </w:rPr>
        <w:fldChar w:fldCharType="begin"/>
      </w:r>
      <w:r w:rsidRPr="00216230">
        <w:rPr>
          <w:rFonts w:ascii="Times New Roman" w:hAnsi="Times New Roman" w:cs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α </m:t>
        </m:r>
      </m:oMath>
      <w:r w:rsidR="00506ED5" w:rsidRPr="00216230">
        <w:rPr>
          <w:rFonts w:ascii="Times New Roman" w:hAnsi="Times New Roman" w:cs="Times New Roman"/>
          <w:sz w:val="28"/>
          <w:szCs w:val="28"/>
        </w:rPr>
        <w:fldChar w:fldCharType="end"/>
      </w:r>
      <w:r w:rsidRPr="00216230">
        <w:rPr>
          <w:rFonts w:ascii="Times New Roman" w:hAnsi="Times New Roman" w:cs="Times New Roman"/>
          <w:sz w:val="28"/>
          <w:szCs w:val="28"/>
        </w:rPr>
        <w:t>&gt;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, то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</w:t>
      </w:r>
      <w:proofErr w:type="spellEnd"/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Pr="00216230">
        <w:rPr>
          <w:rFonts w:ascii="Times New Roman" w:hAnsi="Times New Roman" w:cs="Times New Roman"/>
          <w:sz w:val="28"/>
          <w:szCs w:val="28"/>
        </w:rPr>
        <w:t>&gt;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Ntg</w:t>
      </w:r>
      <w:proofErr w:type="spellEnd"/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, т.е.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т  </w:t>
      </w:r>
      <w:r w:rsidRPr="00216230">
        <w:rPr>
          <w:rFonts w:ascii="Times New Roman" w:hAnsi="Times New Roman" w:cs="Times New Roman"/>
          <w:sz w:val="28"/>
          <w:szCs w:val="28"/>
        </w:rPr>
        <w:t>&gt;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proofErr w:type="spellEnd"/>
      <w:proofErr w:type="gramStart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>. Значит</w:t>
      </w:r>
      <w:r w:rsidR="00E21480">
        <w:rPr>
          <w:rFonts w:ascii="Times New Roman" w:hAnsi="Times New Roman" w:cs="Times New Roman"/>
          <w:sz w:val="28"/>
          <w:szCs w:val="28"/>
        </w:rPr>
        <w:t>,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стебель окажется под воздействием двух сил: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х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>, так как они действуют одновременно и совместно, то можно сложить их геометрически.</w:t>
      </w:r>
      <w:proofErr w:type="gramEnd"/>
    </w:p>
    <w:p w:rsidR="00C72EFD" w:rsidRDefault="00C72EFD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2EFD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9041" cy="1686296"/>
            <wp:effectExtent l="0" t="0" r="0" b="0"/>
            <wp:docPr id="25" name="Рисунок 25" descr="Описание: C:\Documents and Settings\Admin\Мои документы\Фрагме0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C:\Documents and Settings\Admin\Мои документы\Фрагме0нт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466" cy="1685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EFD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2EFD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3</w:t>
      </w:r>
      <w:r w:rsidR="00E21480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Определение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</w:p>
    <w:p w:rsidR="00C72EFD" w:rsidRPr="00C72EFD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DA3B45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8826" cy="2667111"/>
            <wp:effectExtent l="0" t="0" r="0" b="0"/>
            <wp:docPr id="24" name="Рисунок 24" descr="Описание: C:\Documents and Settings\Admin\Мои документы\Фрагмg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C:\Documents and Settings\Admin\Мои документы\Фрагмgент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12" b="28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047" cy="267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EFD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C72EFD" w:rsidRPr="00216230" w:rsidRDefault="00C72EFD" w:rsidP="00C72EFD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4</w:t>
      </w:r>
      <w:r w:rsidR="00E21480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Определение условия скольжения </w:t>
      </w:r>
      <w:r w:rsidRPr="00216230">
        <w:rPr>
          <w:rFonts w:ascii="Times New Roman" w:hAnsi="Times New Roman" w:cs="Times New Roman"/>
          <w:i/>
          <w:sz w:val="28"/>
          <w:szCs w:val="28"/>
        </w:rPr>
        <w:t>α</w:t>
      </w:r>
      <w:r w:rsidR="00506ED5" w:rsidRPr="00216230">
        <w:rPr>
          <w:rFonts w:ascii="Times New Roman" w:hAnsi="Times New Roman" w:cs="Times New Roman"/>
          <w:sz w:val="28"/>
          <w:szCs w:val="28"/>
        </w:rPr>
        <w:fldChar w:fldCharType="begin"/>
      </w:r>
      <w:r w:rsidRPr="00216230">
        <w:rPr>
          <w:rFonts w:ascii="Times New Roman" w:hAnsi="Times New Roman" w:cs="Times New Roman"/>
          <w:sz w:val="28"/>
          <w:szCs w:val="28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 xml:space="preserve">α </m:t>
        </m:r>
      </m:oMath>
      <w:r w:rsidR="00506ED5" w:rsidRPr="00216230">
        <w:rPr>
          <w:rFonts w:ascii="Times New Roman" w:hAnsi="Times New Roman" w:cs="Times New Roman"/>
          <w:sz w:val="28"/>
          <w:szCs w:val="28"/>
        </w:rPr>
        <w:fldChar w:fldCharType="end"/>
      </w:r>
      <w:r w:rsidRPr="00216230">
        <w:rPr>
          <w:rFonts w:ascii="Times New Roman" w:hAnsi="Times New Roman" w:cs="Times New Roman"/>
          <w:i/>
          <w:sz w:val="28"/>
          <w:szCs w:val="28"/>
        </w:rPr>
        <w:t>&gt; φ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Получим их равнодействующую </w:t>
      </w:r>
      <w:r w:rsidRPr="00C72EFD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16230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DA3B45">
        <w:rPr>
          <w:rFonts w:ascii="Times New Roman" w:hAnsi="Times New Roman" w:cs="Times New Roman"/>
          <w:sz w:val="28"/>
          <w:szCs w:val="28"/>
        </w:rPr>
        <w:t>5</w:t>
      </w:r>
      <w:r w:rsidRPr="00216230">
        <w:rPr>
          <w:rFonts w:ascii="Times New Roman" w:hAnsi="Times New Roman" w:cs="Times New Roman"/>
          <w:sz w:val="28"/>
          <w:szCs w:val="28"/>
        </w:rPr>
        <w:t>), направленную под у</w:t>
      </w:r>
      <w:r w:rsidRPr="00216230">
        <w:rPr>
          <w:rFonts w:ascii="Times New Roman" w:hAnsi="Times New Roman" w:cs="Times New Roman"/>
          <w:sz w:val="28"/>
          <w:szCs w:val="28"/>
        </w:rPr>
        <w:t>г</w:t>
      </w:r>
      <w:r w:rsidRPr="00216230">
        <w:rPr>
          <w:rFonts w:ascii="Times New Roman" w:hAnsi="Times New Roman" w:cs="Times New Roman"/>
          <w:sz w:val="28"/>
          <w:szCs w:val="28"/>
        </w:rPr>
        <w:t xml:space="preserve">лом </w:t>
      </w:r>
      <w:r w:rsidRPr="00216230">
        <w:rPr>
          <w:rFonts w:ascii="Times New Roman" w:hAnsi="Times New Roman" w:cs="Times New Roman"/>
          <w:i/>
          <w:sz w:val="28"/>
          <w:szCs w:val="28"/>
        </w:rPr>
        <w:t>φ</w:t>
      </w:r>
      <w:r w:rsidRPr="00216230">
        <w:rPr>
          <w:rFonts w:ascii="Times New Roman" w:hAnsi="Times New Roman" w:cs="Times New Roman"/>
          <w:sz w:val="28"/>
          <w:szCs w:val="28"/>
        </w:rPr>
        <w:t xml:space="preserve"> к нормали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i/>
          <w:sz w:val="28"/>
          <w:szCs w:val="28"/>
        </w:rPr>
        <w:t>-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C72EF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84001" cy="1995055"/>
            <wp:effectExtent l="0" t="0" r="0" b="0"/>
            <wp:docPr id="23" name="Рисунок 23" descr="Описание: C:\Documents and Settings\Admin\Мои документы\Фрагм4f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C:\Documents and Settings\Admin\Мои документы\Фрагм4fент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658" cy="199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1584" cy="2195504"/>
            <wp:effectExtent l="0" t="0" r="0" b="0"/>
            <wp:docPr id="22" name="Рисунок 22" descr="Описание: C:\Documents and Settings\Admin\Мои документы\Фрагм4f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C:\Documents and Settings\Admin\Мои документы\Фрагм4fен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790" t="5965" r="11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255" cy="219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3B45" w:rsidRDefault="00DA3B45" w:rsidP="00C72EF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C72EFD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DA3B45">
        <w:rPr>
          <w:rFonts w:ascii="Times New Roman" w:hAnsi="Times New Roman" w:cs="Times New Roman"/>
          <w:sz w:val="28"/>
          <w:szCs w:val="28"/>
        </w:rPr>
        <w:t>5</w:t>
      </w:r>
      <w:r w:rsidR="00E21480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Определение равнодействующей </w:t>
      </w:r>
      <w:r w:rsidRPr="00C72EFD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 Следовательно, частица будет перемещаться под действием (и по н</w:t>
      </w:r>
      <w:r w:rsidRPr="00216230">
        <w:rPr>
          <w:rFonts w:ascii="Times New Roman" w:hAnsi="Times New Roman" w:cs="Times New Roman"/>
          <w:sz w:val="28"/>
          <w:szCs w:val="28"/>
        </w:rPr>
        <w:t>а</w:t>
      </w:r>
      <w:r w:rsidRPr="00216230">
        <w:rPr>
          <w:rFonts w:ascii="Times New Roman" w:hAnsi="Times New Roman" w:cs="Times New Roman"/>
          <w:sz w:val="28"/>
          <w:szCs w:val="28"/>
        </w:rPr>
        <w:t xml:space="preserve">правлению) силы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16230">
        <w:rPr>
          <w:rFonts w:ascii="Times New Roman" w:hAnsi="Times New Roman" w:cs="Times New Roman"/>
          <w:sz w:val="28"/>
          <w:szCs w:val="28"/>
        </w:rPr>
        <w:t>, пока не перережется. Причем, виток шнека будет п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 xml:space="preserve">ремещаться по направлению скорости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proofErr w:type="gramEnd"/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н</w:t>
      </w:r>
      <w:r w:rsidRPr="00216230">
        <w:rPr>
          <w:rFonts w:ascii="Times New Roman" w:hAnsi="Times New Roman" w:cs="Times New Roman"/>
          <w:sz w:val="28"/>
          <w:szCs w:val="28"/>
        </w:rPr>
        <w:t xml:space="preserve">, а стебель </w:t>
      </w:r>
      <w:r w:rsidR="00DA3B45">
        <w:rPr>
          <w:rFonts w:ascii="Times New Roman" w:hAnsi="Times New Roman" w:cs="Times New Roman"/>
          <w:sz w:val="28"/>
          <w:szCs w:val="28"/>
        </w:rPr>
        <w:t>«</w:t>
      </w:r>
      <w:r w:rsidR="00DA3B45" w:rsidRPr="00216230">
        <w:rPr>
          <w:rFonts w:ascii="Times New Roman" w:hAnsi="Times New Roman" w:cs="Times New Roman"/>
          <w:i/>
          <w:sz w:val="28"/>
          <w:szCs w:val="28"/>
        </w:rPr>
        <w:t>m</w:t>
      </w:r>
      <w:r w:rsidR="00DA3B45">
        <w:rPr>
          <w:rFonts w:ascii="Times New Roman" w:hAnsi="Times New Roman" w:cs="Times New Roman"/>
          <w:sz w:val="28"/>
          <w:szCs w:val="28"/>
        </w:rPr>
        <w:t>»</w:t>
      </w:r>
      <w:r w:rsidRPr="00216230">
        <w:rPr>
          <w:rFonts w:ascii="Times New Roman" w:hAnsi="Times New Roman" w:cs="Times New Roman"/>
          <w:sz w:val="28"/>
          <w:szCs w:val="28"/>
        </w:rPr>
        <w:t xml:space="preserve"> – по направлению силы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16230">
        <w:rPr>
          <w:rFonts w:ascii="Times New Roman" w:hAnsi="Times New Roman" w:cs="Times New Roman"/>
          <w:sz w:val="28"/>
          <w:szCs w:val="28"/>
        </w:rPr>
        <w:t>. Из схемы следует, что в процессе резания, которое сопровождае</w:t>
      </w:r>
      <w:r w:rsidRPr="00216230">
        <w:rPr>
          <w:rFonts w:ascii="Times New Roman" w:hAnsi="Times New Roman" w:cs="Times New Roman"/>
          <w:sz w:val="28"/>
          <w:szCs w:val="28"/>
        </w:rPr>
        <w:t>т</w:t>
      </w:r>
      <w:r w:rsidRPr="00216230">
        <w:rPr>
          <w:rFonts w:ascii="Times New Roman" w:hAnsi="Times New Roman" w:cs="Times New Roman"/>
          <w:sz w:val="28"/>
          <w:szCs w:val="28"/>
        </w:rPr>
        <w:t xml:space="preserve">ся смятием материала под давлением витка шнека, происходит скольжение стебля. </w:t>
      </w:r>
    </w:p>
    <w:p w:rsidR="00216230" w:rsidRPr="00DA3B45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Итак, для резания в предлагаемом аппарате со скольжением должно выполняться услов</w:t>
      </w:r>
      <w:r w:rsidRPr="00DA3B45">
        <w:rPr>
          <w:rFonts w:ascii="Times New Roman" w:hAnsi="Times New Roman" w:cs="Times New Roman"/>
          <w:sz w:val="28"/>
          <w:szCs w:val="28"/>
        </w:rPr>
        <w:t>ие: направление скорости лезвия должно составлять к нему угол больший, чем угол трения материала по витку шнека.</w:t>
      </w:r>
    </w:p>
    <w:p w:rsidR="00216230" w:rsidRPr="00DA3B45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гл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=15° 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 xml:space="preserve">   α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гл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&gt;15°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φ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н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 xml:space="preserve">=46°     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α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н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&gt;46°</m:t>
                  </m:r>
                </m:e>
              </m:eqArr>
            </m:e>
          </m:d>
        </m:oMath>
      </m:oMathPara>
    </w:p>
    <w:p w:rsidR="00216230" w:rsidRPr="00DA3B45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3B45">
        <w:rPr>
          <w:rFonts w:ascii="Times New Roman" w:hAnsi="Times New Roman" w:cs="Times New Roman"/>
          <w:sz w:val="28"/>
          <w:szCs w:val="28"/>
        </w:rPr>
        <w:t>Пшеница</w:t>
      </w:r>
    </w:p>
    <w:p w:rsidR="00216230" w:rsidRPr="00DA3B45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3B45">
        <w:rPr>
          <w:rFonts w:ascii="Times New Roman" w:hAnsi="Times New Roman" w:cs="Times New Roman"/>
          <w:sz w:val="28"/>
          <w:szCs w:val="28"/>
        </w:rPr>
        <w:t xml:space="preserve">Гладкое лезвие </w:t>
      </w:r>
      <m:oMath>
        <m:r>
          <w:rPr>
            <w:rFonts w:ascii="Cambria Math" w:hAnsi="Cambria Math" w:cs="Times New Roman"/>
            <w:sz w:val="28"/>
            <w:szCs w:val="28"/>
          </w:rPr>
          <m:t>φ</m:t>
        </m:r>
      </m:oMath>
      <w:r w:rsidRPr="00DA3B45">
        <w:rPr>
          <w:rFonts w:ascii="Times New Roman" w:hAnsi="Times New Roman" w:cs="Times New Roman"/>
          <w:sz w:val="28"/>
          <w:szCs w:val="28"/>
        </w:rPr>
        <w:t>= 15°</w:t>
      </w:r>
    </w:p>
    <w:p w:rsidR="00216230" w:rsidRPr="00DA3B45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A3B45">
        <w:rPr>
          <w:rFonts w:ascii="Times New Roman" w:hAnsi="Times New Roman" w:cs="Times New Roman"/>
          <w:sz w:val="28"/>
          <w:szCs w:val="28"/>
        </w:rPr>
        <w:t xml:space="preserve">Насеченное лезвие  </w:t>
      </w:r>
      <m:oMath>
        <m:r>
          <w:rPr>
            <w:rFonts w:ascii="Cambria Math" w:hAnsi="Cambria Math" w:cs="Times New Roman"/>
            <w:sz w:val="28"/>
            <w:szCs w:val="28"/>
          </w:rPr>
          <m:t>φ</m:t>
        </m:r>
      </m:oMath>
      <w:r w:rsidRPr="00DA3B45">
        <w:rPr>
          <w:rFonts w:ascii="Times New Roman" w:hAnsi="Times New Roman" w:cs="Times New Roman"/>
          <w:sz w:val="28"/>
          <w:szCs w:val="28"/>
        </w:rPr>
        <w:t>=46°</w:t>
      </w:r>
    </w:p>
    <w:p w:rsidR="00216230" w:rsidRPr="00DA3B45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B45">
        <w:rPr>
          <w:rFonts w:ascii="Times New Roman" w:hAnsi="Times New Roman" w:cs="Times New Roman"/>
          <w:sz w:val="28"/>
          <w:szCs w:val="28"/>
        </w:rPr>
        <w:t>Условия резания стеблей шнековым режущим аппаратом для пш</w:t>
      </w:r>
      <w:r w:rsidRPr="00DA3B45">
        <w:rPr>
          <w:rFonts w:ascii="Times New Roman" w:hAnsi="Times New Roman" w:cs="Times New Roman"/>
          <w:sz w:val="28"/>
          <w:szCs w:val="28"/>
        </w:rPr>
        <w:t>е</w:t>
      </w:r>
      <w:r w:rsidRPr="00DA3B45">
        <w:rPr>
          <w:rFonts w:ascii="Times New Roman" w:hAnsi="Times New Roman" w:cs="Times New Roman"/>
          <w:sz w:val="28"/>
          <w:szCs w:val="28"/>
        </w:rPr>
        <w:t>ницы:</w:t>
      </w:r>
    </w:p>
    <w:p w:rsidR="00216230" w:rsidRPr="00DA3B45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γ=90-α</m:t>
          </m:r>
        </m:oMath>
      </m:oMathPara>
    </w:p>
    <w:p w:rsidR="00216230" w:rsidRPr="00DA3B45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гл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=90-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15° и ↑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гл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&lt;75°</m:t>
          </m:r>
        </m:oMath>
      </m:oMathPara>
    </w:p>
    <w:p w:rsidR="00216230" w:rsidRPr="00177041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=90-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46° и ↑</m:t>
              </m:r>
            </m:e>
          </m:d>
          <m:r>
            <w:rPr>
              <w:rFonts w:ascii="Cambria Math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&lt;44°</m:t>
          </m:r>
        </m:oMath>
      </m:oMathPara>
    </w:p>
    <w:p w:rsidR="00177041" w:rsidRPr="00DA3B45" w:rsidRDefault="00177041" w:rsidP="001770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7041">
        <w:rPr>
          <w:rFonts w:ascii="Times New Roman" w:hAnsi="Times New Roman" w:cs="Times New Roman"/>
          <w:sz w:val="28"/>
          <w:szCs w:val="28"/>
        </w:rPr>
        <w:t>гд</w:t>
      </w:r>
      <w:r>
        <w:rPr>
          <w:rFonts w:ascii="Times New Roman" w:hAnsi="Times New Roman" w:cs="Times New Roman"/>
          <w:sz w:val="28"/>
          <w:szCs w:val="28"/>
        </w:rPr>
        <w:t xml:space="preserve">е </w:t>
      </w:r>
      <m:oMath>
        <m:r>
          <w:rPr>
            <w:rFonts w:ascii="Cambria Math" w:hAnsi="Cambria Math" w:cs="Times New Roman"/>
            <w:sz w:val="28"/>
            <w:szCs w:val="28"/>
            <w:vertAlign w:val="subscript"/>
          </w:rPr>
          <m:t>γ</m:t>
        </m:r>
      </m:oMath>
      <w:r w:rsidRPr="00DA3B45">
        <w:rPr>
          <w:rFonts w:ascii="Times New Roman" w:hAnsi="Times New Roman" w:cs="Times New Roman"/>
          <w:sz w:val="28"/>
          <w:szCs w:val="28"/>
        </w:rPr>
        <w:t>– угол наклона витка шнека</w:t>
      </w:r>
      <w:r w:rsidR="006B38E0">
        <w:rPr>
          <w:rFonts w:ascii="Times New Roman" w:hAnsi="Times New Roman" w:cs="Times New Roman"/>
          <w:sz w:val="28"/>
          <w:szCs w:val="28"/>
        </w:rPr>
        <w:t>.</w:t>
      </w:r>
    </w:p>
    <w:p w:rsidR="00177041" w:rsidRPr="00DA3B45" w:rsidRDefault="00177041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DA3B45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Условия резания стеблей шнековым режущим аппаратом для кук</w:t>
      </w:r>
      <w:r w:rsidRPr="00216230">
        <w:rPr>
          <w:rFonts w:ascii="Times New Roman" w:hAnsi="Times New Roman" w:cs="Times New Roman"/>
          <w:sz w:val="28"/>
          <w:szCs w:val="28"/>
        </w:rPr>
        <w:t>у</w:t>
      </w:r>
      <w:r w:rsidRPr="00216230">
        <w:rPr>
          <w:rFonts w:ascii="Times New Roman" w:hAnsi="Times New Roman" w:cs="Times New Roman"/>
          <w:sz w:val="28"/>
          <w:szCs w:val="28"/>
        </w:rPr>
        <w:t>рузы:</w:t>
      </w:r>
    </w:p>
    <w:p w:rsidR="00216230" w:rsidRPr="00DA3B45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гл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кук</m:t>
                  </m:r>
                </m:e>
              </m:d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=90-10,5=80°</m:t>
          </m:r>
        </m:oMath>
      </m:oMathPara>
    </w:p>
    <w:p w:rsidR="00216230" w:rsidRPr="00DA3B45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γ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н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кук</m:t>
                  </m:r>
                </m:e>
              </m:d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=90-42=48°</m:t>
          </m:r>
        </m:oMath>
      </m:oMathPara>
    </w:p>
    <w:p w:rsidR="00216230" w:rsidRPr="00A642D7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642D7" w:rsidRDefault="00A642D7" w:rsidP="00A642D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7925" cy="2687337"/>
            <wp:effectExtent l="0" t="0" r="0" b="0"/>
            <wp:docPr id="21" name="Рисунок 21" descr="Описание: C:\Documents and Settings\Admin\Мои документы\Фрагм4f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C:\Documents and Settings\Admin\Мои документы\Фрагм4fент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908" r="11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171" cy="269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2D7" w:rsidRDefault="00A642D7" w:rsidP="00A642D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642D7" w:rsidRDefault="00A642D7" w:rsidP="00A642D7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6</w:t>
      </w:r>
      <w:r w:rsidR="006B38E0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Процесс резания стебля</w:t>
      </w:r>
    </w:p>
    <w:p w:rsidR="00A642D7" w:rsidRPr="00A642D7" w:rsidRDefault="00A642D7" w:rsidP="00A642D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Коэффициент скольжения:</w:t>
      </w: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ε=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'</m:t>
                </m:r>
              </m:sup>
            </m:sSup>
          </m:den>
        </m:f>
      </m:oMath>
      <w:r w:rsidRPr="00216230">
        <w:rPr>
          <w:rFonts w:ascii="Times New Roman" w:hAnsi="Times New Roman" w:cs="Times New Roman"/>
          <w:sz w:val="28"/>
          <w:szCs w:val="28"/>
        </w:rPr>
        <w:t>,</w:t>
      </w: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177041">
      <w:pPr>
        <w:spacing w:after="0" w:line="360" w:lineRule="auto"/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proofErr w:type="gramEnd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r w:rsidRPr="00216230">
        <w:rPr>
          <w:rFonts w:ascii="Times New Roman" w:hAnsi="Times New Roman" w:cs="Times New Roman"/>
          <w:sz w:val="28"/>
          <w:szCs w:val="28"/>
        </w:rPr>
        <w:t>– путь, проходимый перерезаемым материалом по лезвию со скольж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>нием;</w:t>
      </w:r>
    </w:p>
    <w:p w:rsidR="00216230" w:rsidRPr="00216230" w:rsidRDefault="00216230" w:rsidP="00DA3B4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am</w:t>
      </w:r>
      <w:proofErr w:type="gramEnd"/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r w:rsidRPr="00216230">
        <w:rPr>
          <w:rFonts w:ascii="Times New Roman" w:hAnsi="Times New Roman" w:cs="Times New Roman"/>
          <w:sz w:val="28"/>
          <w:szCs w:val="28"/>
        </w:rPr>
        <w:t xml:space="preserve"> – единица деформации материала.</w:t>
      </w: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В </w:t>
      </w:r>
      <m:oMath>
        <m:r>
          <w:rPr>
            <w:rFonts w:ascii="Cambria Math" w:hAnsi="Cambria Math" w:cs="Times New Roman"/>
            <w:sz w:val="28"/>
            <w:szCs w:val="28"/>
          </w:rPr>
          <m:t>∆</m:t>
        </m:r>
      </m:oMath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am</w:t>
      </w:r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r w:rsidRPr="00216230">
        <w:rPr>
          <w:rFonts w:ascii="Times New Roman" w:hAnsi="Times New Roman" w:cs="Times New Roman"/>
          <w:sz w:val="28"/>
          <w:szCs w:val="28"/>
        </w:rPr>
        <w:t xml:space="preserve"> по теореме синусов:</w:t>
      </w: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a'm'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sin⁡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(α-φ)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am'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sin⁡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(90°-α)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am'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cosα</m:t>
              </m:r>
            </m:den>
          </m:f>
        </m:oMath>
      </m:oMathPara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en-US"/>
            </w:rPr>
            <m:t>ε=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func>
                <m:func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α-φ</m:t>
                      </m:r>
                    </m:e>
                  </m:d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e>
              </m:func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cosα</m:t>
              </m:r>
            </m:den>
          </m:f>
        </m:oMath>
      </m:oMathPara>
    </w:p>
    <w:p w:rsidR="00216230" w:rsidRPr="00216230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lang w:val="en-US"/>
          </w:rPr>
          <m:t>ε</m:t>
        </m:r>
      </m:oMath>
      <w:r w:rsidRPr="00216230">
        <w:rPr>
          <w:rFonts w:ascii="Times New Roman" w:hAnsi="Times New Roman" w:cs="Times New Roman"/>
          <w:sz w:val="28"/>
          <w:szCs w:val="28"/>
        </w:rPr>
        <w:t xml:space="preserve"> тем больше, чем больше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α</m:t>
        </m:r>
        <m:r>
          <m:rPr>
            <m:sty m:val="p"/>
          </m:rPr>
          <w:rPr>
            <w:rFonts w:ascii="Cambria Math" w:hAnsi="Cambria Math" w:cs="Times New Roman"/>
            <w:sz w:val="28"/>
            <w:szCs w:val="28"/>
          </w:rPr>
          <m:t>, и если</m:t>
        </m:r>
        <m:r>
          <w:rPr>
            <w:rFonts w:ascii="Cambria Math" w:hAnsi="Cambria Math" w:cs="Times New Roman"/>
            <w:sz w:val="28"/>
            <w:szCs w:val="28"/>
          </w:rPr>
          <m:t xml:space="preserve"> α </m:t>
        </m:r>
      </m:oMath>
      <w:r w:rsidRPr="00216230">
        <w:rPr>
          <w:rFonts w:ascii="Times New Roman" w:hAnsi="Times New Roman" w:cs="Times New Roman"/>
          <w:sz w:val="28"/>
          <w:szCs w:val="28"/>
        </w:rPr>
        <w:t>=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φ</m:t>
        </m:r>
      </m:oMath>
      <w:r w:rsidRPr="00216230">
        <w:rPr>
          <w:rFonts w:ascii="Times New Roman" w:hAnsi="Times New Roman" w:cs="Times New Roman"/>
          <w:sz w:val="28"/>
          <w:szCs w:val="28"/>
        </w:rPr>
        <w:t xml:space="preserve">, то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ε</m:t>
        </m:r>
        <m:r>
          <w:rPr>
            <w:rFonts w:ascii="Cambria Math" w:hAnsi="Cambria Math" w:cs="Times New Roman"/>
            <w:sz w:val="28"/>
            <w:szCs w:val="28"/>
          </w:rPr>
          <m:t>=0</m:t>
        </m:r>
      </m:oMath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177041" w:rsidRDefault="00177041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77041" w:rsidRDefault="00177041" w:rsidP="0017704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83971" cy="2405356"/>
            <wp:effectExtent l="0" t="0" r="0" b="0"/>
            <wp:docPr id="20" name="Рисунок 20" descr="Описание: C:\Documents and Settings\Admin\Мои документы\Фрагм4f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C:\Documents and Settings\Admin\Мои документы\Фрагм4fент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3692" b="25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335" cy="24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041" w:rsidRDefault="00177041" w:rsidP="0017704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177041" w:rsidRDefault="00177041" w:rsidP="00177041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7</w:t>
      </w:r>
      <w:r w:rsidR="006B38E0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Схема определения работы, затрачиваемая на </w:t>
      </w:r>
      <w:proofErr w:type="spellStart"/>
      <w:r w:rsidRPr="00216230">
        <w:rPr>
          <w:rFonts w:ascii="Times New Roman" w:hAnsi="Times New Roman" w:cs="Times New Roman"/>
          <w:sz w:val="28"/>
          <w:szCs w:val="28"/>
        </w:rPr>
        <w:t>перерез</w:t>
      </w:r>
      <w:r w:rsidRPr="00216230">
        <w:rPr>
          <w:rFonts w:ascii="Times New Roman" w:hAnsi="Times New Roman" w:cs="Times New Roman"/>
          <w:sz w:val="28"/>
          <w:szCs w:val="28"/>
        </w:rPr>
        <w:t>а</w:t>
      </w:r>
      <w:r w:rsidRPr="00216230">
        <w:rPr>
          <w:rFonts w:ascii="Times New Roman" w:hAnsi="Times New Roman" w:cs="Times New Roman"/>
          <w:sz w:val="28"/>
          <w:szCs w:val="28"/>
        </w:rPr>
        <w:t>ние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1см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16230">
        <w:rPr>
          <w:rFonts w:ascii="Times New Roman" w:hAnsi="Times New Roman" w:cs="Times New Roman"/>
          <w:sz w:val="28"/>
          <w:szCs w:val="28"/>
        </w:rPr>
        <w:t xml:space="preserve"> материала</w:t>
      </w:r>
    </w:p>
    <w:p w:rsidR="00177041" w:rsidRDefault="00177041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742180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Определим </w:t>
      </w:r>
      <w:r w:rsidR="00216230" w:rsidRPr="00216230">
        <w:rPr>
          <w:rFonts w:ascii="Times New Roman" w:hAnsi="Times New Roman" w:cs="Times New Roman"/>
          <w:sz w:val="28"/>
          <w:szCs w:val="28"/>
        </w:rPr>
        <w:t>работ</w:t>
      </w:r>
      <w:r>
        <w:rPr>
          <w:rFonts w:ascii="Times New Roman" w:hAnsi="Times New Roman" w:cs="Times New Roman"/>
          <w:sz w:val="28"/>
          <w:szCs w:val="28"/>
        </w:rPr>
        <w:t>у</w:t>
      </w:r>
      <w:r w:rsidR="00216230" w:rsidRPr="00216230">
        <w:rPr>
          <w:rFonts w:ascii="Times New Roman" w:hAnsi="Times New Roman" w:cs="Times New Roman"/>
          <w:sz w:val="28"/>
          <w:szCs w:val="28"/>
        </w:rPr>
        <w:t>, затрачиваем</w:t>
      </w:r>
      <w:r>
        <w:rPr>
          <w:rFonts w:ascii="Times New Roman" w:hAnsi="Times New Roman" w:cs="Times New Roman"/>
          <w:sz w:val="28"/>
          <w:szCs w:val="28"/>
        </w:rPr>
        <w:t>ую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216230" w:rsidRPr="00216230">
        <w:rPr>
          <w:rFonts w:ascii="Times New Roman" w:hAnsi="Times New Roman" w:cs="Times New Roman"/>
          <w:sz w:val="28"/>
          <w:szCs w:val="28"/>
        </w:rPr>
        <w:t>перерезание</w:t>
      </w:r>
      <w:proofErr w:type="spellEnd"/>
      <w:r w:rsidR="00216230" w:rsidRPr="00216230">
        <w:rPr>
          <w:rFonts w:ascii="Times New Roman" w:hAnsi="Times New Roman" w:cs="Times New Roman"/>
          <w:sz w:val="28"/>
          <w:szCs w:val="28"/>
        </w:rPr>
        <w:t xml:space="preserve"> 1см</w:t>
      </w:r>
      <w:r w:rsidR="00216230" w:rsidRPr="0021623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 материала при использовании режущей кромки на витке. Представим прямолинейный о</w:t>
      </w:r>
      <w:r w:rsidR="00216230" w:rsidRPr="00216230">
        <w:rPr>
          <w:rFonts w:ascii="Times New Roman" w:hAnsi="Times New Roman" w:cs="Times New Roman"/>
          <w:sz w:val="28"/>
          <w:szCs w:val="28"/>
        </w:rPr>
        <w:t>т</w:t>
      </w:r>
      <w:r w:rsidR="00216230" w:rsidRPr="00216230">
        <w:rPr>
          <w:rFonts w:ascii="Times New Roman" w:hAnsi="Times New Roman" w:cs="Times New Roman"/>
          <w:sz w:val="28"/>
          <w:szCs w:val="28"/>
        </w:rPr>
        <w:t>резок витка шнека по длине</w:t>
      </w:r>
      <w:r w:rsidR="00132CF7">
        <w:rPr>
          <w:rFonts w:ascii="Times New Roman" w:hAnsi="Times New Roman" w:cs="Times New Roman"/>
          <w:sz w:val="28"/>
          <w:szCs w:val="28"/>
        </w:rPr>
        <w:t>,</w:t>
      </w:r>
      <w:r w:rsidR="00216230" w:rsidRPr="00216230">
        <w:rPr>
          <w:rFonts w:ascii="Times New Roman" w:hAnsi="Times New Roman" w:cs="Times New Roman"/>
          <w:sz w:val="28"/>
          <w:szCs w:val="28"/>
        </w:rPr>
        <w:t xml:space="preserve"> равный 1см. Допустим, что лезвие разрезает материал со скольжением, тогда необходимо, чтобы 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α </m:t>
        </m:r>
      </m:oMath>
      <w:r w:rsidR="00216230" w:rsidRPr="00216230">
        <w:rPr>
          <w:rFonts w:ascii="Times New Roman" w:hAnsi="Times New Roman" w:cs="Times New Roman"/>
          <w:sz w:val="28"/>
          <w:szCs w:val="28"/>
        </w:rPr>
        <w:t>&gt;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φ</m:t>
        </m:r>
      </m:oMath>
      <w:r w:rsidR="00216230" w:rsidRPr="00216230">
        <w:rPr>
          <w:rFonts w:ascii="Times New Roman" w:hAnsi="Times New Roman" w:cs="Times New Roman"/>
          <w:sz w:val="28"/>
          <w:szCs w:val="28"/>
        </w:rPr>
        <w:t xml:space="preserve">. Значит, виток будет двигаться под углом  </w:t>
      </w:r>
      <m:oMath>
        <m:r>
          <w:rPr>
            <w:rFonts w:ascii="Cambria Math" w:hAnsi="Cambria Math" w:cs="Times New Roman"/>
            <w:sz w:val="28"/>
            <w:szCs w:val="28"/>
          </w:rPr>
          <m:t>α</m:t>
        </m:r>
      </m:oMath>
      <w:r w:rsidR="00216230" w:rsidRPr="00216230">
        <w:rPr>
          <w:rFonts w:ascii="Times New Roman" w:hAnsi="Times New Roman" w:cs="Times New Roman"/>
          <w:sz w:val="28"/>
          <w:szCs w:val="28"/>
        </w:rPr>
        <w:t xml:space="preserve"> к нормали, причем большим угла </w:t>
      </w:r>
      <m:oMath>
        <m:r>
          <w:rPr>
            <w:rFonts w:ascii="Cambria Math" w:hAnsi="Cambria Math" w:cs="Times New Roman"/>
            <w:sz w:val="28"/>
            <w:szCs w:val="28"/>
          </w:rPr>
          <m:t>φ</m:t>
        </m:r>
      </m:oMath>
      <w:r w:rsidR="00216230"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Следовательно, 1 см длины шнека перережет (переместит) полосу шириной </w:t>
      </w:r>
      <m:oMath>
        <m:r>
          <w:rPr>
            <w:rFonts w:ascii="Cambria Math" w:hAnsi="Cambria Math" w:cs="Times New Roman"/>
            <w:sz w:val="28"/>
            <w:szCs w:val="28"/>
          </w:rPr>
          <m:t>h=1∙cosα</m:t>
        </m:r>
      </m:oMath>
      <w:r w:rsidRPr="00216230">
        <w:rPr>
          <w:rFonts w:ascii="Times New Roman" w:hAnsi="Times New Roman" w:cs="Times New Roman"/>
          <w:sz w:val="28"/>
          <w:szCs w:val="28"/>
        </w:rPr>
        <w:t xml:space="preserve"> с силой резания </w:t>
      </w:r>
      <m:oMath>
        <m:r>
          <w:rPr>
            <w:rFonts w:ascii="Cambria Math" w:hAnsi="Cambria Math" w:cs="Times New Roman"/>
            <w:sz w:val="28"/>
            <w:szCs w:val="28"/>
          </w:rPr>
          <m:t>R=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cosα</m:t>
            </m:r>
          </m:den>
        </m:f>
      </m:oMath>
      <w:r w:rsidRPr="00216230">
        <w:rPr>
          <w:rFonts w:ascii="Times New Roman" w:hAnsi="Times New Roman" w:cs="Times New Roman"/>
          <w:sz w:val="28"/>
          <w:szCs w:val="28"/>
        </w:rPr>
        <w:t>. Для вычисления работы силы нужно определить проекцию этой силы на направление пути точки ее приложения:</w:t>
      </w:r>
    </w:p>
    <w:p w:rsidR="00216230" w:rsidRPr="00216230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506ED5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  <w:lang w:val="en-US"/>
            </w:rPr>
            <m:t>=Rcos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α-φ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Ncos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α-φ</m:t>
                  </m:r>
                </m:e>
              </m:d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cosφ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, </m:t>
          </m:r>
          <m:r>
            <w:rPr>
              <w:rFonts w:ascii="Cambria Math" w:hAnsi="Cambria Math" w:cs="Times New Roman"/>
              <w:sz w:val="28"/>
              <w:szCs w:val="28"/>
              <w:lang w:val="en-US"/>
            </w:rPr>
            <m:t xml:space="preserve"> H</m:t>
          </m:r>
        </m:oMath>
      </m:oMathPara>
    </w:p>
    <w:p w:rsidR="00216230" w:rsidRPr="00216230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lastRenderedPageBreak/>
        <w:t>Найдем путь, который должен совершать отрезок витка шнека, чт</w:t>
      </w:r>
      <w:r w:rsidRPr="00216230">
        <w:rPr>
          <w:rFonts w:ascii="Times New Roman" w:hAnsi="Times New Roman" w:cs="Times New Roman"/>
          <w:sz w:val="28"/>
          <w:szCs w:val="28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>бы резать материал 1см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216230">
        <w:rPr>
          <w:rFonts w:ascii="Times New Roman" w:hAnsi="Times New Roman" w:cs="Times New Roman"/>
          <w:sz w:val="28"/>
          <w:szCs w:val="28"/>
        </w:rPr>
        <w:t>. Площадь разреза выражается площадью паралл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 xml:space="preserve">лограмма с высотой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основанием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Pr="00216230">
        <w:rPr>
          <w:rFonts w:ascii="Times New Roman" w:hAnsi="Times New Roman" w:cs="Times New Roman"/>
          <w:sz w:val="28"/>
          <w:szCs w:val="28"/>
        </w:rPr>
        <w:t xml:space="preserve">, так как </w:t>
      </w:r>
      <m:oMath>
        <m:r>
          <w:rPr>
            <w:rFonts w:ascii="Cambria Math" w:hAnsi="Cambria Math" w:cs="Times New Roman"/>
            <w:sz w:val="28"/>
            <w:szCs w:val="28"/>
          </w:rPr>
          <m:t>h∙l=1см</m:t>
        </m:r>
      </m:oMath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216230">
        <w:rPr>
          <w:rFonts w:ascii="Times New Roman" w:hAnsi="Times New Roman" w:cs="Times New Roman"/>
          <w:sz w:val="28"/>
          <w:szCs w:val="28"/>
        </w:rPr>
        <w:t xml:space="preserve">, а </w:t>
      </w:r>
      <m:oMath>
        <m:r>
          <w:rPr>
            <w:rFonts w:ascii="Cambria Math" w:hAnsi="Cambria Math" w:cs="Times New Roman"/>
            <w:sz w:val="28"/>
            <w:szCs w:val="28"/>
          </w:rPr>
          <m:t>h=1cosα</m:t>
        </m:r>
      </m:oMath>
      <w:r w:rsidRPr="00216230">
        <w:rPr>
          <w:rFonts w:ascii="Times New Roman" w:hAnsi="Times New Roman" w:cs="Times New Roman"/>
          <w:sz w:val="28"/>
          <w:szCs w:val="28"/>
        </w:rPr>
        <w:t xml:space="preserve"> ,  то </w:t>
      </w:r>
    </w:p>
    <w:p w:rsidR="00216230" w:rsidRPr="00216230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l=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h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cosα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 xml:space="preserve"> , см</m:t>
          </m:r>
        </m:oMath>
      </m:oMathPara>
    </w:p>
    <w:p w:rsidR="00216230" w:rsidRPr="00216230" w:rsidRDefault="00216230" w:rsidP="0021623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Работа резания:</w:t>
      </w:r>
    </w:p>
    <w:p w:rsidR="00216230" w:rsidRPr="00216230" w:rsidRDefault="00216230" w:rsidP="00216230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E=R∙l=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Ncos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α-φ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cosφ∙cosα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, Дж</m:t>
        </m:r>
      </m:oMath>
      <w:r w:rsidR="00132CF7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В результате углы наклона лезвий составляют: для пшеницы – не б</w:t>
      </w:r>
      <w:r w:rsidRPr="00216230">
        <w:rPr>
          <w:rFonts w:ascii="Times New Roman" w:hAnsi="Times New Roman" w:cs="Times New Roman"/>
          <w:sz w:val="28"/>
          <w:szCs w:val="28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>лее 75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 (гладкое лезвие) и 44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 (насеченное лезвие); для кукурузы – не более 80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 (гладкое лезвие) и 48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 (насеченное лезвие).</w:t>
      </w:r>
    </w:p>
    <w:p w:rsidR="00216230" w:rsidRPr="00216230" w:rsidRDefault="00216230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После проникновения лезвия в материал грани клина</w:t>
      </w:r>
      <w:r w:rsidR="00DA3B45">
        <w:rPr>
          <w:rFonts w:ascii="Times New Roman" w:hAnsi="Times New Roman" w:cs="Times New Roman"/>
          <w:sz w:val="28"/>
          <w:szCs w:val="28"/>
        </w:rPr>
        <w:t xml:space="preserve"> сегмента</w:t>
      </w:r>
      <w:r w:rsidRPr="00216230">
        <w:rPr>
          <w:rFonts w:ascii="Times New Roman" w:hAnsi="Times New Roman" w:cs="Times New Roman"/>
          <w:sz w:val="28"/>
          <w:szCs w:val="28"/>
        </w:rPr>
        <w:t xml:space="preserve"> вст</w:t>
      </w:r>
      <w:r w:rsidRPr="00216230">
        <w:rPr>
          <w:rFonts w:ascii="Times New Roman" w:hAnsi="Times New Roman" w:cs="Times New Roman"/>
          <w:sz w:val="28"/>
          <w:szCs w:val="28"/>
        </w:rPr>
        <w:t>у</w:t>
      </w:r>
      <w:r w:rsidRPr="00216230">
        <w:rPr>
          <w:rFonts w:ascii="Times New Roman" w:hAnsi="Times New Roman" w:cs="Times New Roman"/>
          <w:sz w:val="28"/>
          <w:szCs w:val="28"/>
        </w:rPr>
        <w:t>пают во взаимодействие с ним, при этом в зависимости от свойств разр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>заемого материала они могут содействовать резанию или тормозить его.</w:t>
      </w:r>
    </w:p>
    <w:p w:rsidR="00216230" w:rsidRPr="00216230" w:rsidRDefault="00216230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Стебли сельскохозяйственных растений состоят из клеток, которые располагаются в определенном порядке, образуя ткани. Механические  проводящие ткани главным образом определяют прочность стебля.</w:t>
      </w:r>
    </w:p>
    <w:p w:rsidR="00216230" w:rsidRPr="00216230" w:rsidRDefault="00216230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Выделим главные сопротивления, которые преодолевает нож при р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>зании сегментом предложенного режущего аппарата.</w:t>
      </w:r>
    </w:p>
    <w:p w:rsidR="00A449A7" w:rsidRDefault="00216230" w:rsidP="00A449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Рассмотрим сегмент, у которого угол заострения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pt;height:13.25pt" o:ole="">
            <v:imagedata r:id="rId16" o:title=""/>
          </v:shape>
          <o:OLEObject Type="Embed" ProgID="Equation.3" ShapeID="_x0000_i1025" DrawAspect="Content" ObjectID="_1472582412" r:id="rId17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увеличен с ка</w:t>
      </w:r>
      <w:r w:rsidRPr="00216230">
        <w:rPr>
          <w:rFonts w:ascii="Times New Roman" w:hAnsi="Times New Roman" w:cs="Times New Roman"/>
          <w:sz w:val="28"/>
          <w:szCs w:val="28"/>
        </w:rPr>
        <w:t>ж</w:t>
      </w:r>
      <w:r w:rsidRPr="00216230">
        <w:rPr>
          <w:rFonts w:ascii="Times New Roman" w:hAnsi="Times New Roman" w:cs="Times New Roman"/>
          <w:sz w:val="28"/>
          <w:szCs w:val="28"/>
        </w:rPr>
        <w:t xml:space="preserve">дой стороны на угол трения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26" type="#_x0000_t75" style="width:10.35pt;height:13.25pt" o:ole="">
            <v:imagedata r:id="rId18" o:title=""/>
          </v:shape>
          <o:OLEObject Type="Embed" ProgID="Equation.3" ShapeID="_x0000_i1026" DrawAspect="Content" ObjectID="_1472582413" r:id="rId19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, считая его одинаковым для обеих сторон (рисунок </w:t>
      </w:r>
      <w:r w:rsidR="00DA3B45">
        <w:rPr>
          <w:rFonts w:ascii="Times New Roman" w:hAnsi="Times New Roman" w:cs="Times New Roman"/>
          <w:sz w:val="28"/>
          <w:szCs w:val="28"/>
        </w:rPr>
        <w:t>8</w:t>
      </w:r>
      <w:r w:rsidRPr="00216230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A449A7" w:rsidRPr="00216230" w:rsidRDefault="00A449A7" w:rsidP="00132CF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Нормальные давления, приложенные к граням сегмента, будут равны </w:t>
      </w: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600" w:dyaOrig="660">
          <v:shape id="_x0000_i1027" type="#_x0000_t75" style="width:29.95pt;height:32.85pt" o:ole="">
            <v:imagedata r:id="rId20" o:title=""/>
          </v:shape>
          <o:OLEObject Type="Embed" ProgID="Equation.3" ShapeID="_x0000_i1027" DrawAspect="Content" ObjectID="_1472582414" r:id="rId21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600" w:dyaOrig="660">
          <v:shape id="_x0000_i1028" type="#_x0000_t75" style="width:29.95pt;height:32.85pt" o:ole="">
            <v:imagedata r:id="rId22" o:title=""/>
          </v:shape>
          <o:OLEObject Type="Embed" ProgID="Equation.3" ShapeID="_x0000_i1028" DrawAspect="Content" ObjectID="_1472582415" r:id="rId23"/>
        </w:objec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0" w:type="auto"/>
        <w:jc w:val="center"/>
        <w:tblLook w:val="04A0"/>
      </w:tblPr>
      <w:tblGrid>
        <w:gridCol w:w="4861"/>
        <w:gridCol w:w="4425"/>
      </w:tblGrid>
      <w:tr w:rsidR="00A449A7" w:rsidRPr="00216230" w:rsidTr="00A449A7">
        <w:trPr>
          <w:jc w:val="center"/>
        </w:trPr>
        <w:tc>
          <w:tcPr>
            <w:tcW w:w="4860" w:type="dxa"/>
            <w:shd w:val="clear" w:color="auto" w:fill="auto"/>
            <w:vAlign w:val="center"/>
          </w:tcPr>
          <w:p w:rsidR="00A449A7" w:rsidRPr="00216230" w:rsidRDefault="00A449A7" w:rsidP="00C266A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949175" cy="3289465"/>
                  <wp:effectExtent l="0" t="0" r="0" b="0"/>
                  <wp:docPr id="19" name="Рисунок 19" descr="Сегмент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Сегмент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9175" cy="328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6" w:type="dxa"/>
            <w:shd w:val="clear" w:color="auto" w:fill="auto"/>
            <w:vAlign w:val="center"/>
          </w:tcPr>
          <w:p w:rsidR="00A449A7" w:rsidRPr="00216230" w:rsidRDefault="00A449A7" w:rsidP="00C266A1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49877" cy="3230088"/>
                  <wp:effectExtent l="0" t="0" r="0" b="0"/>
                  <wp:docPr id="18" name="Рисунок 18" descr="Сегмент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Сегмент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877" cy="323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49A7" w:rsidRPr="00216230" w:rsidTr="00A449A7">
        <w:trPr>
          <w:jc w:val="center"/>
        </w:trPr>
        <w:tc>
          <w:tcPr>
            <w:tcW w:w="4860" w:type="dxa"/>
            <w:shd w:val="clear" w:color="auto" w:fill="auto"/>
            <w:vAlign w:val="center"/>
          </w:tcPr>
          <w:p w:rsidR="00A449A7" w:rsidRPr="00216230" w:rsidRDefault="00A449A7" w:rsidP="00C266A1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  <w:tc>
          <w:tcPr>
            <w:tcW w:w="4426" w:type="dxa"/>
            <w:shd w:val="clear" w:color="auto" w:fill="auto"/>
            <w:vAlign w:val="center"/>
          </w:tcPr>
          <w:p w:rsidR="00A449A7" w:rsidRPr="00216230" w:rsidRDefault="00A449A7" w:rsidP="00C266A1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A449A7" w:rsidRPr="00216230" w:rsidTr="00A449A7">
        <w:trPr>
          <w:jc w:val="center"/>
        </w:trPr>
        <w:tc>
          <w:tcPr>
            <w:tcW w:w="9286" w:type="dxa"/>
            <w:gridSpan w:val="2"/>
            <w:shd w:val="clear" w:color="auto" w:fill="auto"/>
            <w:vAlign w:val="center"/>
          </w:tcPr>
          <w:p w:rsidR="00A449A7" w:rsidRDefault="00A449A7" w:rsidP="00C266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32CF7" w:rsidRDefault="00A449A7" w:rsidP="00C266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132C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Силы, действующие на сегмент при резании </w:t>
            </w:r>
          </w:p>
          <w:p w:rsidR="00A449A7" w:rsidRPr="00216230" w:rsidRDefault="00A449A7" w:rsidP="00C266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в </w:t>
            </w:r>
            <w:proofErr w:type="spellStart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шнековом</w:t>
            </w:r>
            <w:proofErr w:type="spellEnd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реж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щем аппарате:</w:t>
            </w:r>
          </w:p>
          <w:p w:rsidR="00A449A7" w:rsidRPr="00216230" w:rsidRDefault="00A449A7" w:rsidP="00C266A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132CF7">
              <w:rPr>
                <w:rFonts w:ascii="Times New Roman" w:hAnsi="Times New Roman" w:cs="Times New Roman"/>
                <w:sz w:val="28"/>
                <w:szCs w:val="28"/>
              </w:rPr>
              <w:t xml:space="preserve">с 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односторонним </w:t>
            </w:r>
            <w:proofErr w:type="gramStart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сегментом; </w:t>
            </w: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  <w:proofErr w:type="gramEnd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односторонним сегментом без пере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ней грани</w:t>
            </w:r>
          </w:p>
        </w:tc>
      </w:tr>
    </w:tbl>
    <w:p w:rsidR="00A449A7" w:rsidRPr="00216230" w:rsidRDefault="00A449A7" w:rsidP="00DA3B4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Из треугольника </w:t>
      </w:r>
      <w:r w:rsidRPr="00216230">
        <w:rPr>
          <w:rFonts w:ascii="Times New Roman" w:hAnsi="Times New Roman" w:cs="Times New Roman"/>
          <w:i/>
          <w:sz w:val="28"/>
          <w:szCs w:val="28"/>
        </w:rPr>
        <w:t>В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i/>
          <w:sz w:val="28"/>
          <w:szCs w:val="28"/>
        </w:rPr>
        <w:t>С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 xml:space="preserve">: </w:t>
      </w:r>
      <w:r w:rsidRPr="00216230">
        <w:rPr>
          <w:rFonts w:ascii="Times New Roman" w:hAnsi="Times New Roman" w:cs="Times New Roman"/>
          <w:i/>
          <w:sz w:val="28"/>
          <w:szCs w:val="28"/>
        </w:rPr>
        <w:t>С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i/>
          <w:sz w:val="28"/>
          <w:szCs w:val="28"/>
        </w:rPr>
        <w:t>В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r w:rsidR="00A642D7" w:rsidRPr="00216230">
        <w:rPr>
          <w:rFonts w:ascii="Times New Roman" w:hAnsi="Times New Roman" w:cs="Times New Roman"/>
          <w:position w:val="-28"/>
          <w:sz w:val="28"/>
          <w:szCs w:val="28"/>
        </w:rPr>
        <w:object w:dxaOrig="1100" w:dyaOrig="680">
          <v:shape id="_x0000_i1029" type="#_x0000_t75" style="width:67.95pt;height:42.05pt" o:ole="">
            <v:imagedata r:id="rId26" o:title=""/>
          </v:shape>
          <o:OLEObject Type="Embed" ProgID="Equation.3" ShapeID="_x0000_i1029" DrawAspect="Content" ObjectID="_1472582416" r:id="rId27"/>
        </w:objec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Из треугольника </w:t>
      </w:r>
      <w:r w:rsidRPr="00216230">
        <w:rPr>
          <w:rFonts w:ascii="Times New Roman" w:hAnsi="Times New Roman" w:cs="Times New Roman"/>
          <w:i/>
          <w:sz w:val="28"/>
          <w:szCs w:val="28"/>
        </w:rPr>
        <w:t>АВ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>: ˪</w:t>
      </w:r>
      <w:r w:rsidRPr="00216230">
        <w:rPr>
          <w:rFonts w:ascii="Times New Roman" w:hAnsi="Times New Roman" w:cs="Times New Roman"/>
          <w:i/>
          <w:sz w:val="28"/>
          <w:szCs w:val="28"/>
        </w:rPr>
        <w:t xml:space="preserve"> ВА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= 90 -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30" type="#_x0000_t75" style="width:15pt;height:13.25pt" o:ole="">
            <v:imagedata r:id="rId16" o:title=""/>
          </v:shape>
          <o:OLEObject Type="Embed" ProgID="Equation.3" ShapeID="_x0000_i1030" DrawAspect="Content" ObjectID="_1472582417" r:id="rId28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-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31" type="#_x0000_t75" style="width:10.35pt;height:13.25pt" o:ole="">
            <v:imagedata r:id="rId18" o:title=""/>
          </v:shape>
          <o:OLEObject Type="Embed" ProgID="Equation.3" ShapeID="_x0000_i1031" DrawAspect="Content" ObjectID="_1472582418" r:id="rId29"/>
        </w:object>
      </w:r>
      <w:r w:rsidRPr="00216230">
        <w:rPr>
          <w:rFonts w:ascii="Times New Roman" w:hAnsi="Times New Roman" w:cs="Times New Roman"/>
          <w:sz w:val="28"/>
          <w:szCs w:val="28"/>
        </w:rPr>
        <w:t>; ˪</w:t>
      </w:r>
      <w:r w:rsidRPr="00216230">
        <w:rPr>
          <w:rFonts w:ascii="Times New Roman" w:hAnsi="Times New Roman" w:cs="Times New Roman"/>
          <w:i/>
          <w:sz w:val="28"/>
          <w:szCs w:val="28"/>
        </w:rPr>
        <w:t xml:space="preserve"> АВ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32" type="#_x0000_t75" style="width:15pt;height:13.25pt" o:ole="">
            <v:imagedata r:id="rId16" o:title=""/>
          </v:shape>
          <o:OLEObject Type="Embed" ProgID="Equation.3" ShapeID="_x0000_i1032" DrawAspect="Content" ObjectID="_1472582419" r:id="rId30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+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33" type="#_x0000_t75" style="width:10.35pt;height:13.25pt" o:ole="">
            <v:imagedata r:id="rId18" o:title=""/>
          </v:shape>
          <o:OLEObject Type="Embed" ProgID="Equation.3" ShapeID="_x0000_i1033" DrawAspect="Content" ObjectID="_1472582420" r:id="rId31"/>
        </w:objec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Из треугольника </w:t>
      </w:r>
      <w:r w:rsidRPr="00216230">
        <w:rPr>
          <w:rFonts w:ascii="Times New Roman" w:hAnsi="Times New Roman" w:cs="Times New Roman"/>
          <w:i/>
          <w:sz w:val="28"/>
          <w:szCs w:val="28"/>
        </w:rPr>
        <w:t>ВС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>: ˪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16230">
        <w:rPr>
          <w:rFonts w:ascii="Times New Roman" w:hAnsi="Times New Roman" w:cs="Times New Roman"/>
          <w:i/>
          <w:sz w:val="28"/>
          <w:szCs w:val="28"/>
        </w:rPr>
        <w:t>ВС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90 -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34" type="#_x0000_t75" style="width:15pt;height:13.25pt" o:ole="">
            <v:imagedata r:id="rId16" o:title=""/>
          </v:shape>
          <o:OLEObject Type="Embed" ProgID="Equation.3" ShapeID="_x0000_i1034" DrawAspect="Content" ObjectID="_1472582421" r:id="rId32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-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35" type="#_x0000_t75" style="width:10.35pt;height:13.25pt" o:ole="">
            <v:imagedata r:id="rId18" o:title=""/>
          </v:shape>
          <o:OLEObject Type="Embed" ProgID="Equation.3" ShapeID="_x0000_i1035" DrawAspect="Content" ObjectID="_1472582422" r:id="rId33"/>
        </w:object>
      </w:r>
      <w:r w:rsidRPr="00216230">
        <w:rPr>
          <w:rFonts w:ascii="Times New Roman" w:hAnsi="Times New Roman" w:cs="Times New Roman"/>
          <w:sz w:val="28"/>
          <w:szCs w:val="28"/>
        </w:rPr>
        <w:t>; ˪</w:t>
      </w:r>
      <w:r w:rsidRPr="00216230">
        <w:rPr>
          <w:rFonts w:ascii="Times New Roman" w:hAnsi="Times New Roman" w:cs="Times New Roman"/>
          <w:i/>
          <w:sz w:val="28"/>
          <w:szCs w:val="28"/>
        </w:rPr>
        <w:t xml:space="preserve"> ВС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36" type="#_x0000_t75" style="width:15pt;height:13.25pt" o:ole="">
            <v:imagedata r:id="rId16" o:title=""/>
          </v:shape>
          <o:OLEObject Type="Embed" ProgID="Equation.3" ShapeID="_x0000_i1036" DrawAspect="Content" ObjectID="_1472582423" r:id="rId34"/>
        </w:object>
      </w:r>
      <w:proofErr w:type="gramStart"/>
      <w:r w:rsidRPr="00216230">
        <w:rPr>
          <w:rFonts w:ascii="Times New Roman" w:hAnsi="Times New Roman" w:cs="Times New Roman"/>
          <w:sz w:val="28"/>
          <w:szCs w:val="28"/>
        </w:rPr>
        <w:t xml:space="preserve">+ </w:t>
      </w:r>
      <w:proofErr w:type="gramEnd"/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37" type="#_x0000_t75" style="width:10.35pt;height:13.25pt" o:ole="">
            <v:imagedata r:id="rId18" o:title=""/>
          </v:shape>
          <o:OLEObject Type="Embed" ProgID="Equation.3" ShapeID="_x0000_i1037" DrawAspect="Content" ObjectID="_1472582424" r:id="rId35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216230">
        <w:rPr>
          <w:rFonts w:ascii="Times New Roman" w:hAnsi="Times New Roman" w:cs="Times New Roman"/>
          <w:i/>
          <w:sz w:val="28"/>
          <w:szCs w:val="28"/>
        </w:rPr>
        <w:t>В</w:t>
      </w:r>
      <w:proofErr w:type="gramStart"/>
      <w:r w:rsidRPr="00216230">
        <w:rPr>
          <w:rFonts w:ascii="Times New Roman" w:hAnsi="Times New Roman" w:cs="Times New Roman"/>
          <w:sz w:val="28"/>
          <w:szCs w:val="28"/>
        </w:rPr>
        <w:t xml:space="preserve">= </w:t>
      </w:r>
      <w:proofErr w:type="gramEnd"/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1600" w:dyaOrig="660">
          <v:shape id="_x0000_i1038" type="#_x0000_t75" style="width:80.65pt;height:32.85pt" o:ole="">
            <v:imagedata r:id="rId36" o:title=""/>
          </v:shape>
          <o:OLEObject Type="Embed" ProgID="Equation.3" ShapeID="_x0000_i1038" DrawAspect="Content" ObjectID="_1472582425" r:id="rId37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;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1620" w:dyaOrig="660">
          <v:shape id="_x0000_i1039" type="#_x0000_t75" style="width:100.8pt;height:40.9pt" o:ole="">
            <v:imagedata r:id="rId38" o:title=""/>
          </v:shape>
          <o:OLEObject Type="Embed" ProgID="Equation.3" ShapeID="_x0000_i1039" DrawAspect="Content" ObjectID="_1472582426" r:id="rId39"/>
        </w:objec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Спроектируем силы на ось Х-Х: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3660" w:dyaOrig="660">
          <v:shape id="_x0000_i1040" type="#_x0000_t75" style="width:229.25pt;height:40.9pt" o:ole="">
            <v:imagedata r:id="rId40" o:title=""/>
          </v:shape>
          <o:OLEObject Type="Embed" ProgID="Equation.3" ShapeID="_x0000_i1040" DrawAspect="Content" ObjectID="_1472582427" r:id="rId41"/>
        </w:objec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2240" w:dyaOrig="660">
          <v:shape id="_x0000_i1041" type="#_x0000_t75" style="width:139.95pt;height:40.9pt" o:ole="">
            <v:imagedata r:id="rId42" o:title=""/>
          </v:shape>
          <o:OLEObject Type="Embed" ProgID="Equation.3" ShapeID="_x0000_i1041" DrawAspect="Content" ObjectID="_1472582428" r:id="rId43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(</w:t>
      </w:r>
      <w:r w:rsidR="002A38DE">
        <w:rPr>
          <w:rFonts w:ascii="Times New Roman" w:hAnsi="Times New Roman" w:cs="Times New Roman"/>
          <w:sz w:val="28"/>
          <w:szCs w:val="28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A38DE">
      <w:pPr>
        <w:spacing w:after="0" w:line="360" w:lineRule="auto"/>
        <w:ind w:left="993" w:hanging="993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16230">
        <w:rPr>
          <w:rFonts w:ascii="Times New Roman" w:hAnsi="Times New Roman" w:cs="Times New Roman"/>
          <w:sz w:val="28"/>
          <w:szCs w:val="28"/>
        </w:rPr>
        <w:t xml:space="preserve"> – сопротивление лезвия проникновению в стебель, которое зависит только от толщины лезвия и направлено перпендикулярно к нему;</w:t>
      </w:r>
    </w:p>
    <w:p w:rsidR="00216230" w:rsidRPr="00216230" w:rsidRDefault="00216230" w:rsidP="002A38DE">
      <w:pPr>
        <w:spacing w:after="0" w:line="360" w:lineRule="auto"/>
        <w:ind w:left="1418" w:hanging="992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216230">
        <w:rPr>
          <w:rFonts w:ascii="Times New Roman" w:hAnsi="Times New Roman" w:cs="Times New Roman"/>
          <w:sz w:val="28"/>
          <w:szCs w:val="28"/>
        </w:rPr>
        <w:t>– нормальные давления перерезаемых и смятых волокон стебля о щеки сегмента.</w:t>
      </w:r>
      <w:proofErr w:type="gramEnd"/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Анализируя выражение (</w:t>
      </w:r>
      <w:r w:rsidR="002A38DE">
        <w:rPr>
          <w:rFonts w:ascii="Times New Roman" w:hAnsi="Times New Roman" w:cs="Times New Roman"/>
          <w:sz w:val="28"/>
          <w:szCs w:val="28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  <w:r w:rsidR="00132CF7">
        <w:rPr>
          <w:rFonts w:ascii="Times New Roman" w:hAnsi="Times New Roman" w:cs="Times New Roman"/>
          <w:sz w:val="28"/>
          <w:szCs w:val="28"/>
        </w:rPr>
        <w:t>,</w:t>
      </w:r>
      <w:r w:rsidRPr="00216230">
        <w:rPr>
          <w:rFonts w:ascii="Times New Roman" w:hAnsi="Times New Roman" w:cs="Times New Roman"/>
          <w:sz w:val="28"/>
          <w:szCs w:val="28"/>
        </w:rPr>
        <w:t xml:space="preserve"> можно утверждать, что чем меньше то</w:t>
      </w:r>
      <w:r w:rsidRPr="00216230">
        <w:rPr>
          <w:rFonts w:ascii="Times New Roman" w:hAnsi="Times New Roman" w:cs="Times New Roman"/>
          <w:sz w:val="28"/>
          <w:szCs w:val="28"/>
        </w:rPr>
        <w:t>л</w:t>
      </w:r>
      <w:r w:rsidRPr="00216230">
        <w:rPr>
          <w:rFonts w:ascii="Times New Roman" w:hAnsi="Times New Roman" w:cs="Times New Roman"/>
          <w:sz w:val="28"/>
          <w:szCs w:val="28"/>
        </w:rPr>
        <w:t xml:space="preserve">щина передней грани сегмента и меньше угол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42" type="#_x0000_t75" style="width:15pt;height:13.25pt" o:ole="">
            <v:imagedata r:id="rId16" o:title=""/>
          </v:shape>
          <o:OLEObject Type="Embed" ProgID="Equation.3" ShapeID="_x0000_i1042" DrawAspect="Content" ObjectID="_1472582429" r:id="rId44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, тем меньше сила </w:t>
      </w:r>
      <w:r w:rsidRPr="00216230">
        <w:rPr>
          <w:rFonts w:ascii="Times New Roman" w:hAnsi="Times New Roman" w:cs="Times New Roman"/>
          <w:i/>
          <w:sz w:val="28"/>
          <w:szCs w:val="28"/>
        </w:rPr>
        <w:t>Р</w:t>
      </w:r>
      <w:r w:rsidRPr="00216230">
        <w:rPr>
          <w:rFonts w:ascii="Times New Roman" w:hAnsi="Times New Roman" w:cs="Times New Roman"/>
          <w:sz w:val="28"/>
          <w:szCs w:val="28"/>
        </w:rPr>
        <w:t>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В случае, представленном на рисунке </w:t>
      </w:r>
      <w:r w:rsidR="002A38DE">
        <w:rPr>
          <w:rFonts w:ascii="Times New Roman" w:hAnsi="Times New Roman" w:cs="Times New Roman"/>
          <w:sz w:val="28"/>
          <w:szCs w:val="28"/>
        </w:rPr>
        <w:t>8</w:t>
      </w:r>
      <w:r w:rsidRPr="00216230">
        <w:rPr>
          <w:rFonts w:ascii="Times New Roman" w:hAnsi="Times New Roman" w:cs="Times New Roman"/>
          <w:sz w:val="28"/>
          <w:szCs w:val="28"/>
        </w:rPr>
        <w:t xml:space="preserve">, </w:t>
      </w:r>
      <w:r w:rsidRPr="00216230">
        <w:rPr>
          <w:rFonts w:ascii="Times New Roman" w:hAnsi="Times New Roman" w:cs="Times New Roman"/>
          <w:i/>
          <w:sz w:val="28"/>
          <w:szCs w:val="28"/>
        </w:rPr>
        <w:t>б</w:t>
      </w:r>
      <w:r w:rsidR="00132CF7">
        <w:rPr>
          <w:rFonts w:ascii="Times New Roman" w:hAnsi="Times New Roman" w:cs="Times New Roman"/>
          <w:i/>
          <w:sz w:val="28"/>
          <w:szCs w:val="28"/>
        </w:rPr>
        <w:t>,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сопротивление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16230">
        <w:rPr>
          <w:rFonts w:ascii="Times New Roman" w:hAnsi="Times New Roman" w:cs="Times New Roman"/>
          <w:sz w:val="28"/>
          <w:szCs w:val="28"/>
        </w:rPr>
        <w:t xml:space="preserve"> в случае уборки зерновых колосовых культур при наличии специальных делителей по нашей разработке будет незначительным и им можно пренебречь, тогда выражение будет иметь вид: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1800" w:dyaOrig="660">
          <v:shape id="_x0000_i1043" type="#_x0000_t75" style="width:112.3pt;height:40.9pt" o:ole="">
            <v:imagedata r:id="rId45" o:title=""/>
          </v:shape>
          <o:OLEObject Type="Embed" ProgID="Equation.3" ShapeID="_x0000_i1043" DrawAspect="Content" ObjectID="_1472582430" r:id="rId46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       (</w:t>
      </w:r>
      <w:r w:rsidR="002A38DE">
        <w:rPr>
          <w:rFonts w:ascii="Times New Roman" w:hAnsi="Times New Roman" w:cs="Times New Roman"/>
          <w:sz w:val="28"/>
          <w:szCs w:val="28"/>
        </w:rPr>
        <w:t>2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A38D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В предлагаемом режущем аппарате </w:t>
      </w:r>
      <w:r w:rsidR="002A38DE">
        <w:rPr>
          <w:rFonts w:ascii="Times New Roman" w:hAnsi="Times New Roman" w:cs="Times New Roman"/>
          <w:sz w:val="28"/>
          <w:szCs w:val="28"/>
        </w:rPr>
        <w:t>р</w:t>
      </w:r>
      <w:r w:rsidRPr="00216230">
        <w:rPr>
          <w:rFonts w:ascii="Times New Roman" w:hAnsi="Times New Roman" w:cs="Times New Roman"/>
          <w:sz w:val="28"/>
          <w:szCs w:val="28"/>
        </w:rPr>
        <w:t>ассмотрим резание условно то</w:t>
      </w:r>
      <w:r w:rsidRPr="00216230">
        <w:rPr>
          <w:rFonts w:ascii="Times New Roman" w:hAnsi="Times New Roman" w:cs="Times New Roman"/>
          <w:sz w:val="28"/>
          <w:szCs w:val="28"/>
        </w:rPr>
        <w:t>н</w:t>
      </w:r>
      <w:r w:rsidRPr="00216230">
        <w:rPr>
          <w:rFonts w:ascii="Times New Roman" w:hAnsi="Times New Roman" w:cs="Times New Roman"/>
          <w:sz w:val="28"/>
          <w:szCs w:val="28"/>
        </w:rPr>
        <w:t xml:space="preserve">ких и толстых стеблей (рисунок </w:t>
      </w:r>
      <w:r w:rsidR="002A38DE">
        <w:rPr>
          <w:rFonts w:ascii="Times New Roman" w:hAnsi="Times New Roman" w:cs="Times New Roman"/>
          <w:sz w:val="28"/>
          <w:szCs w:val="28"/>
        </w:rPr>
        <w:t>9</w:t>
      </w:r>
      <w:r w:rsidRPr="00216230">
        <w:rPr>
          <w:rFonts w:ascii="Times New Roman" w:hAnsi="Times New Roman" w:cs="Times New Roman"/>
          <w:sz w:val="28"/>
          <w:szCs w:val="28"/>
        </w:rPr>
        <w:t>).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Look w:val="04A0"/>
      </w:tblPr>
      <w:tblGrid>
        <w:gridCol w:w="4650"/>
        <w:gridCol w:w="4636"/>
      </w:tblGrid>
      <w:tr w:rsidR="00216230" w:rsidRPr="00216230" w:rsidTr="00066F70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91886" cy="2612316"/>
                  <wp:effectExtent l="0" t="0" r="0" b="0"/>
                  <wp:docPr id="17" name="Рисунок 17" descr="Сегмент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Сегмент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1872" cy="2612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59917" cy="2184806"/>
                  <wp:effectExtent l="0" t="0" r="0" b="0"/>
                  <wp:docPr id="16" name="Рисунок 16" descr="Сегмент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Сегмент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141" cy="2184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6230" w:rsidRPr="00216230" w:rsidTr="00066F70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  <w:tc>
          <w:tcPr>
            <w:tcW w:w="4786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216230" w:rsidRPr="00216230" w:rsidTr="00066F70">
        <w:trPr>
          <w:jc w:val="center"/>
        </w:trPr>
        <w:tc>
          <w:tcPr>
            <w:tcW w:w="9571" w:type="dxa"/>
            <w:gridSpan w:val="2"/>
            <w:shd w:val="clear" w:color="auto" w:fill="auto"/>
            <w:vAlign w:val="center"/>
          </w:tcPr>
          <w:p w:rsidR="00216230" w:rsidRPr="00216230" w:rsidRDefault="00216230" w:rsidP="002A3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="002A38DE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Силы, действующие на сегмент при резании в шнековом</w:t>
            </w:r>
          </w:p>
          <w:p w:rsidR="00216230" w:rsidRPr="00216230" w:rsidRDefault="00216230" w:rsidP="002A3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режущем </w:t>
            </w:r>
            <w:proofErr w:type="gramStart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аппарате</w:t>
            </w:r>
            <w:proofErr w:type="gramEnd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216230" w:rsidRPr="00216230" w:rsidRDefault="00216230" w:rsidP="002A38D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тонких стеблей; </w:t>
            </w: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толстых стеблей</w:t>
            </w:r>
          </w:p>
        </w:tc>
      </w:tr>
    </w:tbl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Из схемы действия сил на сегмент (рисунок </w:t>
      </w:r>
      <w:r w:rsidR="002A38DE">
        <w:rPr>
          <w:rFonts w:ascii="Times New Roman" w:hAnsi="Times New Roman" w:cs="Times New Roman"/>
          <w:sz w:val="28"/>
          <w:szCs w:val="28"/>
        </w:rPr>
        <w:t>10</w:t>
      </w:r>
      <w:r w:rsidRPr="00216230">
        <w:rPr>
          <w:rFonts w:ascii="Times New Roman" w:hAnsi="Times New Roman" w:cs="Times New Roman"/>
          <w:sz w:val="28"/>
          <w:szCs w:val="28"/>
        </w:rPr>
        <w:t>):</w:t>
      </w:r>
    </w:p>
    <w:p w:rsidR="002A38DE" w:rsidRDefault="002A38DE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14"/>
          <w:sz w:val="28"/>
          <w:szCs w:val="28"/>
        </w:rPr>
        <w:object w:dxaOrig="1280" w:dyaOrig="380">
          <v:shape id="_x0000_i1044" type="#_x0000_t75" style="width:80.65pt;height:24.2pt" o:ole="">
            <v:imagedata r:id="rId49" o:title=""/>
          </v:shape>
          <o:OLEObject Type="Embed" ProgID="Equation.3" ShapeID="_x0000_i1044" DrawAspect="Content" ObjectID="_1472582431" r:id="rId50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             (</w:t>
      </w:r>
      <w:r w:rsidR="002A38DE">
        <w:rPr>
          <w:rFonts w:ascii="Times New Roman" w:hAnsi="Times New Roman" w:cs="Times New Roman"/>
          <w:sz w:val="28"/>
          <w:szCs w:val="28"/>
        </w:rPr>
        <w:t>3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4"/>
          <w:sz w:val="28"/>
          <w:szCs w:val="28"/>
        </w:rPr>
        <w:object w:dxaOrig="1660" w:dyaOrig="620">
          <v:shape id="_x0000_i1045" type="#_x0000_t75" style="width:103.7pt;height:39.15pt" o:ole="">
            <v:imagedata r:id="rId51" o:title=""/>
          </v:shape>
          <o:OLEObject Type="Embed" ProgID="Equation.3" ShapeID="_x0000_i1045" DrawAspect="Content" ObjectID="_1472582432" r:id="rId52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           (</w:t>
      </w:r>
      <w:r w:rsidR="002A38DE">
        <w:rPr>
          <w:rFonts w:ascii="Times New Roman" w:hAnsi="Times New Roman" w:cs="Times New Roman"/>
          <w:sz w:val="28"/>
          <w:szCs w:val="28"/>
        </w:rPr>
        <w:t>4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A38DE">
      <w:pPr>
        <w:spacing w:after="0" w:line="360" w:lineRule="auto"/>
        <w:ind w:left="1985" w:hanging="1985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где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P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216230">
        <w:rPr>
          <w:rFonts w:ascii="Times New Roman" w:hAnsi="Times New Roman" w:cs="Times New Roman"/>
          <w:sz w:val="28"/>
          <w:szCs w:val="28"/>
        </w:rPr>
        <w:t xml:space="preserve"> = </w:t>
      </w:r>
      <w:proofErr w:type="spell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– сила резания стебля одним лезвием, когда угол наклона сегмента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46" type="#_x0000_t75" style="width:10.35pt;height:13.25pt" o:ole="">
            <v:imagedata r:id="rId53" o:title=""/>
          </v:shape>
          <o:OLEObject Type="Embed" ProgID="Equation.3" ShapeID="_x0000_i1046" DrawAspect="Content" ObjectID="_1472582433" r:id="rId54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= 0</w:t>
      </w:r>
      <w:r w:rsidRPr="0021623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>;</w:t>
      </w:r>
    </w:p>
    <w:p w:rsidR="00216230" w:rsidRPr="00216230" w:rsidRDefault="00216230" w:rsidP="002A38DE">
      <w:pPr>
        <w:spacing w:after="0" w:line="360" w:lineRule="auto"/>
        <w:ind w:left="1134" w:hanging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– </w:t>
      </w:r>
      <w:proofErr w:type="gramStart"/>
      <w:r w:rsidRPr="00216230">
        <w:rPr>
          <w:rFonts w:ascii="Times New Roman" w:hAnsi="Times New Roman" w:cs="Times New Roman"/>
          <w:sz w:val="28"/>
          <w:szCs w:val="28"/>
        </w:rPr>
        <w:t>нормальные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давления перерезаемых и смятых волокон стебля на грани сегмента;</w:t>
      </w:r>
    </w:p>
    <w:p w:rsidR="00216230" w:rsidRDefault="00216230" w:rsidP="002A38DE">
      <w:pPr>
        <w:spacing w:after="0" w:line="360" w:lineRule="auto"/>
        <w:ind w:left="1134" w:hanging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 xml:space="preserve">1 </w:t>
      </w:r>
      <w:r w:rsidRPr="00216230">
        <w:rPr>
          <w:rFonts w:ascii="Times New Roman" w:hAnsi="Times New Roman" w:cs="Times New Roman"/>
          <w:sz w:val="28"/>
          <w:szCs w:val="28"/>
        </w:rPr>
        <w:t>– нормальные давления перерезаемых и смятых волокон стебля на поверхности сегмента.</w:t>
      </w:r>
      <w:proofErr w:type="gramEnd"/>
    </w:p>
    <w:p w:rsidR="002A38DE" w:rsidRPr="00216230" w:rsidRDefault="002A38DE" w:rsidP="002A38D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5820" cy="4132580"/>
            <wp:effectExtent l="0" t="0" r="0" b="0"/>
            <wp:docPr id="15" name="Рисунок 15" descr="Сегмент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Сегмент 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13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8DE" w:rsidRDefault="002A38DE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2A38DE">
        <w:rPr>
          <w:rFonts w:ascii="Times New Roman" w:hAnsi="Times New Roman" w:cs="Times New Roman"/>
          <w:sz w:val="28"/>
          <w:szCs w:val="28"/>
        </w:rPr>
        <w:t>10</w:t>
      </w:r>
      <w:r w:rsidR="00132CF7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Силы, действующие на сегмент при резании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lastRenderedPageBreak/>
        <w:t xml:space="preserve">В результате действия нормальных давлений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 xml:space="preserve"> возникают силы трения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sz w:val="28"/>
          <w:szCs w:val="28"/>
        </w:rPr>
        <w:t xml:space="preserve"> и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216230">
        <w:rPr>
          <w:rFonts w:ascii="Times New Roman" w:hAnsi="Times New Roman" w:cs="Times New Roman"/>
          <w:sz w:val="28"/>
          <w:szCs w:val="28"/>
        </w:rPr>
        <w:t xml:space="preserve"> на гранях заточки сегмента и на поверхности сегмента.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Если пренебречь силой трения спинки ножа о направляющие, а при срезе тонкого стебля силой 2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216230">
        <w:rPr>
          <w:rFonts w:ascii="Times New Roman" w:hAnsi="Times New Roman" w:cs="Times New Roman"/>
          <w:i/>
          <w:sz w:val="28"/>
          <w:szCs w:val="28"/>
          <w:vertAlign w:val="superscript"/>
        </w:rPr>
        <w:t>/</w:t>
      </w:r>
      <w:r w:rsidRPr="00216230">
        <w:rPr>
          <w:rFonts w:ascii="Times New Roman" w:hAnsi="Times New Roman" w:cs="Times New Roman"/>
          <w:sz w:val="28"/>
          <w:szCs w:val="28"/>
        </w:rPr>
        <w:t>, то: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8"/>
          <w:sz w:val="28"/>
          <w:szCs w:val="28"/>
        </w:rPr>
        <w:object w:dxaOrig="3640" w:dyaOrig="660">
          <v:shape id="_x0000_i1047" type="#_x0000_t75" style="width:226.95pt;height:40.9pt" o:ole="">
            <v:imagedata r:id="rId56" o:title=""/>
          </v:shape>
          <o:OLEObject Type="Embed" ProgID="Equation.3" ShapeID="_x0000_i1047" DrawAspect="Content" ObjectID="_1472582434" r:id="rId57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(</w:t>
      </w:r>
      <w:r w:rsidR="00C12BD6">
        <w:rPr>
          <w:rFonts w:ascii="Times New Roman" w:hAnsi="Times New Roman" w:cs="Times New Roman"/>
          <w:sz w:val="28"/>
          <w:szCs w:val="28"/>
        </w:rPr>
        <w:t>5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где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20" w:dyaOrig="260">
          <v:shape id="_x0000_i1048" type="#_x0000_t75" style="width:10.35pt;height:13.25pt" o:ole="">
            <v:imagedata r:id="rId58" o:title=""/>
          </v:shape>
          <o:OLEObject Type="Embed" ProgID="Equation.3" ShapeID="_x0000_i1048" DrawAspect="Content" ObjectID="_1472582435" r:id="rId59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– угол трения перерезанных волокон стебля о поверхность сегмента.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Из формулы (</w:t>
      </w:r>
      <w:r w:rsidR="00C12BD6">
        <w:rPr>
          <w:rFonts w:ascii="Times New Roman" w:hAnsi="Times New Roman" w:cs="Times New Roman"/>
          <w:sz w:val="28"/>
          <w:szCs w:val="28"/>
        </w:rPr>
        <w:t>5</w:t>
      </w:r>
      <w:r w:rsidRPr="00216230">
        <w:rPr>
          <w:rFonts w:ascii="Times New Roman" w:hAnsi="Times New Roman" w:cs="Times New Roman"/>
          <w:sz w:val="28"/>
          <w:szCs w:val="28"/>
        </w:rPr>
        <w:t xml:space="preserve">) следует, что с увеличением угла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00" w:dyaOrig="260">
          <v:shape id="_x0000_i1049" type="#_x0000_t75" style="width:10.35pt;height:13.25pt" o:ole="">
            <v:imagedata r:id="rId53" o:title=""/>
          </v:shape>
          <o:OLEObject Type="Embed" ProgID="Equation.3" ShapeID="_x0000_i1049" DrawAspect="Content" ObjectID="_1472582436" r:id="rId60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наклона лезвия сегмента уменьшается сила резания.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При статическом действии силы невозможно перерезать стебель в строго вертикальном положении без опоры; обязательно он должен отг</w:t>
      </w:r>
      <w:r w:rsidRPr="00216230">
        <w:rPr>
          <w:rFonts w:ascii="Times New Roman" w:hAnsi="Times New Roman" w:cs="Times New Roman"/>
          <w:sz w:val="28"/>
          <w:szCs w:val="28"/>
        </w:rPr>
        <w:t>и</w:t>
      </w:r>
      <w:r w:rsidRPr="00216230">
        <w:rPr>
          <w:rFonts w:ascii="Times New Roman" w:hAnsi="Times New Roman" w:cs="Times New Roman"/>
          <w:sz w:val="28"/>
          <w:szCs w:val="28"/>
        </w:rPr>
        <w:t xml:space="preserve">баться в сторону резания, так как только тогда появится реакция стебля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N</w:t>
      </w:r>
      <w:r w:rsidRPr="00216230">
        <w:rPr>
          <w:rFonts w:ascii="Times New Roman" w:hAnsi="Times New Roman" w:cs="Times New Roman"/>
          <w:sz w:val="28"/>
          <w:szCs w:val="28"/>
        </w:rPr>
        <w:t>по отношению к режущему аппарату, для преодоления которой необх</w:t>
      </w:r>
      <w:r w:rsidRPr="00216230">
        <w:rPr>
          <w:rFonts w:ascii="Times New Roman" w:hAnsi="Times New Roman" w:cs="Times New Roman"/>
          <w:sz w:val="28"/>
          <w:szCs w:val="28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 xml:space="preserve">димо приложить к ножу в горизонтальном направлении силу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C12BD6">
        <w:rPr>
          <w:rFonts w:ascii="Times New Roman" w:hAnsi="Times New Roman" w:cs="Times New Roman"/>
          <w:sz w:val="28"/>
          <w:szCs w:val="28"/>
        </w:rPr>
        <w:t>11</w:t>
      </w:r>
      <w:r w:rsidRPr="00216230">
        <w:rPr>
          <w:rFonts w:ascii="Times New Roman" w:hAnsi="Times New Roman" w:cs="Times New Roman"/>
          <w:sz w:val="28"/>
          <w:szCs w:val="28"/>
        </w:rPr>
        <w:t>).</w:t>
      </w:r>
    </w:p>
    <w:p w:rsidR="00A449A7" w:rsidRPr="00216230" w:rsidRDefault="00A449A7" w:rsidP="00A449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216230">
        <w:rPr>
          <w:rFonts w:ascii="Times New Roman" w:hAnsi="Times New Roman" w:cs="Times New Roman"/>
          <w:sz w:val="28"/>
          <w:szCs w:val="28"/>
        </w:rPr>
        <w:t xml:space="preserve">оризонтальная сила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Р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>, которая возникает при отклонении стебля:</w:t>
      </w:r>
    </w:p>
    <w:p w:rsidR="00A449A7" w:rsidRPr="00216230" w:rsidRDefault="00A449A7" w:rsidP="00A449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449A7" w:rsidRPr="00216230" w:rsidRDefault="00A449A7" w:rsidP="00A449A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2420" w:dyaOrig="320">
          <v:shape id="_x0000_i1050" type="#_x0000_t75" style="width:151.5pt;height:20.75pt" o:ole="">
            <v:imagedata r:id="rId61" o:title=""/>
          </v:shape>
          <o:OLEObject Type="Embed" ProgID="Equation.3" ShapeID="_x0000_i1050" DrawAspect="Content" ObjectID="_1472582437" r:id="rId62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       (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A449A7" w:rsidRDefault="00A449A7" w:rsidP="00A449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A449A7" w:rsidP="00A449A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Рассмотрим различные случаи установки сегментов в режущих апп</w:t>
      </w:r>
      <w:r w:rsidRPr="00216230">
        <w:rPr>
          <w:rFonts w:ascii="Times New Roman" w:hAnsi="Times New Roman" w:cs="Times New Roman"/>
          <w:sz w:val="28"/>
          <w:szCs w:val="28"/>
        </w:rPr>
        <w:t>а</w:t>
      </w:r>
      <w:r w:rsidRPr="00216230">
        <w:rPr>
          <w:rFonts w:ascii="Times New Roman" w:hAnsi="Times New Roman" w:cs="Times New Roman"/>
          <w:sz w:val="28"/>
          <w:szCs w:val="28"/>
        </w:rPr>
        <w:t xml:space="preserve">ратах по отношению к горизонту (рисунок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216230">
        <w:rPr>
          <w:rFonts w:ascii="Times New Roman" w:hAnsi="Times New Roman" w:cs="Times New Roman"/>
          <w:sz w:val="28"/>
          <w:szCs w:val="28"/>
        </w:rPr>
        <w:t>).</w:t>
      </w:r>
    </w:p>
    <w:tbl>
      <w:tblPr>
        <w:tblW w:w="0" w:type="auto"/>
        <w:jc w:val="center"/>
        <w:tblLook w:val="04A0"/>
      </w:tblPr>
      <w:tblGrid>
        <w:gridCol w:w="4624"/>
        <w:gridCol w:w="4662"/>
      </w:tblGrid>
      <w:tr w:rsidR="00216230" w:rsidRPr="00216230" w:rsidTr="00066F70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616819" cy="3194463"/>
                  <wp:effectExtent l="0" t="0" r="0" b="0"/>
                  <wp:docPr id="14" name="Рисунок 14" descr="Сегмент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Сегмент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8995" cy="3197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83823" cy="3283468"/>
                  <wp:effectExtent l="0" t="0" r="0" b="0"/>
                  <wp:docPr id="13" name="Рисунок 13" descr="Сегмент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Сегмент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8654" cy="3289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6230" w:rsidRPr="00216230" w:rsidTr="00066F70">
        <w:trPr>
          <w:jc w:val="center"/>
        </w:trPr>
        <w:tc>
          <w:tcPr>
            <w:tcW w:w="4785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  <w:tc>
          <w:tcPr>
            <w:tcW w:w="4786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</w:tr>
      <w:tr w:rsidR="00216230" w:rsidRPr="00216230" w:rsidTr="00066F70">
        <w:trPr>
          <w:jc w:val="center"/>
        </w:trPr>
        <w:tc>
          <w:tcPr>
            <w:tcW w:w="9571" w:type="dxa"/>
            <w:gridSpan w:val="2"/>
            <w:shd w:val="clear" w:color="auto" w:fill="auto"/>
            <w:vAlign w:val="center"/>
          </w:tcPr>
          <w:p w:rsidR="00C12BD6" w:rsidRDefault="00C12BD6" w:rsidP="00C12B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16230" w:rsidRPr="00216230" w:rsidRDefault="00216230" w:rsidP="00C12B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="00C12BD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132C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Действие сил на сегмент при отгибе стебля в шнековом 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br/>
              <w:t>режущем аппарате:</w:t>
            </w:r>
          </w:p>
          <w:p w:rsidR="00216230" w:rsidRPr="00216230" w:rsidRDefault="00216230" w:rsidP="00C12B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сегмент, копирующий форму витков шнека; </w:t>
            </w: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б 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– сегмент, повернутый на 180</w:t>
            </w:r>
            <w:r w:rsidRPr="0021623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</w:p>
        </w:tc>
      </w:tr>
    </w:tbl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Layout w:type="fixed"/>
        <w:tblLook w:val="04A0"/>
      </w:tblPr>
      <w:tblGrid>
        <w:gridCol w:w="3190"/>
        <w:gridCol w:w="3190"/>
        <w:gridCol w:w="3191"/>
      </w:tblGrid>
      <w:tr w:rsidR="00216230" w:rsidRPr="00216230" w:rsidTr="00066F70">
        <w:trPr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77078" cy="2766951"/>
                  <wp:effectExtent l="0" t="0" r="0" b="0"/>
                  <wp:docPr id="12" name="Рисунок 12" descr="Сегмент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Сегмент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204" cy="2767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17516" cy="2825909"/>
                  <wp:effectExtent l="0" t="0" r="0" b="0"/>
                  <wp:docPr id="4" name="Рисунок 4" descr="Сегмент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Сегмент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630" cy="28260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8172" cy="2791313"/>
                  <wp:effectExtent l="0" t="0" r="0" b="0"/>
                  <wp:docPr id="3" name="Рисунок 3" descr="Сегмент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Сегмент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8054" cy="279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6230" w:rsidRPr="00216230" w:rsidTr="00066F70">
        <w:trPr>
          <w:jc w:val="center"/>
        </w:trPr>
        <w:tc>
          <w:tcPr>
            <w:tcW w:w="3190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</w:p>
        </w:tc>
        <w:tc>
          <w:tcPr>
            <w:tcW w:w="3191" w:type="dxa"/>
            <w:shd w:val="clear" w:color="auto" w:fill="auto"/>
            <w:vAlign w:val="center"/>
          </w:tcPr>
          <w:p w:rsidR="00216230" w:rsidRPr="00216230" w:rsidRDefault="00216230" w:rsidP="00216230">
            <w:pPr>
              <w:spacing w:after="0" w:line="360" w:lineRule="auto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</w:p>
        </w:tc>
      </w:tr>
      <w:tr w:rsidR="00216230" w:rsidRPr="00216230" w:rsidTr="00066F70">
        <w:trPr>
          <w:jc w:val="center"/>
        </w:trPr>
        <w:tc>
          <w:tcPr>
            <w:tcW w:w="9571" w:type="dxa"/>
            <w:gridSpan w:val="3"/>
            <w:shd w:val="clear" w:color="auto" w:fill="auto"/>
            <w:vAlign w:val="center"/>
          </w:tcPr>
          <w:p w:rsidR="00216230" w:rsidRPr="00216230" w:rsidRDefault="00216230" w:rsidP="00C12B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Рисунок </w:t>
            </w:r>
            <w:r w:rsidR="00C12BD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132CF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Случаи установки сегментов при резании:</w:t>
            </w:r>
          </w:p>
          <w:p w:rsidR="00216230" w:rsidRPr="00216230" w:rsidRDefault="00216230" w:rsidP="00C12BD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а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стандартная установка; </w:t>
            </w: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б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в шнековом режущем аппарате с поворотом на 180</w:t>
            </w:r>
            <w:r w:rsidRPr="0021623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  <w:r w:rsidRPr="00216230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– в шнековом режущем аппарате </w:t>
            </w:r>
            <w:proofErr w:type="gramStart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>изогнутые</w:t>
            </w:r>
            <w:proofErr w:type="gramEnd"/>
            <w:r w:rsidRPr="00216230">
              <w:rPr>
                <w:rFonts w:ascii="Times New Roman" w:hAnsi="Times New Roman" w:cs="Times New Roman"/>
                <w:sz w:val="28"/>
                <w:szCs w:val="28"/>
              </w:rPr>
              <w:t xml:space="preserve"> по форме шнека</w:t>
            </w:r>
          </w:p>
        </w:tc>
      </w:tr>
    </w:tbl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lastRenderedPageBreak/>
        <w:t>Проникновение лезвия в стебель возможно в том случае, если перер</w:t>
      </w:r>
      <w:r w:rsidRPr="00216230">
        <w:rPr>
          <w:rFonts w:ascii="Times New Roman" w:hAnsi="Times New Roman" w:cs="Times New Roman"/>
          <w:sz w:val="28"/>
          <w:szCs w:val="28"/>
        </w:rPr>
        <w:t>е</w:t>
      </w:r>
      <w:r w:rsidRPr="00216230">
        <w:rPr>
          <w:rFonts w:ascii="Times New Roman" w:hAnsi="Times New Roman" w:cs="Times New Roman"/>
          <w:sz w:val="28"/>
          <w:szCs w:val="28"/>
        </w:rPr>
        <w:t>заемые волокна легко скользят по верхней части сегмента в направлении</w:t>
      </w:r>
      <w:r w:rsidR="00132CF7">
        <w:rPr>
          <w:rFonts w:ascii="Times New Roman" w:hAnsi="Times New Roman" w:cs="Times New Roman"/>
          <w:sz w:val="28"/>
          <w:szCs w:val="28"/>
        </w:rPr>
        <w:t>,</w:t>
      </w:r>
      <w:r w:rsidRPr="00216230">
        <w:rPr>
          <w:rFonts w:ascii="Times New Roman" w:hAnsi="Times New Roman" w:cs="Times New Roman"/>
          <w:sz w:val="28"/>
          <w:szCs w:val="28"/>
        </w:rPr>
        <w:t xml:space="preserve"> обратном его движению.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Резание стебля в случае, показанном на рисунке </w:t>
      </w:r>
      <w:r w:rsidR="00C12BD6">
        <w:rPr>
          <w:rFonts w:ascii="Times New Roman" w:hAnsi="Times New Roman" w:cs="Times New Roman"/>
          <w:sz w:val="28"/>
          <w:szCs w:val="28"/>
        </w:rPr>
        <w:t>12</w:t>
      </w:r>
      <w:r w:rsidRPr="0021623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="00132CF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21623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16230">
        <w:rPr>
          <w:rFonts w:ascii="Times New Roman" w:hAnsi="Times New Roman" w:cs="Times New Roman"/>
          <w:sz w:val="28"/>
          <w:szCs w:val="28"/>
        </w:rPr>
        <w:t>будет</w:t>
      </w:r>
      <w:proofErr w:type="gramEnd"/>
      <w:r w:rsidRPr="00216230">
        <w:rPr>
          <w:rFonts w:ascii="Times New Roman" w:hAnsi="Times New Roman" w:cs="Times New Roman"/>
          <w:sz w:val="28"/>
          <w:szCs w:val="28"/>
        </w:rPr>
        <w:t xml:space="preserve"> самое благоприятное, поскольку скольжение перерезанных волокон стебля по поверхности ножа </w:t>
      </w:r>
      <w:r w:rsidRPr="00216230">
        <w:rPr>
          <w:rFonts w:ascii="Times New Roman" w:hAnsi="Times New Roman" w:cs="Times New Roman"/>
          <w:position w:val="-10"/>
          <w:sz w:val="28"/>
          <w:szCs w:val="28"/>
        </w:rPr>
        <w:object w:dxaOrig="980" w:dyaOrig="320">
          <v:shape id="_x0000_i1051" type="#_x0000_t75" style="width:48.4pt;height:16.7pt" o:ole="">
            <v:imagedata r:id="rId68" o:title=""/>
          </v:shape>
          <o:OLEObject Type="Embed" ProgID="Equation.3" ShapeID="_x0000_i1051" DrawAspect="Content" ObjectID="_1472582438" r:id="rId69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выполнить значительно легче за счет </w:t>
      </w:r>
      <w:proofErr w:type="spellStart"/>
      <w:r w:rsidR="00132CF7" w:rsidRPr="00216230">
        <w:rPr>
          <w:rFonts w:ascii="Times New Roman" w:hAnsi="Times New Roman" w:cs="Times New Roman"/>
          <w:sz w:val="28"/>
          <w:szCs w:val="28"/>
        </w:rPr>
        <w:t>припо</w:t>
      </w:r>
      <w:r w:rsidR="00132CF7" w:rsidRPr="00216230">
        <w:rPr>
          <w:rFonts w:ascii="Times New Roman" w:hAnsi="Times New Roman" w:cs="Times New Roman"/>
          <w:sz w:val="28"/>
          <w:szCs w:val="28"/>
        </w:rPr>
        <w:t>д</w:t>
      </w:r>
      <w:r w:rsidR="00132CF7" w:rsidRPr="00216230">
        <w:rPr>
          <w:rFonts w:ascii="Times New Roman" w:hAnsi="Times New Roman" w:cs="Times New Roman"/>
          <w:sz w:val="28"/>
          <w:szCs w:val="28"/>
        </w:rPr>
        <w:t>нят</w:t>
      </w:r>
      <w:r w:rsidR="00132CF7">
        <w:rPr>
          <w:rFonts w:ascii="Times New Roman" w:hAnsi="Times New Roman" w:cs="Times New Roman"/>
          <w:sz w:val="28"/>
          <w:szCs w:val="28"/>
        </w:rPr>
        <w:t>и</w:t>
      </w:r>
      <w:r w:rsidR="00132CF7" w:rsidRPr="00216230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(изгиба) лезвия на угол </w:t>
      </w:r>
      <w:r w:rsidRPr="00216230">
        <w:rPr>
          <w:rFonts w:ascii="Times New Roman" w:hAnsi="Times New Roman" w:cs="Times New Roman"/>
          <w:position w:val="-6"/>
          <w:sz w:val="28"/>
          <w:szCs w:val="28"/>
        </w:rPr>
        <w:object w:dxaOrig="240" w:dyaOrig="220">
          <v:shape id="_x0000_i1052" type="#_x0000_t75" style="width:12.1pt;height:10.35pt" o:ole="">
            <v:imagedata r:id="rId70" o:title=""/>
          </v:shape>
          <o:OLEObject Type="Embed" ProgID="Equation.3" ShapeID="_x0000_i1052" DrawAspect="Content" ObjectID="_1472582439" r:id="rId71"/>
        </w:object>
      </w:r>
      <w:r w:rsidRPr="00216230">
        <w:rPr>
          <w:rFonts w:ascii="Times New Roman" w:hAnsi="Times New Roman" w:cs="Times New Roman"/>
          <w:sz w:val="28"/>
          <w:szCs w:val="28"/>
        </w:rPr>
        <w:t>по отношению к горизонту.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Стебли хлебных злаков и, особенно, трав оказывают незначительное сопротивление изгибу, поэтому резание при статическом действии силы возможно очень острым режущим инструментом и с низкой производ</w:t>
      </w:r>
      <w:r w:rsidRPr="00216230">
        <w:rPr>
          <w:rFonts w:ascii="Times New Roman" w:hAnsi="Times New Roman" w:cs="Times New Roman"/>
          <w:sz w:val="28"/>
          <w:szCs w:val="28"/>
        </w:rPr>
        <w:t>и</w:t>
      </w:r>
      <w:r w:rsidRPr="00216230">
        <w:rPr>
          <w:rFonts w:ascii="Times New Roman" w:hAnsi="Times New Roman" w:cs="Times New Roman"/>
          <w:sz w:val="28"/>
          <w:szCs w:val="28"/>
        </w:rPr>
        <w:t>тельностью. Обычно резание стеблей сопровождается динамическим де</w:t>
      </w:r>
      <w:r w:rsidRPr="00216230">
        <w:rPr>
          <w:rFonts w:ascii="Times New Roman" w:hAnsi="Times New Roman" w:cs="Times New Roman"/>
          <w:sz w:val="28"/>
          <w:szCs w:val="28"/>
        </w:rPr>
        <w:t>й</w:t>
      </w:r>
      <w:r w:rsidRPr="00216230">
        <w:rPr>
          <w:rFonts w:ascii="Times New Roman" w:hAnsi="Times New Roman" w:cs="Times New Roman"/>
          <w:sz w:val="28"/>
          <w:szCs w:val="28"/>
        </w:rPr>
        <w:t>ствием режущего аппарата.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Условие среза стебля при действии на него режущего аппарата без учета сопротивления воздуха и сопротивления отклонению стебля со ст</w:t>
      </w:r>
      <w:r w:rsidRPr="00216230">
        <w:rPr>
          <w:rFonts w:ascii="Times New Roman" w:hAnsi="Times New Roman" w:cs="Times New Roman"/>
          <w:sz w:val="28"/>
          <w:szCs w:val="28"/>
        </w:rPr>
        <w:t>о</w:t>
      </w:r>
      <w:r w:rsidRPr="00216230">
        <w:rPr>
          <w:rFonts w:ascii="Times New Roman" w:hAnsi="Times New Roman" w:cs="Times New Roman"/>
          <w:sz w:val="28"/>
          <w:szCs w:val="28"/>
        </w:rPr>
        <w:t>роны рядом стоящих стеблей: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12"/>
          <w:sz w:val="28"/>
          <w:szCs w:val="28"/>
        </w:rPr>
        <w:object w:dxaOrig="1160" w:dyaOrig="360">
          <v:shape id="_x0000_i1053" type="#_x0000_t75" style="width:73.15pt;height:22.45pt" o:ole="">
            <v:imagedata r:id="rId72" o:title=""/>
          </v:shape>
          <o:OLEObject Type="Embed" ProgID="Equation.3" ShapeID="_x0000_i1053" DrawAspect="Content" ObjectID="_1472582440" r:id="rId73"/>
        </w:object>
      </w:r>
      <w:r w:rsidRPr="00216230">
        <w:rPr>
          <w:rFonts w:ascii="Times New Roman" w:hAnsi="Times New Roman" w:cs="Times New Roman"/>
          <w:sz w:val="28"/>
          <w:szCs w:val="28"/>
        </w:rPr>
        <w:t>,                                               (</w:t>
      </w:r>
      <w:r w:rsidR="00C12BD6">
        <w:rPr>
          <w:rFonts w:ascii="Times New Roman" w:hAnsi="Times New Roman" w:cs="Times New Roman"/>
          <w:sz w:val="28"/>
          <w:szCs w:val="28"/>
        </w:rPr>
        <w:t>7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где </w:t>
      </w:r>
      <w:r w:rsidRPr="00216230">
        <w:rPr>
          <w:rFonts w:ascii="Times New Roman" w:hAnsi="Times New Roman" w:cs="Times New Roman"/>
          <w:position w:val="-12"/>
          <w:sz w:val="28"/>
          <w:szCs w:val="28"/>
        </w:rPr>
        <w:object w:dxaOrig="279" w:dyaOrig="360">
          <v:shape id="_x0000_i1054" type="#_x0000_t75" style="width:17.85pt;height:22.45pt" o:ole="">
            <v:imagedata r:id="rId74" o:title=""/>
          </v:shape>
          <o:OLEObject Type="Embed" ProgID="Equation.3" ShapeID="_x0000_i1054" DrawAspect="Content" ObjectID="_1472582441" r:id="rId75"/>
        </w:object>
      </w:r>
      <w:r w:rsidRPr="00216230">
        <w:rPr>
          <w:rFonts w:ascii="Times New Roman" w:hAnsi="Times New Roman" w:cs="Times New Roman"/>
          <w:sz w:val="28"/>
          <w:szCs w:val="28"/>
        </w:rPr>
        <w:t xml:space="preserve"> – сила </w:t>
      </w:r>
      <w:proofErr w:type="spellStart"/>
      <w:r w:rsidRPr="00216230">
        <w:rPr>
          <w:rFonts w:ascii="Times New Roman" w:hAnsi="Times New Roman" w:cs="Times New Roman"/>
          <w:sz w:val="28"/>
          <w:szCs w:val="28"/>
        </w:rPr>
        <w:t>перерезания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стебля;</w:t>
      </w:r>
    </w:p>
    <w:p w:rsidR="00216230" w:rsidRPr="00216230" w:rsidRDefault="00216230" w:rsidP="00216230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12"/>
          <w:sz w:val="28"/>
          <w:szCs w:val="28"/>
        </w:rPr>
        <w:object w:dxaOrig="320" w:dyaOrig="360">
          <v:shape id="_x0000_i1055" type="#_x0000_t75" style="width:19.6pt;height:22.45pt" o:ole="">
            <v:imagedata r:id="rId76" o:title=""/>
          </v:shape>
          <o:OLEObject Type="Embed" ProgID="Equation.3" ShapeID="_x0000_i1055" DrawAspect="Content" ObjectID="_1472582442" r:id="rId77"/>
        </w:object>
      </w:r>
      <w:r w:rsidRPr="00216230">
        <w:rPr>
          <w:rFonts w:ascii="Times New Roman" w:hAnsi="Times New Roman" w:cs="Times New Roman"/>
          <w:sz w:val="28"/>
          <w:szCs w:val="28"/>
        </w:rPr>
        <w:t>– сопротивление стебля изгибу;</w:t>
      </w:r>
    </w:p>
    <w:p w:rsidR="00216230" w:rsidRPr="00216230" w:rsidRDefault="00216230" w:rsidP="00216230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12"/>
          <w:sz w:val="28"/>
          <w:szCs w:val="28"/>
        </w:rPr>
        <w:object w:dxaOrig="360" w:dyaOrig="360">
          <v:shape id="_x0000_i1056" type="#_x0000_t75" style="width:22.45pt;height:22.45pt" o:ole="">
            <v:imagedata r:id="rId78" o:title=""/>
          </v:shape>
          <o:OLEObject Type="Embed" ProgID="Equation.3" ShapeID="_x0000_i1056" DrawAspect="Content" ObjectID="_1472582443" r:id="rId79"/>
        </w:object>
      </w:r>
      <w:r w:rsidRPr="00216230">
        <w:rPr>
          <w:rFonts w:ascii="Times New Roman" w:hAnsi="Times New Roman" w:cs="Times New Roman"/>
          <w:sz w:val="28"/>
          <w:szCs w:val="28"/>
        </w:rPr>
        <w:t>– силы инерции стебля.</w:t>
      </w:r>
    </w:p>
    <w:p w:rsidR="00216230" w:rsidRPr="00216230" w:rsidRDefault="00216230" w:rsidP="0021623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Рассмотрим срез свободно стоящего стебля как балку, жестко закре</w:t>
      </w:r>
      <w:r w:rsidRPr="00216230">
        <w:rPr>
          <w:rFonts w:ascii="Times New Roman" w:hAnsi="Times New Roman" w:cs="Times New Roman"/>
          <w:sz w:val="28"/>
          <w:szCs w:val="28"/>
        </w:rPr>
        <w:t>п</w:t>
      </w:r>
      <w:r w:rsidRPr="00216230">
        <w:rPr>
          <w:rFonts w:ascii="Times New Roman" w:hAnsi="Times New Roman" w:cs="Times New Roman"/>
          <w:sz w:val="28"/>
          <w:szCs w:val="28"/>
        </w:rPr>
        <w:t xml:space="preserve">ленную в основании и подвергающуюся действию силы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R</w:t>
      </w:r>
      <w:r w:rsidRPr="00216230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s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со скоростью </w:t>
      </w:r>
      <w:proofErr w:type="gramStart"/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proofErr w:type="spellStart"/>
      <w:proofErr w:type="gramEnd"/>
      <w:r w:rsidRPr="00216230">
        <w:rPr>
          <w:rFonts w:ascii="Times New Roman" w:hAnsi="Times New Roman" w:cs="Times New Roman"/>
          <w:i/>
          <w:sz w:val="28"/>
          <w:szCs w:val="28"/>
          <w:vertAlign w:val="subscript"/>
        </w:rPr>
        <w:t>н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на высоте резания </w:t>
      </w:r>
      <w:r w:rsidRPr="00216230">
        <w:rPr>
          <w:rFonts w:ascii="Times New Roman" w:hAnsi="Times New Roman" w:cs="Times New Roman"/>
          <w:i/>
          <w:sz w:val="28"/>
          <w:szCs w:val="28"/>
          <w:lang w:val="en-US"/>
        </w:rPr>
        <w:t>H</w:t>
      </w:r>
      <w:r w:rsidR="00132CF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216230">
        <w:rPr>
          <w:rFonts w:ascii="Times New Roman" w:hAnsi="Times New Roman" w:cs="Times New Roman"/>
          <w:sz w:val="28"/>
          <w:szCs w:val="28"/>
        </w:rPr>
        <w:t xml:space="preserve">(рисунок </w:t>
      </w:r>
      <w:r w:rsidR="00C12BD6">
        <w:rPr>
          <w:rFonts w:ascii="Times New Roman" w:hAnsi="Times New Roman" w:cs="Times New Roman"/>
          <w:sz w:val="28"/>
          <w:szCs w:val="28"/>
        </w:rPr>
        <w:t>13</w:t>
      </w:r>
      <w:r w:rsidRPr="00216230">
        <w:rPr>
          <w:rFonts w:ascii="Times New Roman" w:hAnsi="Times New Roman" w:cs="Times New Roman"/>
          <w:sz w:val="28"/>
          <w:szCs w:val="28"/>
        </w:rPr>
        <w:t>).</w:t>
      </w:r>
    </w:p>
    <w:p w:rsidR="00216230" w:rsidRPr="00216230" w:rsidRDefault="00216230" w:rsidP="0021623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22525" cy="2553335"/>
            <wp:effectExtent l="0" t="0" r="0" b="0"/>
            <wp:docPr id="2" name="Рисунок 2" descr="Сегмент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Сегмент 9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350" w:rsidRDefault="008A535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C12BD6">
        <w:rPr>
          <w:rFonts w:ascii="Times New Roman" w:hAnsi="Times New Roman" w:cs="Times New Roman"/>
          <w:sz w:val="28"/>
          <w:szCs w:val="28"/>
        </w:rPr>
        <w:t>13</w:t>
      </w:r>
      <w:r w:rsidR="00132CF7">
        <w:rPr>
          <w:rFonts w:ascii="Times New Roman" w:hAnsi="Times New Roman" w:cs="Times New Roman"/>
          <w:sz w:val="28"/>
          <w:szCs w:val="28"/>
        </w:rPr>
        <w:t>.</w:t>
      </w:r>
      <w:r w:rsidRPr="00216230">
        <w:rPr>
          <w:rFonts w:ascii="Times New Roman" w:hAnsi="Times New Roman" w:cs="Times New Roman"/>
          <w:sz w:val="28"/>
          <w:szCs w:val="28"/>
        </w:rPr>
        <w:t xml:space="preserve"> Схема резания стебля с одной опорой</w:t>
      </w:r>
    </w:p>
    <w:p w:rsidR="008A5350" w:rsidRDefault="008A535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 xml:space="preserve">Скорость витка шнека, необходимую для </w:t>
      </w:r>
      <w:proofErr w:type="spellStart"/>
      <w:r w:rsidRPr="00216230">
        <w:rPr>
          <w:rFonts w:ascii="Times New Roman" w:hAnsi="Times New Roman" w:cs="Times New Roman"/>
          <w:sz w:val="28"/>
          <w:szCs w:val="28"/>
        </w:rPr>
        <w:t>перерезания</w:t>
      </w:r>
      <w:proofErr w:type="spellEnd"/>
      <w:r w:rsidRPr="00216230">
        <w:rPr>
          <w:rFonts w:ascii="Times New Roman" w:hAnsi="Times New Roman" w:cs="Times New Roman"/>
          <w:sz w:val="28"/>
          <w:szCs w:val="28"/>
        </w:rPr>
        <w:t xml:space="preserve"> стебля с одной опорой, получим, допустив жесткую заделку стебля у опоры.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sz w:val="28"/>
          <w:szCs w:val="28"/>
        </w:rPr>
        <w:t>Тогда</w:t>
      </w:r>
    </w:p>
    <w:p w:rsidR="00216230" w:rsidRPr="00216230" w:rsidRDefault="00216230" w:rsidP="0021623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24"/>
          <w:sz w:val="28"/>
          <w:szCs w:val="28"/>
        </w:rPr>
        <w:object w:dxaOrig="1980" w:dyaOrig="620">
          <v:shape id="_x0000_i1057" type="#_x0000_t75" style="width:123.25pt;height:39.15pt" o:ole="">
            <v:imagedata r:id="rId81" o:title=""/>
          </v:shape>
          <o:OLEObject Type="Embed" ProgID="Equation.3" ShapeID="_x0000_i1057" DrawAspect="Content" ObjectID="_1472582444" r:id="rId82"/>
        </w:object>
      </w:r>
      <w:r w:rsidRPr="00216230">
        <w:rPr>
          <w:rFonts w:ascii="Times New Roman" w:hAnsi="Times New Roman" w:cs="Times New Roman"/>
          <w:sz w:val="28"/>
          <w:szCs w:val="28"/>
        </w:rPr>
        <w:t>,</w:t>
      </w:r>
    </w:p>
    <w:p w:rsidR="00216230" w:rsidRPr="00216230" w:rsidRDefault="00216230" w:rsidP="0021623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16230">
        <w:rPr>
          <w:rFonts w:ascii="Times New Roman" w:hAnsi="Times New Roman" w:cs="Times New Roman"/>
          <w:position w:val="-54"/>
          <w:sz w:val="28"/>
          <w:szCs w:val="28"/>
        </w:rPr>
        <w:object w:dxaOrig="1620" w:dyaOrig="920">
          <v:shape id="_x0000_i1058" type="#_x0000_t75" style="width:100.8pt;height:58.2pt" o:ole="">
            <v:imagedata r:id="rId83" o:title=""/>
          </v:shape>
          <o:OLEObject Type="Embed" ProgID="Equation.3" ShapeID="_x0000_i1058" DrawAspect="Content" ObjectID="_1472582445" r:id="rId84"/>
        </w:object>
      </w:r>
      <w:r w:rsidRPr="00216230">
        <w:rPr>
          <w:rFonts w:ascii="Times New Roman" w:hAnsi="Times New Roman" w:cs="Times New Roman"/>
          <w:sz w:val="28"/>
          <w:szCs w:val="28"/>
        </w:rPr>
        <w:t>.                                        (</w:t>
      </w:r>
      <w:r w:rsidR="00C12BD6">
        <w:rPr>
          <w:rFonts w:ascii="Times New Roman" w:hAnsi="Times New Roman" w:cs="Times New Roman"/>
          <w:sz w:val="28"/>
          <w:szCs w:val="28"/>
        </w:rPr>
        <w:t>8</w:t>
      </w:r>
      <w:r w:rsidRPr="00216230">
        <w:rPr>
          <w:rFonts w:ascii="Times New Roman" w:hAnsi="Times New Roman" w:cs="Times New Roman"/>
          <w:sz w:val="28"/>
          <w:szCs w:val="28"/>
        </w:rPr>
        <w:t>)</w:t>
      </w:r>
    </w:p>
    <w:p w:rsidR="008A5350" w:rsidRPr="008A5350" w:rsidRDefault="008A5350" w:rsidP="008A535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5350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данной</w:t>
      </w:r>
      <w:r w:rsidRPr="008A5350">
        <w:rPr>
          <w:rFonts w:ascii="Times New Roman" w:hAnsi="Times New Roman" w:cs="Times New Roman"/>
          <w:sz w:val="28"/>
          <w:szCs w:val="28"/>
        </w:rPr>
        <w:t xml:space="preserve"> работе </w:t>
      </w:r>
      <w:r>
        <w:rPr>
          <w:rFonts w:ascii="Times New Roman" w:hAnsi="Times New Roman" w:cs="Times New Roman"/>
          <w:sz w:val="28"/>
          <w:szCs w:val="28"/>
        </w:rPr>
        <w:t>представлено</w:t>
      </w:r>
      <w:r w:rsidR="00132CF7">
        <w:rPr>
          <w:rFonts w:ascii="Times New Roman" w:hAnsi="Times New Roman" w:cs="Times New Roman"/>
          <w:sz w:val="28"/>
          <w:szCs w:val="28"/>
        </w:rPr>
        <w:t xml:space="preserve"> </w:t>
      </w:r>
      <w:r w:rsidRPr="008A5350">
        <w:rPr>
          <w:rFonts w:ascii="Times New Roman" w:hAnsi="Times New Roman" w:cs="Times New Roman"/>
          <w:bCs/>
          <w:iCs/>
          <w:sz w:val="28"/>
          <w:szCs w:val="28"/>
        </w:rPr>
        <w:t xml:space="preserve">теоретическое обоснование </w:t>
      </w:r>
      <w:r w:rsidRPr="008A5350">
        <w:rPr>
          <w:rFonts w:ascii="Times New Roman" w:hAnsi="Times New Roman" w:cs="Times New Roman"/>
          <w:sz w:val="28"/>
          <w:szCs w:val="28"/>
        </w:rPr>
        <w:t>резания стеблей многофункциональны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8A5350">
        <w:rPr>
          <w:rFonts w:ascii="Times New Roman" w:hAnsi="Times New Roman" w:cs="Times New Roman"/>
          <w:sz w:val="28"/>
          <w:szCs w:val="28"/>
        </w:rPr>
        <w:t xml:space="preserve"> универсальны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8A5350">
        <w:rPr>
          <w:rFonts w:ascii="Times New Roman" w:hAnsi="Times New Roman" w:cs="Times New Roman"/>
          <w:sz w:val="28"/>
          <w:szCs w:val="28"/>
        </w:rPr>
        <w:t xml:space="preserve"> режущи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8A5350">
        <w:rPr>
          <w:rFonts w:ascii="Times New Roman" w:hAnsi="Times New Roman" w:cs="Times New Roman"/>
          <w:sz w:val="28"/>
          <w:szCs w:val="28"/>
        </w:rPr>
        <w:t xml:space="preserve"> аппарат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8A5350">
        <w:rPr>
          <w:rFonts w:ascii="Times New Roman" w:hAnsi="Times New Roman" w:cs="Times New Roman"/>
          <w:sz w:val="28"/>
          <w:szCs w:val="28"/>
        </w:rPr>
        <w:t xml:space="preserve"> се</w:t>
      </w:r>
      <w:r w:rsidRPr="008A5350">
        <w:rPr>
          <w:rFonts w:ascii="Times New Roman" w:hAnsi="Times New Roman" w:cs="Times New Roman"/>
          <w:sz w:val="28"/>
          <w:szCs w:val="28"/>
        </w:rPr>
        <w:t>г</w:t>
      </w:r>
      <w:r w:rsidRPr="008A5350">
        <w:rPr>
          <w:rFonts w:ascii="Times New Roman" w:hAnsi="Times New Roman" w:cs="Times New Roman"/>
          <w:sz w:val="28"/>
          <w:szCs w:val="28"/>
        </w:rPr>
        <w:t>ментно-ротационного типа. Данный аппарат может быть использован для среза трав и зерновых культур.</w:t>
      </w:r>
    </w:p>
    <w:p w:rsidR="008A5350" w:rsidRPr="008A5350" w:rsidRDefault="008A5350" w:rsidP="008A5350">
      <w:pPr>
        <w:tabs>
          <w:tab w:val="left" w:pos="1134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A5350">
        <w:rPr>
          <w:rFonts w:ascii="Times New Roman" w:hAnsi="Times New Roman" w:cs="Times New Roman"/>
          <w:sz w:val="28"/>
          <w:szCs w:val="28"/>
        </w:rPr>
        <w:t>пределены углы наклона лезвий сегментов режущего аппарата: для пшеницы – не более 75</w:t>
      </w:r>
      <w:r w:rsidRPr="008A53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8A5350">
        <w:rPr>
          <w:rFonts w:ascii="Times New Roman" w:hAnsi="Times New Roman" w:cs="Times New Roman"/>
          <w:sz w:val="28"/>
          <w:szCs w:val="28"/>
        </w:rPr>
        <w:t xml:space="preserve"> (гладкое лезвие) и 44</w:t>
      </w:r>
      <w:r w:rsidRPr="008A5350">
        <w:rPr>
          <w:rFonts w:ascii="Times New Roman" w:hAnsi="Times New Roman" w:cs="Times New Roman"/>
          <w:sz w:val="28"/>
          <w:szCs w:val="28"/>
          <w:vertAlign w:val="superscript"/>
        </w:rPr>
        <w:t xml:space="preserve">о </w:t>
      </w:r>
      <w:r w:rsidRPr="008A5350">
        <w:rPr>
          <w:rFonts w:ascii="Times New Roman" w:hAnsi="Times New Roman" w:cs="Times New Roman"/>
          <w:sz w:val="28"/>
          <w:szCs w:val="28"/>
        </w:rPr>
        <w:t>(насеченное лезвие); для к</w:t>
      </w:r>
      <w:r w:rsidRPr="008A5350">
        <w:rPr>
          <w:rFonts w:ascii="Times New Roman" w:hAnsi="Times New Roman" w:cs="Times New Roman"/>
          <w:sz w:val="28"/>
          <w:szCs w:val="28"/>
        </w:rPr>
        <w:t>у</w:t>
      </w:r>
      <w:r w:rsidRPr="008A5350">
        <w:rPr>
          <w:rFonts w:ascii="Times New Roman" w:hAnsi="Times New Roman" w:cs="Times New Roman"/>
          <w:sz w:val="28"/>
          <w:szCs w:val="28"/>
        </w:rPr>
        <w:t>курузы – не более 80</w:t>
      </w:r>
      <w:r w:rsidRPr="008A53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8A5350">
        <w:rPr>
          <w:rFonts w:ascii="Times New Roman" w:hAnsi="Times New Roman" w:cs="Times New Roman"/>
          <w:sz w:val="28"/>
          <w:szCs w:val="28"/>
        </w:rPr>
        <w:t xml:space="preserve"> (гладкое лезвие) и 48</w:t>
      </w:r>
      <w:r w:rsidRPr="008A5350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8A5350">
        <w:rPr>
          <w:rFonts w:ascii="Times New Roman" w:hAnsi="Times New Roman" w:cs="Times New Roman"/>
          <w:sz w:val="28"/>
          <w:szCs w:val="28"/>
        </w:rPr>
        <w:t xml:space="preserve"> (насеченное лезвие).</w:t>
      </w:r>
    </w:p>
    <w:p w:rsidR="008A5350" w:rsidRDefault="008A5350" w:rsidP="00216230">
      <w:pPr>
        <w:pStyle w:val="3"/>
        <w:spacing w:before="0" w:beforeAutospacing="0" w:after="0" w:afterAutospacing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8A5350" w:rsidRDefault="008A5350" w:rsidP="00216230">
      <w:pPr>
        <w:pStyle w:val="3"/>
        <w:spacing w:before="0" w:beforeAutospacing="0" w:after="0" w:afterAutospacing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82130" w:rsidRPr="00132CF7" w:rsidRDefault="00132CF7" w:rsidP="00216230">
      <w:pPr>
        <w:pStyle w:val="3"/>
        <w:spacing w:before="0" w:beforeAutospacing="0" w:after="0" w:afterAutospacing="0"/>
        <w:jc w:val="center"/>
        <w:rPr>
          <w:rFonts w:ascii="Times New Roman" w:hAnsi="Times New Roman" w:cs="Times New Roman"/>
          <w:b w:val="0"/>
          <w:sz w:val="24"/>
          <w:szCs w:val="24"/>
        </w:rPr>
      </w:pPr>
      <w:r w:rsidRPr="00132CF7">
        <w:rPr>
          <w:rFonts w:ascii="Times New Roman" w:hAnsi="Times New Roman" w:cs="Times New Roman"/>
          <w:sz w:val="24"/>
          <w:szCs w:val="24"/>
        </w:rPr>
        <w:lastRenderedPageBreak/>
        <w:t>Список литературы</w:t>
      </w:r>
    </w:p>
    <w:p w:rsidR="00DA3B45" w:rsidRPr="00DA3B45" w:rsidRDefault="00DA3B45" w:rsidP="00DA3B45">
      <w:pPr>
        <w:pStyle w:val="af0"/>
        <w:tabs>
          <w:tab w:val="left" w:pos="0"/>
          <w:tab w:val="left" w:pos="709"/>
          <w:tab w:val="left" w:pos="851"/>
        </w:tabs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2CF7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proofErr w:type="gramStart"/>
      <w:r w:rsidRPr="00132CF7">
        <w:rPr>
          <w:rFonts w:ascii="Times New Roman" w:hAnsi="Times New Roman" w:cs="Times New Roman"/>
          <w:color w:val="000000"/>
          <w:sz w:val="24"/>
          <w:szCs w:val="24"/>
        </w:rPr>
        <w:t>Босой</w:t>
      </w:r>
      <w:proofErr w:type="gramEnd"/>
      <w:r w:rsidRPr="00132CF7">
        <w:rPr>
          <w:rFonts w:ascii="Times New Roman" w:hAnsi="Times New Roman" w:cs="Times New Roman"/>
          <w:color w:val="000000"/>
          <w:sz w:val="24"/>
          <w:szCs w:val="24"/>
        </w:rPr>
        <w:t xml:space="preserve"> Е.С. Режущие аппараты уборочных машин / Е</w:t>
      </w:r>
      <w:r w:rsidRPr="00DA3B45">
        <w:rPr>
          <w:rFonts w:ascii="Times New Roman" w:hAnsi="Times New Roman" w:cs="Times New Roman"/>
          <w:color w:val="000000"/>
          <w:sz w:val="24"/>
          <w:szCs w:val="24"/>
        </w:rPr>
        <w:t>.С. Босой. – М.: Машиностро</w:t>
      </w:r>
      <w:r w:rsidRPr="00DA3B45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DA3B45">
        <w:rPr>
          <w:rFonts w:ascii="Times New Roman" w:hAnsi="Times New Roman" w:cs="Times New Roman"/>
          <w:color w:val="000000"/>
          <w:sz w:val="24"/>
          <w:szCs w:val="24"/>
        </w:rPr>
        <w:t>ние, 1976. – 167 с.</w:t>
      </w:r>
    </w:p>
    <w:p w:rsidR="00BE08C0" w:rsidRPr="00066F70" w:rsidRDefault="00DA3B45" w:rsidP="00BE08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. Пат. 2513421 </w:t>
      </w:r>
      <w:r w:rsidR="00BE08C0" w:rsidRPr="00066F70">
        <w:rPr>
          <w:rFonts w:ascii="Times New Roman" w:hAnsi="Times New Roman" w:cs="Times New Roman"/>
          <w:bCs/>
          <w:sz w:val="24"/>
          <w:szCs w:val="24"/>
        </w:rPr>
        <w:t>РФ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, </w:t>
      </w:r>
      <w:r w:rsidR="00BE08C0" w:rsidRPr="00066F70">
        <w:rPr>
          <w:rFonts w:ascii="Times New Roman" w:hAnsi="Times New Roman" w:cs="Times New Roman"/>
          <w:bCs/>
          <w:sz w:val="24"/>
          <w:szCs w:val="24"/>
        </w:rPr>
        <w:t xml:space="preserve">МПК 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А 01 D 34/00, А 01 D 34/43.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Шнековый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 xml:space="preserve"> режущий аппарат / И.С.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>;</w:t>
      </w:r>
      <w:r w:rsidR="00BE08C0" w:rsidRPr="00066F70">
        <w:rPr>
          <w:rFonts w:ascii="Times New Roman" w:hAnsi="Times New Roman" w:cs="Times New Roman"/>
          <w:bCs/>
          <w:sz w:val="24"/>
          <w:szCs w:val="24"/>
        </w:rPr>
        <w:t xml:space="preserve"> заявитель и </w:t>
      </w:r>
      <w:proofErr w:type="spellStart"/>
      <w:r w:rsidR="00BE08C0" w:rsidRPr="00066F70">
        <w:rPr>
          <w:rFonts w:ascii="Times New Roman" w:hAnsi="Times New Roman" w:cs="Times New Roman"/>
          <w:bCs/>
          <w:sz w:val="24"/>
          <w:szCs w:val="24"/>
        </w:rPr>
        <w:t>патентообладатель</w:t>
      </w:r>
      <w:proofErr w:type="spellEnd"/>
      <w:r w:rsidR="00BE08C0" w:rsidRPr="00066F70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BE08C0" w:rsidRPr="00066F70">
        <w:rPr>
          <w:rFonts w:ascii="Times New Roman" w:hAnsi="Times New Roman" w:cs="Times New Roman"/>
          <w:bCs/>
          <w:sz w:val="24"/>
          <w:szCs w:val="24"/>
        </w:rPr>
        <w:t>КубГАУ</w:t>
      </w:r>
      <w:proofErr w:type="spellEnd"/>
      <w:r w:rsidR="00BE08C0" w:rsidRPr="00066F70">
        <w:rPr>
          <w:rFonts w:ascii="Times New Roman" w:hAnsi="Times New Roman" w:cs="Times New Roman"/>
          <w:bCs/>
          <w:sz w:val="24"/>
          <w:szCs w:val="24"/>
        </w:rPr>
        <w:t>.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 – № 2012148641/13;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заявл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 xml:space="preserve">. 15.11.2012;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опубл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>. 20.04.2014.Бюл. № 11.</w:t>
      </w:r>
    </w:p>
    <w:p w:rsidR="00066F70" w:rsidRDefault="008A5350" w:rsidP="00066F70">
      <w:pPr>
        <w:spacing w:after="0" w:line="240" w:lineRule="auto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</w:t>
      </w:r>
      <w:r w:rsidR="00066F70" w:rsidRPr="00066F70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="00BE08C0" w:rsidRPr="00BE08C0">
        <w:rPr>
          <w:rFonts w:ascii="Times New Roman" w:hAnsi="Times New Roman" w:cs="Times New Roman"/>
          <w:color w:val="000000"/>
          <w:sz w:val="24"/>
          <w:szCs w:val="24"/>
        </w:rPr>
        <w:t>Трубилин Е.И.</w:t>
      </w:r>
      <w:r w:rsidR="00066F70" w:rsidRPr="00066F70">
        <w:rPr>
          <w:rFonts w:ascii="Times New Roman" w:hAnsi="Times New Roman" w:cs="Times New Roman"/>
          <w:sz w:val="24"/>
          <w:szCs w:val="24"/>
        </w:rPr>
        <w:t>Альтернативный режущий аппарат механических косилок / Е.И. Тр</w:t>
      </w:r>
      <w:r w:rsidR="00066F70" w:rsidRPr="00066F70">
        <w:rPr>
          <w:rFonts w:ascii="Times New Roman" w:hAnsi="Times New Roman" w:cs="Times New Roman"/>
          <w:sz w:val="24"/>
          <w:szCs w:val="24"/>
        </w:rPr>
        <w:t>у</w:t>
      </w:r>
      <w:r w:rsidR="00066F70" w:rsidRPr="00066F70">
        <w:rPr>
          <w:rFonts w:ascii="Times New Roman" w:hAnsi="Times New Roman" w:cs="Times New Roman"/>
          <w:sz w:val="24"/>
          <w:szCs w:val="24"/>
        </w:rPr>
        <w:t xml:space="preserve">билин, И.С.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, Е.В.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066F70" w:rsidRPr="00066F70">
        <w:rPr>
          <w:rFonts w:ascii="Times New Roman" w:hAnsi="Times New Roman" w:cs="Times New Roman"/>
          <w:spacing w:val="-6"/>
          <w:sz w:val="24"/>
          <w:szCs w:val="24"/>
        </w:rPr>
        <w:t xml:space="preserve"> // Техника и оборудование для села. – 2012. – № 2 (188). – С. 10-12.</w:t>
      </w:r>
    </w:p>
    <w:p w:rsidR="00BE08C0" w:rsidRDefault="008A5350" w:rsidP="00BE08C0">
      <w:pPr>
        <w:pStyle w:val="3"/>
        <w:spacing w:before="0" w:beforeAutospacing="0" w:after="0" w:afterAutospacing="0"/>
        <w:jc w:val="both"/>
        <w:rPr>
          <w:rFonts w:ascii="Times New Roman" w:hAnsi="Times New Roman" w:cs="Times New Roman"/>
          <w:b w:val="0"/>
          <w:color w:val="000000"/>
          <w:sz w:val="24"/>
          <w:szCs w:val="24"/>
        </w:rPr>
      </w:pPr>
      <w:r>
        <w:rPr>
          <w:rFonts w:ascii="Times New Roman" w:hAnsi="Times New Roman" w:cs="Times New Roman"/>
          <w:b w:val="0"/>
          <w:sz w:val="24"/>
          <w:szCs w:val="24"/>
        </w:rPr>
        <w:t>4</w:t>
      </w:r>
      <w:r w:rsidR="00BE08C0" w:rsidRPr="00066F70">
        <w:rPr>
          <w:rFonts w:ascii="Times New Roman" w:hAnsi="Times New Roman" w:cs="Times New Roman"/>
          <w:b w:val="0"/>
          <w:sz w:val="24"/>
          <w:szCs w:val="24"/>
        </w:rPr>
        <w:t xml:space="preserve">. </w:t>
      </w:r>
      <w:r w:rsidR="00BE08C0" w:rsidRPr="00066F70">
        <w:rPr>
          <w:rFonts w:ascii="Times New Roman" w:hAnsi="Times New Roman" w:cs="Times New Roman"/>
          <w:b w:val="0"/>
          <w:color w:val="000000"/>
          <w:sz w:val="24"/>
          <w:szCs w:val="24"/>
        </w:rPr>
        <w:t xml:space="preserve">Трубилин Е.И. Машины для уборки сельскохозяйственных культур </w:t>
      </w:r>
      <w:r w:rsidR="00BE08C0" w:rsidRPr="00066F70">
        <w:rPr>
          <w:rFonts w:ascii="Times New Roman" w:eastAsia="Calibri" w:hAnsi="Times New Roman" w:cs="Times New Roman"/>
          <w:b w:val="0"/>
          <w:color w:val="000000"/>
          <w:sz w:val="24"/>
          <w:szCs w:val="24"/>
        </w:rPr>
        <w:t>/</w:t>
      </w:r>
      <w:r w:rsidR="00BE08C0" w:rsidRPr="00066F70">
        <w:rPr>
          <w:rFonts w:ascii="Times New Roman" w:hAnsi="Times New Roman" w:cs="Times New Roman"/>
          <w:b w:val="0"/>
          <w:color w:val="000000"/>
          <w:sz w:val="24"/>
          <w:szCs w:val="24"/>
        </w:rPr>
        <w:t xml:space="preserve"> Е.И. Трубилин, В.А. </w:t>
      </w:r>
      <w:proofErr w:type="spellStart"/>
      <w:r w:rsidR="00BE08C0" w:rsidRPr="00066F70">
        <w:rPr>
          <w:rFonts w:ascii="Times New Roman" w:hAnsi="Times New Roman" w:cs="Times New Roman"/>
          <w:b w:val="0"/>
          <w:color w:val="000000"/>
          <w:sz w:val="24"/>
          <w:szCs w:val="24"/>
        </w:rPr>
        <w:t>Абликов</w:t>
      </w:r>
      <w:proofErr w:type="spellEnd"/>
      <w:r w:rsidR="00BE08C0" w:rsidRPr="00066F70">
        <w:rPr>
          <w:rFonts w:ascii="Times New Roman" w:hAnsi="Times New Roman" w:cs="Times New Roman"/>
          <w:b w:val="0"/>
          <w:color w:val="000000"/>
          <w:sz w:val="24"/>
          <w:szCs w:val="24"/>
        </w:rPr>
        <w:t>. – Краснодар, 2010. – 235 с.</w:t>
      </w:r>
    </w:p>
    <w:p w:rsidR="00BE08C0" w:rsidRPr="00066F70" w:rsidRDefault="008A5350" w:rsidP="00BE08C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BE08C0" w:rsidRPr="00066F70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="00BE08C0" w:rsidRPr="00066F70">
        <w:rPr>
          <w:rFonts w:ascii="Times New Roman" w:hAnsi="Times New Roman" w:cs="Times New Roman"/>
          <w:bCs/>
          <w:sz w:val="24"/>
          <w:szCs w:val="24"/>
        </w:rPr>
        <w:t>Труфляк</w:t>
      </w:r>
      <w:proofErr w:type="spellEnd"/>
      <w:r w:rsidR="00BE08C0" w:rsidRPr="00066F70">
        <w:rPr>
          <w:rFonts w:ascii="Times New Roman" w:hAnsi="Times New Roman" w:cs="Times New Roman"/>
          <w:bCs/>
          <w:sz w:val="24"/>
          <w:szCs w:val="24"/>
        </w:rPr>
        <w:t xml:space="preserve"> И.С.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 Новый режущий аппарат косилок / И.С.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>, Е.И. Трубилин // М</w:t>
      </w:r>
      <w:r w:rsidR="00BE08C0" w:rsidRPr="00066F70">
        <w:rPr>
          <w:rFonts w:ascii="Times New Roman" w:hAnsi="Times New Roman" w:cs="Times New Roman"/>
          <w:sz w:val="24"/>
          <w:szCs w:val="24"/>
        </w:rPr>
        <w:t>а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териалы </w:t>
      </w:r>
      <w:r w:rsidR="00BE08C0" w:rsidRPr="00066F70">
        <w:rPr>
          <w:rFonts w:ascii="Times New Roman" w:hAnsi="Times New Roman" w:cs="Times New Roman"/>
          <w:sz w:val="24"/>
          <w:szCs w:val="24"/>
          <w:lang w:val="en-US"/>
        </w:rPr>
        <w:t>VI</w:t>
      </w:r>
      <w:r w:rsidR="00BE08C0" w:rsidRPr="00066F70">
        <w:rPr>
          <w:rFonts w:ascii="Times New Roman" w:hAnsi="Times New Roman" w:cs="Times New Roman"/>
          <w:sz w:val="24"/>
          <w:szCs w:val="24"/>
        </w:rPr>
        <w:t xml:space="preserve"> всероссийской научно-практической конференции молодых ученых / </w:t>
      </w:r>
      <w:proofErr w:type="spellStart"/>
      <w:r w:rsidR="00BE08C0" w:rsidRPr="00066F70">
        <w:rPr>
          <w:rFonts w:ascii="Times New Roman" w:hAnsi="Times New Roman" w:cs="Times New Roman"/>
          <w:sz w:val="24"/>
          <w:szCs w:val="24"/>
        </w:rPr>
        <w:t>Ку</w:t>
      </w:r>
      <w:r w:rsidR="00BE08C0" w:rsidRPr="00066F70">
        <w:rPr>
          <w:rFonts w:ascii="Times New Roman" w:hAnsi="Times New Roman" w:cs="Times New Roman"/>
          <w:sz w:val="24"/>
          <w:szCs w:val="24"/>
        </w:rPr>
        <w:t>б</w:t>
      </w:r>
      <w:r w:rsidR="00BE08C0" w:rsidRPr="00066F70">
        <w:rPr>
          <w:rFonts w:ascii="Times New Roman" w:hAnsi="Times New Roman" w:cs="Times New Roman"/>
          <w:sz w:val="24"/>
          <w:szCs w:val="24"/>
        </w:rPr>
        <w:t>ГАУ</w:t>
      </w:r>
      <w:proofErr w:type="spellEnd"/>
      <w:r w:rsidR="00BE08C0" w:rsidRPr="00066F70">
        <w:rPr>
          <w:rFonts w:ascii="Times New Roman" w:hAnsi="Times New Roman" w:cs="Times New Roman"/>
          <w:sz w:val="24"/>
          <w:szCs w:val="24"/>
        </w:rPr>
        <w:t>. – Краснодар, 2012. – С. 370–371.</w:t>
      </w:r>
    </w:p>
    <w:p w:rsidR="00066F70" w:rsidRPr="00066F70" w:rsidRDefault="008A5350" w:rsidP="00066F7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066F70" w:rsidRPr="00066F70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 И.С.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Шнековый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 режущий аппарат / И.С.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, Н.Н.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Бульдяев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, Е.В. </w:t>
      </w:r>
      <w:proofErr w:type="spellStart"/>
      <w:r w:rsidR="00066F70" w:rsidRPr="00066F70">
        <w:rPr>
          <w:rFonts w:ascii="Times New Roman" w:hAnsi="Times New Roman" w:cs="Times New Roman"/>
          <w:sz w:val="24"/>
          <w:szCs w:val="24"/>
        </w:rPr>
        <w:t>Труфляк</w:t>
      </w:r>
      <w:proofErr w:type="spellEnd"/>
      <w:r w:rsidR="00066F70" w:rsidRPr="00066F70">
        <w:rPr>
          <w:rFonts w:ascii="Times New Roman" w:hAnsi="Times New Roman" w:cs="Times New Roman"/>
          <w:sz w:val="24"/>
          <w:szCs w:val="24"/>
        </w:rPr>
        <w:t xml:space="preserve"> // Материалы научной конференции факультета механизации. – Краснодар, 2012. – С. 31–35.</w:t>
      </w:r>
    </w:p>
    <w:p w:rsidR="00066F70" w:rsidRDefault="00066F70" w:rsidP="00216230">
      <w:pPr>
        <w:pStyle w:val="3"/>
        <w:spacing w:before="0" w:beforeAutospacing="0" w:after="0" w:afterAutospacing="0"/>
        <w:jc w:val="both"/>
        <w:rPr>
          <w:rFonts w:ascii="Times New Roman" w:hAnsi="Times New Roman" w:cs="Times New Roman"/>
          <w:b w:val="0"/>
          <w:color w:val="000000"/>
          <w:sz w:val="24"/>
          <w:szCs w:val="24"/>
        </w:rPr>
      </w:pPr>
    </w:p>
    <w:p w:rsidR="00216230" w:rsidRPr="00216230" w:rsidRDefault="00216230" w:rsidP="00216230">
      <w:pPr>
        <w:pStyle w:val="3"/>
        <w:spacing w:before="0" w:beforeAutospacing="0" w:after="0" w:afterAutospacing="0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F26609" w:rsidRPr="00050F80" w:rsidRDefault="00E82130" w:rsidP="0021623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050F80"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:rsidR="00737215" w:rsidRDefault="00737215" w:rsidP="00BC401D">
      <w:pPr>
        <w:spacing w:after="0" w:line="240" w:lineRule="auto"/>
        <w:jc w:val="both"/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</w:pPr>
      <w:proofErr w:type="gram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1.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Bosoy</w:t>
      </w:r>
      <w:proofErr w:type="gramEnd"/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</w:t>
      </w:r>
      <w:proofErr w:type="spellStart"/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E.S.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Cutterssweepers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/</w:t>
      </w:r>
      <w:proofErr w:type="spellStart"/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E.S.Bosoy</w:t>
      </w:r>
      <w:proofErr w:type="spellEnd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Moscow:Mashinostroenie</w:t>
      </w:r>
      <w:proofErr w:type="spellEnd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, 1976. 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167p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ages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br/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2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Pat</w:t>
      </w:r>
      <w:proofErr w:type="spellStart"/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ent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2513421RF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,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IPCA 01D34/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00,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 01D34/43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Screwcuttingmachine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/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</w:t>
      </w:r>
      <w:proofErr w:type="spellEnd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;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applicant and 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patenteeKubGAU</w:t>
      </w:r>
      <w:proofErr w:type="spellEnd"/>
      <w:proofErr w:type="gramStart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proofErr w:type="gram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№2012148641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/13;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appl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15.11.2012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;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publ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20.04.2014.Byul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Number11.</w:t>
      </w:r>
    </w:p>
    <w:p w:rsidR="00737215" w:rsidRPr="00737215" w:rsidRDefault="00737215" w:rsidP="00BC401D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3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TrubilinE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Alternative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cuttingmachinemechanicalmowers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/</w:t>
      </w:r>
      <w:proofErr w:type="spellStart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E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bilin</w:t>
      </w:r>
      <w:proofErr w:type="spellEnd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, </w:t>
      </w:r>
      <w:proofErr w:type="spellStart"/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TruflyakE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V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</w:t>
      </w:r>
      <w:proofErr w:type="spellEnd"/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//Machinery and equipmentfor the village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2012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proofErr w:type="gramStart"/>
      <w:r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№ 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2 (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188).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–Pages</w:t>
      </w:r>
      <w:r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.10-12</w:t>
      </w:r>
      <w:r w:rsidRPr="00737215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proofErr w:type="gramEnd"/>
    </w:p>
    <w:p w:rsidR="00C337DB" w:rsidRDefault="008A5350" w:rsidP="00BC401D">
      <w:pPr>
        <w:spacing w:after="0" w:line="240" w:lineRule="auto"/>
        <w:jc w:val="both"/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8A5350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4</w:t>
      </w:r>
      <w:r w:rsidR="00C337DB" w:rsidRPr="00BC401D"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  <w:t xml:space="preserve">. </w:t>
      </w:r>
      <w:proofErr w:type="spellStart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TrubilinE</w:t>
      </w:r>
      <w:proofErr w:type="spellEnd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Machines for </w:t>
      </w:r>
      <w:proofErr w:type="spellStart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harvestingcrops</w:t>
      </w:r>
      <w:proofErr w:type="spellEnd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/E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proofErr w:type="spellStart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Trubilin</w:t>
      </w:r>
      <w:proofErr w:type="spellEnd"/>
      <w:r w:rsidR="00BC401D" w:rsidRPr="00BC401D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, 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V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  <w:proofErr w:type="spellStart"/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Ablik</w:t>
      </w:r>
      <w:r w:rsid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ov</w:t>
      </w:r>
      <w:proofErr w:type="spellEnd"/>
      <w:r w:rsidR="00BC401D" w:rsidRPr="00BC401D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Krasnodar,2010</w:t>
      </w:r>
      <w:r w:rsidR="00BC401D" w:rsidRPr="00BC401D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235</w:t>
      </w:r>
      <w:r w:rsidR="00737215" w:rsidRP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p</w:t>
      </w:r>
      <w:r w:rsidR="00737215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ages</w:t>
      </w:r>
      <w:r w:rsidR="00BC401D" w:rsidRPr="00BC401D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 w:val="en-US"/>
        </w:rPr>
        <w:t>.</w:t>
      </w:r>
    </w:p>
    <w:p w:rsidR="00216E28" w:rsidRDefault="006A4AF2" w:rsidP="00BC401D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/>
        </w:rPr>
      </w:pP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5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TruflyakI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Newcutterbarmower/I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,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E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Trubilin//Proceedings of the </w:t>
      </w:r>
      <w:proofErr w:type="spellStart"/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VIAll</w:t>
      </w:r>
      <w:proofErr w:type="spellEnd"/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-Russian scientific</w:t>
      </w:r>
      <w:r w:rsidRPr="006A4AF2">
        <w:rPr>
          <w:rStyle w:val="atn"/>
          <w:rFonts w:ascii="Times New Roman" w:hAnsi="Times New Roman" w:cs="Times New Roman"/>
          <w:color w:val="000000" w:themeColor="text1"/>
          <w:sz w:val="24"/>
          <w:szCs w:val="24"/>
          <w:lang/>
        </w:rPr>
        <w:t>-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practical conference of young 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scientists/</w:t>
      </w:r>
      <w:proofErr w:type="spellStart"/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KubGAU</w:t>
      </w:r>
      <w:proofErr w:type="spellEnd"/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- Krasnodar,2012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-S.370-371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</w:p>
    <w:p w:rsidR="006A4AF2" w:rsidRPr="006A4AF2" w:rsidRDefault="006A4AF2" w:rsidP="00BC401D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6.TruflyakI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Screwcuttingmachine /</w:t>
      </w:r>
      <w:proofErr w:type="spellStart"/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I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S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,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N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N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Buldyaev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,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E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V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Truflyak</w:t>
      </w:r>
      <w:proofErr w:type="spellEnd"/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//Proceedings of the conferencefacultymechanization.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 Krasnodar,2012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 xml:space="preserve">. 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–Pages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.31</w:t>
      </w:r>
      <w:r w:rsidR="00216E28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–</w:t>
      </w:r>
      <w:r w:rsidRPr="006A4AF2">
        <w:rPr>
          <w:rStyle w:val="hps"/>
          <w:rFonts w:ascii="Times New Roman" w:hAnsi="Times New Roman" w:cs="Times New Roman"/>
          <w:color w:val="000000" w:themeColor="text1"/>
          <w:sz w:val="24"/>
          <w:szCs w:val="24"/>
          <w:lang/>
        </w:rPr>
        <w:t>35</w:t>
      </w:r>
      <w:r w:rsidRPr="006A4AF2">
        <w:rPr>
          <w:rFonts w:ascii="Times New Roman" w:hAnsi="Times New Roman" w:cs="Times New Roman"/>
          <w:color w:val="000000" w:themeColor="text1"/>
          <w:sz w:val="24"/>
          <w:szCs w:val="24"/>
          <w:lang/>
        </w:rPr>
        <w:t>.</w:t>
      </w:r>
    </w:p>
    <w:p w:rsidR="00E82130" w:rsidRPr="00050F80" w:rsidRDefault="00E82130" w:rsidP="0021623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</w:p>
    <w:sectPr w:rsidR="00E82130" w:rsidRPr="00050F80" w:rsidSect="00F402AE">
      <w:headerReference w:type="default" r:id="rId8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66A1" w:rsidRDefault="00C266A1" w:rsidP="004C64FE">
      <w:pPr>
        <w:spacing w:after="0" w:line="240" w:lineRule="auto"/>
      </w:pPr>
      <w:r>
        <w:separator/>
      </w:r>
    </w:p>
  </w:endnote>
  <w:endnote w:type="continuationSeparator" w:id="1">
    <w:p w:rsidR="00C266A1" w:rsidRDefault="00C266A1" w:rsidP="004C64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66A1" w:rsidRDefault="00C266A1" w:rsidP="004C64FE">
      <w:pPr>
        <w:spacing w:after="0" w:line="240" w:lineRule="auto"/>
      </w:pPr>
      <w:r>
        <w:separator/>
      </w:r>
    </w:p>
  </w:footnote>
  <w:footnote w:type="continuationSeparator" w:id="1">
    <w:p w:rsidR="00C266A1" w:rsidRDefault="00C266A1" w:rsidP="004C64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1994360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C266A1" w:rsidRPr="004C64FE" w:rsidRDefault="00C266A1">
        <w:pPr>
          <w:pStyle w:val="aa"/>
          <w:jc w:val="right"/>
          <w:rPr>
            <w:rFonts w:ascii="Times New Roman" w:hAnsi="Times New Roman" w:cs="Times New Roman"/>
            <w:sz w:val="24"/>
            <w:szCs w:val="24"/>
          </w:rPr>
        </w:pPr>
        <w:r w:rsidRPr="004C64F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C64F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C64F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132CF7">
          <w:rPr>
            <w:rFonts w:ascii="Times New Roman" w:hAnsi="Times New Roman" w:cs="Times New Roman"/>
            <w:noProof/>
            <w:sz w:val="24"/>
            <w:szCs w:val="24"/>
          </w:rPr>
          <w:t>16</w:t>
        </w:r>
        <w:r w:rsidRPr="004C64F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C266A1" w:rsidRDefault="00C266A1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E2D7E832"/>
    <w:multiLevelType w:val="hybridMultilevel"/>
    <w:tmpl w:val="52B0AA1E"/>
    <w:lvl w:ilvl="0" w:tplc="0419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33F36C6"/>
    <w:multiLevelType w:val="hybridMultilevel"/>
    <w:tmpl w:val="180AB10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097906B8"/>
    <w:multiLevelType w:val="hybridMultilevel"/>
    <w:tmpl w:val="EB54B40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0A115895"/>
    <w:multiLevelType w:val="hybridMultilevel"/>
    <w:tmpl w:val="41AA7D4C"/>
    <w:lvl w:ilvl="0" w:tplc="CF989564">
      <w:start w:val="1"/>
      <w:numFmt w:val="decimal"/>
      <w:lvlText w:val="%1."/>
      <w:lvlJc w:val="left"/>
      <w:pPr>
        <w:tabs>
          <w:tab w:val="num" w:pos="2477"/>
        </w:tabs>
        <w:ind w:left="2477" w:hanging="12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B284061"/>
    <w:multiLevelType w:val="hybridMultilevel"/>
    <w:tmpl w:val="D9F64090"/>
    <w:lvl w:ilvl="0" w:tplc="65A83986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shadow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B3D52EB"/>
    <w:multiLevelType w:val="hybridMultilevel"/>
    <w:tmpl w:val="2C3E9E70"/>
    <w:lvl w:ilvl="0" w:tplc="9E024642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6">
    <w:nsid w:val="17E850EE"/>
    <w:multiLevelType w:val="multilevel"/>
    <w:tmpl w:val="6E74F2E2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7">
    <w:nsid w:val="3E992243"/>
    <w:multiLevelType w:val="multilevel"/>
    <w:tmpl w:val="41ACE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17448A9"/>
    <w:multiLevelType w:val="hybridMultilevel"/>
    <w:tmpl w:val="5BF40E6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46044C89"/>
    <w:multiLevelType w:val="hybridMultilevel"/>
    <w:tmpl w:val="E3446372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559D3B24"/>
    <w:multiLevelType w:val="hybridMultilevel"/>
    <w:tmpl w:val="18BAE1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8"/>
  </w:num>
  <w:num w:numId="4">
    <w:abstractNumId w:val="0"/>
  </w:num>
  <w:num w:numId="5">
    <w:abstractNumId w:val="2"/>
  </w:num>
  <w:num w:numId="6">
    <w:abstractNumId w:val="9"/>
  </w:num>
  <w:num w:numId="7">
    <w:abstractNumId w:val="10"/>
  </w:num>
  <w:num w:numId="8">
    <w:abstractNumId w:val="5"/>
  </w:num>
  <w:num w:numId="9">
    <w:abstractNumId w:val="1"/>
  </w:num>
  <w:num w:numId="10">
    <w:abstractNumId w:val="3"/>
  </w:num>
  <w:num w:numId="1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E7F60"/>
    <w:rsid w:val="00050F80"/>
    <w:rsid w:val="00066F70"/>
    <w:rsid w:val="000F0BB1"/>
    <w:rsid w:val="00132CF7"/>
    <w:rsid w:val="00177041"/>
    <w:rsid w:val="001F7789"/>
    <w:rsid w:val="00204B73"/>
    <w:rsid w:val="00216230"/>
    <w:rsid w:val="00216E28"/>
    <w:rsid w:val="00262B8D"/>
    <w:rsid w:val="002A38DE"/>
    <w:rsid w:val="00325FBA"/>
    <w:rsid w:val="00354E3E"/>
    <w:rsid w:val="00373ECF"/>
    <w:rsid w:val="003B69E8"/>
    <w:rsid w:val="003E47BA"/>
    <w:rsid w:val="003E7F60"/>
    <w:rsid w:val="00417467"/>
    <w:rsid w:val="00434401"/>
    <w:rsid w:val="00440FB8"/>
    <w:rsid w:val="00454DD1"/>
    <w:rsid w:val="004A0BD2"/>
    <w:rsid w:val="004A49D9"/>
    <w:rsid w:val="004A635F"/>
    <w:rsid w:val="004B5BD2"/>
    <w:rsid w:val="004C3FA9"/>
    <w:rsid w:val="004C64FE"/>
    <w:rsid w:val="004D3EC7"/>
    <w:rsid w:val="00506ED5"/>
    <w:rsid w:val="005C1427"/>
    <w:rsid w:val="005E1744"/>
    <w:rsid w:val="005F476A"/>
    <w:rsid w:val="00601EF0"/>
    <w:rsid w:val="006039C7"/>
    <w:rsid w:val="00613013"/>
    <w:rsid w:val="00622FC6"/>
    <w:rsid w:val="006411D7"/>
    <w:rsid w:val="00687BC4"/>
    <w:rsid w:val="006A26E9"/>
    <w:rsid w:val="006A4AF2"/>
    <w:rsid w:val="006B38E0"/>
    <w:rsid w:val="006F5DEE"/>
    <w:rsid w:val="00707955"/>
    <w:rsid w:val="00737215"/>
    <w:rsid w:val="00742180"/>
    <w:rsid w:val="007677F0"/>
    <w:rsid w:val="007C5493"/>
    <w:rsid w:val="007E3FC3"/>
    <w:rsid w:val="007F4FB5"/>
    <w:rsid w:val="008A5350"/>
    <w:rsid w:val="008B1A3F"/>
    <w:rsid w:val="008D2235"/>
    <w:rsid w:val="008E1D5F"/>
    <w:rsid w:val="009218B7"/>
    <w:rsid w:val="00993070"/>
    <w:rsid w:val="009D3F4A"/>
    <w:rsid w:val="00A06CDA"/>
    <w:rsid w:val="00A1658A"/>
    <w:rsid w:val="00A449A7"/>
    <w:rsid w:val="00A642D7"/>
    <w:rsid w:val="00AD7BA7"/>
    <w:rsid w:val="00AE5ACC"/>
    <w:rsid w:val="00B21BDD"/>
    <w:rsid w:val="00B3041A"/>
    <w:rsid w:val="00B9596D"/>
    <w:rsid w:val="00BC2478"/>
    <w:rsid w:val="00BC401D"/>
    <w:rsid w:val="00BE08C0"/>
    <w:rsid w:val="00C12BD6"/>
    <w:rsid w:val="00C22114"/>
    <w:rsid w:val="00C266A1"/>
    <w:rsid w:val="00C337DB"/>
    <w:rsid w:val="00C50AB4"/>
    <w:rsid w:val="00C72EFD"/>
    <w:rsid w:val="00C9398E"/>
    <w:rsid w:val="00C97D30"/>
    <w:rsid w:val="00CD30C9"/>
    <w:rsid w:val="00D0192F"/>
    <w:rsid w:val="00D04642"/>
    <w:rsid w:val="00D205B1"/>
    <w:rsid w:val="00DA3B45"/>
    <w:rsid w:val="00DA5906"/>
    <w:rsid w:val="00DB332D"/>
    <w:rsid w:val="00DB5642"/>
    <w:rsid w:val="00DC021D"/>
    <w:rsid w:val="00E21480"/>
    <w:rsid w:val="00E70607"/>
    <w:rsid w:val="00E82130"/>
    <w:rsid w:val="00E9613F"/>
    <w:rsid w:val="00EF7D31"/>
    <w:rsid w:val="00F10B86"/>
    <w:rsid w:val="00F26609"/>
    <w:rsid w:val="00F402AE"/>
    <w:rsid w:val="00F4374C"/>
    <w:rsid w:val="00FB2A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martTagType w:namespaceuri="urn:schemas-microsoft-com:office:smarttags" w:name="PlaceType"/>
  <w:smartTagType w:namespaceuri="urn:schemas-microsoft-com:office:smarttags" w:name="PlaceName"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pacing w:val="60"/>
        <w:w w:val="9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7F60"/>
    <w:rPr>
      <w:rFonts w:ascii="Calibri" w:eastAsia="Calibri" w:hAnsi="Calibri" w:cs="Calibri"/>
      <w:spacing w:val="0"/>
      <w:w w:val="100"/>
      <w:sz w:val="22"/>
      <w:szCs w:val="22"/>
    </w:rPr>
  </w:style>
  <w:style w:type="paragraph" w:styleId="1">
    <w:name w:val="heading 1"/>
    <w:basedOn w:val="a"/>
    <w:next w:val="a"/>
    <w:link w:val="10"/>
    <w:qFormat/>
    <w:rsid w:val="00C97D3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97D3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C97D30"/>
    <w:pPr>
      <w:spacing w:before="100" w:beforeAutospacing="1" w:after="100" w:afterAutospacing="1" w:line="240" w:lineRule="auto"/>
      <w:outlineLvl w:val="2"/>
    </w:pPr>
    <w:rPr>
      <w:rFonts w:eastAsia="Times New Roman"/>
      <w:b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97D30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customStyle="1" w:styleId="20">
    <w:name w:val="Заголовок 2 Знак"/>
    <w:basedOn w:val="a0"/>
    <w:link w:val="2"/>
    <w:uiPriority w:val="9"/>
    <w:semiHidden/>
    <w:rsid w:val="00C97D3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7D30"/>
    <w:rPr>
      <w:rFonts w:eastAsia="Times New Roman"/>
      <w:b/>
      <w:spacing w:val="0"/>
      <w:w w:val="100"/>
      <w:sz w:val="27"/>
      <w:szCs w:val="27"/>
      <w:lang w:eastAsia="ru-RU"/>
    </w:rPr>
  </w:style>
  <w:style w:type="character" w:styleId="a3">
    <w:name w:val="Strong"/>
    <w:basedOn w:val="a0"/>
    <w:qFormat/>
    <w:rsid w:val="00C97D30"/>
    <w:rPr>
      <w:b/>
      <w:bCs/>
    </w:rPr>
  </w:style>
  <w:style w:type="paragraph" w:styleId="a4">
    <w:name w:val="Normal (Web)"/>
    <w:basedOn w:val="a"/>
    <w:uiPriority w:val="99"/>
    <w:rsid w:val="003E7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E7F60"/>
  </w:style>
  <w:style w:type="character" w:styleId="a5">
    <w:name w:val="Hyperlink"/>
    <w:basedOn w:val="a0"/>
    <w:rsid w:val="003E7F60"/>
    <w:rPr>
      <w:color w:val="0000FF"/>
      <w:u w:val="single"/>
    </w:rPr>
  </w:style>
  <w:style w:type="paragraph" w:styleId="a6">
    <w:name w:val="List Paragraph"/>
    <w:basedOn w:val="a"/>
    <w:uiPriority w:val="99"/>
    <w:qFormat/>
    <w:rsid w:val="003E7F60"/>
    <w:pPr>
      <w:ind w:left="720"/>
    </w:pPr>
  </w:style>
  <w:style w:type="paragraph" w:styleId="a7">
    <w:name w:val="Balloon Text"/>
    <w:basedOn w:val="a"/>
    <w:link w:val="a8"/>
    <w:uiPriority w:val="99"/>
    <w:semiHidden/>
    <w:rsid w:val="003E7F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F60"/>
    <w:rPr>
      <w:rFonts w:ascii="Tahoma" w:eastAsia="Calibri" w:hAnsi="Tahoma" w:cs="Tahoma"/>
      <w:spacing w:val="0"/>
      <w:w w:val="100"/>
      <w:sz w:val="16"/>
      <w:szCs w:val="16"/>
    </w:rPr>
  </w:style>
  <w:style w:type="character" w:styleId="a9">
    <w:name w:val="Emphasis"/>
    <w:basedOn w:val="a0"/>
    <w:uiPriority w:val="99"/>
    <w:qFormat/>
    <w:rsid w:val="003E7F60"/>
    <w:rPr>
      <w:i/>
      <w:iCs/>
    </w:rPr>
  </w:style>
  <w:style w:type="paragraph" w:styleId="aa">
    <w:name w:val="header"/>
    <w:basedOn w:val="a"/>
    <w:link w:val="ab"/>
    <w:uiPriority w:val="99"/>
    <w:rsid w:val="003E7F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3E7F60"/>
    <w:rPr>
      <w:rFonts w:ascii="Calibri" w:eastAsia="Calibri" w:hAnsi="Calibri" w:cs="Calibri"/>
      <w:spacing w:val="0"/>
      <w:w w:val="100"/>
      <w:sz w:val="22"/>
      <w:szCs w:val="22"/>
    </w:rPr>
  </w:style>
  <w:style w:type="paragraph" w:styleId="ac">
    <w:name w:val="footer"/>
    <w:basedOn w:val="a"/>
    <w:link w:val="ad"/>
    <w:uiPriority w:val="99"/>
    <w:rsid w:val="003E7F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3E7F60"/>
    <w:rPr>
      <w:rFonts w:ascii="Calibri" w:eastAsia="Calibri" w:hAnsi="Calibri" w:cs="Calibri"/>
      <w:spacing w:val="0"/>
      <w:w w:val="100"/>
      <w:sz w:val="22"/>
      <w:szCs w:val="22"/>
    </w:rPr>
  </w:style>
  <w:style w:type="paragraph" w:customStyle="1" w:styleId="ptx2">
    <w:name w:val="ptx2"/>
    <w:basedOn w:val="a"/>
    <w:uiPriority w:val="99"/>
    <w:rsid w:val="003E7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E7F60"/>
    <w:pPr>
      <w:autoSpaceDE w:val="0"/>
      <w:autoSpaceDN w:val="0"/>
      <w:adjustRightInd w:val="0"/>
      <w:spacing w:after="0" w:line="240" w:lineRule="auto"/>
    </w:pPr>
    <w:rPr>
      <w:rFonts w:eastAsia="Calibri"/>
      <w:color w:val="000000"/>
      <w:spacing w:val="0"/>
      <w:w w:val="100"/>
      <w:sz w:val="24"/>
      <w:szCs w:val="24"/>
      <w:lang w:eastAsia="ru-RU"/>
    </w:rPr>
  </w:style>
  <w:style w:type="paragraph" w:styleId="21">
    <w:name w:val="Body Text Indent 2"/>
    <w:basedOn w:val="a"/>
    <w:link w:val="22"/>
    <w:rsid w:val="003E7F60"/>
    <w:pPr>
      <w:autoSpaceDE w:val="0"/>
      <w:autoSpaceDN w:val="0"/>
      <w:adjustRightInd w:val="0"/>
      <w:spacing w:after="0" w:line="240" w:lineRule="auto"/>
      <w:ind w:firstLine="580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7F60"/>
    <w:rPr>
      <w:rFonts w:eastAsia="Times New Roman"/>
      <w:spacing w:val="0"/>
      <w:w w:val="100"/>
      <w:szCs w:val="24"/>
      <w:lang w:eastAsia="ru-RU"/>
    </w:rPr>
  </w:style>
  <w:style w:type="paragraph" w:customStyle="1" w:styleId="11">
    <w:name w:val="Стиль Заголовок 1 + все прописные"/>
    <w:basedOn w:val="1"/>
    <w:rsid w:val="003E7F60"/>
    <w:pPr>
      <w:keepLines w:val="0"/>
      <w:widowControl w:val="0"/>
      <w:spacing w:before="240" w:after="60" w:line="360" w:lineRule="auto"/>
      <w:jc w:val="center"/>
    </w:pPr>
    <w:rPr>
      <w:rFonts w:ascii="Times New Roman" w:eastAsia="Times New Roman" w:hAnsi="Times New Roman" w:cs="Arial"/>
      <w:caps/>
      <w:snapToGrid w:val="0"/>
      <w:color w:val="auto"/>
      <w:kern w:val="32"/>
      <w:sz w:val="32"/>
      <w:szCs w:val="32"/>
      <w:lang w:eastAsia="ru-RU"/>
    </w:rPr>
  </w:style>
  <w:style w:type="paragraph" w:customStyle="1" w:styleId="ae">
    <w:name w:val="Формула"/>
    <w:basedOn w:val="a"/>
    <w:rsid w:val="003E7F60"/>
    <w:pPr>
      <w:spacing w:after="0" w:line="360" w:lineRule="auto"/>
      <w:jc w:val="right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">
    <w:name w:val="По левому краю"/>
    <w:basedOn w:val="a"/>
    <w:uiPriority w:val="99"/>
    <w:rsid w:val="003E7F60"/>
    <w:pPr>
      <w:spacing w:after="0" w:line="36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0">
    <w:name w:val="Body Text Indent"/>
    <w:basedOn w:val="a"/>
    <w:link w:val="af1"/>
    <w:uiPriority w:val="99"/>
    <w:unhideWhenUsed/>
    <w:rsid w:val="003E7F60"/>
    <w:pPr>
      <w:spacing w:after="120"/>
      <w:ind w:left="283"/>
    </w:pPr>
  </w:style>
  <w:style w:type="character" w:customStyle="1" w:styleId="af1">
    <w:name w:val="Основной текст с отступом Знак"/>
    <w:basedOn w:val="a0"/>
    <w:link w:val="af0"/>
    <w:uiPriority w:val="99"/>
    <w:rsid w:val="003E7F60"/>
    <w:rPr>
      <w:rFonts w:ascii="Calibri" w:eastAsia="Calibri" w:hAnsi="Calibri" w:cs="Calibri"/>
      <w:spacing w:val="0"/>
      <w:w w:val="100"/>
      <w:sz w:val="22"/>
      <w:szCs w:val="22"/>
    </w:rPr>
  </w:style>
  <w:style w:type="paragraph" w:customStyle="1" w:styleId="12">
    <w:name w:val="Абзац списка1"/>
    <w:basedOn w:val="a"/>
    <w:rsid w:val="003E7F60"/>
    <w:pPr>
      <w:ind w:left="720"/>
    </w:pPr>
    <w:rPr>
      <w:rFonts w:eastAsia="Times New Roman"/>
    </w:rPr>
  </w:style>
  <w:style w:type="character" w:customStyle="1" w:styleId="hl">
    <w:name w:val="hl"/>
    <w:basedOn w:val="a0"/>
    <w:rsid w:val="003E7F60"/>
  </w:style>
  <w:style w:type="paragraph" w:customStyle="1" w:styleId="tdcap">
    <w:name w:val="td_cap"/>
    <w:basedOn w:val="a"/>
    <w:uiPriority w:val="99"/>
    <w:rsid w:val="005C1427"/>
    <w:pPr>
      <w:spacing w:after="64" w:line="240" w:lineRule="auto"/>
      <w:ind w:left="129" w:right="129"/>
      <w:jc w:val="center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ref">
    <w:name w:val="ref"/>
    <w:basedOn w:val="a"/>
    <w:uiPriority w:val="99"/>
    <w:rsid w:val="005C1427"/>
    <w:pPr>
      <w:spacing w:after="64" w:line="240" w:lineRule="auto"/>
      <w:ind w:left="129" w:right="129" w:firstLine="500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shorttext">
    <w:name w:val="short_text"/>
    <w:basedOn w:val="a0"/>
    <w:rsid w:val="00D04642"/>
  </w:style>
  <w:style w:type="character" w:customStyle="1" w:styleId="hps">
    <w:name w:val="hps"/>
    <w:basedOn w:val="a0"/>
    <w:rsid w:val="00D04642"/>
  </w:style>
  <w:style w:type="character" w:customStyle="1" w:styleId="atn">
    <w:name w:val="atn"/>
    <w:basedOn w:val="a0"/>
    <w:rsid w:val="0073721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wmf"/><Relationship Id="rId26" Type="http://schemas.openxmlformats.org/officeDocument/2006/relationships/image" Target="media/image15.wmf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3.bin"/><Relationship Id="rId34" Type="http://schemas.openxmlformats.org/officeDocument/2006/relationships/oleObject" Target="embeddings/oleObject12.bin"/><Relationship Id="rId42" Type="http://schemas.openxmlformats.org/officeDocument/2006/relationships/image" Target="media/image19.wmf"/><Relationship Id="rId47" Type="http://schemas.openxmlformats.org/officeDocument/2006/relationships/image" Target="media/image21.jpeg"/><Relationship Id="rId50" Type="http://schemas.openxmlformats.org/officeDocument/2006/relationships/oleObject" Target="embeddings/oleObject20.bin"/><Relationship Id="rId55" Type="http://schemas.openxmlformats.org/officeDocument/2006/relationships/image" Target="media/image26.jpeg"/><Relationship Id="rId63" Type="http://schemas.openxmlformats.org/officeDocument/2006/relationships/image" Target="media/image30.jpeg"/><Relationship Id="rId68" Type="http://schemas.openxmlformats.org/officeDocument/2006/relationships/image" Target="media/image35.wmf"/><Relationship Id="rId76" Type="http://schemas.openxmlformats.org/officeDocument/2006/relationships/image" Target="media/image39.wmf"/><Relationship Id="rId84" Type="http://schemas.openxmlformats.org/officeDocument/2006/relationships/oleObject" Target="embeddings/oleObject34.bin"/><Relationship Id="rId7" Type="http://schemas.openxmlformats.org/officeDocument/2006/relationships/endnotes" Target="endnotes.xml"/><Relationship Id="rId71" Type="http://schemas.openxmlformats.org/officeDocument/2006/relationships/oleObject" Target="embeddings/oleObject28.bin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9" Type="http://schemas.openxmlformats.org/officeDocument/2006/relationships/oleObject" Target="embeddings/oleObject7.bin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4.bin"/><Relationship Id="rId40" Type="http://schemas.openxmlformats.org/officeDocument/2006/relationships/image" Target="media/image18.wmf"/><Relationship Id="rId45" Type="http://schemas.openxmlformats.org/officeDocument/2006/relationships/image" Target="media/image20.wmf"/><Relationship Id="rId53" Type="http://schemas.openxmlformats.org/officeDocument/2006/relationships/image" Target="media/image25.wmf"/><Relationship Id="rId58" Type="http://schemas.openxmlformats.org/officeDocument/2006/relationships/image" Target="media/image28.wmf"/><Relationship Id="rId66" Type="http://schemas.openxmlformats.org/officeDocument/2006/relationships/image" Target="media/image33.jpeg"/><Relationship Id="rId74" Type="http://schemas.openxmlformats.org/officeDocument/2006/relationships/image" Target="media/image38.wmf"/><Relationship Id="rId79" Type="http://schemas.openxmlformats.org/officeDocument/2006/relationships/oleObject" Target="embeddings/oleObject32.bin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29.wmf"/><Relationship Id="rId82" Type="http://schemas.openxmlformats.org/officeDocument/2006/relationships/oleObject" Target="embeddings/oleObject33.bin"/><Relationship Id="rId19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wmf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8.bin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2.jpeg"/><Relationship Id="rId56" Type="http://schemas.openxmlformats.org/officeDocument/2006/relationships/image" Target="media/image27.wmf"/><Relationship Id="rId64" Type="http://schemas.openxmlformats.org/officeDocument/2006/relationships/image" Target="media/image31.jpeg"/><Relationship Id="rId69" Type="http://schemas.openxmlformats.org/officeDocument/2006/relationships/oleObject" Target="embeddings/oleObject27.bin"/><Relationship Id="rId77" Type="http://schemas.openxmlformats.org/officeDocument/2006/relationships/oleObject" Target="embeddings/oleObject31.bin"/><Relationship Id="rId8" Type="http://schemas.openxmlformats.org/officeDocument/2006/relationships/image" Target="media/image1.jpeg"/><Relationship Id="rId51" Type="http://schemas.openxmlformats.org/officeDocument/2006/relationships/image" Target="media/image24.wmf"/><Relationship Id="rId72" Type="http://schemas.openxmlformats.org/officeDocument/2006/relationships/image" Target="media/image37.wmf"/><Relationship Id="rId80" Type="http://schemas.openxmlformats.org/officeDocument/2006/relationships/image" Target="media/image41.jpeg"/><Relationship Id="rId85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image" Target="media/image14.jpeg"/><Relationship Id="rId33" Type="http://schemas.openxmlformats.org/officeDocument/2006/relationships/oleObject" Target="embeddings/oleObject11.bin"/><Relationship Id="rId38" Type="http://schemas.openxmlformats.org/officeDocument/2006/relationships/image" Target="media/image17.wmf"/><Relationship Id="rId46" Type="http://schemas.openxmlformats.org/officeDocument/2006/relationships/oleObject" Target="embeddings/oleObject19.bin"/><Relationship Id="rId59" Type="http://schemas.openxmlformats.org/officeDocument/2006/relationships/oleObject" Target="embeddings/oleObject24.bin"/><Relationship Id="rId67" Type="http://schemas.openxmlformats.org/officeDocument/2006/relationships/image" Target="media/image34.jpeg"/><Relationship Id="rId20" Type="http://schemas.openxmlformats.org/officeDocument/2006/relationships/image" Target="media/image11.wmf"/><Relationship Id="rId41" Type="http://schemas.openxmlformats.org/officeDocument/2006/relationships/oleObject" Target="embeddings/oleObject16.bin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5" Type="http://schemas.openxmlformats.org/officeDocument/2006/relationships/oleObject" Target="embeddings/oleObject30.bin"/><Relationship Id="rId83" Type="http://schemas.openxmlformats.org/officeDocument/2006/relationships/image" Target="media/image43.wmf"/><Relationship Id="rId88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4.bin"/><Relationship Id="rId28" Type="http://schemas.openxmlformats.org/officeDocument/2006/relationships/oleObject" Target="embeddings/oleObject6.bin"/><Relationship Id="rId36" Type="http://schemas.openxmlformats.org/officeDocument/2006/relationships/image" Target="media/image16.wmf"/><Relationship Id="rId49" Type="http://schemas.openxmlformats.org/officeDocument/2006/relationships/image" Target="media/image23.wmf"/><Relationship Id="rId57" Type="http://schemas.openxmlformats.org/officeDocument/2006/relationships/oleObject" Target="embeddings/oleObject23.bin"/><Relationship Id="rId10" Type="http://schemas.openxmlformats.org/officeDocument/2006/relationships/image" Target="media/image3.jpe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1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2.jpeg"/><Relationship Id="rId73" Type="http://schemas.openxmlformats.org/officeDocument/2006/relationships/oleObject" Target="embeddings/oleObject29.bin"/><Relationship Id="rId78" Type="http://schemas.openxmlformats.org/officeDocument/2006/relationships/image" Target="media/image40.wmf"/><Relationship Id="rId81" Type="http://schemas.openxmlformats.org/officeDocument/2006/relationships/image" Target="media/image42.wmf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593D79-C726-4575-B043-BD0689C29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16</Pages>
  <Words>2255</Words>
  <Characters>12859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SPKB</Company>
  <LinksUpToDate>false</LinksUpToDate>
  <CharactersWithSpaces>15084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SPKB_Tretyakov</dc:creator>
  <cp:keywords/>
  <dc:description/>
  <cp:lastModifiedBy>Arshinov</cp:lastModifiedBy>
  <cp:revision>46</cp:revision>
  <cp:lastPrinted>2014-07-23T06:29:00Z</cp:lastPrinted>
  <dcterms:created xsi:type="dcterms:W3CDTF">2014-01-17T11:09:00Z</dcterms:created>
  <dcterms:modified xsi:type="dcterms:W3CDTF">2014-09-18T17:52:00Z</dcterms:modified>
</cp:coreProperties>
</file>