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Look w:val="01E0"/>
      </w:tblPr>
      <w:tblGrid>
        <w:gridCol w:w="4536"/>
        <w:gridCol w:w="4536"/>
      </w:tblGrid>
      <w:tr w:rsidR="00710EAB" w:rsidTr="00710EAB">
        <w:trPr>
          <w:trHeight w:val="454"/>
        </w:trPr>
        <w:tc>
          <w:tcPr>
            <w:tcW w:w="4536" w:type="dxa"/>
          </w:tcPr>
          <w:p w:rsidR="00710EAB" w:rsidRDefault="00710EAB">
            <w:pPr>
              <w:spacing w:after="0" w:line="240" w:lineRule="auto"/>
              <w:rPr>
                <w:rFonts w:ascii="Times New Roman" w:hAnsi="Times New Roman"/>
                <w:sz w:val="20"/>
                <w:szCs w:val="20"/>
              </w:rPr>
            </w:pPr>
            <w:bookmarkStart w:id="0" w:name="OLE_LINK1"/>
            <w:bookmarkStart w:id="1" w:name="OLE_LINK2"/>
            <w:bookmarkStart w:id="2" w:name="OLE_LINK3"/>
            <w:r>
              <w:rPr>
                <w:rFonts w:ascii="Times New Roman" w:hAnsi="Times New Roman"/>
                <w:sz w:val="20"/>
                <w:szCs w:val="20"/>
              </w:rPr>
              <w:t>УДК 004.02</w:t>
            </w:r>
            <w:bookmarkEnd w:id="0"/>
            <w:bookmarkEnd w:id="1"/>
            <w:bookmarkEnd w:id="2"/>
          </w:p>
          <w:p w:rsidR="00710EAB" w:rsidRDefault="00710EAB">
            <w:pPr>
              <w:spacing w:after="0" w:line="240" w:lineRule="auto"/>
              <w:rPr>
                <w:rFonts w:ascii="Times New Roman" w:hAnsi="Times New Roman"/>
                <w:sz w:val="20"/>
                <w:szCs w:val="20"/>
              </w:rPr>
            </w:pPr>
          </w:p>
        </w:tc>
        <w:tc>
          <w:tcPr>
            <w:tcW w:w="4536" w:type="dxa"/>
            <w:hideMark/>
          </w:tcPr>
          <w:p w:rsidR="00710EAB" w:rsidRDefault="00710EAB">
            <w:pPr>
              <w:spacing w:after="0" w:line="240" w:lineRule="auto"/>
              <w:rPr>
                <w:rFonts w:ascii="Times New Roman" w:hAnsi="Times New Roman"/>
                <w:sz w:val="20"/>
                <w:szCs w:val="20"/>
                <w:lang w:val="en-US"/>
              </w:rPr>
            </w:pPr>
            <w:r>
              <w:rPr>
                <w:rFonts w:ascii="Times New Roman" w:hAnsi="Times New Roman"/>
                <w:sz w:val="20"/>
                <w:szCs w:val="20"/>
                <w:lang w:val="en-US"/>
              </w:rPr>
              <w:t xml:space="preserve">UDC </w:t>
            </w:r>
            <w:r>
              <w:rPr>
                <w:rFonts w:ascii="Times New Roman" w:hAnsi="Times New Roman"/>
                <w:sz w:val="20"/>
                <w:szCs w:val="20"/>
              </w:rPr>
              <w:t>004.02</w:t>
            </w:r>
          </w:p>
        </w:tc>
      </w:tr>
      <w:tr w:rsidR="00710EAB" w:rsidRPr="00663476" w:rsidTr="00710EAB">
        <w:trPr>
          <w:trHeight w:val="454"/>
        </w:trPr>
        <w:tc>
          <w:tcPr>
            <w:tcW w:w="4536" w:type="dxa"/>
            <w:hideMark/>
          </w:tcPr>
          <w:p w:rsidR="00710EAB" w:rsidRDefault="00710EAB">
            <w:pPr>
              <w:spacing w:after="0" w:line="240" w:lineRule="auto"/>
              <w:rPr>
                <w:rFonts w:ascii="Times New Roman" w:hAnsi="Times New Roman"/>
                <w:b/>
                <w:bCs/>
                <w:sz w:val="20"/>
                <w:szCs w:val="20"/>
              </w:rPr>
            </w:pPr>
            <w:r>
              <w:rPr>
                <w:rFonts w:ascii="Times New Roman" w:hAnsi="Times New Roman"/>
                <w:b/>
                <w:sz w:val="20"/>
              </w:rPr>
              <w:t>ПРИМЕНЕНИЕ СЕГМЕНТА МАТРИЦЫ ДОСТУПОВ ХРУ В АНАЛИЗЕ ИНФОРМАЦИОННОЙ БЕЗОПАСНОСТИ СИСТЕМ, РЕАЛИЗУЮЩИХ МАНДАТНОЕ РАЗГРАНИЧЕНИЕ ДОСТУПА</w:t>
            </w:r>
          </w:p>
        </w:tc>
        <w:tc>
          <w:tcPr>
            <w:tcW w:w="4536" w:type="dxa"/>
            <w:hideMark/>
          </w:tcPr>
          <w:p w:rsidR="00710EAB" w:rsidRDefault="00710EAB">
            <w:pPr>
              <w:spacing w:after="0" w:line="240" w:lineRule="auto"/>
              <w:rPr>
                <w:rFonts w:ascii="Times New Roman" w:hAnsi="Times New Roman"/>
                <w:b/>
                <w:bCs/>
                <w:sz w:val="20"/>
                <w:szCs w:val="20"/>
                <w:lang w:val="en-US"/>
              </w:rPr>
            </w:pPr>
            <w:r>
              <w:rPr>
                <w:rFonts w:ascii="Times New Roman" w:hAnsi="Times New Roman"/>
                <w:b/>
                <w:bCs/>
                <w:sz w:val="20"/>
                <w:szCs w:val="20"/>
                <w:lang w:val="en-US"/>
              </w:rPr>
              <w:t>THE USAGE OF HRU SEGMENT MATRIX ACCESS IN THE ANALYSIS OF INFORMATION SECURITY SYSTEMS WHICH MAKE MANDATORY  ACCESS CONTROL</w:t>
            </w:r>
          </w:p>
        </w:tc>
      </w:tr>
      <w:tr w:rsidR="00710EAB" w:rsidRPr="00663476" w:rsidTr="00710EAB">
        <w:trPr>
          <w:trHeight w:val="139"/>
        </w:trPr>
        <w:tc>
          <w:tcPr>
            <w:tcW w:w="4536" w:type="dxa"/>
          </w:tcPr>
          <w:p w:rsidR="00710EAB" w:rsidRDefault="00710EAB">
            <w:pPr>
              <w:spacing w:after="0" w:line="240" w:lineRule="auto"/>
              <w:rPr>
                <w:rFonts w:ascii="Times New Roman" w:hAnsi="Times New Roman"/>
                <w:sz w:val="20"/>
                <w:szCs w:val="20"/>
                <w:lang w:val="en-US"/>
              </w:rPr>
            </w:pPr>
          </w:p>
        </w:tc>
        <w:tc>
          <w:tcPr>
            <w:tcW w:w="4536" w:type="dxa"/>
          </w:tcPr>
          <w:p w:rsidR="00710EAB" w:rsidRDefault="00710EAB">
            <w:pPr>
              <w:spacing w:after="0" w:line="240" w:lineRule="auto"/>
              <w:rPr>
                <w:rFonts w:ascii="Times New Roman" w:hAnsi="Times New Roman"/>
                <w:sz w:val="20"/>
                <w:szCs w:val="20"/>
                <w:lang w:val="en-US"/>
              </w:rPr>
            </w:pPr>
          </w:p>
        </w:tc>
      </w:tr>
      <w:tr w:rsidR="00710EAB" w:rsidRPr="00663476" w:rsidTr="00710EAB">
        <w:trPr>
          <w:trHeight w:val="454"/>
        </w:trPr>
        <w:tc>
          <w:tcPr>
            <w:tcW w:w="4536" w:type="dxa"/>
          </w:tcPr>
          <w:p w:rsidR="00710EAB" w:rsidRDefault="00710EAB">
            <w:pPr>
              <w:spacing w:after="0" w:line="240" w:lineRule="auto"/>
              <w:rPr>
                <w:rFonts w:ascii="Times New Roman" w:hAnsi="Times New Roman"/>
                <w:sz w:val="20"/>
                <w:szCs w:val="20"/>
              </w:rPr>
            </w:pPr>
            <w:r>
              <w:rPr>
                <w:rFonts w:ascii="Times New Roman" w:hAnsi="Times New Roman"/>
                <w:sz w:val="20"/>
                <w:szCs w:val="20"/>
              </w:rPr>
              <w:t xml:space="preserve">Королев Игорь Дмитриевич </w:t>
            </w:r>
          </w:p>
          <w:p w:rsidR="00710EAB" w:rsidRDefault="00710EAB">
            <w:pPr>
              <w:spacing w:after="0" w:line="240" w:lineRule="auto"/>
              <w:rPr>
                <w:rFonts w:ascii="Times New Roman" w:hAnsi="Times New Roman"/>
                <w:sz w:val="20"/>
                <w:szCs w:val="20"/>
              </w:rPr>
            </w:pPr>
            <w:r>
              <w:rPr>
                <w:rFonts w:ascii="Times New Roman" w:hAnsi="Times New Roman"/>
                <w:sz w:val="20"/>
                <w:szCs w:val="20"/>
              </w:rPr>
              <w:t>доктор технических наук, профессор</w:t>
            </w:r>
          </w:p>
          <w:p w:rsidR="00710EAB" w:rsidRDefault="00710EAB">
            <w:pPr>
              <w:spacing w:after="0" w:line="240" w:lineRule="auto"/>
              <w:rPr>
                <w:rFonts w:ascii="Times New Roman" w:hAnsi="Times New Roman"/>
                <w:sz w:val="20"/>
                <w:szCs w:val="20"/>
              </w:rPr>
            </w:pPr>
          </w:p>
          <w:p w:rsidR="00710EAB" w:rsidRDefault="00710EAB">
            <w:pPr>
              <w:spacing w:after="0" w:line="240" w:lineRule="auto"/>
              <w:rPr>
                <w:rFonts w:ascii="Times New Roman" w:hAnsi="Times New Roman"/>
                <w:sz w:val="20"/>
                <w:szCs w:val="20"/>
              </w:rPr>
            </w:pPr>
            <w:r>
              <w:rPr>
                <w:rFonts w:ascii="Times New Roman" w:hAnsi="Times New Roman"/>
                <w:sz w:val="20"/>
                <w:szCs w:val="20"/>
              </w:rPr>
              <w:t>Поддубный Максим Игоревич</w:t>
            </w:r>
          </w:p>
          <w:p w:rsidR="00710EAB" w:rsidRDefault="00710EAB">
            <w:pPr>
              <w:spacing w:after="0" w:line="240" w:lineRule="auto"/>
              <w:rPr>
                <w:rFonts w:ascii="Times New Roman" w:hAnsi="Times New Roman"/>
                <w:sz w:val="20"/>
                <w:szCs w:val="20"/>
              </w:rPr>
            </w:pPr>
          </w:p>
          <w:p w:rsidR="00710EAB" w:rsidRDefault="00710EAB">
            <w:pPr>
              <w:spacing w:after="0" w:line="240" w:lineRule="auto"/>
              <w:rPr>
                <w:rFonts w:ascii="Times New Roman" w:hAnsi="Times New Roman"/>
                <w:sz w:val="20"/>
                <w:szCs w:val="20"/>
              </w:rPr>
            </w:pPr>
            <w:r>
              <w:rPr>
                <w:rFonts w:ascii="Times New Roman" w:hAnsi="Times New Roman"/>
                <w:sz w:val="20"/>
                <w:szCs w:val="20"/>
              </w:rPr>
              <w:t>Носенко Сергей Владимирович</w:t>
            </w:r>
          </w:p>
        </w:tc>
        <w:tc>
          <w:tcPr>
            <w:tcW w:w="4536" w:type="dxa"/>
          </w:tcPr>
          <w:p w:rsidR="00710EAB" w:rsidRDefault="00710EAB">
            <w:pPr>
              <w:spacing w:after="0" w:line="240" w:lineRule="auto"/>
              <w:rPr>
                <w:rFonts w:ascii="Times New Roman" w:hAnsi="Times New Roman"/>
                <w:sz w:val="20"/>
                <w:szCs w:val="20"/>
                <w:lang w:val="en-US"/>
              </w:rPr>
            </w:pPr>
            <w:r>
              <w:rPr>
                <w:rFonts w:ascii="Times New Roman" w:hAnsi="Times New Roman"/>
                <w:sz w:val="20"/>
                <w:szCs w:val="20"/>
                <w:lang w:val="en-US"/>
              </w:rPr>
              <w:t>Korolyov Igor Dmitrievich</w:t>
            </w:r>
          </w:p>
          <w:p w:rsidR="00710EAB" w:rsidRDefault="00710EAB">
            <w:pPr>
              <w:spacing w:after="0" w:line="240" w:lineRule="auto"/>
              <w:rPr>
                <w:rFonts w:ascii="Times New Roman" w:hAnsi="Times New Roman"/>
                <w:sz w:val="20"/>
                <w:szCs w:val="20"/>
                <w:lang w:val="en-US"/>
              </w:rPr>
            </w:pPr>
            <w:r>
              <w:rPr>
                <w:rFonts w:ascii="Times New Roman" w:hAnsi="Times New Roman"/>
                <w:sz w:val="20"/>
                <w:szCs w:val="20"/>
                <w:lang w:val="en-US"/>
              </w:rPr>
              <w:t>Dr.Sci.Tech., professor</w:t>
            </w:r>
          </w:p>
          <w:p w:rsidR="00710EAB" w:rsidRDefault="00710EAB">
            <w:pPr>
              <w:spacing w:after="0" w:line="240" w:lineRule="auto"/>
              <w:rPr>
                <w:rFonts w:ascii="Times New Roman" w:hAnsi="Times New Roman"/>
                <w:sz w:val="20"/>
                <w:szCs w:val="20"/>
                <w:lang w:val="en-US"/>
              </w:rPr>
            </w:pPr>
          </w:p>
          <w:p w:rsidR="00710EAB" w:rsidRDefault="00710EAB">
            <w:pPr>
              <w:spacing w:after="0" w:line="240" w:lineRule="auto"/>
              <w:rPr>
                <w:rFonts w:ascii="Times New Roman" w:hAnsi="Times New Roman"/>
                <w:sz w:val="20"/>
                <w:szCs w:val="20"/>
                <w:lang w:val="en-US"/>
              </w:rPr>
            </w:pPr>
            <w:r>
              <w:rPr>
                <w:rFonts w:ascii="Times New Roman" w:hAnsi="Times New Roman"/>
                <w:sz w:val="20"/>
                <w:szCs w:val="20"/>
                <w:lang w:val="en-US"/>
              </w:rPr>
              <w:t>Poddubny Maksim Igorevich</w:t>
            </w:r>
          </w:p>
          <w:p w:rsidR="00710EAB" w:rsidRDefault="00710EAB">
            <w:pPr>
              <w:spacing w:after="0" w:line="240" w:lineRule="auto"/>
              <w:rPr>
                <w:rFonts w:ascii="Times New Roman" w:hAnsi="Times New Roman"/>
                <w:sz w:val="20"/>
                <w:szCs w:val="20"/>
                <w:lang w:val="en-US"/>
              </w:rPr>
            </w:pPr>
          </w:p>
          <w:p w:rsidR="00710EAB" w:rsidRDefault="00710EAB">
            <w:pPr>
              <w:spacing w:after="0" w:line="240" w:lineRule="auto"/>
              <w:rPr>
                <w:rFonts w:ascii="Times New Roman" w:hAnsi="Times New Roman"/>
                <w:sz w:val="20"/>
                <w:szCs w:val="20"/>
                <w:lang w:val="en-US"/>
              </w:rPr>
            </w:pPr>
            <w:r>
              <w:rPr>
                <w:rFonts w:ascii="Times New Roman" w:hAnsi="Times New Roman"/>
                <w:sz w:val="20"/>
                <w:szCs w:val="20"/>
                <w:lang w:val="en-US"/>
              </w:rPr>
              <w:t>Nosenko Sergey Vladimirovich</w:t>
            </w:r>
          </w:p>
        </w:tc>
      </w:tr>
      <w:tr w:rsidR="00710EAB" w:rsidRPr="00663476" w:rsidTr="00710EAB">
        <w:trPr>
          <w:trHeight w:val="454"/>
        </w:trPr>
        <w:tc>
          <w:tcPr>
            <w:tcW w:w="4536" w:type="dxa"/>
          </w:tcPr>
          <w:p w:rsidR="00710EAB" w:rsidRDefault="00710EAB">
            <w:pPr>
              <w:spacing w:after="0" w:line="240" w:lineRule="auto"/>
              <w:rPr>
                <w:rFonts w:ascii="Times New Roman" w:hAnsi="Times New Roman"/>
                <w:i/>
                <w:iCs/>
                <w:sz w:val="20"/>
                <w:szCs w:val="20"/>
              </w:rPr>
            </w:pPr>
            <w:r>
              <w:rPr>
                <w:rFonts w:ascii="Times New Roman" w:hAnsi="Times New Roman"/>
                <w:i/>
                <w:iCs/>
                <w:sz w:val="20"/>
                <w:szCs w:val="20"/>
              </w:rPr>
              <w:t xml:space="preserve">Филиал Военной академии связи </w:t>
            </w:r>
          </w:p>
          <w:p w:rsidR="00710EAB" w:rsidRDefault="00710EAB">
            <w:pPr>
              <w:spacing w:after="0" w:line="240" w:lineRule="auto"/>
              <w:rPr>
                <w:rFonts w:ascii="Times New Roman" w:hAnsi="Times New Roman"/>
                <w:i/>
                <w:iCs/>
                <w:sz w:val="20"/>
                <w:szCs w:val="20"/>
              </w:rPr>
            </w:pPr>
            <w:r>
              <w:rPr>
                <w:rFonts w:ascii="Times New Roman" w:hAnsi="Times New Roman"/>
                <w:i/>
                <w:iCs/>
                <w:sz w:val="20"/>
                <w:szCs w:val="20"/>
              </w:rPr>
              <w:t>(г. Краснодар), Краснодар, Россия</w:t>
            </w:r>
          </w:p>
          <w:p w:rsidR="00710EAB" w:rsidRDefault="00710EAB">
            <w:pPr>
              <w:spacing w:after="0" w:line="240" w:lineRule="auto"/>
              <w:rPr>
                <w:rFonts w:ascii="Times New Roman" w:hAnsi="Times New Roman"/>
                <w:i/>
                <w:iCs/>
                <w:sz w:val="20"/>
                <w:szCs w:val="20"/>
              </w:rPr>
            </w:pPr>
          </w:p>
        </w:tc>
        <w:tc>
          <w:tcPr>
            <w:tcW w:w="4536" w:type="dxa"/>
            <w:hideMark/>
          </w:tcPr>
          <w:p w:rsidR="00710EAB" w:rsidRDefault="00710EAB">
            <w:pPr>
              <w:spacing w:after="0" w:line="240" w:lineRule="auto"/>
              <w:rPr>
                <w:rFonts w:ascii="Times New Roman" w:hAnsi="Times New Roman"/>
                <w:i/>
                <w:iCs/>
                <w:sz w:val="20"/>
                <w:szCs w:val="20"/>
                <w:lang w:val="en-US"/>
              </w:rPr>
            </w:pPr>
            <w:r>
              <w:rPr>
                <w:rFonts w:ascii="Times New Roman" w:hAnsi="Times New Roman"/>
                <w:i/>
                <w:iCs/>
                <w:sz w:val="20"/>
                <w:szCs w:val="20"/>
                <w:lang w:val="en-US"/>
              </w:rPr>
              <w:t>Branch of the Military Academy of connection, Krasnodar, Russia</w:t>
            </w:r>
          </w:p>
        </w:tc>
      </w:tr>
      <w:tr w:rsidR="00710EAB" w:rsidRPr="00663476" w:rsidTr="00710EAB">
        <w:trPr>
          <w:trHeight w:val="454"/>
        </w:trPr>
        <w:tc>
          <w:tcPr>
            <w:tcW w:w="4536" w:type="dxa"/>
          </w:tcPr>
          <w:p w:rsidR="00710EAB" w:rsidRDefault="00710EAB">
            <w:pPr>
              <w:spacing w:after="0" w:line="240" w:lineRule="auto"/>
              <w:rPr>
                <w:rFonts w:ascii="Times New Roman" w:hAnsi="Times New Roman"/>
                <w:sz w:val="20"/>
                <w:szCs w:val="20"/>
              </w:rPr>
            </w:pPr>
            <w:r>
              <w:rPr>
                <w:rFonts w:ascii="Times New Roman" w:hAnsi="Times New Roman"/>
                <w:sz w:val="20"/>
                <w:szCs w:val="20"/>
              </w:rPr>
              <w:t>В данной статье рассматривается применение механизма изменения матрицы доступов ХРУ при анализе безопасности информационной системы, реализующей мандатное разграничение доступа на примере анализа безопасности информации при применении способа автоматической классификации формализованных документов в системе электронного документооборота</w:t>
            </w:r>
          </w:p>
          <w:p w:rsidR="00710EAB" w:rsidRDefault="00710EAB">
            <w:pPr>
              <w:spacing w:after="0" w:line="240" w:lineRule="auto"/>
              <w:rPr>
                <w:rFonts w:ascii="Times New Roman" w:hAnsi="Times New Roman"/>
                <w:sz w:val="20"/>
                <w:szCs w:val="20"/>
              </w:rPr>
            </w:pPr>
          </w:p>
        </w:tc>
        <w:tc>
          <w:tcPr>
            <w:tcW w:w="4536" w:type="dxa"/>
            <w:hideMark/>
          </w:tcPr>
          <w:p w:rsidR="00710EAB" w:rsidRDefault="00710EAB">
            <w:pPr>
              <w:spacing w:after="0" w:line="240" w:lineRule="auto"/>
              <w:rPr>
                <w:rFonts w:ascii="Times New Roman" w:hAnsi="Times New Roman"/>
                <w:sz w:val="20"/>
                <w:szCs w:val="20"/>
                <w:lang w:val="en-US"/>
              </w:rPr>
            </w:pPr>
            <w:r>
              <w:rPr>
                <w:rFonts w:ascii="Times New Roman" w:hAnsi="Times New Roman"/>
                <w:sz w:val="20"/>
                <w:szCs w:val="20"/>
                <w:lang w:val="en-US"/>
              </w:rPr>
              <w:t>In this article we consider the usage of HRU access matrix changing system allowing for information security system which makes mandatory access control in case of information security analysis by using an automatic classification of formalized documents in the system of electronic document management</w:t>
            </w:r>
          </w:p>
        </w:tc>
      </w:tr>
      <w:tr w:rsidR="00710EAB" w:rsidRPr="00663476" w:rsidTr="00710EAB">
        <w:trPr>
          <w:trHeight w:val="454"/>
        </w:trPr>
        <w:tc>
          <w:tcPr>
            <w:tcW w:w="4536" w:type="dxa"/>
            <w:hideMark/>
          </w:tcPr>
          <w:p w:rsidR="00710EAB" w:rsidRDefault="00710EAB">
            <w:pPr>
              <w:spacing w:after="0" w:line="240" w:lineRule="auto"/>
              <w:rPr>
                <w:rFonts w:ascii="Times New Roman" w:hAnsi="Times New Roman"/>
                <w:sz w:val="20"/>
                <w:szCs w:val="20"/>
              </w:rPr>
            </w:pPr>
            <w:r>
              <w:rPr>
                <w:rFonts w:ascii="Times New Roman" w:hAnsi="Times New Roman"/>
                <w:sz w:val="20"/>
                <w:szCs w:val="20"/>
              </w:rPr>
              <w:t>Ключевые слова: БЕЗОПАСНОСТЬ ИНФОРМАЦИИ, МАНДАТНАЯ ПОЛИТИКА БЕЗОПАСНОСТИ, ДИСКРЕЦИОННАЯ ПОЛИТИКА БЕЗОПАСНОСТИ, РАЗГРАНИЧЕНИЕ ДОСТУПА</w:t>
            </w:r>
          </w:p>
        </w:tc>
        <w:tc>
          <w:tcPr>
            <w:tcW w:w="4536" w:type="dxa"/>
            <w:hideMark/>
          </w:tcPr>
          <w:p w:rsidR="00710EAB" w:rsidRDefault="00710EAB">
            <w:pPr>
              <w:spacing w:after="0" w:line="240" w:lineRule="auto"/>
              <w:rPr>
                <w:rFonts w:ascii="Times New Roman" w:hAnsi="Times New Roman"/>
                <w:sz w:val="20"/>
                <w:szCs w:val="20"/>
                <w:lang w:val="en-US"/>
              </w:rPr>
            </w:pPr>
            <w:r>
              <w:rPr>
                <w:rFonts w:ascii="Times New Roman" w:hAnsi="Times New Roman"/>
                <w:sz w:val="20"/>
                <w:szCs w:val="20"/>
                <w:lang w:val="en-US"/>
              </w:rPr>
              <w:t>Keywords: INFORMATION SECURITY, MANDATORY SECURITY POLICY , DISCRETIONARY SECURITY POLICY, ACCESS CONTROL</w:t>
            </w:r>
          </w:p>
        </w:tc>
      </w:tr>
    </w:tbl>
    <w:p w:rsidR="00710EAB" w:rsidRDefault="00710EAB" w:rsidP="00710EAB">
      <w:pPr>
        <w:pStyle w:val="a3"/>
        <w:spacing w:line="360" w:lineRule="auto"/>
        <w:jc w:val="both"/>
        <w:rPr>
          <w:rFonts w:ascii="Times New Roman" w:hAnsi="Times New Roman"/>
          <w:sz w:val="28"/>
          <w:szCs w:val="28"/>
          <w:lang w:val="en-US"/>
        </w:rPr>
      </w:pPr>
    </w:p>
    <w:p w:rsidR="00B071A9" w:rsidRPr="00200F94" w:rsidRDefault="00B071A9"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 xml:space="preserve">Модель мандатного разграничения доступа </w:t>
      </w:r>
      <w:r w:rsidR="006D570A">
        <w:rPr>
          <w:rFonts w:ascii="Times New Roman" w:hAnsi="Times New Roman"/>
          <w:sz w:val="28"/>
          <w:szCs w:val="28"/>
        </w:rPr>
        <w:t>обеспечивает информационную безопасность</w:t>
      </w:r>
      <w:r w:rsidRPr="00200F94">
        <w:rPr>
          <w:rFonts w:ascii="Times New Roman" w:hAnsi="Times New Roman"/>
          <w:sz w:val="28"/>
          <w:szCs w:val="28"/>
        </w:rPr>
        <w:t xml:space="preserve"> с помощью присвоения всем сущностям системы уровней конфиденциальности (доступа).</w:t>
      </w:r>
      <w:r w:rsidR="002F71D8" w:rsidRPr="002F71D8">
        <w:rPr>
          <w:rFonts w:ascii="Times New Roman" w:hAnsi="Times New Roman"/>
          <w:sz w:val="28"/>
          <w:szCs w:val="28"/>
        </w:rPr>
        <w:t xml:space="preserve"> </w:t>
      </w:r>
      <w:r w:rsidRPr="00200F94">
        <w:rPr>
          <w:rFonts w:ascii="Times New Roman" w:hAnsi="Times New Roman"/>
          <w:sz w:val="28"/>
          <w:szCs w:val="28"/>
        </w:rPr>
        <w:t>Данные уровни или метки определяют все возможные доступы между ними. Однако из этого следует, что мандатное управление доступом не различает сущностей одного уровня доступа, и на их взаимодействия ограничения не распространяются.</w:t>
      </w:r>
      <w:r w:rsidR="002F71D8" w:rsidRPr="002F71D8">
        <w:rPr>
          <w:rFonts w:ascii="Times New Roman" w:hAnsi="Times New Roman"/>
          <w:sz w:val="28"/>
          <w:szCs w:val="28"/>
        </w:rPr>
        <w:t xml:space="preserve"> </w:t>
      </w:r>
      <w:r w:rsidRPr="00200F94">
        <w:rPr>
          <w:rFonts w:ascii="Times New Roman" w:hAnsi="Times New Roman"/>
          <w:sz w:val="28"/>
          <w:szCs w:val="28"/>
        </w:rPr>
        <w:t>Поэтому мандатная модель</w:t>
      </w:r>
      <w:r w:rsidR="00BB1CBD" w:rsidRPr="00200F94">
        <w:rPr>
          <w:rFonts w:ascii="Times New Roman" w:hAnsi="Times New Roman"/>
          <w:sz w:val="28"/>
          <w:szCs w:val="28"/>
        </w:rPr>
        <w:t>,</w:t>
      </w:r>
      <w:r w:rsidR="002F71D8" w:rsidRPr="002F71D8">
        <w:rPr>
          <w:rFonts w:ascii="Times New Roman" w:hAnsi="Times New Roman"/>
          <w:sz w:val="28"/>
          <w:szCs w:val="28"/>
        </w:rPr>
        <w:t xml:space="preserve"> </w:t>
      </w:r>
      <w:r w:rsidRPr="00200F94">
        <w:rPr>
          <w:rFonts w:ascii="Times New Roman" w:hAnsi="Times New Roman"/>
          <w:sz w:val="28"/>
          <w:szCs w:val="28"/>
        </w:rPr>
        <w:t>как правило</w:t>
      </w:r>
      <w:r w:rsidR="00BB1CBD" w:rsidRPr="00200F94">
        <w:rPr>
          <w:rFonts w:ascii="Times New Roman" w:hAnsi="Times New Roman"/>
          <w:sz w:val="28"/>
          <w:szCs w:val="28"/>
        </w:rPr>
        <w:t>,</w:t>
      </w:r>
      <w:r w:rsidRPr="00200F94">
        <w:rPr>
          <w:rFonts w:ascii="Times New Roman" w:hAnsi="Times New Roman"/>
          <w:sz w:val="28"/>
          <w:szCs w:val="28"/>
        </w:rPr>
        <w:t xml:space="preserve"> применяется обязательно совместно с дискреционной, которая используется для контроля за взаимодействиями между сущностями одного уровня и установки дополнительных ограничений, усиливающих мандатную модель.</w:t>
      </w:r>
    </w:p>
    <w:p w:rsidR="00B071A9" w:rsidRPr="00200F94" w:rsidRDefault="00B071A9"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Применение мандатного разграничения совместно с дискреционным реализовано в кл</w:t>
      </w:r>
      <w:r w:rsidR="006C352C" w:rsidRPr="00200F94">
        <w:rPr>
          <w:rFonts w:ascii="Times New Roman" w:hAnsi="Times New Roman"/>
          <w:sz w:val="28"/>
          <w:szCs w:val="28"/>
        </w:rPr>
        <w:t>ассической модели Белла-ЛаПадула</w:t>
      </w:r>
      <w:r w:rsidRPr="00200F94">
        <w:rPr>
          <w:rFonts w:ascii="Times New Roman" w:hAnsi="Times New Roman"/>
          <w:sz w:val="28"/>
          <w:szCs w:val="28"/>
        </w:rPr>
        <w:t xml:space="preserve">. Исходя из того, что </w:t>
      </w:r>
      <w:r w:rsidRPr="00200F94">
        <w:rPr>
          <w:rFonts w:ascii="Times New Roman" w:hAnsi="Times New Roman"/>
          <w:sz w:val="28"/>
          <w:szCs w:val="28"/>
        </w:rPr>
        <w:lastRenderedPageBreak/>
        <w:t>данная модель не описывает конкретных действий системы при запросах, а лишь задает условия ее работы, обеспечивающие безопасность системы, механизмы р</w:t>
      </w:r>
      <w:r w:rsidR="00BB1CBD" w:rsidRPr="00200F94">
        <w:rPr>
          <w:rFonts w:ascii="Times New Roman" w:hAnsi="Times New Roman"/>
          <w:sz w:val="28"/>
          <w:szCs w:val="28"/>
        </w:rPr>
        <w:t>еализации действий системы могут</w:t>
      </w:r>
      <w:r w:rsidRPr="00200F94">
        <w:rPr>
          <w:rFonts w:ascii="Times New Roman" w:hAnsi="Times New Roman"/>
          <w:sz w:val="28"/>
          <w:szCs w:val="28"/>
        </w:rPr>
        <w:t xml:space="preserve"> быть различным</w:t>
      </w:r>
      <w:r w:rsidR="005548E8" w:rsidRPr="00200F94">
        <w:rPr>
          <w:rFonts w:ascii="Times New Roman" w:hAnsi="Times New Roman"/>
          <w:sz w:val="28"/>
          <w:szCs w:val="28"/>
        </w:rPr>
        <w:t>и</w:t>
      </w:r>
      <w:r w:rsidRPr="00200F94">
        <w:rPr>
          <w:rFonts w:ascii="Times New Roman" w:hAnsi="Times New Roman"/>
          <w:sz w:val="28"/>
          <w:szCs w:val="28"/>
        </w:rPr>
        <w:t xml:space="preserve">, но </w:t>
      </w:r>
      <w:r w:rsidR="005548E8" w:rsidRPr="00200F94">
        <w:rPr>
          <w:rFonts w:ascii="Times New Roman" w:hAnsi="Times New Roman"/>
          <w:sz w:val="28"/>
          <w:szCs w:val="28"/>
        </w:rPr>
        <w:t>отвечающими</w:t>
      </w:r>
      <w:r w:rsidRPr="00200F94">
        <w:rPr>
          <w:rFonts w:ascii="Times New Roman" w:hAnsi="Times New Roman"/>
          <w:sz w:val="28"/>
          <w:szCs w:val="28"/>
        </w:rPr>
        <w:t xml:space="preserve"> требованиям безопасности</w:t>
      </w:r>
      <w:r w:rsidR="005F2C1B" w:rsidRPr="00200F94">
        <w:rPr>
          <w:rFonts w:ascii="Times New Roman" w:hAnsi="Times New Roman"/>
          <w:sz w:val="28"/>
          <w:szCs w:val="28"/>
        </w:rPr>
        <w:t>[</w:t>
      </w:r>
      <w:r w:rsidR="000908C6">
        <w:rPr>
          <w:rFonts w:ascii="Times New Roman" w:hAnsi="Times New Roman"/>
          <w:sz w:val="28"/>
          <w:szCs w:val="28"/>
        </w:rPr>
        <w:t>2</w:t>
      </w:r>
      <w:r w:rsidR="005F2C1B" w:rsidRPr="00200F94">
        <w:rPr>
          <w:rFonts w:ascii="Times New Roman" w:hAnsi="Times New Roman"/>
          <w:sz w:val="28"/>
          <w:szCs w:val="28"/>
        </w:rPr>
        <w:t>]</w:t>
      </w:r>
      <w:r w:rsidRPr="00200F94">
        <w:rPr>
          <w:rFonts w:ascii="Times New Roman" w:hAnsi="Times New Roman"/>
          <w:sz w:val="28"/>
          <w:szCs w:val="28"/>
        </w:rPr>
        <w:t>.</w:t>
      </w:r>
    </w:p>
    <w:p w:rsidR="005548E8" w:rsidRPr="00200F94" w:rsidRDefault="005548E8"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Одним из таких запросов яв</w:t>
      </w:r>
      <w:r w:rsidR="000D4BFD" w:rsidRPr="00200F94">
        <w:rPr>
          <w:rFonts w:ascii="Times New Roman" w:hAnsi="Times New Roman"/>
          <w:sz w:val="28"/>
          <w:szCs w:val="28"/>
        </w:rPr>
        <w:t>л</w:t>
      </w:r>
      <w:r w:rsidRPr="00200F94">
        <w:rPr>
          <w:rFonts w:ascii="Times New Roman" w:hAnsi="Times New Roman"/>
          <w:sz w:val="28"/>
          <w:szCs w:val="28"/>
        </w:rPr>
        <w:t xml:space="preserve">яется запрос на изменение </w:t>
      </w:r>
      <w:r w:rsidR="005C217A">
        <w:rPr>
          <w:rFonts w:ascii="Times New Roman" w:hAnsi="Times New Roman"/>
          <w:sz w:val="28"/>
          <w:szCs w:val="28"/>
        </w:rPr>
        <w:t xml:space="preserve">текущей структуры разрешения доступа в матрице </w:t>
      </w:r>
      <w:r w:rsidRPr="00200F94">
        <w:rPr>
          <w:rFonts w:ascii="Times New Roman" w:hAnsi="Times New Roman"/>
          <w:sz w:val="28"/>
          <w:szCs w:val="28"/>
        </w:rPr>
        <w:t xml:space="preserve">М (дискреционной части модели). Действия системы по данному запросу должны осуществляться </w:t>
      </w:r>
      <w:r w:rsidR="000D4BFD" w:rsidRPr="00200F94">
        <w:rPr>
          <w:rFonts w:ascii="Times New Roman" w:hAnsi="Times New Roman"/>
          <w:sz w:val="28"/>
          <w:szCs w:val="28"/>
        </w:rPr>
        <w:t xml:space="preserve">на основе механизма, реализующего изменение матрицы возможных доступов, </w:t>
      </w:r>
      <w:r w:rsidR="005628E4">
        <w:rPr>
          <w:rFonts w:ascii="Times New Roman" w:hAnsi="Times New Roman"/>
          <w:sz w:val="28"/>
          <w:szCs w:val="28"/>
        </w:rPr>
        <w:t>исключающее</w:t>
      </w:r>
      <w:r w:rsidR="000D4BFD" w:rsidRPr="003C07DB">
        <w:rPr>
          <w:rFonts w:ascii="Times New Roman" w:hAnsi="Times New Roman"/>
          <w:sz w:val="28"/>
          <w:szCs w:val="28"/>
        </w:rPr>
        <w:t xml:space="preserve"> утечку прав доступа.</w:t>
      </w:r>
      <w:r w:rsidR="000D4BFD" w:rsidRPr="00200F94">
        <w:rPr>
          <w:rFonts w:ascii="Times New Roman" w:hAnsi="Times New Roman"/>
          <w:sz w:val="28"/>
          <w:szCs w:val="28"/>
        </w:rPr>
        <w:t xml:space="preserve"> Данный механизм представлен в классической модели </w:t>
      </w:r>
      <w:r w:rsidR="006C352C" w:rsidRPr="00200F94">
        <w:rPr>
          <w:rFonts w:ascii="Times New Roman" w:hAnsi="Times New Roman"/>
          <w:sz w:val="28"/>
          <w:szCs w:val="28"/>
        </w:rPr>
        <w:t xml:space="preserve">Харрисона-Руззо-Ульмана </w:t>
      </w:r>
      <w:r w:rsidR="00CC3622" w:rsidRPr="00200F94">
        <w:rPr>
          <w:rFonts w:ascii="Times New Roman" w:hAnsi="Times New Roman"/>
          <w:sz w:val="28"/>
          <w:szCs w:val="28"/>
        </w:rPr>
        <w:t>(</w:t>
      </w:r>
      <w:r w:rsidR="000D4BFD" w:rsidRPr="00200F94">
        <w:rPr>
          <w:rFonts w:ascii="Times New Roman" w:hAnsi="Times New Roman"/>
          <w:sz w:val="28"/>
          <w:szCs w:val="28"/>
        </w:rPr>
        <w:t>ХРУ</w:t>
      </w:r>
      <w:r w:rsidR="00CC3622" w:rsidRPr="00200F94">
        <w:rPr>
          <w:rFonts w:ascii="Times New Roman" w:hAnsi="Times New Roman"/>
          <w:sz w:val="28"/>
          <w:szCs w:val="28"/>
        </w:rPr>
        <w:t>) [</w:t>
      </w:r>
      <w:r w:rsidR="000908C6">
        <w:rPr>
          <w:rFonts w:ascii="Times New Roman" w:hAnsi="Times New Roman"/>
          <w:sz w:val="28"/>
          <w:szCs w:val="28"/>
        </w:rPr>
        <w:t>2</w:t>
      </w:r>
      <w:r w:rsidR="00CC3622" w:rsidRPr="00200F94">
        <w:rPr>
          <w:rFonts w:ascii="Times New Roman" w:hAnsi="Times New Roman"/>
          <w:sz w:val="28"/>
          <w:szCs w:val="28"/>
        </w:rPr>
        <w:t>]</w:t>
      </w:r>
      <w:r w:rsidR="000D4BFD" w:rsidRPr="00200F94">
        <w:rPr>
          <w:rFonts w:ascii="Times New Roman" w:hAnsi="Times New Roman"/>
          <w:sz w:val="28"/>
          <w:szCs w:val="28"/>
        </w:rPr>
        <w:t>. Следовательно, возможно применение модели ХРУ для реализации действий системы по запросу на изменение матрицы прав доступа М.</w:t>
      </w:r>
    </w:p>
    <w:p w:rsidR="0055293D" w:rsidRPr="00200F94" w:rsidRDefault="0055293D"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Применение механизма модели ХРУ при анализе безопасности информационной системы</w:t>
      </w:r>
      <w:r w:rsidR="009F6340" w:rsidRPr="00200F94">
        <w:rPr>
          <w:rFonts w:ascii="Times New Roman" w:hAnsi="Times New Roman"/>
          <w:sz w:val="28"/>
          <w:szCs w:val="28"/>
        </w:rPr>
        <w:t>,</w:t>
      </w:r>
      <w:r w:rsidRPr="00200F94">
        <w:rPr>
          <w:rFonts w:ascii="Times New Roman" w:hAnsi="Times New Roman"/>
          <w:sz w:val="28"/>
          <w:szCs w:val="28"/>
        </w:rPr>
        <w:t xml:space="preserve"> реализующей мандатное разграничение доступа</w:t>
      </w:r>
      <w:r w:rsidR="009F6340" w:rsidRPr="00200F94">
        <w:rPr>
          <w:rFonts w:ascii="Times New Roman" w:hAnsi="Times New Roman"/>
          <w:sz w:val="28"/>
          <w:szCs w:val="28"/>
        </w:rPr>
        <w:t>,</w:t>
      </w:r>
      <w:r w:rsidRPr="00200F94">
        <w:rPr>
          <w:rFonts w:ascii="Times New Roman" w:hAnsi="Times New Roman"/>
          <w:sz w:val="28"/>
          <w:szCs w:val="28"/>
        </w:rPr>
        <w:t xml:space="preserve"> обладает </w:t>
      </w:r>
      <w:r w:rsidRPr="00200F94">
        <w:rPr>
          <w:rFonts w:ascii="Times New Roman" w:hAnsi="Times New Roman"/>
          <w:b/>
          <w:sz w:val="28"/>
          <w:szCs w:val="28"/>
        </w:rPr>
        <w:t>научной новизной.</w:t>
      </w:r>
    </w:p>
    <w:p w:rsidR="0055293D" w:rsidRPr="003C07DB" w:rsidRDefault="005C217A" w:rsidP="00CA6DDD">
      <w:pPr>
        <w:pStyle w:val="a3"/>
        <w:spacing w:line="360" w:lineRule="auto"/>
        <w:ind w:firstLine="709"/>
        <w:jc w:val="both"/>
        <w:rPr>
          <w:rFonts w:ascii="Times New Roman" w:hAnsi="Times New Roman"/>
          <w:sz w:val="28"/>
          <w:szCs w:val="28"/>
        </w:rPr>
      </w:pPr>
      <w:r>
        <w:rPr>
          <w:rFonts w:ascii="Times New Roman" w:hAnsi="Times New Roman"/>
          <w:sz w:val="28"/>
          <w:szCs w:val="28"/>
        </w:rPr>
        <w:t xml:space="preserve">Применим данный подход </w:t>
      </w:r>
      <w:r w:rsidR="003C07DB" w:rsidRPr="003C07DB">
        <w:rPr>
          <w:rFonts w:ascii="Times New Roman" w:hAnsi="Times New Roman"/>
          <w:sz w:val="28"/>
          <w:szCs w:val="28"/>
        </w:rPr>
        <w:t xml:space="preserve">при анализе </w:t>
      </w:r>
      <w:r w:rsidR="003C07DB">
        <w:rPr>
          <w:rFonts w:ascii="Times New Roman" w:hAnsi="Times New Roman"/>
          <w:sz w:val="28"/>
          <w:szCs w:val="28"/>
        </w:rPr>
        <w:t>информационной безопасности</w:t>
      </w:r>
      <w:r w:rsidR="003C07DB" w:rsidRPr="003C07DB">
        <w:rPr>
          <w:rFonts w:ascii="Times New Roman" w:hAnsi="Times New Roman"/>
          <w:sz w:val="28"/>
          <w:szCs w:val="28"/>
        </w:rPr>
        <w:t xml:space="preserve"> системы</w:t>
      </w:r>
      <w:r w:rsidR="0011567B">
        <w:rPr>
          <w:rFonts w:ascii="Times New Roman" w:hAnsi="Times New Roman"/>
          <w:sz w:val="28"/>
          <w:szCs w:val="28"/>
        </w:rPr>
        <w:t xml:space="preserve">, </w:t>
      </w:r>
      <w:r w:rsidR="003C07DB" w:rsidRPr="003C07DB">
        <w:rPr>
          <w:rFonts w:ascii="Times New Roman" w:hAnsi="Times New Roman"/>
          <w:sz w:val="28"/>
          <w:szCs w:val="28"/>
        </w:rPr>
        <w:t>обеспечивающей</w:t>
      </w:r>
      <w:r w:rsidR="00801B97" w:rsidRPr="003C07DB">
        <w:rPr>
          <w:rFonts w:ascii="Times New Roman" w:hAnsi="Times New Roman"/>
          <w:sz w:val="28"/>
          <w:szCs w:val="28"/>
        </w:rPr>
        <w:t xml:space="preserve"> м</w:t>
      </w:r>
      <w:r w:rsidR="003C07DB" w:rsidRPr="003C07DB">
        <w:rPr>
          <w:rFonts w:ascii="Times New Roman" w:hAnsi="Times New Roman"/>
          <w:sz w:val="28"/>
          <w:szCs w:val="28"/>
        </w:rPr>
        <w:t>андатное разграничение</w:t>
      </w:r>
      <w:r w:rsidR="00BB1CBD" w:rsidRPr="003C07DB">
        <w:rPr>
          <w:rFonts w:ascii="Times New Roman" w:hAnsi="Times New Roman"/>
          <w:sz w:val="28"/>
          <w:szCs w:val="28"/>
        </w:rPr>
        <w:t xml:space="preserve"> доступа</w:t>
      </w:r>
      <w:r w:rsidR="00801B97" w:rsidRPr="003C07DB">
        <w:rPr>
          <w:rFonts w:ascii="Times New Roman" w:hAnsi="Times New Roman"/>
          <w:sz w:val="28"/>
          <w:szCs w:val="28"/>
        </w:rPr>
        <w:t xml:space="preserve"> на примере </w:t>
      </w:r>
      <w:r w:rsidR="0075392B" w:rsidRPr="003C07DB">
        <w:rPr>
          <w:rFonts w:ascii="Times New Roman" w:hAnsi="Times New Roman"/>
          <w:sz w:val="28"/>
          <w:szCs w:val="28"/>
        </w:rPr>
        <w:t xml:space="preserve">способа автоматической классификации формализованных документов в системе электронного документооборота </w:t>
      </w:r>
      <w:r w:rsidR="00BB1CBD" w:rsidRPr="003C07DB">
        <w:rPr>
          <w:rFonts w:ascii="Times New Roman" w:hAnsi="Times New Roman"/>
          <w:sz w:val="28"/>
          <w:szCs w:val="28"/>
        </w:rPr>
        <w:t>(способ</w:t>
      </w:r>
      <w:r w:rsidR="00CC3622" w:rsidRPr="003C07DB">
        <w:rPr>
          <w:rFonts w:ascii="Times New Roman" w:hAnsi="Times New Roman"/>
          <w:sz w:val="28"/>
          <w:szCs w:val="28"/>
        </w:rPr>
        <w:t>а</w:t>
      </w:r>
      <w:r w:rsidR="00BB1CBD" w:rsidRPr="003C07DB">
        <w:rPr>
          <w:rFonts w:ascii="Times New Roman" w:hAnsi="Times New Roman"/>
          <w:sz w:val="28"/>
          <w:szCs w:val="28"/>
        </w:rPr>
        <w:t xml:space="preserve"> классификации)</w:t>
      </w:r>
      <w:r w:rsidR="00647718" w:rsidRPr="003C07DB">
        <w:rPr>
          <w:rFonts w:ascii="Times New Roman" w:hAnsi="Times New Roman"/>
          <w:sz w:val="28"/>
          <w:szCs w:val="28"/>
        </w:rPr>
        <w:t xml:space="preserve"> [</w:t>
      </w:r>
      <w:r w:rsidR="000908C6">
        <w:rPr>
          <w:rFonts w:ascii="Times New Roman" w:hAnsi="Times New Roman"/>
          <w:sz w:val="28"/>
          <w:szCs w:val="28"/>
        </w:rPr>
        <w:t>4</w:t>
      </w:r>
      <w:r w:rsidR="00647718" w:rsidRPr="003C07DB">
        <w:rPr>
          <w:rFonts w:ascii="Times New Roman" w:hAnsi="Times New Roman"/>
          <w:sz w:val="28"/>
          <w:szCs w:val="28"/>
        </w:rPr>
        <w:t>]</w:t>
      </w:r>
      <w:r w:rsidR="0075392B" w:rsidRPr="003C07DB">
        <w:rPr>
          <w:rFonts w:ascii="Times New Roman" w:hAnsi="Times New Roman"/>
          <w:sz w:val="28"/>
          <w:szCs w:val="28"/>
        </w:rPr>
        <w:t>.</w:t>
      </w:r>
    </w:p>
    <w:p w:rsidR="001E5F21" w:rsidRPr="00064911" w:rsidRDefault="009D4914"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 xml:space="preserve">Способ классификации в автоматическом режиме по заранее определенным признакам определяет области информационной ответственности того или иного исполнителя, к которой относится поступающий в систему документ. </w:t>
      </w:r>
      <w:r w:rsidR="00293F44" w:rsidRPr="00200F94">
        <w:rPr>
          <w:rFonts w:ascii="Times New Roman" w:hAnsi="Times New Roman"/>
          <w:sz w:val="28"/>
          <w:szCs w:val="28"/>
        </w:rPr>
        <w:t>Преимущество данного способа по сравнению с</w:t>
      </w:r>
      <w:r w:rsidR="0011567B">
        <w:rPr>
          <w:rFonts w:ascii="Times New Roman" w:hAnsi="Times New Roman"/>
          <w:sz w:val="28"/>
          <w:szCs w:val="28"/>
        </w:rPr>
        <w:t xml:space="preserve"> </w:t>
      </w:r>
      <w:r w:rsidR="00293F44" w:rsidRPr="00200F94">
        <w:rPr>
          <w:rFonts w:ascii="Times New Roman" w:hAnsi="Times New Roman"/>
          <w:sz w:val="28"/>
          <w:szCs w:val="28"/>
        </w:rPr>
        <w:t>известными – возможность реализовать классификацию с у</w:t>
      </w:r>
      <w:r w:rsidR="00BB1CBD" w:rsidRPr="00200F94">
        <w:rPr>
          <w:rFonts w:ascii="Times New Roman" w:hAnsi="Times New Roman"/>
          <w:sz w:val="28"/>
          <w:szCs w:val="28"/>
        </w:rPr>
        <w:t>четом любых значений реквизитов</w:t>
      </w:r>
      <w:r w:rsidR="00BB1CBD" w:rsidRPr="003C07DB">
        <w:rPr>
          <w:rFonts w:ascii="Times New Roman" w:hAnsi="Times New Roman"/>
          <w:sz w:val="28"/>
          <w:szCs w:val="28"/>
        </w:rPr>
        <w:t>. Реквизиты</w:t>
      </w:r>
      <w:r w:rsidR="00293F44" w:rsidRPr="003C07DB">
        <w:rPr>
          <w:rFonts w:ascii="Times New Roman" w:hAnsi="Times New Roman"/>
          <w:sz w:val="28"/>
          <w:szCs w:val="28"/>
        </w:rPr>
        <w:t xml:space="preserve"> формализованного документа</w:t>
      </w:r>
      <w:r w:rsidR="007317F2" w:rsidRPr="003C07DB">
        <w:rPr>
          <w:rFonts w:ascii="Times New Roman" w:hAnsi="Times New Roman"/>
          <w:sz w:val="28"/>
          <w:szCs w:val="28"/>
        </w:rPr>
        <w:t>,</w:t>
      </w:r>
      <w:r w:rsidR="0011567B">
        <w:rPr>
          <w:rFonts w:ascii="Times New Roman" w:hAnsi="Times New Roman"/>
          <w:sz w:val="28"/>
          <w:szCs w:val="28"/>
        </w:rPr>
        <w:t xml:space="preserve"> </w:t>
      </w:r>
      <w:r w:rsidR="00BB1CBD" w:rsidRPr="003C07DB">
        <w:rPr>
          <w:rFonts w:ascii="Times New Roman" w:hAnsi="Times New Roman"/>
          <w:sz w:val="28"/>
          <w:szCs w:val="28"/>
        </w:rPr>
        <w:t>содержащего сведения конфиденциального характера</w:t>
      </w:r>
      <w:r w:rsidR="0011567B">
        <w:rPr>
          <w:rFonts w:ascii="Times New Roman" w:hAnsi="Times New Roman"/>
          <w:sz w:val="28"/>
          <w:szCs w:val="28"/>
        </w:rPr>
        <w:t>,</w:t>
      </w:r>
      <w:r w:rsidR="00BB1CBD" w:rsidRPr="003C07DB">
        <w:rPr>
          <w:rFonts w:ascii="Times New Roman" w:hAnsi="Times New Roman"/>
          <w:sz w:val="28"/>
          <w:szCs w:val="28"/>
        </w:rPr>
        <w:t xml:space="preserve"> строго определены</w:t>
      </w:r>
      <w:r w:rsidR="00293F44" w:rsidRPr="003C07DB">
        <w:rPr>
          <w:rFonts w:ascii="Times New Roman" w:hAnsi="Times New Roman"/>
          <w:sz w:val="28"/>
          <w:szCs w:val="28"/>
        </w:rPr>
        <w:t xml:space="preserve"> [</w:t>
      </w:r>
      <w:r w:rsidR="000908C6">
        <w:rPr>
          <w:rFonts w:ascii="Times New Roman" w:hAnsi="Times New Roman"/>
          <w:sz w:val="28"/>
          <w:szCs w:val="28"/>
        </w:rPr>
        <w:t>6</w:t>
      </w:r>
      <w:r w:rsidR="00293F44" w:rsidRPr="003C07DB">
        <w:rPr>
          <w:rFonts w:ascii="Times New Roman" w:hAnsi="Times New Roman"/>
          <w:sz w:val="28"/>
          <w:szCs w:val="28"/>
        </w:rPr>
        <w:t>].</w:t>
      </w:r>
      <w:r w:rsidR="0011567B">
        <w:rPr>
          <w:rFonts w:ascii="Times New Roman" w:hAnsi="Times New Roman"/>
          <w:sz w:val="28"/>
          <w:szCs w:val="28"/>
        </w:rPr>
        <w:t xml:space="preserve"> </w:t>
      </w:r>
      <w:r w:rsidR="00BB1CBD" w:rsidRPr="003C07DB">
        <w:rPr>
          <w:rFonts w:ascii="Times New Roman" w:hAnsi="Times New Roman"/>
          <w:sz w:val="28"/>
          <w:szCs w:val="28"/>
        </w:rPr>
        <w:t>Следовательно, спосо</w:t>
      </w:r>
      <w:r w:rsidR="00BB1CBD" w:rsidRPr="00200F94">
        <w:rPr>
          <w:rFonts w:ascii="Times New Roman" w:hAnsi="Times New Roman"/>
          <w:sz w:val="28"/>
          <w:szCs w:val="28"/>
        </w:rPr>
        <w:t xml:space="preserve">б классификации способен в автоматическом режиме присваивать уровни конфиденциальности </w:t>
      </w:r>
      <w:r w:rsidR="00BB1CBD" w:rsidRPr="00200F94">
        <w:rPr>
          <w:rFonts w:ascii="Times New Roman" w:hAnsi="Times New Roman"/>
          <w:sz w:val="28"/>
          <w:szCs w:val="28"/>
        </w:rPr>
        <w:lastRenderedPageBreak/>
        <w:t>поступившим документам</w:t>
      </w:r>
      <w:r w:rsidR="007317F2" w:rsidRPr="00200F94">
        <w:rPr>
          <w:rFonts w:ascii="Times New Roman" w:hAnsi="Times New Roman"/>
          <w:sz w:val="28"/>
          <w:szCs w:val="28"/>
        </w:rPr>
        <w:t>.</w:t>
      </w:r>
      <w:r w:rsidR="00674E09">
        <w:rPr>
          <w:rFonts w:ascii="Times New Roman" w:hAnsi="Times New Roman"/>
          <w:sz w:val="28"/>
          <w:szCs w:val="28"/>
        </w:rPr>
        <w:t xml:space="preserve"> </w:t>
      </w:r>
      <w:r w:rsidR="007317F2" w:rsidRPr="00200F94">
        <w:rPr>
          <w:rFonts w:ascii="Times New Roman" w:hAnsi="Times New Roman"/>
          <w:sz w:val="28"/>
          <w:szCs w:val="28"/>
        </w:rPr>
        <w:t>Таким образом</w:t>
      </w:r>
      <w:r w:rsidR="00674E09">
        <w:rPr>
          <w:rFonts w:ascii="Times New Roman" w:hAnsi="Times New Roman"/>
          <w:sz w:val="28"/>
          <w:szCs w:val="28"/>
        </w:rPr>
        <w:t>,</w:t>
      </w:r>
      <w:r w:rsidR="007317F2" w:rsidRPr="00200F94">
        <w:rPr>
          <w:rFonts w:ascii="Times New Roman" w:hAnsi="Times New Roman"/>
          <w:sz w:val="28"/>
          <w:szCs w:val="28"/>
        </w:rPr>
        <w:t xml:space="preserve"> способ классификации предоставляет право доступа к поступившему документу одним субъектам информационной системы и запрещает другим, т.е. принимает на себя част</w:t>
      </w:r>
      <w:r w:rsidR="000908C6">
        <w:rPr>
          <w:rFonts w:ascii="Times New Roman" w:hAnsi="Times New Roman"/>
          <w:sz w:val="28"/>
          <w:szCs w:val="28"/>
        </w:rPr>
        <w:t>ь</w:t>
      </w:r>
      <w:r w:rsidR="007317F2" w:rsidRPr="00200F94">
        <w:rPr>
          <w:rFonts w:ascii="Times New Roman" w:hAnsi="Times New Roman"/>
          <w:sz w:val="28"/>
          <w:szCs w:val="28"/>
        </w:rPr>
        <w:t xml:space="preserve"> функций системы разграничения доступа (СРД).</w:t>
      </w:r>
      <w:r w:rsidR="00674E09">
        <w:rPr>
          <w:rFonts w:ascii="Times New Roman" w:hAnsi="Times New Roman"/>
          <w:sz w:val="28"/>
          <w:szCs w:val="28"/>
        </w:rPr>
        <w:t xml:space="preserve"> </w:t>
      </w:r>
      <w:r w:rsidR="00293F44" w:rsidRPr="00200F94">
        <w:rPr>
          <w:rFonts w:ascii="Times New Roman" w:hAnsi="Times New Roman"/>
          <w:sz w:val="28"/>
          <w:szCs w:val="28"/>
        </w:rPr>
        <w:t>Разграничение доступа</w:t>
      </w:r>
      <w:r w:rsidR="003C07DB">
        <w:rPr>
          <w:rFonts w:ascii="Times New Roman" w:hAnsi="Times New Roman"/>
          <w:sz w:val="28"/>
          <w:szCs w:val="28"/>
        </w:rPr>
        <w:t>,</w:t>
      </w:r>
      <w:r w:rsidR="00293F44" w:rsidRPr="00200F94">
        <w:rPr>
          <w:rFonts w:ascii="Times New Roman" w:hAnsi="Times New Roman"/>
          <w:sz w:val="28"/>
          <w:szCs w:val="28"/>
        </w:rPr>
        <w:t xml:space="preserve"> обеспечиваемое на основе уровней конфиденциальности объектов и уровней доступа субъектов информационных систем</w:t>
      </w:r>
      <w:r w:rsidR="003C07DB">
        <w:rPr>
          <w:rFonts w:ascii="Times New Roman" w:hAnsi="Times New Roman"/>
          <w:sz w:val="28"/>
          <w:szCs w:val="28"/>
        </w:rPr>
        <w:t>,</w:t>
      </w:r>
      <w:r w:rsidR="00293F44" w:rsidRPr="00200F94">
        <w:rPr>
          <w:rFonts w:ascii="Times New Roman" w:hAnsi="Times New Roman"/>
          <w:sz w:val="28"/>
          <w:szCs w:val="28"/>
        </w:rPr>
        <w:t xml:space="preserve"> является мандатным</w:t>
      </w:r>
      <w:r w:rsidR="00674E09">
        <w:rPr>
          <w:rFonts w:ascii="Times New Roman" w:hAnsi="Times New Roman"/>
          <w:sz w:val="28"/>
          <w:szCs w:val="28"/>
        </w:rPr>
        <w:t xml:space="preserve"> </w:t>
      </w:r>
      <w:r w:rsidR="001E5F21" w:rsidRPr="001E5F21">
        <w:rPr>
          <w:rFonts w:ascii="Times New Roman" w:hAnsi="Times New Roman"/>
          <w:sz w:val="28"/>
          <w:szCs w:val="28"/>
        </w:rPr>
        <w:t>[</w:t>
      </w:r>
      <w:r w:rsidR="00F82688">
        <w:rPr>
          <w:rFonts w:ascii="Times New Roman" w:hAnsi="Times New Roman"/>
          <w:sz w:val="28"/>
          <w:szCs w:val="28"/>
        </w:rPr>
        <w:t>2</w:t>
      </w:r>
      <w:r w:rsidR="001E5F21" w:rsidRPr="001E5F21">
        <w:rPr>
          <w:rFonts w:ascii="Times New Roman" w:hAnsi="Times New Roman"/>
          <w:sz w:val="28"/>
          <w:szCs w:val="28"/>
        </w:rPr>
        <w:t>]</w:t>
      </w:r>
      <w:r w:rsidR="00293F44" w:rsidRPr="00200F94">
        <w:rPr>
          <w:rFonts w:ascii="Times New Roman" w:hAnsi="Times New Roman"/>
          <w:sz w:val="28"/>
          <w:szCs w:val="28"/>
        </w:rPr>
        <w:t xml:space="preserve">. </w:t>
      </w:r>
      <w:r w:rsidRPr="00200F94">
        <w:rPr>
          <w:rFonts w:ascii="Times New Roman" w:hAnsi="Times New Roman"/>
          <w:sz w:val="28"/>
          <w:szCs w:val="28"/>
        </w:rPr>
        <w:t>Согласно требованиям основных критериев оценки безопасности компьютерных систем, СРД должны строиться на основе математических моделей. С использованием математических моделей должно быть теоретически обосновано соответствие системы защиты требованиям заданной политики безопасности</w:t>
      </w:r>
      <w:r w:rsidR="00674E09">
        <w:rPr>
          <w:rFonts w:ascii="Times New Roman" w:hAnsi="Times New Roman"/>
          <w:sz w:val="28"/>
          <w:szCs w:val="28"/>
        </w:rPr>
        <w:t xml:space="preserve"> </w:t>
      </w:r>
      <w:r w:rsidRPr="003C07DB">
        <w:rPr>
          <w:rFonts w:ascii="Times New Roman" w:hAnsi="Times New Roman"/>
          <w:sz w:val="28"/>
          <w:szCs w:val="28"/>
        </w:rPr>
        <w:t>[</w:t>
      </w:r>
      <w:r w:rsidR="00F82688">
        <w:rPr>
          <w:rFonts w:ascii="Times New Roman" w:hAnsi="Times New Roman"/>
          <w:sz w:val="28"/>
          <w:szCs w:val="28"/>
        </w:rPr>
        <w:t>2</w:t>
      </w:r>
      <w:r w:rsidRPr="003C07DB">
        <w:rPr>
          <w:rFonts w:ascii="Times New Roman" w:hAnsi="Times New Roman"/>
          <w:sz w:val="28"/>
          <w:szCs w:val="28"/>
        </w:rPr>
        <w:t>].</w:t>
      </w:r>
    </w:p>
    <w:p w:rsidR="009D4914" w:rsidRPr="00200F94" w:rsidRDefault="001E5F21" w:rsidP="00CA6DDD">
      <w:pPr>
        <w:pStyle w:val="a3"/>
        <w:spacing w:line="360" w:lineRule="auto"/>
        <w:ind w:firstLine="709"/>
        <w:jc w:val="both"/>
        <w:rPr>
          <w:rFonts w:ascii="Times New Roman" w:hAnsi="Times New Roman"/>
          <w:sz w:val="28"/>
          <w:szCs w:val="28"/>
        </w:rPr>
      </w:pPr>
      <w:r w:rsidRPr="001E5F21">
        <w:rPr>
          <w:rFonts w:ascii="Times New Roman" w:hAnsi="Times New Roman"/>
          <w:sz w:val="28"/>
          <w:szCs w:val="28"/>
        </w:rPr>
        <w:t>Свойство безопасности является основным в любых информационных системах</w:t>
      </w:r>
      <w:r>
        <w:rPr>
          <w:rFonts w:ascii="Times New Roman" w:hAnsi="Times New Roman"/>
          <w:sz w:val="28"/>
          <w:szCs w:val="28"/>
        </w:rPr>
        <w:t>,</w:t>
      </w:r>
      <w:r w:rsidRPr="001E5F21">
        <w:rPr>
          <w:rFonts w:ascii="Times New Roman" w:hAnsi="Times New Roman"/>
          <w:sz w:val="28"/>
          <w:szCs w:val="28"/>
        </w:rPr>
        <w:t xml:space="preserve"> имеющих уровни конфиденциальности</w:t>
      </w:r>
      <w:r w:rsidR="00F82688">
        <w:rPr>
          <w:rFonts w:ascii="Times New Roman" w:hAnsi="Times New Roman"/>
          <w:sz w:val="28"/>
          <w:szCs w:val="28"/>
        </w:rPr>
        <w:t xml:space="preserve">. </w:t>
      </w:r>
      <w:r w:rsidR="009D4914" w:rsidRPr="00200F94">
        <w:rPr>
          <w:rFonts w:ascii="Times New Roman" w:hAnsi="Times New Roman"/>
          <w:sz w:val="28"/>
          <w:szCs w:val="28"/>
        </w:rPr>
        <w:t xml:space="preserve">Следовательно, анализ способа классификации на предмет соответствия моделям безопасности информационных систем является </w:t>
      </w:r>
      <w:r w:rsidR="009D4914" w:rsidRPr="00200F94">
        <w:rPr>
          <w:rFonts w:ascii="Times New Roman" w:hAnsi="Times New Roman"/>
          <w:b/>
          <w:sz w:val="28"/>
          <w:szCs w:val="28"/>
        </w:rPr>
        <w:t>актуальной задачей</w:t>
      </w:r>
      <w:r w:rsidR="009D4914" w:rsidRPr="00200F94">
        <w:rPr>
          <w:rFonts w:ascii="Times New Roman" w:hAnsi="Times New Roman"/>
          <w:sz w:val="28"/>
          <w:szCs w:val="28"/>
        </w:rPr>
        <w:t>.</w:t>
      </w:r>
    </w:p>
    <w:p w:rsidR="00CA53E0" w:rsidRPr="00D95F91" w:rsidRDefault="007317F2" w:rsidP="00CA6DDD">
      <w:pPr>
        <w:pStyle w:val="a3"/>
        <w:spacing w:line="360" w:lineRule="auto"/>
        <w:ind w:firstLine="709"/>
        <w:jc w:val="both"/>
        <w:rPr>
          <w:rFonts w:ascii="Times New Roman" w:hAnsi="Times New Roman"/>
          <w:sz w:val="28"/>
          <w:szCs w:val="28"/>
        </w:rPr>
      </w:pPr>
      <w:r w:rsidRPr="00200F94">
        <w:rPr>
          <w:rFonts w:ascii="Times New Roman" w:hAnsi="Times New Roman"/>
          <w:b/>
          <w:sz w:val="28"/>
          <w:szCs w:val="28"/>
        </w:rPr>
        <w:t>О</w:t>
      </w:r>
      <w:r w:rsidR="0058738D" w:rsidRPr="00200F94">
        <w:rPr>
          <w:rFonts w:ascii="Times New Roman" w:hAnsi="Times New Roman"/>
          <w:b/>
          <w:sz w:val="28"/>
          <w:szCs w:val="28"/>
        </w:rPr>
        <w:t>бъектом исследования</w:t>
      </w:r>
      <w:r w:rsidR="0058738D" w:rsidRPr="00200F94">
        <w:rPr>
          <w:rFonts w:ascii="Times New Roman" w:hAnsi="Times New Roman"/>
          <w:sz w:val="28"/>
          <w:szCs w:val="28"/>
        </w:rPr>
        <w:t xml:space="preserve"> является </w:t>
      </w:r>
      <w:r w:rsidR="0063114F" w:rsidRPr="00200F94">
        <w:rPr>
          <w:rFonts w:ascii="Times New Roman" w:hAnsi="Times New Roman"/>
          <w:sz w:val="28"/>
          <w:szCs w:val="28"/>
        </w:rPr>
        <w:t>способ автоматической классификации формализованных документов в систем</w:t>
      </w:r>
      <w:r w:rsidRPr="00200F94">
        <w:rPr>
          <w:rFonts w:ascii="Times New Roman" w:hAnsi="Times New Roman"/>
          <w:sz w:val="28"/>
          <w:szCs w:val="28"/>
        </w:rPr>
        <w:t xml:space="preserve">е электронного </w:t>
      </w:r>
      <w:r w:rsidRPr="00D95F91">
        <w:rPr>
          <w:rFonts w:ascii="Times New Roman" w:hAnsi="Times New Roman"/>
          <w:sz w:val="28"/>
          <w:szCs w:val="28"/>
        </w:rPr>
        <w:t xml:space="preserve">документооборота </w:t>
      </w:r>
      <w:r w:rsidR="0058738D" w:rsidRPr="00D95F91">
        <w:rPr>
          <w:rFonts w:ascii="Times New Roman" w:hAnsi="Times New Roman"/>
          <w:sz w:val="28"/>
          <w:szCs w:val="28"/>
        </w:rPr>
        <w:t>[</w:t>
      </w:r>
      <w:r w:rsidR="00F82688">
        <w:rPr>
          <w:rFonts w:ascii="Times New Roman" w:hAnsi="Times New Roman"/>
          <w:sz w:val="28"/>
          <w:szCs w:val="28"/>
        </w:rPr>
        <w:t>4</w:t>
      </w:r>
      <w:r w:rsidR="00293577" w:rsidRPr="00D95F91">
        <w:rPr>
          <w:rFonts w:ascii="Times New Roman" w:hAnsi="Times New Roman"/>
          <w:sz w:val="28"/>
          <w:szCs w:val="28"/>
        </w:rPr>
        <w:t>]</w:t>
      </w:r>
      <w:r w:rsidRPr="00D95F91">
        <w:rPr>
          <w:rFonts w:ascii="Times New Roman" w:hAnsi="Times New Roman"/>
          <w:sz w:val="28"/>
          <w:szCs w:val="28"/>
        </w:rPr>
        <w:t>.</w:t>
      </w:r>
    </w:p>
    <w:p w:rsidR="0058738D" w:rsidRPr="00200F94" w:rsidRDefault="0058738D" w:rsidP="00CA6DDD">
      <w:pPr>
        <w:pStyle w:val="a3"/>
        <w:spacing w:line="360" w:lineRule="auto"/>
        <w:ind w:firstLine="709"/>
        <w:jc w:val="both"/>
        <w:rPr>
          <w:rFonts w:ascii="Times New Roman" w:hAnsi="Times New Roman"/>
          <w:sz w:val="28"/>
          <w:szCs w:val="28"/>
        </w:rPr>
      </w:pPr>
      <w:r w:rsidRPr="00200F94">
        <w:rPr>
          <w:rFonts w:ascii="Times New Roman" w:hAnsi="Times New Roman"/>
          <w:b/>
          <w:sz w:val="28"/>
          <w:szCs w:val="28"/>
        </w:rPr>
        <w:t>Предметом исследования</w:t>
      </w:r>
      <w:r w:rsidR="00091E60">
        <w:rPr>
          <w:rFonts w:ascii="Times New Roman" w:hAnsi="Times New Roman"/>
          <w:b/>
          <w:sz w:val="28"/>
          <w:szCs w:val="28"/>
        </w:rPr>
        <w:t xml:space="preserve"> </w:t>
      </w:r>
      <w:r w:rsidR="00D95F91">
        <w:rPr>
          <w:rFonts w:ascii="Times New Roman" w:hAnsi="Times New Roman"/>
          <w:sz w:val="28"/>
          <w:szCs w:val="28"/>
        </w:rPr>
        <w:t>явл</w:t>
      </w:r>
      <w:r w:rsidR="00F82688">
        <w:rPr>
          <w:rFonts w:ascii="Times New Roman" w:hAnsi="Times New Roman"/>
          <w:sz w:val="28"/>
          <w:szCs w:val="28"/>
        </w:rPr>
        <w:t>я</w:t>
      </w:r>
      <w:r w:rsidR="00D95F91">
        <w:rPr>
          <w:rFonts w:ascii="Times New Roman" w:hAnsi="Times New Roman"/>
          <w:sz w:val="28"/>
          <w:szCs w:val="28"/>
        </w:rPr>
        <w:t>ются</w:t>
      </w:r>
      <w:r w:rsidR="00091E60">
        <w:rPr>
          <w:rFonts w:ascii="Times New Roman" w:hAnsi="Times New Roman"/>
          <w:sz w:val="28"/>
          <w:szCs w:val="28"/>
        </w:rPr>
        <w:t xml:space="preserve"> </w:t>
      </w:r>
      <w:r w:rsidR="0063114F" w:rsidRPr="001E5F21">
        <w:rPr>
          <w:rFonts w:ascii="Times New Roman" w:hAnsi="Times New Roman"/>
          <w:sz w:val="28"/>
          <w:szCs w:val="28"/>
        </w:rPr>
        <w:t xml:space="preserve">свойства </w:t>
      </w:r>
      <w:r w:rsidR="001E5F21" w:rsidRPr="001E5F21">
        <w:rPr>
          <w:rFonts w:ascii="Times New Roman" w:hAnsi="Times New Roman"/>
          <w:sz w:val="28"/>
          <w:szCs w:val="28"/>
        </w:rPr>
        <w:t>способа автоматической классификации формализованных документов в системе электронного документооборота</w:t>
      </w:r>
      <w:r w:rsidR="001E5F21">
        <w:rPr>
          <w:rFonts w:ascii="Times New Roman" w:hAnsi="Times New Roman"/>
          <w:sz w:val="28"/>
          <w:szCs w:val="28"/>
        </w:rPr>
        <w:t>,</w:t>
      </w:r>
      <w:r w:rsidR="00091E60">
        <w:rPr>
          <w:rFonts w:ascii="Times New Roman" w:hAnsi="Times New Roman"/>
          <w:sz w:val="28"/>
          <w:szCs w:val="28"/>
        </w:rPr>
        <w:t xml:space="preserve"> </w:t>
      </w:r>
      <w:r w:rsidR="00CA53E0" w:rsidRPr="001E5F21">
        <w:rPr>
          <w:rFonts w:ascii="Times New Roman" w:hAnsi="Times New Roman"/>
          <w:sz w:val="28"/>
          <w:szCs w:val="28"/>
        </w:rPr>
        <w:t xml:space="preserve">обеспечивающие </w:t>
      </w:r>
      <w:r w:rsidRPr="001E5F21">
        <w:rPr>
          <w:rFonts w:ascii="Times New Roman" w:hAnsi="Times New Roman"/>
          <w:sz w:val="28"/>
          <w:szCs w:val="28"/>
        </w:rPr>
        <w:t>безопасн</w:t>
      </w:r>
      <w:r w:rsidR="008702BC" w:rsidRPr="001E5F21">
        <w:rPr>
          <w:rFonts w:ascii="Times New Roman" w:hAnsi="Times New Roman"/>
          <w:sz w:val="28"/>
          <w:szCs w:val="28"/>
        </w:rPr>
        <w:t>ую</w:t>
      </w:r>
      <w:r w:rsidR="00091E60">
        <w:rPr>
          <w:rFonts w:ascii="Times New Roman" w:hAnsi="Times New Roman"/>
          <w:sz w:val="28"/>
          <w:szCs w:val="28"/>
        </w:rPr>
        <w:t xml:space="preserve"> </w:t>
      </w:r>
      <w:r w:rsidR="008702BC" w:rsidRPr="001E5F21">
        <w:rPr>
          <w:rFonts w:ascii="Times New Roman" w:hAnsi="Times New Roman"/>
          <w:sz w:val="28"/>
          <w:szCs w:val="28"/>
        </w:rPr>
        <w:t>обработку</w:t>
      </w:r>
      <w:r w:rsidR="00CA53E0" w:rsidRPr="001E5F21">
        <w:rPr>
          <w:rFonts w:ascii="Times New Roman" w:hAnsi="Times New Roman"/>
          <w:sz w:val="28"/>
          <w:szCs w:val="28"/>
        </w:rPr>
        <w:t xml:space="preserve"> информации</w:t>
      </w:r>
      <w:r w:rsidRPr="00200F94">
        <w:rPr>
          <w:rFonts w:ascii="Times New Roman" w:hAnsi="Times New Roman"/>
          <w:sz w:val="28"/>
          <w:szCs w:val="28"/>
        </w:rPr>
        <w:t>.</w:t>
      </w:r>
    </w:p>
    <w:p w:rsidR="007A24D6" w:rsidRPr="00200F94" w:rsidRDefault="00D95F91" w:rsidP="00CA6DDD">
      <w:pPr>
        <w:pStyle w:val="a3"/>
        <w:spacing w:line="360" w:lineRule="auto"/>
        <w:ind w:firstLine="709"/>
        <w:jc w:val="both"/>
        <w:rPr>
          <w:rFonts w:ascii="Times New Roman" w:hAnsi="Times New Roman"/>
          <w:sz w:val="28"/>
          <w:szCs w:val="28"/>
        </w:rPr>
      </w:pPr>
      <w:r>
        <w:rPr>
          <w:rFonts w:ascii="Times New Roman" w:hAnsi="Times New Roman"/>
          <w:sz w:val="28"/>
          <w:szCs w:val="28"/>
        </w:rPr>
        <w:t>О</w:t>
      </w:r>
      <w:r w:rsidR="007A24D6" w:rsidRPr="00200F94">
        <w:rPr>
          <w:rFonts w:ascii="Times New Roman" w:hAnsi="Times New Roman"/>
          <w:sz w:val="28"/>
          <w:szCs w:val="28"/>
        </w:rPr>
        <w:t xml:space="preserve">пределим следующие </w:t>
      </w:r>
      <w:r w:rsidR="007A24D6" w:rsidRPr="00200F94">
        <w:rPr>
          <w:rFonts w:ascii="Times New Roman" w:hAnsi="Times New Roman"/>
          <w:b/>
          <w:sz w:val="28"/>
          <w:szCs w:val="28"/>
        </w:rPr>
        <w:t>задачи исследования</w:t>
      </w:r>
      <w:r w:rsidR="007A24D6" w:rsidRPr="00200F94">
        <w:rPr>
          <w:rFonts w:ascii="Times New Roman" w:hAnsi="Times New Roman"/>
          <w:sz w:val="28"/>
          <w:szCs w:val="28"/>
        </w:rPr>
        <w:t>:</w:t>
      </w:r>
    </w:p>
    <w:p w:rsidR="0068678A" w:rsidRPr="00200F94" w:rsidRDefault="00DD56B3" w:rsidP="00CA6DDD">
      <w:pPr>
        <w:pStyle w:val="a3"/>
        <w:spacing w:line="360" w:lineRule="auto"/>
        <w:ind w:firstLine="709"/>
        <w:jc w:val="both"/>
        <w:rPr>
          <w:rFonts w:ascii="Times New Roman" w:hAnsi="Times New Roman"/>
          <w:sz w:val="28"/>
          <w:szCs w:val="28"/>
        </w:rPr>
      </w:pPr>
      <w:r>
        <w:rPr>
          <w:rFonts w:ascii="Times New Roman" w:hAnsi="Times New Roman"/>
          <w:sz w:val="28"/>
          <w:szCs w:val="28"/>
        </w:rPr>
        <w:t>П</w:t>
      </w:r>
      <w:r w:rsidR="000F5978" w:rsidRPr="00200F94">
        <w:rPr>
          <w:rFonts w:ascii="Times New Roman" w:hAnsi="Times New Roman"/>
          <w:sz w:val="28"/>
          <w:szCs w:val="28"/>
        </w:rPr>
        <w:t>редставить</w:t>
      </w:r>
      <w:r>
        <w:rPr>
          <w:rFonts w:ascii="Times New Roman" w:hAnsi="Times New Roman"/>
          <w:sz w:val="28"/>
          <w:szCs w:val="28"/>
        </w:rPr>
        <w:t xml:space="preserve"> </w:t>
      </w:r>
      <w:r w:rsidR="001060AF" w:rsidRPr="00200F94">
        <w:rPr>
          <w:rFonts w:ascii="Times New Roman" w:hAnsi="Times New Roman"/>
          <w:sz w:val="28"/>
          <w:szCs w:val="28"/>
        </w:rPr>
        <w:t>с</w:t>
      </w:r>
      <w:r w:rsidR="002A7DC5" w:rsidRPr="00200F94">
        <w:rPr>
          <w:rFonts w:ascii="Times New Roman" w:hAnsi="Times New Roman"/>
          <w:sz w:val="28"/>
          <w:szCs w:val="28"/>
        </w:rPr>
        <w:t>пособ</w:t>
      </w:r>
      <w:r w:rsidR="001060AF" w:rsidRPr="00200F94">
        <w:rPr>
          <w:rFonts w:ascii="Times New Roman" w:hAnsi="Times New Roman"/>
          <w:sz w:val="28"/>
          <w:szCs w:val="28"/>
        </w:rPr>
        <w:t xml:space="preserve"> классификации </w:t>
      </w:r>
      <w:r w:rsidR="001E5F21">
        <w:rPr>
          <w:rFonts w:ascii="Times New Roman" w:hAnsi="Times New Roman"/>
          <w:sz w:val="28"/>
          <w:szCs w:val="28"/>
        </w:rPr>
        <w:t xml:space="preserve">в виде </w:t>
      </w:r>
      <w:r w:rsidR="001060AF" w:rsidRPr="00200F94">
        <w:rPr>
          <w:rFonts w:ascii="Times New Roman" w:hAnsi="Times New Roman"/>
          <w:sz w:val="28"/>
          <w:szCs w:val="28"/>
        </w:rPr>
        <w:t>мат</w:t>
      </w:r>
      <w:r w:rsidR="00F52254" w:rsidRPr="00200F94">
        <w:rPr>
          <w:rFonts w:ascii="Times New Roman" w:hAnsi="Times New Roman"/>
          <w:sz w:val="28"/>
          <w:szCs w:val="28"/>
        </w:rPr>
        <w:t>ематической модели Белла-ЛаПаду</w:t>
      </w:r>
      <w:r w:rsidR="001060AF" w:rsidRPr="00200F94">
        <w:rPr>
          <w:rFonts w:ascii="Times New Roman" w:hAnsi="Times New Roman"/>
          <w:sz w:val="28"/>
          <w:szCs w:val="28"/>
        </w:rPr>
        <w:t>ла</w:t>
      </w:r>
      <w:r w:rsidR="0068678A" w:rsidRPr="00200F94">
        <w:rPr>
          <w:rFonts w:ascii="Times New Roman" w:hAnsi="Times New Roman"/>
          <w:sz w:val="28"/>
          <w:szCs w:val="28"/>
        </w:rPr>
        <w:t>;</w:t>
      </w:r>
    </w:p>
    <w:p w:rsidR="003E7E46" w:rsidRPr="001E5F21" w:rsidRDefault="002A7DC5" w:rsidP="00CA6DDD">
      <w:pPr>
        <w:pStyle w:val="a3"/>
        <w:spacing w:line="360" w:lineRule="auto"/>
        <w:ind w:firstLine="709"/>
        <w:jc w:val="both"/>
        <w:rPr>
          <w:rFonts w:ascii="Times New Roman" w:hAnsi="Times New Roman"/>
          <w:sz w:val="28"/>
          <w:szCs w:val="28"/>
        </w:rPr>
      </w:pPr>
      <w:r w:rsidRPr="001E5F21">
        <w:rPr>
          <w:rFonts w:ascii="Times New Roman" w:hAnsi="Times New Roman"/>
          <w:sz w:val="28"/>
          <w:szCs w:val="28"/>
        </w:rPr>
        <w:t xml:space="preserve">применить в качестве </w:t>
      </w:r>
      <w:r w:rsidR="005024CF" w:rsidRPr="001E5F21">
        <w:rPr>
          <w:rFonts w:ascii="Times New Roman" w:hAnsi="Times New Roman"/>
          <w:sz w:val="28"/>
          <w:szCs w:val="28"/>
        </w:rPr>
        <w:t xml:space="preserve">механизма изменения </w:t>
      </w:r>
      <w:r w:rsidRPr="001E5F21">
        <w:rPr>
          <w:rFonts w:ascii="Times New Roman" w:hAnsi="Times New Roman"/>
          <w:sz w:val="28"/>
          <w:szCs w:val="28"/>
        </w:rPr>
        <w:t>матрицы доступов модели Белла-ЛаПадула модель ХРУ</w:t>
      </w:r>
      <w:r w:rsidR="001E5F21">
        <w:rPr>
          <w:rFonts w:ascii="Times New Roman" w:hAnsi="Times New Roman"/>
          <w:sz w:val="28"/>
          <w:szCs w:val="28"/>
        </w:rPr>
        <w:t>.</w:t>
      </w:r>
    </w:p>
    <w:p w:rsidR="0068678A" w:rsidRPr="00D95F91" w:rsidRDefault="0068678A" w:rsidP="00CA6DDD">
      <w:pPr>
        <w:pStyle w:val="a3"/>
        <w:spacing w:line="360" w:lineRule="auto"/>
        <w:ind w:firstLine="709"/>
        <w:jc w:val="both"/>
        <w:rPr>
          <w:rFonts w:ascii="Times New Roman" w:hAnsi="Times New Roman"/>
          <w:sz w:val="28"/>
          <w:szCs w:val="28"/>
        </w:rPr>
      </w:pPr>
      <w:r w:rsidRPr="00D95F91">
        <w:rPr>
          <w:rFonts w:ascii="Times New Roman" w:hAnsi="Times New Roman"/>
          <w:b/>
          <w:sz w:val="28"/>
          <w:szCs w:val="28"/>
        </w:rPr>
        <w:lastRenderedPageBreak/>
        <w:t>Исследовательский характер</w:t>
      </w:r>
      <w:r w:rsidR="005C251E">
        <w:rPr>
          <w:rFonts w:ascii="Times New Roman" w:hAnsi="Times New Roman"/>
          <w:b/>
          <w:sz w:val="28"/>
          <w:szCs w:val="28"/>
        </w:rPr>
        <w:t xml:space="preserve"> </w:t>
      </w:r>
      <w:r w:rsidR="002A7DC5" w:rsidRPr="00D95F91">
        <w:rPr>
          <w:rFonts w:ascii="Times New Roman" w:hAnsi="Times New Roman"/>
          <w:sz w:val="28"/>
          <w:szCs w:val="28"/>
        </w:rPr>
        <w:t>зак</w:t>
      </w:r>
      <w:r w:rsidR="007317F2" w:rsidRPr="00D95F91">
        <w:rPr>
          <w:rFonts w:ascii="Times New Roman" w:hAnsi="Times New Roman"/>
          <w:sz w:val="28"/>
          <w:szCs w:val="28"/>
        </w:rPr>
        <w:t>лючается в применении в модели Б</w:t>
      </w:r>
      <w:r w:rsidR="002A7DC5" w:rsidRPr="00D95F91">
        <w:rPr>
          <w:rFonts w:ascii="Times New Roman" w:hAnsi="Times New Roman"/>
          <w:sz w:val="28"/>
          <w:szCs w:val="28"/>
        </w:rPr>
        <w:t>елла</w:t>
      </w:r>
      <w:r w:rsidR="007317F2" w:rsidRPr="00D95F91">
        <w:rPr>
          <w:rFonts w:ascii="Times New Roman" w:hAnsi="Times New Roman"/>
          <w:sz w:val="28"/>
          <w:szCs w:val="28"/>
        </w:rPr>
        <w:t>-ЛаП</w:t>
      </w:r>
      <w:r w:rsidR="002A7DC5" w:rsidRPr="00D95F91">
        <w:rPr>
          <w:rFonts w:ascii="Times New Roman" w:hAnsi="Times New Roman"/>
          <w:sz w:val="28"/>
          <w:szCs w:val="28"/>
        </w:rPr>
        <w:t>адула механизма изменения матрицы доступа, свойственного модели ХРУ.</w:t>
      </w:r>
    </w:p>
    <w:p w:rsidR="009E701A" w:rsidRPr="00D95F91" w:rsidRDefault="009F6340"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 xml:space="preserve">Анализируемый </w:t>
      </w:r>
      <w:r w:rsidR="00600020" w:rsidRPr="00200F94">
        <w:rPr>
          <w:rFonts w:ascii="Times New Roman" w:hAnsi="Times New Roman"/>
          <w:sz w:val="28"/>
          <w:szCs w:val="28"/>
        </w:rPr>
        <w:t>способ классификации разработан</w:t>
      </w:r>
      <w:r w:rsidR="009E701A" w:rsidRPr="00200F94">
        <w:rPr>
          <w:rFonts w:ascii="Times New Roman" w:hAnsi="Times New Roman"/>
          <w:sz w:val="28"/>
          <w:szCs w:val="28"/>
        </w:rPr>
        <w:t xml:space="preserve"> на основе средств алгебры конечных </w:t>
      </w:r>
      <w:r w:rsidR="009E701A" w:rsidRPr="00D95F91">
        <w:rPr>
          <w:rFonts w:ascii="Times New Roman" w:hAnsi="Times New Roman"/>
          <w:sz w:val="28"/>
          <w:szCs w:val="28"/>
        </w:rPr>
        <w:t>предикатов</w:t>
      </w:r>
      <w:r w:rsidR="00267965" w:rsidRPr="00D95F91">
        <w:rPr>
          <w:rFonts w:ascii="Times New Roman" w:hAnsi="Times New Roman"/>
          <w:sz w:val="28"/>
          <w:szCs w:val="28"/>
        </w:rPr>
        <w:t>[</w:t>
      </w:r>
      <w:r w:rsidR="00F82688">
        <w:rPr>
          <w:rFonts w:ascii="Times New Roman" w:hAnsi="Times New Roman"/>
          <w:sz w:val="28"/>
          <w:szCs w:val="28"/>
        </w:rPr>
        <w:t>1</w:t>
      </w:r>
      <w:r w:rsidR="00267965" w:rsidRPr="00D95F91">
        <w:rPr>
          <w:rFonts w:ascii="Times New Roman" w:hAnsi="Times New Roman"/>
          <w:sz w:val="28"/>
          <w:szCs w:val="28"/>
        </w:rPr>
        <w:t>]</w:t>
      </w:r>
      <w:r w:rsidR="00D95F91" w:rsidRPr="00D95F91">
        <w:rPr>
          <w:rFonts w:ascii="Times New Roman" w:hAnsi="Times New Roman"/>
          <w:sz w:val="28"/>
          <w:szCs w:val="28"/>
        </w:rPr>
        <w:t>.</w:t>
      </w:r>
    </w:p>
    <w:p w:rsidR="005000E8" w:rsidRPr="00200F94" w:rsidRDefault="005000E8"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Для выполнения поставленной задачи</w:t>
      </w:r>
      <w:r w:rsidR="00E04A20" w:rsidRPr="00200F94">
        <w:rPr>
          <w:rFonts w:ascii="Times New Roman" w:hAnsi="Times New Roman"/>
          <w:sz w:val="28"/>
          <w:szCs w:val="28"/>
        </w:rPr>
        <w:t xml:space="preserve"> определим</w:t>
      </w:r>
      <w:r w:rsidR="00FC1714" w:rsidRPr="00200F94">
        <w:rPr>
          <w:rFonts w:ascii="Times New Roman" w:hAnsi="Times New Roman"/>
          <w:sz w:val="28"/>
          <w:szCs w:val="28"/>
        </w:rPr>
        <w:t xml:space="preserve"> элементы</w:t>
      </w:r>
      <w:r w:rsidRPr="00200F94">
        <w:rPr>
          <w:rFonts w:ascii="Times New Roman" w:hAnsi="Times New Roman"/>
          <w:sz w:val="28"/>
          <w:szCs w:val="28"/>
        </w:rPr>
        <w:t>, которыми будем оперировать:</w:t>
      </w:r>
    </w:p>
    <w:p w:rsidR="00FC1714" w:rsidRPr="00200F94" w:rsidRDefault="009B4A20" w:rsidP="00CA6DDD">
      <w:pPr>
        <w:pStyle w:val="a3"/>
        <w:spacing w:line="360" w:lineRule="auto"/>
        <w:ind w:firstLine="709"/>
        <w:jc w:val="both"/>
        <w:rPr>
          <w:rFonts w:ascii="Times New Roman" w:hAnsi="Times New Roman"/>
          <w:i/>
          <w:sz w:val="28"/>
          <w:szCs w:val="28"/>
        </w:rPr>
      </w:pPr>
      <m:oMath>
        <m:sSup>
          <m:sSupPr>
            <m:ctrlPr>
              <w:rPr>
                <w:rFonts w:ascii="Cambria Math" w:hAnsi="Cambria Math"/>
                <w:i/>
                <w:sz w:val="28"/>
                <w:szCs w:val="28"/>
              </w:rPr>
            </m:ctrlPr>
          </m:sSupPr>
          <m:e>
            <m:r>
              <w:rPr>
                <w:rFonts w:ascii="Cambria Math" w:hAnsi="Cambria Math"/>
                <w:sz w:val="28"/>
                <w:szCs w:val="28"/>
                <w:lang w:val="en-US"/>
              </w:rPr>
              <m:t>O</m:t>
            </m:r>
            <m:ctrlPr>
              <w:rPr>
                <w:rFonts w:ascii="Cambria Math" w:hAnsi="Cambria Math"/>
                <w:i/>
                <w:sz w:val="28"/>
                <w:szCs w:val="28"/>
                <w:lang w:val="en-US"/>
              </w:rPr>
            </m:ctrlPr>
          </m:e>
          <m:sup>
            <m:r>
              <w:rPr>
                <w:rFonts w:ascii="Cambria Math" w:hAnsi="Cambria Math"/>
                <w:sz w:val="28"/>
                <w:szCs w:val="28"/>
              </w:rPr>
              <m:t>'</m:t>
            </m:r>
          </m:sup>
        </m:sSup>
        <m:r>
          <m:rPr>
            <m:sty m:val="p"/>
          </m:rPr>
          <w:rPr>
            <w:rFonts w:ascii="Cambria Math" w:hAnsi="Cambria Math"/>
            <w:sz w:val="28"/>
            <w:szCs w:val="28"/>
          </w:rPr>
          <m:t>=</m:t>
        </m:r>
        <m:d>
          <m:dPr>
            <m:begChr m:val="{"/>
            <m:endChr m:val="}"/>
            <m:ctrlPr>
              <w:rPr>
                <w:rFonts w:ascii="Cambria Math" w:hAnsi="Cambria Math"/>
                <w:sz w:val="28"/>
                <w:szCs w:val="28"/>
              </w:rPr>
            </m:ctrlPr>
          </m:dPr>
          <m:e>
            <m:sSub>
              <m:sSubPr>
                <m:ctrlPr>
                  <w:rPr>
                    <w:rFonts w:ascii="Cambria Math" w:hAnsi="Cambria Math"/>
                    <w:sz w:val="28"/>
                    <w:szCs w:val="28"/>
                  </w:rPr>
                </m:ctrlPr>
              </m:sSubPr>
              <m:e>
                <m:r>
                  <m:rPr>
                    <m:sty m:val="p"/>
                  </m:rPr>
                  <w:rPr>
                    <w:rFonts w:ascii="Cambria Math" w:hAnsi="Cambria Math"/>
                    <w:sz w:val="28"/>
                    <w:szCs w:val="28"/>
                  </w:rPr>
                  <m:t>o'</m:t>
                </m:r>
              </m:e>
              <m:sub>
                <m:r>
                  <m:rPr>
                    <m:sty m:val="p"/>
                  </m:rPr>
                  <w:rPr>
                    <w:rFonts w:ascii="Cambria Math" w:hAnsi="Cambria Math"/>
                    <w:sz w:val="28"/>
                    <w:szCs w:val="28"/>
                  </w:rPr>
                  <m:t>j</m:t>
                </m:r>
              </m:sub>
            </m:sSub>
          </m:e>
        </m:d>
        <m:r>
          <m:rPr>
            <m:sty m:val="p"/>
          </m:rPr>
          <w:rPr>
            <w:rFonts w:ascii="Cambria Math" w:hAnsi="Cambria Math"/>
            <w:sz w:val="28"/>
            <w:szCs w:val="28"/>
          </w:rPr>
          <m:t>,где j=</m:t>
        </m:r>
        <m:acc>
          <m:accPr>
            <m:chr m:val="̅"/>
            <m:ctrlPr>
              <w:rPr>
                <w:rFonts w:ascii="Cambria Math" w:hAnsi="Cambria Math"/>
                <w:sz w:val="28"/>
                <w:szCs w:val="28"/>
              </w:rPr>
            </m:ctrlPr>
          </m:accPr>
          <m:e>
            <m:r>
              <m:rPr>
                <m:sty m:val="p"/>
              </m:rPr>
              <w:rPr>
                <w:rFonts w:ascii="Cambria Math" w:hAnsi="Cambria Math"/>
                <w:sz w:val="28"/>
                <w:szCs w:val="28"/>
              </w:rPr>
              <m:t>1,j'</m:t>
            </m:r>
          </m:e>
        </m:acc>
      </m:oMath>
      <w:r w:rsidR="000E53F6" w:rsidRPr="00200F94">
        <w:rPr>
          <w:rFonts w:ascii="Times New Roman" w:hAnsi="Times New Roman"/>
          <w:sz w:val="28"/>
          <w:szCs w:val="28"/>
        </w:rPr>
        <w:t xml:space="preserve">; </w:t>
      </w:r>
      <m:oMath>
        <m:r>
          <w:rPr>
            <w:rFonts w:ascii="Cambria Math" w:hAnsi="Cambria Math"/>
            <w:sz w:val="28"/>
            <w:szCs w:val="28"/>
          </w:rPr>
          <m:t>O'</m:t>
        </m:r>
      </m:oMath>
      <w:r w:rsidR="00FC1714" w:rsidRPr="00200F94">
        <w:rPr>
          <w:rFonts w:ascii="Times New Roman" w:hAnsi="Times New Roman"/>
          <w:sz w:val="28"/>
          <w:szCs w:val="28"/>
        </w:rPr>
        <w:t xml:space="preserve"> – множество документов поступающих </w:t>
      </w:r>
      <w:r w:rsidR="00696F1A" w:rsidRPr="00200F94">
        <w:rPr>
          <w:rFonts w:ascii="Times New Roman" w:hAnsi="Times New Roman"/>
          <w:sz w:val="28"/>
          <w:szCs w:val="28"/>
        </w:rPr>
        <w:t>в автоматизированную систему</w:t>
      </w:r>
      <w:r w:rsidR="00A5719D" w:rsidRPr="00200F94">
        <w:rPr>
          <w:rFonts w:ascii="Times New Roman" w:hAnsi="Times New Roman"/>
          <w:sz w:val="28"/>
          <w:szCs w:val="28"/>
        </w:rPr>
        <w:t xml:space="preserve">, при этом </w:t>
      </w:r>
      <m:oMath>
        <m:r>
          <w:rPr>
            <w:rFonts w:ascii="Cambria Math" w:hAnsi="Cambria Math"/>
            <w:sz w:val="28"/>
            <w:szCs w:val="28"/>
          </w:rPr>
          <m:t>O'⊆O</m:t>
        </m:r>
      </m:oMath>
      <w:r w:rsidR="00A5719D" w:rsidRPr="00200F94">
        <w:rPr>
          <w:rFonts w:ascii="Times New Roman" w:hAnsi="Times New Roman"/>
          <w:sz w:val="28"/>
          <w:szCs w:val="28"/>
        </w:rPr>
        <w:t>, где</w:t>
      </w:r>
      <w:r w:rsidR="00F20174">
        <w:rPr>
          <w:rFonts w:ascii="Times New Roman" w:hAnsi="Times New Roman"/>
          <w:sz w:val="28"/>
          <w:szCs w:val="28"/>
        </w:rPr>
        <w:t xml:space="preserve"> </w:t>
      </w:r>
      <m:oMath>
        <m:r>
          <w:rPr>
            <w:rFonts w:ascii="Cambria Math" w:hAnsi="Cambria Math"/>
            <w:sz w:val="28"/>
            <w:szCs w:val="28"/>
          </w:rPr>
          <m:t>O</m:t>
        </m:r>
      </m:oMath>
      <w:r w:rsidR="000E53F6" w:rsidRPr="00200F94">
        <w:rPr>
          <w:rFonts w:ascii="Times New Roman" w:hAnsi="Times New Roman"/>
          <w:sz w:val="28"/>
          <w:szCs w:val="28"/>
        </w:rPr>
        <w:t xml:space="preserve">–множество объектов </w:t>
      </w:r>
      <w:r w:rsidR="00B24ECD" w:rsidRPr="00200F94">
        <w:rPr>
          <w:rFonts w:ascii="Times New Roman" w:hAnsi="Times New Roman"/>
          <w:sz w:val="28"/>
          <w:szCs w:val="28"/>
        </w:rPr>
        <w:t>автоматизированной системы</w:t>
      </w:r>
      <w:r w:rsidR="003529A2">
        <w:rPr>
          <w:rFonts w:ascii="Times New Roman" w:hAnsi="Times New Roman"/>
          <w:sz w:val="28"/>
          <w:szCs w:val="28"/>
        </w:rPr>
        <w:t xml:space="preserve"> (АС)</w:t>
      </w:r>
      <w:r w:rsidR="00B24ECD" w:rsidRPr="00200F94">
        <w:rPr>
          <w:rFonts w:ascii="Times New Roman" w:hAnsi="Times New Roman"/>
          <w:sz w:val="28"/>
          <w:szCs w:val="28"/>
        </w:rPr>
        <w:t>.</w:t>
      </w:r>
    </w:p>
    <w:p w:rsidR="007772B2" w:rsidRPr="00200F94" w:rsidRDefault="009B4A20" w:rsidP="00CA6DDD">
      <w:pPr>
        <w:pStyle w:val="a3"/>
        <w:spacing w:line="360" w:lineRule="auto"/>
        <w:ind w:firstLine="709"/>
        <w:jc w:val="both"/>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Z</m:t>
            </m:r>
          </m:e>
          <m:sub>
            <m:r>
              <w:rPr>
                <w:rFonts w:ascii="Cambria Math" w:hAnsi="Cambria Math"/>
                <w:sz w:val="28"/>
                <w:szCs w:val="28"/>
              </w:rPr>
              <m:t>рек</m:t>
            </m:r>
          </m:sub>
        </m:sSub>
        <m:r>
          <m:rPr>
            <m:sty m:val="p"/>
          </m:rPr>
          <w:rPr>
            <w:rFonts w:ascii="Cambria Math" w:hAnsi="Cambria Math"/>
            <w:sz w:val="28"/>
            <w:szCs w:val="28"/>
          </w:rPr>
          <m:t>=</m:t>
        </m:r>
        <m:d>
          <m:dPr>
            <m:begChr m:val="{"/>
            <m:endChr m:val="}"/>
            <m:ctrlPr>
              <w:rPr>
                <w:rFonts w:ascii="Cambria Math" w:hAnsi="Cambria Math"/>
                <w:sz w:val="28"/>
                <w:szCs w:val="28"/>
              </w:rPr>
            </m:ctrlPr>
          </m:dPr>
          <m:e>
            <m:sSub>
              <m:sSubPr>
                <m:ctrlPr>
                  <w:rPr>
                    <w:rFonts w:ascii="Cambria Math" w:hAnsi="Cambria Math"/>
                    <w:sz w:val="28"/>
                    <w:szCs w:val="28"/>
                  </w:rPr>
                </m:ctrlPr>
              </m:sSubPr>
              <m:e>
                <m:r>
                  <m:rPr>
                    <m:sty m:val="p"/>
                  </m:rPr>
                  <w:rPr>
                    <w:rFonts w:ascii="Cambria Math" w:hAnsi="Cambria Math"/>
                    <w:sz w:val="28"/>
                    <w:szCs w:val="28"/>
                  </w:rPr>
                  <m:t>z</m:t>
                </m:r>
              </m:e>
              <m:sub>
                <m:r>
                  <w:rPr>
                    <w:rFonts w:ascii="Cambria Math" w:hAnsi="Cambria Math"/>
                    <w:sz w:val="28"/>
                    <w:szCs w:val="28"/>
                    <w:lang w:val="en-US"/>
                  </w:rPr>
                  <m:t>a</m:t>
                </m:r>
              </m:sub>
            </m:sSub>
          </m:e>
        </m:d>
        <m:r>
          <m:rPr>
            <m:sty m:val="p"/>
          </m:rPr>
          <w:rPr>
            <w:rFonts w:ascii="Cambria Math" w:hAnsi="Cambria Math"/>
            <w:sz w:val="28"/>
            <w:szCs w:val="28"/>
          </w:rPr>
          <m:t>, где a=</m:t>
        </m:r>
        <m:acc>
          <m:accPr>
            <m:chr m:val="̅"/>
            <m:ctrlPr>
              <w:rPr>
                <w:rFonts w:ascii="Cambria Math" w:hAnsi="Cambria Math"/>
                <w:sz w:val="28"/>
                <w:szCs w:val="28"/>
              </w:rPr>
            </m:ctrlPr>
          </m:accPr>
          <m:e>
            <m:r>
              <m:rPr>
                <m:sty m:val="p"/>
              </m:rPr>
              <w:rPr>
                <w:rFonts w:ascii="Cambria Math" w:hAnsi="Cambria Math"/>
                <w:sz w:val="28"/>
                <w:szCs w:val="28"/>
              </w:rPr>
              <m:t>1,a'</m:t>
            </m:r>
          </m:e>
        </m:acc>
      </m:oMath>
      <w:r w:rsidR="000276C3" w:rsidRPr="00200F94">
        <w:rPr>
          <w:rFonts w:ascii="Times New Roman" w:hAnsi="Times New Roman"/>
          <w:sz w:val="28"/>
          <w:szCs w:val="28"/>
        </w:rPr>
        <w:t xml:space="preserve">– множество </w:t>
      </w:r>
      <w:r w:rsidR="00600020" w:rsidRPr="00200F94">
        <w:rPr>
          <w:rFonts w:ascii="Times New Roman" w:hAnsi="Times New Roman"/>
          <w:sz w:val="28"/>
          <w:szCs w:val="28"/>
        </w:rPr>
        <w:t>реквизитов</w:t>
      </w:r>
      <w:r w:rsidR="000276C3" w:rsidRPr="00200F94">
        <w:rPr>
          <w:rFonts w:ascii="Times New Roman" w:hAnsi="Times New Roman"/>
          <w:sz w:val="28"/>
          <w:szCs w:val="28"/>
        </w:rPr>
        <w:t xml:space="preserve"> документа;</w:t>
      </w:r>
    </w:p>
    <w:p w:rsidR="000276C3" w:rsidRPr="00200F94" w:rsidRDefault="009B4A20" w:rsidP="00CA6DDD">
      <w:pPr>
        <w:pStyle w:val="a3"/>
        <w:spacing w:line="360" w:lineRule="auto"/>
        <w:ind w:firstLine="709"/>
        <w:jc w:val="both"/>
        <w:rPr>
          <w:rFonts w:ascii="Times New Roman" w:hAnsi="Times New Roman"/>
          <w:sz w:val="28"/>
          <w:szCs w:val="28"/>
        </w:rPr>
      </w:pPr>
      <m:oMath>
        <m:sSub>
          <m:sSubPr>
            <m:ctrlPr>
              <w:rPr>
                <w:rFonts w:ascii="Cambria Math" w:hAnsi="Cambria Math"/>
                <w:sz w:val="28"/>
                <w:szCs w:val="28"/>
                <w:lang w:val="en-US"/>
              </w:rPr>
            </m:ctrlPr>
          </m:sSubPr>
          <m:e>
            <m:r>
              <w:rPr>
                <w:rFonts w:ascii="Cambria Math" w:hAnsi="Cambria Math"/>
                <w:sz w:val="28"/>
                <w:szCs w:val="28"/>
                <w:lang w:val="en-US"/>
              </w:rPr>
              <m:t>L</m:t>
            </m:r>
          </m:e>
          <m:sub>
            <m:r>
              <w:rPr>
                <w:rFonts w:ascii="Cambria Math" w:hAnsi="Cambria Math"/>
                <w:sz w:val="28"/>
                <w:szCs w:val="28"/>
              </w:rPr>
              <m:t>кс</m:t>
            </m:r>
          </m:sub>
        </m:sSub>
        <m:r>
          <m:rPr>
            <m:sty m:val="p"/>
          </m:rPr>
          <w:rPr>
            <w:rFonts w:ascii="Cambria Math" w:hAnsi="Cambria Math"/>
            <w:sz w:val="28"/>
            <w:szCs w:val="28"/>
          </w:rPr>
          <m:t>=</m:t>
        </m:r>
        <m:d>
          <m:dPr>
            <m:begChr m:val="{"/>
            <m:endChr m:val="}"/>
            <m:ctrlPr>
              <w:rPr>
                <w:rFonts w:ascii="Cambria Math" w:hAnsi="Cambria Math"/>
                <w:sz w:val="28"/>
                <w:szCs w:val="28"/>
                <w:lang w:val="en-US"/>
              </w:rPr>
            </m:ctrlPr>
          </m:dPr>
          <m:e>
            <m:sSub>
              <m:sSubPr>
                <m:ctrlPr>
                  <w:rPr>
                    <w:rFonts w:ascii="Cambria Math" w:hAnsi="Cambria Math"/>
                    <w:sz w:val="28"/>
                    <w:szCs w:val="28"/>
                    <w:lang w:val="en-US"/>
                  </w:rPr>
                </m:ctrlPr>
              </m:sSubPr>
              <m:e>
                <m:r>
                  <m:rPr>
                    <m:sty m:val="p"/>
                  </m:rPr>
                  <w:rPr>
                    <w:rFonts w:ascii="Cambria Math" w:hAnsi="Cambria Math"/>
                    <w:sz w:val="28"/>
                    <w:szCs w:val="28"/>
                    <w:lang w:val="en-US"/>
                  </w:rPr>
                  <m:t>l</m:t>
                </m:r>
              </m:e>
              <m:sub>
                <m:r>
                  <m:rPr>
                    <m:sty m:val="p"/>
                  </m:rPr>
                  <w:rPr>
                    <w:rFonts w:ascii="Cambria Math" w:hAnsi="Cambria Math"/>
                    <w:sz w:val="28"/>
                    <w:szCs w:val="28"/>
                    <w:lang w:val="en-US"/>
                  </w:rPr>
                  <m:t>g</m:t>
                </m:r>
              </m:sub>
            </m:sSub>
          </m:e>
        </m:d>
        <m:r>
          <m:rPr>
            <m:sty m:val="p"/>
          </m:rPr>
          <w:rPr>
            <w:rFonts w:ascii="Cambria Math" w:hAnsi="Cambria Math"/>
            <w:sz w:val="28"/>
            <w:szCs w:val="28"/>
          </w:rPr>
          <m:t xml:space="preserve">,  </m:t>
        </m:r>
        <m:r>
          <w:rPr>
            <w:rFonts w:ascii="Cambria Math" w:hAnsi="Cambria Math"/>
            <w:sz w:val="28"/>
            <w:szCs w:val="28"/>
          </w:rPr>
          <m:t xml:space="preserve">где </m:t>
        </m:r>
        <m:r>
          <w:rPr>
            <w:rFonts w:ascii="Cambria Math" w:hAnsi="Cambria Math"/>
            <w:sz w:val="28"/>
            <w:szCs w:val="28"/>
            <w:lang w:val="en-US"/>
          </w:rPr>
          <m:t>g</m:t>
        </m:r>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rPr>
              <m:t>1,g'</m:t>
            </m:r>
          </m:e>
        </m:acc>
      </m:oMath>
      <w:r w:rsidR="000276C3" w:rsidRPr="00200F94">
        <w:rPr>
          <w:rFonts w:ascii="Times New Roman" w:hAnsi="Times New Roman"/>
          <w:sz w:val="28"/>
          <w:szCs w:val="28"/>
        </w:rPr>
        <w:t xml:space="preserve"> –</w:t>
      </w:r>
      <w:r w:rsidR="00CE7812" w:rsidRPr="00200F94">
        <w:rPr>
          <w:rFonts w:ascii="Times New Roman" w:hAnsi="Times New Roman"/>
          <w:sz w:val="28"/>
          <w:szCs w:val="28"/>
        </w:rPr>
        <w:t>множество ключевых слов</w:t>
      </w:r>
      <w:r w:rsidR="00696F1A" w:rsidRPr="00200F94">
        <w:rPr>
          <w:rFonts w:ascii="Times New Roman" w:hAnsi="Times New Roman"/>
          <w:sz w:val="28"/>
          <w:szCs w:val="28"/>
        </w:rPr>
        <w:t>;</w:t>
      </w:r>
    </w:p>
    <w:p w:rsidR="00C054C3" w:rsidRPr="00200F94" w:rsidRDefault="00743A48" w:rsidP="00CA6DDD">
      <w:pPr>
        <w:pStyle w:val="a3"/>
        <w:spacing w:line="360" w:lineRule="auto"/>
        <w:ind w:firstLine="709"/>
        <w:jc w:val="both"/>
        <w:rPr>
          <w:rFonts w:ascii="Times New Roman" w:hAnsi="Times New Roman"/>
          <w:sz w:val="28"/>
          <w:szCs w:val="28"/>
        </w:rPr>
      </w:pPr>
      <m:oMath>
        <m:r>
          <w:rPr>
            <w:rFonts w:ascii="Cambria Math" w:hAnsi="Cambria Math"/>
            <w:sz w:val="28"/>
            <w:szCs w:val="28"/>
          </w:rPr>
          <m:t>T</m:t>
        </m:r>
        <m:r>
          <m:rPr>
            <m:sty m:val="p"/>
          </m:rP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h</m:t>
            </m:r>
          </m:sub>
        </m:sSub>
        <m:r>
          <w:rPr>
            <w:rFonts w:ascii="Cambria Math" w:hAnsi="Cambria Math"/>
            <w:sz w:val="28"/>
            <w:szCs w:val="28"/>
          </w:rPr>
          <m:t>}</m:t>
        </m:r>
        <m:r>
          <m:rPr>
            <m:sty m:val="p"/>
          </m:rPr>
          <w:rPr>
            <w:rFonts w:ascii="Cambria Math" w:hAnsi="Cambria Math"/>
            <w:sz w:val="28"/>
            <w:szCs w:val="28"/>
          </w:rPr>
          <m:t xml:space="preserve">,  где </m:t>
        </m:r>
        <m:r>
          <w:rPr>
            <w:rFonts w:ascii="Cambria Math" w:hAnsi="Cambria Math"/>
            <w:sz w:val="28"/>
            <w:szCs w:val="28"/>
          </w:rPr>
          <m:t>h=</m:t>
        </m:r>
        <m:acc>
          <m:accPr>
            <m:chr m:val="̅"/>
            <m:ctrlPr>
              <w:rPr>
                <w:rFonts w:ascii="Cambria Math" w:hAnsi="Cambria Math"/>
                <w:i/>
                <w:sz w:val="28"/>
                <w:szCs w:val="28"/>
                <w:lang w:val="en-US"/>
              </w:rPr>
            </m:ctrlPr>
          </m:accPr>
          <m:e>
            <m:r>
              <w:rPr>
                <w:rFonts w:ascii="Cambria Math" w:hAnsi="Cambria Math"/>
                <w:sz w:val="28"/>
                <w:szCs w:val="28"/>
              </w:rPr>
              <m:t>1,</m:t>
            </m:r>
            <m:r>
              <w:rPr>
                <w:rFonts w:ascii="Cambria Math" w:hAnsi="Cambria Math"/>
                <w:sz w:val="28"/>
                <w:szCs w:val="28"/>
              </w:rPr>
              <m:t>h'</m:t>
            </m:r>
          </m:e>
        </m:acc>
      </m:oMath>
      <w:r w:rsidR="007772B2" w:rsidRPr="00200F94">
        <w:rPr>
          <w:rFonts w:ascii="Times New Roman" w:hAnsi="Times New Roman"/>
          <w:sz w:val="28"/>
          <w:szCs w:val="28"/>
        </w:rPr>
        <w:t xml:space="preserve"> – множество </w:t>
      </w:r>
      <w:r w:rsidR="00CE7812" w:rsidRPr="00200F94">
        <w:rPr>
          <w:rFonts w:ascii="Times New Roman" w:hAnsi="Times New Roman"/>
          <w:sz w:val="28"/>
          <w:szCs w:val="28"/>
        </w:rPr>
        <w:t>характеристик текста</w:t>
      </w:r>
      <w:r w:rsidR="007772B2" w:rsidRPr="00200F94">
        <w:rPr>
          <w:rFonts w:ascii="Times New Roman" w:hAnsi="Times New Roman"/>
          <w:sz w:val="28"/>
          <w:szCs w:val="28"/>
        </w:rPr>
        <w:t>;</w:t>
      </w:r>
    </w:p>
    <w:p w:rsidR="00FD3155" w:rsidRPr="00200F94" w:rsidRDefault="009B4A20" w:rsidP="00CA6DDD">
      <w:pPr>
        <w:pStyle w:val="a3"/>
        <w:spacing w:line="360" w:lineRule="auto"/>
        <w:ind w:firstLine="709"/>
        <w:jc w:val="both"/>
        <w:rPr>
          <w:rFonts w:ascii="Times New Roman" w:hAnsi="Times New Roman"/>
          <w:sz w:val="28"/>
          <w:szCs w:val="28"/>
        </w:rPr>
      </w:pPr>
      <m:oMath>
        <m:sSup>
          <m:sSupPr>
            <m:ctrlPr>
              <w:rPr>
                <w:rFonts w:ascii="Cambria Math" w:hAnsi="Cambria Math"/>
                <w:i/>
                <w:sz w:val="28"/>
                <w:szCs w:val="28"/>
              </w:rPr>
            </m:ctrlPr>
          </m:sSupPr>
          <m:e>
            <m:r>
              <w:rPr>
                <w:rFonts w:ascii="Cambria Math" w:hAnsi="Cambria Math"/>
                <w:sz w:val="28"/>
                <w:szCs w:val="28"/>
                <w:lang w:val="en-US"/>
              </w:rPr>
              <m:t>V</m:t>
            </m:r>
            <m:ctrlPr>
              <w:rPr>
                <w:rFonts w:ascii="Cambria Math" w:hAnsi="Cambria Math"/>
                <w:i/>
                <w:sz w:val="28"/>
                <w:szCs w:val="28"/>
                <w:lang w:val="en-US"/>
              </w:rPr>
            </m:ctrlPr>
          </m:e>
          <m:sup>
            <m:r>
              <w:rPr>
                <w:rFonts w:ascii="Cambria Math" w:hAnsi="Cambria Math"/>
                <w:sz w:val="28"/>
                <w:szCs w:val="28"/>
              </w:rPr>
              <m:t>'</m:t>
            </m:r>
          </m:sup>
        </m:sSup>
        <m:r>
          <w:rPr>
            <w:rFonts w:ascii="Cambria Math" w:hAnsi="Cambria Math"/>
            <w:sz w:val="28"/>
            <w:szCs w:val="28"/>
          </w:rPr>
          <m:t>=</m:t>
        </m:r>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sSup>
                  <m:sSupPr>
                    <m:ctrlPr>
                      <w:rPr>
                        <w:rFonts w:ascii="Cambria Math" w:hAnsi="Cambria Math"/>
                        <w:i/>
                        <w:sz w:val="28"/>
                        <w:szCs w:val="28"/>
                      </w:rPr>
                    </m:ctrlPr>
                  </m:sSupPr>
                  <m:e>
                    <m:r>
                      <w:rPr>
                        <w:rFonts w:ascii="Cambria Math" w:hAnsi="Cambria Math"/>
                        <w:sz w:val="28"/>
                        <w:szCs w:val="28"/>
                        <w:lang w:val="en-US"/>
                      </w:rPr>
                      <m:t>v</m:t>
                    </m:r>
                    <m:ctrlPr>
                      <w:rPr>
                        <w:rFonts w:ascii="Cambria Math" w:hAnsi="Cambria Math"/>
                        <w:i/>
                        <w:sz w:val="28"/>
                        <w:szCs w:val="28"/>
                        <w:lang w:val="en-US"/>
                      </w:rPr>
                    </m:ctrlPr>
                  </m:e>
                  <m:sup>
                    <m:r>
                      <w:rPr>
                        <w:rFonts w:ascii="Cambria Math" w:hAnsi="Cambria Math"/>
                        <w:sz w:val="28"/>
                        <w:szCs w:val="28"/>
                      </w:rPr>
                      <m:t>'</m:t>
                    </m:r>
                  </m:sup>
                </m:sSup>
              </m:e>
              <m:sub>
                <m:r>
                  <w:rPr>
                    <w:rFonts w:ascii="Cambria Math" w:hAnsi="Cambria Math"/>
                    <w:sz w:val="28"/>
                    <w:szCs w:val="28"/>
                    <w:lang w:val="en-US"/>
                  </w:rPr>
                  <m:t>k</m:t>
                </m:r>
              </m:sub>
            </m:sSub>
          </m:e>
        </m:d>
        <m:r>
          <w:rPr>
            <w:rFonts w:ascii="Cambria Math" w:hAnsi="Cambria Math"/>
            <w:sz w:val="28"/>
            <w:szCs w:val="28"/>
          </w:rPr>
          <m:t>, где k=</m:t>
        </m:r>
        <m:acc>
          <m:accPr>
            <m:chr m:val="̅"/>
            <m:ctrlPr>
              <w:rPr>
                <w:rFonts w:ascii="Cambria Math" w:hAnsi="Cambria Math"/>
                <w:i/>
                <w:sz w:val="28"/>
                <w:szCs w:val="28"/>
              </w:rPr>
            </m:ctrlPr>
          </m:accPr>
          <m:e>
            <m:r>
              <w:rPr>
                <w:rFonts w:ascii="Cambria Math" w:hAnsi="Cambria Math"/>
                <w:sz w:val="28"/>
                <w:szCs w:val="28"/>
              </w:rPr>
              <m:t>1,k'</m:t>
            </m:r>
          </m:e>
        </m:acc>
      </m:oMath>
      <w:r w:rsidR="00FD3155" w:rsidRPr="00200F94">
        <w:rPr>
          <w:rFonts w:ascii="Times New Roman" w:hAnsi="Times New Roman"/>
          <w:sz w:val="28"/>
          <w:szCs w:val="28"/>
        </w:rPr>
        <w:t xml:space="preserve"> – множество форм документа;</w:t>
      </w:r>
    </w:p>
    <w:p w:rsidR="00FD3155" w:rsidRPr="00200F94" w:rsidRDefault="00FD3155" w:rsidP="00CA6DDD">
      <w:pPr>
        <w:pStyle w:val="a3"/>
        <w:spacing w:line="360" w:lineRule="auto"/>
        <w:ind w:firstLine="709"/>
        <w:jc w:val="both"/>
        <w:rPr>
          <w:rFonts w:ascii="Times New Roman" w:hAnsi="Times New Roman"/>
          <w:sz w:val="28"/>
          <w:szCs w:val="28"/>
        </w:rPr>
      </w:pPr>
      <m:oMath>
        <m:r>
          <w:rPr>
            <w:rFonts w:ascii="Cambria Math" w:hAnsi="Cambria Math"/>
            <w:sz w:val="28"/>
            <w:szCs w:val="28"/>
          </w:rPr>
          <m:t>U=</m:t>
        </m:r>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u</m:t>
                </m:r>
              </m:e>
              <m:sub>
                <m:r>
                  <w:rPr>
                    <w:rFonts w:ascii="Cambria Math" w:hAnsi="Cambria Math"/>
                    <w:sz w:val="28"/>
                    <w:szCs w:val="28"/>
                    <w:lang w:val="en-US"/>
                  </w:rPr>
                  <m:t>p</m:t>
                </m:r>
              </m:sub>
            </m:sSub>
          </m:e>
        </m:d>
        <m:r>
          <w:rPr>
            <w:rFonts w:ascii="Cambria Math" w:hAnsi="Cambria Math"/>
            <w:sz w:val="28"/>
            <w:szCs w:val="28"/>
          </w:rPr>
          <m:t>, где p=</m:t>
        </m:r>
        <m:acc>
          <m:accPr>
            <m:chr m:val="̅"/>
            <m:ctrlPr>
              <w:rPr>
                <w:rFonts w:ascii="Cambria Math" w:hAnsi="Cambria Math"/>
                <w:i/>
                <w:sz w:val="28"/>
                <w:szCs w:val="28"/>
              </w:rPr>
            </m:ctrlPr>
          </m:accPr>
          <m:e>
            <m:r>
              <w:rPr>
                <w:rFonts w:ascii="Cambria Math" w:hAnsi="Cambria Math"/>
                <w:sz w:val="28"/>
                <w:szCs w:val="28"/>
              </w:rPr>
              <m:t>1,p'</m:t>
            </m:r>
          </m:e>
        </m:acc>
      </m:oMath>
      <w:r w:rsidR="00471230">
        <w:rPr>
          <w:rFonts w:ascii="Times New Roman" w:hAnsi="Times New Roman"/>
          <w:sz w:val="28"/>
          <w:szCs w:val="28"/>
        </w:rPr>
        <w:softHyphen/>
      </w:r>
      <w:r w:rsidRPr="00200F94">
        <w:rPr>
          <w:rFonts w:ascii="Times New Roman" w:hAnsi="Times New Roman"/>
          <w:sz w:val="28"/>
          <w:szCs w:val="28"/>
        </w:rPr>
        <w:t xml:space="preserve"> множество информационных </w:t>
      </w:r>
      <w:r w:rsidR="003626EB" w:rsidRPr="00200F94">
        <w:rPr>
          <w:rFonts w:ascii="Times New Roman" w:hAnsi="Times New Roman"/>
          <w:sz w:val="28"/>
          <w:szCs w:val="28"/>
        </w:rPr>
        <w:t>областей АС</w:t>
      </w:r>
      <w:r w:rsidRPr="00200F94">
        <w:rPr>
          <w:rFonts w:ascii="Times New Roman" w:hAnsi="Times New Roman"/>
          <w:sz w:val="28"/>
          <w:szCs w:val="28"/>
        </w:rPr>
        <w:t>;</w:t>
      </w:r>
    </w:p>
    <w:p w:rsidR="00FD3155" w:rsidRPr="00200F94" w:rsidRDefault="00FD3155" w:rsidP="00CA6DDD">
      <w:pPr>
        <w:pStyle w:val="a3"/>
        <w:spacing w:line="360" w:lineRule="auto"/>
        <w:ind w:firstLine="709"/>
        <w:jc w:val="both"/>
        <w:rPr>
          <w:rFonts w:ascii="Times New Roman" w:hAnsi="Times New Roman"/>
          <w:sz w:val="28"/>
          <w:szCs w:val="28"/>
        </w:rPr>
      </w:pPr>
      <m:oMath>
        <m:r>
          <w:rPr>
            <w:rFonts w:ascii="Cambria Math" w:hAnsi="Cambria Math"/>
            <w:sz w:val="28"/>
            <w:szCs w:val="28"/>
          </w:rPr>
          <m:t>W=</m:t>
        </m:r>
        <m:d>
          <m:dPr>
            <m:begChr m:val="{"/>
            <m:endChr m:val="}"/>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e</m:t>
                </m:r>
              </m:sub>
            </m:sSub>
          </m:e>
        </m:d>
        <m:r>
          <w:rPr>
            <w:rFonts w:ascii="Cambria Math" w:hAnsi="Cambria Math"/>
            <w:sz w:val="28"/>
            <w:szCs w:val="28"/>
          </w:rPr>
          <m:t>, где e=</m:t>
        </m:r>
        <m:acc>
          <m:accPr>
            <m:chr m:val="̅"/>
            <m:ctrlPr>
              <w:rPr>
                <w:rFonts w:ascii="Cambria Math" w:hAnsi="Cambria Math"/>
                <w:i/>
                <w:sz w:val="28"/>
                <w:szCs w:val="28"/>
              </w:rPr>
            </m:ctrlPr>
          </m:accPr>
          <m:e>
            <m:r>
              <w:rPr>
                <w:rFonts w:ascii="Cambria Math" w:hAnsi="Cambria Math"/>
                <w:sz w:val="28"/>
                <w:szCs w:val="28"/>
              </w:rPr>
              <m:t>1,e'</m:t>
            </m:r>
          </m:e>
        </m:acc>
      </m:oMath>
      <w:r w:rsidR="00471230">
        <w:rPr>
          <w:rFonts w:ascii="Times New Roman" w:hAnsi="Times New Roman"/>
          <w:sz w:val="28"/>
          <w:szCs w:val="28"/>
        </w:rPr>
        <w:softHyphen/>
      </w:r>
      <w:r w:rsidR="00F20174">
        <w:rPr>
          <w:rFonts w:ascii="Times New Roman" w:hAnsi="Times New Roman"/>
          <w:sz w:val="28"/>
          <w:szCs w:val="28"/>
        </w:rPr>
        <w:t xml:space="preserve"> </w:t>
      </w:r>
      <w:r w:rsidR="00F73BD7" w:rsidRPr="00200F94">
        <w:rPr>
          <w:rFonts w:ascii="Times New Roman" w:eastAsiaTheme="minorHAnsi" w:hAnsi="Times New Roman"/>
          <w:sz w:val="28"/>
          <w:szCs w:val="28"/>
        </w:rPr>
        <w:t>множество значимых слов</w:t>
      </w:r>
      <w:r w:rsidR="00873BC1" w:rsidRPr="00200F94">
        <w:rPr>
          <w:rFonts w:ascii="Times New Roman" w:eastAsiaTheme="minorHAnsi" w:hAnsi="Times New Roman"/>
          <w:sz w:val="28"/>
          <w:szCs w:val="28"/>
        </w:rPr>
        <w:t xml:space="preserve"> в тексте документа</w:t>
      </w:r>
      <w:r w:rsidR="00F20174">
        <w:rPr>
          <w:rFonts w:ascii="Times New Roman" w:eastAsiaTheme="minorHAnsi" w:hAnsi="Times New Roman"/>
          <w:sz w:val="28"/>
          <w:szCs w:val="28"/>
        </w:rPr>
        <w:t xml:space="preserve"> </w:t>
      </w:r>
      <w:r w:rsidR="00762923" w:rsidRPr="00200F94">
        <w:rPr>
          <w:rFonts w:ascii="Times New Roman" w:eastAsiaTheme="minorHAnsi" w:hAnsi="Times New Roman"/>
          <w:sz w:val="28"/>
          <w:szCs w:val="28"/>
        </w:rPr>
        <w:t>о</w:t>
      </w:r>
      <w:r w:rsidR="00873BC1" w:rsidRPr="00200F94">
        <w:rPr>
          <w:rFonts w:ascii="Times New Roman" w:eastAsiaTheme="minorHAnsi" w:hAnsi="Times New Roman"/>
          <w:sz w:val="28"/>
          <w:szCs w:val="28"/>
        </w:rPr>
        <w:t>пределенной информационной области,</w:t>
      </w:r>
      <w:r w:rsidR="00F20174">
        <w:rPr>
          <w:rFonts w:ascii="Times New Roman" w:eastAsiaTheme="minorHAnsi" w:hAnsi="Times New Roman"/>
          <w:sz w:val="28"/>
          <w:szCs w:val="28"/>
        </w:rPr>
        <w:t xml:space="preserve"> </w:t>
      </w:r>
      <w:r w:rsidR="00873BC1" w:rsidRPr="00200F94">
        <w:rPr>
          <w:rFonts w:ascii="Times New Roman" w:eastAsiaTheme="minorHAnsi" w:hAnsi="Times New Roman"/>
          <w:sz w:val="28"/>
          <w:szCs w:val="28"/>
        </w:rPr>
        <w:t>обладающих определенным весом</w:t>
      </w:r>
      <w:r w:rsidR="00E8498F" w:rsidRPr="00200F94">
        <w:rPr>
          <w:rFonts w:ascii="Times New Roman" w:hAnsi="Times New Roman"/>
          <w:sz w:val="28"/>
          <w:szCs w:val="28"/>
        </w:rPr>
        <w:t>.</w:t>
      </w:r>
    </w:p>
    <w:p w:rsidR="00E8498F" w:rsidRPr="00200F94" w:rsidRDefault="00E8498F"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Проанализировав правила построен</w:t>
      </w:r>
      <w:r w:rsidR="001C0D91" w:rsidRPr="00200F94">
        <w:rPr>
          <w:rFonts w:ascii="Times New Roman" w:hAnsi="Times New Roman"/>
          <w:sz w:val="28"/>
          <w:szCs w:val="28"/>
        </w:rPr>
        <w:t xml:space="preserve">ия </w:t>
      </w:r>
      <w:r w:rsidR="00872491" w:rsidRPr="00200F94">
        <w:rPr>
          <w:rFonts w:ascii="Times New Roman" w:hAnsi="Times New Roman"/>
          <w:sz w:val="28"/>
          <w:szCs w:val="28"/>
        </w:rPr>
        <w:t>предикатов, с помощью которых осуществляется автоматическая классификация поступающих в автоматизированную систему документов</w:t>
      </w:r>
      <w:r w:rsidR="00F20174">
        <w:rPr>
          <w:rFonts w:ascii="Times New Roman" w:hAnsi="Times New Roman"/>
          <w:sz w:val="28"/>
          <w:szCs w:val="28"/>
        </w:rPr>
        <w:t xml:space="preserve"> </w:t>
      </w:r>
      <w:r w:rsidR="00872491" w:rsidRPr="00D95F91">
        <w:rPr>
          <w:rFonts w:ascii="Times New Roman" w:hAnsi="Times New Roman"/>
          <w:sz w:val="28"/>
          <w:szCs w:val="28"/>
        </w:rPr>
        <w:t>[</w:t>
      </w:r>
      <w:r w:rsidR="00F82688">
        <w:rPr>
          <w:rFonts w:ascii="Times New Roman" w:hAnsi="Times New Roman"/>
          <w:sz w:val="28"/>
          <w:szCs w:val="28"/>
        </w:rPr>
        <w:t>4</w:t>
      </w:r>
      <w:r w:rsidR="00872491" w:rsidRPr="00D95F91">
        <w:rPr>
          <w:rFonts w:ascii="Times New Roman" w:hAnsi="Times New Roman"/>
          <w:sz w:val="28"/>
          <w:szCs w:val="28"/>
        </w:rPr>
        <w:t>]</w:t>
      </w:r>
      <w:r w:rsidR="00F6604D" w:rsidRPr="00D95F91">
        <w:rPr>
          <w:rFonts w:ascii="Times New Roman" w:hAnsi="Times New Roman"/>
          <w:sz w:val="28"/>
          <w:szCs w:val="28"/>
        </w:rPr>
        <w:t>,</w:t>
      </w:r>
      <w:r w:rsidR="001C0D91" w:rsidRPr="00200F94">
        <w:rPr>
          <w:rFonts w:ascii="Times New Roman" w:hAnsi="Times New Roman"/>
          <w:sz w:val="28"/>
          <w:szCs w:val="28"/>
        </w:rPr>
        <w:t xml:space="preserve"> основные этапы</w:t>
      </w:r>
      <w:r w:rsidR="00872491" w:rsidRPr="00200F94">
        <w:rPr>
          <w:rFonts w:ascii="Times New Roman" w:hAnsi="Times New Roman"/>
          <w:sz w:val="28"/>
          <w:szCs w:val="28"/>
        </w:rPr>
        <w:t xml:space="preserve"> работы системы можно описать следующим образом:</w:t>
      </w:r>
    </w:p>
    <w:p w:rsidR="00872491" w:rsidRPr="00200F94" w:rsidRDefault="00872491"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 в зависимости от признаков документа и слов</w:t>
      </w:r>
      <w:r w:rsidR="00F73BD7" w:rsidRPr="00200F94">
        <w:rPr>
          <w:rFonts w:ascii="Times New Roman" w:hAnsi="Times New Roman"/>
          <w:sz w:val="28"/>
          <w:szCs w:val="28"/>
        </w:rPr>
        <w:t>,</w:t>
      </w:r>
      <w:r w:rsidRPr="00200F94">
        <w:rPr>
          <w:rFonts w:ascii="Times New Roman" w:hAnsi="Times New Roman"/>
          <w:sz w:val="28"/>
          <w:szCs w:val="28"/>
        </w:rPr>
        <w:t xml:space="preserve"> применяемых в данном признаке</w:t>
      </w:r>
      <w:r w:rsidR="00F73BD7" w:rsidRPr="00200F94">
        <w:rPr>
          <w:rFonts w:ascii="Times New Roman" w:hAnsi="Times New Roman"/>
          <w:sz w:val="28"/>
          <w:szCs w:val="28"/>
        </w:rPr>
        <w:t>,</w:t>
      </w:r>
      <w:r w:rsidRPr="00200F94">
        <w:rPr>
          <w:rFonts w:ascii="Times New Roman" w:hAnsi="Times New Roman"/>
          <w:sz w:val="28"/>
          <w:szCs w:val="28"/>
        </w:rPr>
        <w:t xml:space="preserve"> определяются реквизиты документа</w:t>
      </w:r>
      <w:r w:rsidR="006323C2" w:rsidRPr="00200F94">
        <w:rPr>
          <w:rFonts w:ascii="Times New Roman" w:hAnsi="Times New Roman"/>
          <w:sz w:val="28"/>
          <w:szCs w:val="28"/>
        </w:rPr>
        <w:t xml:space="preserve">: </w:t>
      </w:r>
      <m:oMath>
        <m:sSub>
          <m:sSubPr>
            <m:ctrlPr>
              <w:rPr>
                <w:rFonts w:ascii="Cambria Math" w:eastAsiaTheme="minorHAnsi" w:hAnsi="Cambria Math"/>
                <w:i/>
                <w:sz w:val="28"/>
                <w:szCs w:val="28"/>
              </w:rPr>
            </m:ctrlPr>
          </m:sSubPr>
          <m:e>
            <m:r>
              <w:rPr>
                <w:rFonts w:ascii="Cambria Math" w:eastAsiaTheme="minorHAnsi" w:hAnsi="Cambria Math"/>
                <w:sz w:val="28"/>
                <w:szCs w:val="28"/>
              </w:rPr>
              <m:t>P</m:t>
            </m:r>
          </m:e>
          <m:sub>
            <m:r>
              <w:rPr>
                <w:rFonts w:ascii="Cambria Math" w:eastAsiaTheme="minorHAnsi" w:hAnsi="Cambria Math"/>
                <w:sz w:val="28"/>
                <w:szCs w:val="28"/>
              </w:rPr>
              <m:t>рек</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рек</m:t>
            </m:r>
          </m:sub>
        </m:sSub>
        <m:r>
          <w:rPr>
            <w:rFonts w:ascii="Cambria Math" w:hAnsi="Cambria Math"/>
            <w:sz w:val="28"/>
            <w:szCs w:val="28"/>
          </w:rPr>
          <m:t>,T,</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пр</m:t>
            </m:r>
          </m:sub>
        </m:sSub>
        <m:r>
          <w:rPr>
            <w:rFonts w:ascii="Cambria Math" w:hAnsi="Cambria Math"/>
            <w:sz w:val="28"/>
            <w:szCs w:val="28"/>
          </w:rPr>
          <m:t>)</m:t>
        </m:r>
      </m:oMath>
      <w:r w:rsidRPr="00200F94">
        <w:rPr>
          <w:rFonts w:ascii="Times New Roman" w:hAnsi="Times New Roman"/>
          <w:sz w:val="28"/>
          <w:szCs w:val="28"/>
        </w:rPr>
        <w:t>;</w:t>
      </w:r>
    </w:p>
    <w:p w:rsidR="00872491" w:rsidRPr="00200F94" w:rsidRDefault="00872491"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 по словам в реквизитах определяется форма поступившего документа</w:t>
      </w:r>
      <w:r w:rsidR="005066C4">
        <w:rPr>
          <w:rFonts w:ascii="Times New Roman" w:hAnsi="Times New Roman"/>
          <w:sz w:val="28"/>
          <w:szCs w:val="28"/>
        </w:rPr>
        <w:t xml:space="preserve"> </w:t>
      </w:r>
      <m:oMath>
        <m:sSub>
          <m:sSubPr>
            <m:ctrlPr>
              <w:rPr>
                <w:rFonts w:ascii="Cambria Math" w:eastAsiaTheme="minorHAnsi" w:hAnsi="Cambria Math"/>
                <w:i/>
                <w:sz w:val="28"/>
                <w:szCs w:val="28"/>
              </w:rPr>
            </m:ctrlPr>
          </m:sSubPr>
          <m:e>
            <m:r>
              <w:rPr>
                <w:rFonts w:ascii="Cambria Math" w:eastAsiaTheme="minorHAnsi" w:hAnsi="Cambria Math"/>
                <w:sz w:val="28"/>
                <w:szCs w:val="28"/>
              </w:rPr>
              <m:t>P</m:t>
            </m:r>
          </m:e>
          <m:sub>
            <m:r>
              <w:rPr>
                <w:rFonts w:ascii="Cambria Math" w:eastAsiaTheme="minorHAnsi" w:hAnsi="Cambria Math"/>
                <w:sz w:val="28"/>
                <w:szCs w:val="28"/>
              </w:rPr>
              <m:t>ф</m:t>
            </m:r>
          </m:sub>
        </m:sSub>
        <m:r>
          <w:rPr>
            <w:rFonts w:ascii="Cambria Math" w:hAnsi="Cambria Math"/>
            <w:sz w:val="28"/>
            <w:szCs w:val="28"/>
          </w:rPr>
          <m:t>(V',</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рек</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рек</m:t>
            </m:r>
          </m:sub>
        </m:sSub>
        <m:r>
          <w:rPr>
            <w:rFonts w:ascii="Cambria Math" w:hAnsi="Cambria Math"/>
            <w:sz w:val="28"/>
            <w:szCs w:val="28"/>
          </w:rPr>
          <m:t>)</m:t>
        </m:r>
      </m:oMath>
      <w:r w:rsidRPr="00200F94">
        <w:rPr>
          <w:rFonts w:ascii="Times New Roman" w:hAnsi="Times New Roman"/>
          <w:sz w:val="28"/>
          <w:szCs w:val="28"/>
        </w:rPr>
        <w:t>;</w:t>
      </w:r>
    </w:p>
    <w:p w:rsidR="00872491" w:rsidRPr="00200F94" w:rsidRDefault="00872491"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lastRenderedPageBreak/>
        <w:t>- после однозначного определения реквизитов и формы документа выбираются заранее определенные информационные области, в которых производится определение значимых слов и их «взвешивание»</w:t>
      </w:r>
      <w:r w:rsidR="00870734" w:rsidRPr="00200F94">
        <w:rPr>
          <w:rFonts w:ascii="Times New Roman" w:hAnsi="Times New Roman"/>
          <w:sz w:val="28"/>
          <w:szCs w:val="28"/>
        </w:rPr>
        <w:t>[</w:t>
      </w:r>
      <w:r w:rsidR="004501DD">
        <w:rPr>
          <w:rFonts w:ascii="Times New Roman" w:hAnsi="Times New Roman"/>
          <w:sz w:val="28"/>
          <w:szCs w:val="28"/>
        </w:rPr>
        <w:t>4</w:t>
      </w:r>
      <w:r w:rsidR="00870734" w:rsidRPr="00200F94">
        <w:rPr>
          <w:rFonts w:ascii="Times New Roman" w:hAnsi="Times New Roman"/>
          <w:sz w:val="28"/>
          <w:szCs w:val="28"/>
        </w:rPr>
        <w:t>]</w:t>
      </w:r>
      <w:r w:rsidRPr="00200F94">
        <w:rPr>
          <w:rFonts w:ascii="Times New Roman" w:hAnsi="Times New Roman"/>
          <w:sz w:val="28"/>
          <w:szCs w:val="28"/>
        </w:rPr>
        <w:t>;</w:t>
      </w:r>
    </w:p>
    <w:p w:rsidR="00872491" w:rsidRPr="002D7F8D" w:rsidRDefault="00872491"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 веса</w:t>
      </w:r>
      <w:r w:rsidR="00F73BD7" w:rsidRPr="00200F94">
        <w:rPr>
          <w:rFonts w:ascii="Times New Roman" w:hAnsi="Times New Roman"/>
          <w:sz w:val="28"/>
          <w:szCs w:val="28"/>
        </w:rPr>
        <w:t>,</w:t>
      </w:r>
      <w:r w:rsidRPr="00200F94">
        <w:rPr>
          <w:rFonts w:ascii="Times New Roman" w:hAnsi="Times New Roman"/>
          <w:sz w:val="28"/>
          <w:szCs w:val="28"/>
        </w:rPr>
        <w:t xml:space="preserve"> полученные в указанных областях</w:t>
      </w:r>
      <w:r w:rsidR="00F73BD7" w:rsidRPr="00200F94">
        <w:rPr>
          <w:rFonts w:ascii="Times New Roman" w:hAnsi="Times New Roman"/>
          <w:sz w:val="28"/>
          <w:szCs w:val="28"/>
        </w:rPr>
        <w:t>,</w:t>
      </w:r>
      <w:r w:rsidR="00684F08">
        <w:rPr>
          <w:rFonts w:ascii="Times New Roman" w:hAnsi="Times New Roman"/>
          <w:sz w:val="28"/>
          <w:szCs w:val="28"/>
        </w:rPr>
        <w:t xml:space="preserve"> </w:t>
      </w:r>
      <w:r w:rsidR="00006176" w:rsidRPr="00200F94">
        <w:rPr>
          <w:rFonts w:ascii="Times New Roman" w:hAnsi="Times New Roman"/>
          <w:sz w:val="28"/>
          <w:szCs w:val="28"/>
        </w:rPr>
        <w:t xml:space="preserve">сравниваются с заданными значениями, </w:t>
      </w:r>
      <w:r w:rsidR="00006176" w:rsidRPr="002D7F8D">
        <w:rPr>
          <w:rFonts w:ascii="Times New Roman" w:hAnsi="Times New Roman"/>
          <w:sz w:val="28"/>
          <w:szCs w:val="28"/>
        </w:rPr>
        <w:t>после чего определяется область информационной ответственн</w:t>
      </w:r>
      <w:r w:rsidR="00E41385" w:rsidRPr="002D7F8D">
        <w:rPr>
          <w:rFonts w:ascii="Times New Roman" w:hAnsi="Times New Roman"/>
          <w:sz w:val="28"/>
          <w:szCs w:val="28"/>
        </w:rPr>
        <w:t xml:space="preserve">ости с учетом </w:t>
      </w:r>
      <w:r w:rsidR="00694705" w:rsidRPr="002D7F8D">
        <w:rPr>
          <w:rFonts w:ascii="Times New Roman" w:hAnsi="Times New Roman"/>
          <w:sz w:val="28"/>
          <w:szCs w:val="28"/>
        </w:rPr>
        <w:t>реквизитов</w:t>
      </w:r>
      <w:r w:rsidR="00D95F91" w:rsidRPr="002D7F8D">
        <w:rPr>
          <w:rFonts w:ascii="Times New Roman" w:hAnsi="Times New Roman"/>
          <w:sz w:val="28"/>
          <w:szCs w:val="28"/>
        </w:rPr>
        <w:t>,</w:t>
      </w:r>
      <w:r w:rsidR="00694705" w:rsidRPr="002D7F8D">
        <w:rPr>
          <w:rFonts w:ascii="Times New Roman" w:hAnsi="Times New Roman"/>
          <w:sz w:val="28"/>
          <w:szCs w:val="28"/>
        </w:rPr>
        <w:t xml:space="preserve"> обозначающих степень конфиденциальности </w:t>
      </w:r>
      <w:r w:rsidR="00624317" w:rsidRPr="002D7F8D">
        <w:rPr>
          <w:rFonts w:ascii="Times New Roman" w:hAnsi="Times New Roman"/>
          <w:sz w:val="28"/>
          <w:szCs w:val="28"/>
        </w:rPr>
        <w:t xml:space="preserve">документа </w:t>
      </w:r>
      <w:r w:rsidR="00694705" w:rsidRPr="002D7F8D">
        <w:rPr>
          <w:rFonts w:ascii="Times New Roman" w:hAnsi="Times New Roman"/>
          <w:sz w:val="28"/>
          <w:szCs w:val="28"/>
        </w:rPr>
        <w:t>[</w:t>
      </w:r>
      <w:r w:rsidR="004501DD">
        <w:rPr>
          <w:rFonts w:ascii="Times New Roman" w:hAnsi="Times New Roman"/>
          <w:sz w:val="28"/>
          <w:szCs w:val="28"/>
        </w:rPr>
        <w:t>6</w:t>
      </w:r>
      <w:r w:rsidR="00694705" w:rsidRPr="002D7F8D">
        <w:rPr>
          <w:rFonts w:ascii="Times New Roman" w:hAnsi="Times New Roman"/>
          <w:sz w:val="28"/>
          <w:szCs w:val="28"/>
        </w:rPr>
        <w:t>]</w:t>
      </w:r>
      <w:r w:rsidR="002D59C8" w:rsidRPr="002D7F8D">
        <w:rPr>
          <w:rFonts w:ascii="Times New Roman" w:hAnsi="Times New Roman"/>
          <w:sz w:val="28"/>
          <w:szCs w:val="28"/>
        </w:rPr>
        <w:t xml:space="preserve">: </w:t>
      </w:r>
      <m:oMath>
        <m:r>
          <w:rPr>
            <w:rFonts w:ascii="Cambria Math" w:eastAsiaTheme="minorHAnsi" w:hAnsi="Cambria Math"/>
            <w:sz w:val="28"/>
            <w:szCs w:val="28"/>
          </w:rPr>
          <m:t>P</m:t>
        </m:r>
        <m:d>
          <m:dPr>
            <m:ctrlPr>
              <w:rPr>
                <w:rFonts w:ascii="Cambria Math" w:eastAsiaTheme="minorHAnsi" w:hAnsi="Cambria Math"/>
                <w:i/>
                <w:sz w:val="28"/>
                <w:szCs w:val="28"/>
              </w:rPr>
            </m:ctrlPr>
          </m:dPr>
          <m:e>
            <m:r>
              <w:rPr>
                <w:rFonts w:ascii="Cambria Math" w:eastAsiaTheme="minorHAnsi" w:hAnsi="Cambria Math"/>
                <w:sz w:val="28"/>
                <w:szCs w:val="28"/>
              </w:rPr>
              <m:t>U, W,</m:t>
            </m:r>
            <m:r>
              <w:rPr>
                <w:rFonts w:ascii="Cambria Math" w:eastAsiaTheme="minorHAnsi" w:hAnsi="Cambria Math"/>
                <w:sz w:val="28"/>
                <w:szCs w:val="28"/>
                <w:lang w:val="en-US"/>
              </w:rPr>
              <m:t>V</m:t>
            </m:r>
            <m:r>
              <w:rPr>
                <w:rFonts w:ascii="Cambria Math" w:eastAsiaTheme="minorHAnsi" w:hAnsi="Cambria Math"/>
                <w:sz w:val="28"/>
                <w:szCs w:val="28"/>
              </w:rPr>
              <m:t>'</m:t>
            </m:r>
          </m:e>
        </m:d>
      </m:oMath>
      <w:r w:rsidR="00E41385" w:rsidRPr="002D7F8D">
        <w:rPr>
          <w:rFonts w:ascii="Times New Roman" w:hAnsi="Times New Roman"/>
          <w:sz w:val="28"/>
          <w:szCs w:val="28"/>
        </w:rPr>
        <w:t>.</w:t>
      </w:r>
    </w:p>
    <w:p w:rsidR="00822E66" w:rsidRPr="00064911" w:rsidRDefault="00822E66" w:rsidP="00CA6DDD">
      <w:pPr>
        <w:pStyle w:val="a3"/>
        <w:spacing w:line="360" w:lineRule="auto"/>
        <w:ind w:firstLine="709"/>
        <w:jc w:val="both"/>
        <w:rPr>
          <w:rFonts w:ascii="Times New Roman" w:hAnsi="Times New Roman"/>
          <w:sz w:val="28"/>
          <w:szCs w:val="28"/>
        </w:rPr>
      </w:pPr>
      <w:r w:rsidRPr="00064911">
        <w:rPr>
          <w:rFonts w:ascii="Times New Roman" w:hAnsi="Times New Roman"/>
          <w:sz w:val="28"/>
          <w:szCs w:val="28"/>
        </w:rPr>
        <w:t xml:space="preserve">Выразим все этапы работы способа классификации одним предикатом </w:t>
      </w:r>
      <m:oMath>
        <m:r>
          <w:rPr>
            <w:rFonts w:ascii="Cambria Math" w:hAnsi="Cambria Math"/>
            <w:sz w:val="28"/>
            <w:szCs w:val="28"/>
          </w:rPr>
          <m:t>P(U,W,</m:t>
        </m:r>
        <m:sSub>
          <m:sSubPr>
            <m:ctrlPr>
              <w:rPr>
                <w:rFonts w:ascii="Cambria Math" w:hAnsi="Cambria Math"/>
                <w:i/>
                <w:sz w:val="28"/>
                <w:szCs w:val="28"/>
              </w:rPr>
            </m:ctrlPr>
          </m:sSubPr>
          <m:e>
            <m:r>
              <w:rPr>
                <w:rFonts w:ascii="Cambria Math" w:hAnsi="Cambria Math"/>
                <w:sz w:val="28"/>
                <w:szCs w:val="28"/>
                <w:lang w:val="en-US"/>
              </w:rPr>
              <m:t>L</m:t>
            </m:r>
          </m:e>
          <m:sub>
            <m:r>
              <w:rPr>
                <w:rFonts w:ascii="Cambria Math" w:hAnsi="Cambria Math"/>
                <w:sz w:val="28"/>
                <w:szCs w:val="28"/>
              </w:rPr>
              <m:t>рек</m:t>
            </m:r>
          </m:sub>
        </m:sSub>
        <m:r>
          <w:rPr>
            <w:rFonts w:ascii="Cambria Math" w:hAnsi="Cambria Math"/>
            <w:sz w:val="28"/>
            <w:szCs w:val="28"/>
          </w:rPr>
          <m:t>,T,</m:t>
        </m:r>
        <m:sSub>
          <m:sSubPr>
            <m:ctrlPr>
              <w:rPr>
                <w:rFonts w:ascii="Cambria Math" w:hAnsi="Cambria Math"/>
                <w:i/>
                <w:sz w:val="28"/>
                <w:szCs w:val="28"/>
              </w:rPr>
            </m:ctrlPr>
          </m:sSubPr>
          <m:e>
            <m:r>
              <w:rPr>
                <w:rFonts w:ascii="Cambria Math" w:hAnsi="Cambria Math"/>
                <w:sz w:val="28"/>
                <w:szCs w:val="28"/>
                <w:lang w:val="en-US"/>
              </w:rPr>
              <m:t>L</m:t>
            </m:r>
          </m:e>
          <m:sub>
            <m:r>
              <w:rPr>
                <w:rFonts w:ascii="Cambria Math" w:hAnsi="Cambria Math"/>
                <w:sz w:val="28"/>
                <w:szCs w:val="28"/>
              </w:rPr>
              <m:t>пр</m:t>
            </m:r>
          </m:sub>
        </m:sSub>
        <m:r>
          <w:rPr>
            <w:rFonts w:ascii="Cambria Math" w:hAnsi="Cambria Math"/>
            <w:sz w:val="28"/>
            <w:szCs w:val="28"/>
          </w:rPr>
          <m:t>)</m:t>
        </m:r>
      </m:oMath>
      <w:r w:rsidR="0071229E" w:rsidRPr="00064911">
        <w:rPr>
          <w:rFonts w:ascii="Times New Roman" w:hAnsi="Times New Roman"/>
          <w:sz w:val="28"/>
          <w:szCs w:val="28"/>
        </w:rPr>
        <w:t xml:space="preserve">, где </w:t>
      </w:r>
      <m:oMath>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рек</m:t>
            </m:r>
          </m:sub>
        </m:sSub>
      </m:oMath>
      <w:r w:rsidR="0071229E" w:rsidRPr="00064911">
        <w:rPr>
          <w:rFonts w:ascii="Times New Roman" w:hAnsi="Times New Roman"/>
          <w:sz w:val="28"/>
          <w:szCs w:val="28"/>
        </w:rPr>
        <w:t xml:space="preserve"> – множество слов реквизита поступившего документа; </w:t>
      </w:r>
      <m:oMath>
        <m:sSub>
          <m:sSubPr>
            <m:ctrlPr>
              <w:rPr>
                <w:rFonts w:ascii="Cambria Math" w:hAnsi="Cambria Math"/>
                <w:i/>
                <w:sz w:val="28"/>
                <w:szCs w:val="28"/>
              </w:rPr>
            </m:ctrlPr>
          </m:sSubPr>
          <m:e>
            <m:r>
              <w:rPr>
                <w:rFonts w:ascii="Cambria Math" w:hAnsi="Cambria Math"/>
                <w:sz w:val="28"/>
                <w:szCs w:val="28"/>
                <w:lang w:val="en-US"/>
              </w:rPr>
              <m:t>L</m:t>
            </m:r>
          </m:e>
          <m:sub>
            <m:r>
              <w:rPr>
                <w:rFonts w:ascii="Cambria Math" w:hAnsi="Cambria Math"/>
                <w:sz w:val="28"/>
                <w:szCs w:val="28"/>
              </w:rPr>
              <m:t>пр</m:t>
            </m:r>
          </m:sub>
        </m:sSub>
      </m:oMath>
      <w:r w:rsidR="0071229E" w:rsidRPr="00064911">
        <w:rPr>
          <w:rFonts w:ascii="Times New Roman" w:hAnsi="Times New Roman"/>
          <w:sz w:val="28"/>
          <w:szCs w:val="28"/>
        </w:rPr>
        <w:t xml:space="preserve"> – множество ключевых слов признака документа, при этом </w:t>
      </w:r>
      <m:oMath>
        <m:sSub>
          <m:sSubPr>
            <m:ctrlPr>
              <w:rPr>
                <w:rFonts w:ascii="Cambria Math" w:hAnsi="Cambria Math"/>
                <w:i/>
                <w:sz w:val="28"/>
                <w:szCs w:val="28"/>
              </w:rPr>
            </m:ctrlPr>
          </m:sSubPr>
          <m:e>
            <m:r>
              <w:rPr>
                <w:rFonts w:ascii="Cambria Math" w:hAnsi="Cambria Math"/>
                <w:sz w:val="28"/>
                <w:szCs w:val="28"/>
                <w:lang w:val="en-US"/>
              </w:rPr>
              <m:t>L</m:t>
            </m:r>
          </m:e>
          <m:sub>
            <m:r>
              <w:rPr>
                <w:rFonts w:ascii="Cambria Math" w:hAnsi="Cambria Math"/>
                <w:sz w:val="28"/>
                <w:szCs w:val="28"/>
              </w:rPr>
              <m:t>рек</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L</m:t>
            </m:r>
          </m:e>
          <m:sub>
            <m:r>
              <w:rPr>
                <w:rFonts w:ascii="Cambria Math" w:hAnsi="Cambria Math"/>
                <w:sz w:val="28"/>
                <w:szCs w:val="28"/>
              </w:rPr>
              <m:t>кс</m:t>
            </m:r>
          </m:sub>
        </m:sSub>
      </m:oMath>
      <w:r w:rsidR="0071229E" w:rsidRPr="00064911">
        <w:rPr>
          <w:rFonts w:ascii="Times New Roman" w:hAnsi="Times New Roman"/>
          <w:sz w:val="28"/>
          <w:szCs w:val="28"/>
        </w:rPr>
        <w:t xml:space="preserve"> и </w:t>
      </w:r>
      <m:oMath>
        <m:sSub>
          <m:sSubPr>
            <m:ctrlPr>
              <w:rPr>
                <w:rFonts w:ascii="Cambria Math" w:hAnsi="Cambria Math"/>
                <w:i/>
                <w:sz w:val="28"/>
                <w:szCs w:val="28"/>
              </w:rPr>
            </m:ctrlPr>
          </m:sSubPr>
          <m:e>
            <m:r>
              <w:rPr>
                <w:rFonts w:ascii="Cambria Math" w:hAnsi="Cambria Math"/>
                <w:sz w:val="28"/>
                <w:szCs w:val="28"/>
                <w:lang w:val="en-US"/>
              </w:rPr>
              <m:t>L</m:t>
            </m:r>
          </m:e>
          <m:sub>
            <m:r>
              <w:rPr>
                <w:rFonts w:ascii="Cambria Math" w:hAnsi="Cambria Math"/>
                <w:sz w:val="28"/>
                <w:szCs w:val="28"/>
              </w:rPr>
              <m:t>пр</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L</m:t>
            </m:r>
          </m:e>
          <m:sub>
            <m:r>
              <w:rPr>
                <w:rFonts w:ascii="Cambria Math" w:hAnsi="Cambria Math"/>
                <w:sz w:val="28"/>
                <w:szCs w:val="28"/>
              </w:rPr>
              <m:t>кс</m:t>
            </m:r>
          </m:sub>
        </m:sSub>
      </m:oMath>
      <w:r w:rsidR="00976813" w:rsidRPr="00064911">
        <w:rPr>
          <w:rFonts w:ascii="Times New Roman" w:hAnsi="Times New Roman"/>
          <w:sz w:val="28"/>
          <w:szCs w:val="28"/>
        </w:rPr>
        <w:t>.</w:t>
      </w:r>
    </w:p>
    <w:p w:rsidR="002C1C3C" w:rsidRPr="00200F94" w:rsidRDefault="00F73BD7"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Для анализа</w:t>
      </w:r>
      <w:r w:rsidR="00E41385" w:rsidRPr="00200F94">
        <w:rPr>
          <w:rFonts w:ascii="Times New Roman" w:hAnsi="Times New Roman"/>
          <w:sz w:val="28"/>
          <w:szCs w:val="28"/>
        </w:rPr>
        <w:t xml:space="preserve"> безопасности </w:t>
      </w:r>
      <w:r w:rsidR="004501DD">
        <w:rPr>
          <w:rFonts w:ascii="Times New Roman" w:hAnsi="Times New Roman"/>
          <w:sz w:val="28"/>
          <w:szCs w:val="28"/>
        </w:rPr>
        <w:t xml:space="preserve">информации </w:t>
      </w:r>
      <w:r w:rsidR="00E41385" w:rsidRPr="00200F94">
        <w:rPr>
          <w:rFonts w:ascii="Times New Roman" w:hAnsi="Times New Roman"/>
          <w:sz w:val="28"/>
          <w:szCs w:val="28"/>
        </w:rPr>
        <w:t>при применении</w:t>
      </w:r>
      <w:r w:rsidR="00684F08">
        <w:rPr>
          <w:rFonts w:ascii="Times New Roman" w:hAnsi="Times New Roman"/>
          <w:sz w:val="28"/>
          <w:szCs w:val="28"/>
        </w:rPr>
        <w:t xml:space="preserve"> </w:t>
      </w:r>
      <w:r w:rsidR="00E41385" w:rsidRPr="00200F94">
        <w:rPr>
          <w:rFonts w:ascii="Times New Roman" w:hAnsi="Times New Roman"/>
          <w:sz w:val="28"/>
          <w:szCs w:val="28"/>
        </w:rPr>
        <w:t>способа классификации</w:t>
      </w:r>
      <w:r w:rsidR="002C1C3C" w:rsidRPr="00200F94">
        <w:rPr>
          <w:rFonts w:ascii="Times New Roman" w:hAnsi="Times New Roman"/>
          <w:sz w:val="28"/>
          <w:szCs w:val="28"/>
        </w:rPr>
        <w:t xml:space="preserve"> необходимо указанные элементы представить элементам</w:t>
      </w:r>
      <w:r w:rsidRPr="00200F94">
        <w:rPr>
          <w:rFonts w:ascii="Times New Roman" w:hAnsi="Times New Roman"/>
          <w:sz w:val="28"/>
          <w:szCs w:val="28"/>
        </w:rPr>
        <w:t>и</w:t>
      </w:r>
      <w:r w:rsidR="00450DD6">
        <w:rPr>
          <w:rFonts w:ascii="Times New Roman" w:hAnsi="Times New Roman"/>
          <w:sz w:val="28"/>
          <w:szCs w:val="28"/>
        </w:rPr>
        <w:t xml:space="preserve"> </w:t>
      </w:r>
      <w:r w:rsidR="00E41385" w:rsidRPr="00200F94">
        <w:rPr>
          <w:rFonts w:ascii="Times New Roman" w:hAnsi="Times New Roman"/>
          <w:sz w:val="28"/>
          <w:szCs w:val="28"/>
        </w:rPr>
        <w:t>кл</w:t>
      </w:r>
      <w:r w:rsidR="00F52254" w:rsidRPr="00200F94">
        <w:rPr>
          <w:rFonts w:ascii="Times New Roman" w:hAnsi="Times New Roman"/>
          <w:sz w:val="28"/>
          <w:szCs w:val="28"/>
        </w:rPr>
        <w:t>ассической модели Белла-ЛаПадул</w:t>
      </w:r>
      <w:r w:rsidR="00E41385" w:rsidRPr="00200F94">
        <w:rPr>
          <w:rFonts w:ascii="Times New Roman" w:hAnsi="Times New Roman"/>
          <w:sz w:val="28"/>
          <w:szCs w:val="28"/>
        </w:rPr>
        <w:t>а.</w:t>
      </w:r>
    </w:p>
    <w:p w:rsidR="002C1C3C" w:rsidRPr="00200F94" w:rsidRDefault="002C1C3C"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 xml:space="preserve">Элементами модели </w:t>
      </w:r>
      <w:r w:rsidR="00F52254" w:rsidRPr="00200F94">
        <w:rPr>
          <w:rFonts w:ascii="Times New Roman" w:hAnsi="Times New Roman"/>
          <w:sz w:val="28"/>
          <w:szCs w:val="28"/>
        </w:rPr>
        <w:t>Белла-ЛаПаду</w:t>
      </w:r>
      <w:r w:rsidR="00E41385" w:rsidRPr="00200F94">
        <w:rPr>
          <w:rFonts w:ascii="Times New Roman" w:hAnsi="Times New Roman"/>
          <w:sz w:val="28"/>
          <w:szCs w:val="28"/>
        </w:rPr>
        <w:t>ла</w:t>
      </w:r>
      <w:r w:rsidR="00450DD6">
        <w:rPr>
          <w:rFonts w:ascii="Times New Roman" w:hAnsi="Times New Roman"/>
          <w:sz w:val="28"/>
          <w:szCs w:val="28"/>
        </w:rPr>
        <w:t xml:space="preserve"> </w:t>
      </w:r>
      <w:r w:rsidRPr="00200F94">
        <w:rPr>
          <w:rFonts w:ascii="Times New Roman" w:hAnsi="Times New Roman"/>
          <w:sz w:val="28"/>
          <w:szCs w:val="28"/>
        </w:rPr>
        <w:t>являются:</w:t>
      </w:r>
    </w:p>
    <w:p w:rsidR="002C1C3C" w:rsidRPr="00200F94" w:rsidRDefault="00870734" w:rsidP="00CA6DDD">
      <w:pPr>
        <w:pStyle w:val="a3"/>
        <w:spacing w:line="360" w:lineRule="auto"/>
        <w:ind w:firstLine="709"/>
        <w:jc w:val="both"/>
        <w:rPr>
          <w:rFonts w:ascii="Times New Roman" w:hAnsi="Times New Roman"/>
          <w:sz w:val="28"/>
          <w:szCs w:val="28"/>
        </w:rPr>
      </w:pPr>
      <m:oMath>
        <m:r>
          <w:rPr>
            <w:rFonts w:ascii="Cambria Math" w:hAnsi="Cambria Math"/>
            <w:sz w:val="28"/>
            <w:szCs w:val="28"/>
          </w:rPr>
          <m:t>O</m:t>
        </m:r>
        <m:r>
          <m:rPr>
            <m:sty m:val="p"/>
          </m:rPr>
          <w:rPr>
            <w:rFonts w:ascii="Cambria Math" w:hAnsi="Cambria Math"/>
            <w:sz w:val="28"/>
            <w:szCs w:val="28"/>
          </w:rPr>
          <m:t>=</m:t>
        </m:r>
        <m:d>
          <m:dPr>
            <m:begChr m:val="{"/>
            <m:endChr m:val="}"/>
            <m:ctrlPr>
              <w:rPr>
                <w:rFonts w:ascii="Cambria Math" w:hAnsi="Cambria Math"/>
                <w:sz w:val="28"/>
                <w:szCs w:val="28"/>
              </w:rPr>
            </m:ctrlPr>
          </m:dPr>
          <m:e>
            <m:sSub>
              <m:sSubPr>
                <m:ctrlPr>
                  <w:rPr>
                    <w:rFonts w:ascii="Cambria Math" w:hAnsi="Cambria Math"/>
                    <w:sz w:val="28"/>
                    <w:szCs w:val="28"/>
                  </w:rPr>
                </m:ctrlPr>
              </m:sSubPr>
              <m:e>
                <m:r>
                  <m:rPr>
                    <m:sty m:val="p"/>
                  </m:rPr>
                  <w:rPr>
                    <w:rFonts w:ascii="Cambria Math" w:hAnsi="Cambria Math"/>
                    <w:sz w:val="28"/>
                    <w:szCs w:val="28"/>
                  </w:rPr>
                  <m:t>o</m:t>
                </m:r>
              </m:e>
              <m:sub>
                <m:r>
                  <m:rPr>
                    <m:sty m:val="p"/>
                  </m:rPr>
                  <w:rPr>
                    <w:rFonts w:ascii="Cambria Math" w:hAnsi="Cambria Math"/>
                    <w:sz w:val="28"/>
                    <w:szCs w:val="28"/>
                  </w:rPr>
                  <m:t>j</m:t>
                </m:r>
              </m:sub>
            </m:sSub>
          </m:e>
        </m:d>
        <m:r>
          <m:rPr>
            <m:sty m:val="p"/>
          </m:rPr>
          <w:rPr>
            <w:rFonts w:ascii="Cambria Math" w:hAnsi="Cambria Math"/>
            <w:sz w:val="28"/>
            <w:szCs w:val="28"/>
          </w:rPr>
          <m:t xml:space="preserve">,где </m:t>
        </m:r>
        <m:r>
          <w:rPr>
            <w:rFonts w:ascii="Cambria Math" w:hAnsi="Cambria Math"/>
            <w:sz w:val="28"/>
            <w:szCs w:val="28"/>
            <w:lang w:val="en-US"/>
          </w:rPr>
          <m:t>j</m:t>
        </m:r>
        <m:r>
          <m:rPr>
            <m:sty m:val="p"/>
          </m:rPr>
          <w:rPr>
            <w:rFonts w:ascii="Cambria Math" w:hAnsi="Cambria Math"/>
            <w:sz w:val="28"/>
            <w:szCs w:val="28"/>
          </w:rPr>
          <m:t>=</m:t>
        </m:r>
        <m:acc>
          <m:accPr>
            <m:chr m:val="̅"/>
            <m:ctrlPr>
              <w:rPr>
                <w:rFonts w:ascii="Cambria Math" w:hAnsi="Cambria Math"/>
                <w:sz w:val="28"/>
                <w:szCs w:val="28"/>
              </w:rPr>
            </m:ctrlPr>
          </m:accPr>
          <m:e>
            <m:r>
              <m:rPr>
                <m:sty m:val="p"/>
              </m:rPr>
              <w:rPr>
                <w:rFonts w:ascii="Cambria Math" w:hAnsi="Cambria Math"/>
                <w:sz w:val="28"/>
                <w:szCs w:val="28"/>
              </w:rPr>
              <m:t>1,j'</m:t>
            </m:r>
          </m:e>
        </m:acc>
      </m:oMath>
      <w:r w:rsidR="002C1C3C" w:rsidRPr="00200F94">
        <w:rPr>
          <w:rFonts w:ascii="Times New Roman" w:hAnsi="Times New Roman"/>
          <w:sz w:val="28"/>
          <w:szCs w:val="28"/>
        </w:rPr>
        <w:t xml:space="preserve"> – множество объектов системы;</w:t>
      </w:r>
    </w:p>
    <w:p w:rsidR="002C1C3C" w:rsidRPr="00200F94" w:rsidRDefault="00870734" w:rsidP="00CA6DDD">
      <w:pPr>
        <w:pStyle w:val="a3"/>
        <w:spacing w:line="360" w:lineRule="auto"/>
        <w:ind w:firstLine="709"/>
        <w:jc w:val="both"/>
        <w:rPr>
          <w:rFonts w:ascii="Times New Roman" w:hAnsi="Times New Roman"/>
          <w:sz w:val="28"/>
          <w:szCs w:val="28"/>
        </w:rPr>
      </w:pPr>
      <m:oMath>
        <m:r>
          <w:rPr>
            <w:rFonts w:ascii="Cambria Math" w:hAnsi="Cambria Math"/>
            <w:sz w:val="28"/>
            <w:szCs w:val="28"/>
          </w:rPr>
          <m:t>S=</m:t>
        </m:r>
        <m:d>
          <m:dPr>
            <m:begChr m:val="{"/>
            <m:endChr m:val="}"/>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i</m:t>
                </m:r>
              </m:sub>
            </m:sSub>
          </m:e>
        </m:d>
        <m:r>
          <w:rPr>
            <w:rFonts w:ascii="Cambria Math" w:hAnsi="Cambria Math"/>
            <w:sz w:val="28"/>
            <w:szCs w:val="28"/>
          </w:rPr>
          <m:t xml:space="preserve">,  где </m:t>
        </m:r>
        <m:r>
          <w:rPr>
            <w:rFonts w:ascii="Cambria Math" w:hAnsi="Cambria Math"/>
            <w:sz w:val="28"/>
            <w:szCs w:val="28"/>
            <w:lang w:val="en-US"/>
          </w:rPr>
          <m:t>i</m:t>
        </m:r>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rPr>
              <m:t>1,i'</m:t>
            </m:r>
          </m:e>
        </m:acc>
      </m:oMath>
      <w:r w:rsidR="002C1C3C" w:rsidRPr="00200F94">
        <w:rPr>
          <w:rFonts w:ascii="Times New Roman" w:hAnsi="Times New Roman"/>
          <w:sz w:val="28"/>
          <w:szCs w:val="28"/>
        </w:rPr>
        <w:t xml:space="preserve"> – множество субъектов системы;</w:t>
      </w:r>
    </w:p>
    <w:p w:rsidR="002C1C3C" w:rsidRPr="00200F94" w:rsidRDefault="00E03B73" w:rsidP="00CA6DDD">
      <w:pPr>
        <w:pStyle w:val="a3"/>
        <w:spacing w:line="360" w:lineRule="auto"/>
        <w:ind w:firstLine="709"/>
        <w:jc w:val="both"/>
        <w:rPr>
          <w:rFonts w:ascii="Times New Roman" w:hAnsi="Times New Roman"/>
          <w:sz w:val="28"/>
          <w:szCs w:val="28"/>
        </w:rPr>
      </w:pPr>
      <m:oMath>
        <m:r>
          <w:rPr>
            <w:rFonts w:ascii="Cambria Math" w:hAnsi="Cambria Math"/>
            <w:sz w:val="28"/>
            <w:szCs w:val="28"/>
          </w:rPr>
          <m:t>R={read, write,execute,append}</m:t>
        </m:r>
      </m:oMath>
      <w:r w:rsidR="002C1C3C" w:rsidRPr="00200F94">
        <w:rPr>
          <w:rFonts w:ascii="Times New Roman" w:hAnsi="Times New Roman"/>
          <w:sz w:val="28"/>
          <w:szCs w:val="28"/>
        </w:rPr>
        <w:t xml:space="preserve"> – множество видов прав доступа субъектов </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i</m:t>
            </m:r>
          </m:sub>
        </m:sSub>
      </m:oMath>
      <w:r w:rsidR="000527BA">
        <w:rPr>
          <w:rFonts w:ascii="Times New Roman" w:hAnsi="Times New Roman"/>
          <w:sz w:val="28"/>
          <w:szCs w:val="28"/>
        </w:rPr>
        <w:t xml:space="preserve"> </w:t>
      </w:r>
      <w:r w:rsidR="002C1C3C" w:rsidRPr="00200F94">
        <w:rPr>
          <w:rFonts w:ascii="Times New Roman" w:hAnsi="Times New Roman"/>
          <w:sz w:val="28"/>
          <w:szCs w:val="28"/>
        </w:rPr>
        <w:t>на объекты</w:t>
      </w:r>
      <m:oMath>
        <m:sSub>
          <m:sSubPr>
            <m:ctrlPr>
              <w:rPr>
                <w:rFonts w:ascii="Cambria Math" w:hAnsi="Cambria Math"/>
                <w:i/>
                <w:sz w:val="28"/>
                <w:szCs w:val="28"/>
                <w:lang w:val="en-US"/>
              </w:rPr>
            </m:ctrlPr>
          </m:sSubPr>
          <m:e>
            <m:r>
              <w:rPr>
                <w:rFonts w:ascii="Cambria Math" w:hAnsi="Cambria Math"/>
                <w:sz w:val="28"/>
                <w:szCs w:val="28"/>
                <w:lang w:val="en-US"/>
              </w:rPr>
              <m:t>o</m:t>
            </m:r>
          </m:e>
          <m:sub>
            <m:r>
              <w:rPr>
                <w:rFonts w:ascii="Cambria Math" w:hAnsi="Cambria Math"/>
                <w:sz w:val="28"/>
                <w:szCs w:val="28"/>
                <w:lang w:val="en-US"/>
              </w:rPr>
              <m:t>j</m:t>
            </m:r>
          </m:sub>
        </m:sSub>
      </m:oMath>
      <w:r w:rsidR="002C1C3C" w:rsidRPr="00200F94">
        <w:rPr>
          <w:rFonts w:ascii="Times New Roman" w:hAnsi="Times New Roman"/>
          <w:sz w:val="28"/>
          <w:szCs w:val="28"/>
        </w:rPr>
        <w:t>;</w:t>
      </w:r>
    </w:p>
    <w:p w:rsidR="002C1C3C" w:rsidRPr="00200F94" w:rsidRDefault="002C1C3C"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 xml:space="preserve">М – матрица доступов, строки которой соответствуют субъектам, а столбцы – объектам. </w:t>
      </w:r>
      <m:oMath>
        <m:r>
          <w:rPr>
            <w:rFonts w:ascii="Cambria Math" w:hAnsi="Cambria Math"/>
            <w:sz w:val="28"/>
            <w:szCs w:val="28"/>
          </w:rPr>
          <m:t>М[</m:t>
        </m:r>
        <m:r>
          <w:rPr>
            <w:rFonts w:ascii="Cambria Math" w:hAnsi="Cambria Math"/>
            <w:sz w:val="28"/>
            <w:szCs w:val="28"/>
            <w:lang w:val="en-US"/>
          </w:rPr>
          <m:t>s</m:t>
        </m:r>
        <m:r>
          <w:rPr>
            <w:rFonts w:ascii="Cambria Math" w:hAnsi="Cambria Math"/>
            <w:sz w:val="28"/>
            <w:szCs w:val="28"/>
          </w:rPr>
          <m:t>,</m:t>
        </m:r>
        <m:r>
          <w:rPr>
            <w:rFonts w:ascii="Cambria Math" w:hAnsi="Cambria Math"/>
            <w:sz w:val="28"/>
            <w:szCs w:val="28"/>
            <w:lang w:val="en-US"/>
          </w:rPr>
          <m:t>o</m:t>
        </m:r>
        <m:r>
          <w:rPr>
            <w:rFonts w:ascii="Cambria Math" w:hAnsi="Cambria Math"/>
            <w:sz w:val="28"/>
            <w:szCs w:val="28"/>
          </w:rPr>
          <m:t>]⊆</m:t>
        </m:r>
        <m:r>
          <w:rPr>
            <w:rFonts w:ascii="Cambria Math" w:hAnsi="Cambria Math"/>
            <w:sz w:val="28"/>
            <w:szCs w:val="28"/>
            <w:lang w:val="en-US"/>
          </w:rPr>
          <m:t>R</m:t>
        </m:r>
      </m:oMath>
      <w:r w:rsidR="00874FDD" w:rsidRPr="00200F94">
        <w:rPr>
          <w:rFonts w:ascii="Times New Roman" w:hAnsi="Times New Roman"/>
          <w:sz w:val="28"/>
          <w:szCs w:val="28"/>
        </w:rPr>
        <w:t>,</w:t>
      </w:r>
      <w:r w:rsidR="000527BA">
        <w:rPr>
          <w:rFonts w:ascii="Times New Roman" w:hAnsi="Times New Roman"/>
          <w:sz w:val="28"/>
          <w:szCs w:val="28"/>
        </w:rPr>
        <w:t xml:space="preserve"> </w:t>
      </w:r>
      <w:r w:rsidRPr="00200F94">
        <w:rPr>
          <w:rFonts w:ascii="Times New Roman" w:hAnsi="Times New Roman"/>
          <w:sz w:val="28"/>
          <w:szCs w:val="28"/>
        </w:rPr>
        <w:t xml:space="preserve">где </w:t>
      </w:r>
      <m:oMath>
        <m:r>
          <w:rPr>
            <w:rFonts w:ascii="Cambria Math" w:hAnsi="Cambria Math"/>
            <w:sz w:val="28"/>
            <w:szCs w:val="28"/>
            <w:lang w:val="en-US"/>
          </w:rPr>
          <m:t>R</m:t>
        </m:r>
      </m:oMath>
      <w:r w:rsidRPr="00200F94">
        <w:rPr>
          <w:rFonts w:ascii="Times New Roman" w:hAnsi="Times New Roman"/>
          <w:sz w:val="28"/>
          <w:szCs w:val="28"/>
        </w:rPr>
        <w:t xml:space="preserve"> – права доступа субъекта </w:t>
      </w:r>
      <m:oMath>
        <m:sSub>
          <m:sSubPr>
            <m:ctrlPr>
              <w:rPr>
                <w:rFonts w:ascii="Cambria Math" w:hAnsi="Cambria Math"/>
                <w:i/>
                <w:sz w:val="28"/>
                <w:szCs w:val="28"/>
                <w:lang w:val="en-US"/>
              </w:rPr>
            </m:ctrlPr>
          </m:sSubPr>
          <m:e>
            <m:r>
              <w:rPr>
                <w:rFonts w:ascii="Cambria Math" w:hAnsi="Cambria Math"/>
                <w:sz w:val="28"/>
                <w:szCs w:val="28"/>
                <w:lang w:val="en-US"/>
              </w:rPr>
              <m:t>s</m:t>
            </m:r>
          </m:e>
          <m:sub>
            <m:r>
              <w:rPr>
                <w:rFonts w:ascii="Cambria Math" w:hAnsi="Cambria Math"/>
                <w:sz w:val="28"/>
                <w:szCs w:val="28"/>
                <w:lang w:val="en-US"/>
              </w:rPr>
              <m:t>i</m:t>
            </m:r>
          </m:sub>
        </m:sSub>
      </m:oMath>
      <w:r w:rsidR="00E41385" w:rsidRPr="00200F94">
        <w:rPr>
          <w:rFonts w:ascii="Times New Roman" w:hAnsi="Times New Roman"/>
          <w:sz w:val="28"/>
          <w:szCs w:val="28"/>
        </w:rPr>
        <w:t xml:space="preserve"> на </w:t>
      </w:r>
      <w:r w:rsidR="00E41385" w:rsidRPr="00200F94">
        <w:rPr>
          <w:rFonts w:ascii="Times New Roman" w:hAnsi="Times New Roman"/>
          <w:sz w:val="28"/>
          <w:szCs w:val="28"/>
        </w:rPr>
        <w:br/>
        <w:t xml:space="preserve">объект </w:t>
      </w:r>
      <m:oMath>
        <m:sSub>
          <m:sSubPr>
            <m:ctrlPr>
              <w:rPr>
                <w:rFonts w:ascii="Cambria Math" w:hAnsi="Cambria Math"/>
                <w:i/>
                <w:sz w:val="28"/>
                <w:szCs w:val="28"/>
              </w:rPr>
            </m:ctrlPr>
          </m:sSubPr>
          <m:e>
            <m:r>
              <w:rPr>
                <w:rFonts w:ascii="Cambria Math" w:hAnsi="Cambria Math"/>
                <w:sz w:val="28"/>
                <w:szCs w:val="28"/>
              </w:rPr>
              <m:t>о</m:t>
            </m:r>
          </m:e>
          <m:sub>
            <m:r>
              <w:rPr>
                <w:rFonts w:ascii="Cambria Math" w:hAnsi="Cambria Math"/>
                <w:sz w:val="28"/>
                <w:szCs w:val="28"/>
              </w:rPr>
              <m:t>j</m:t>
            </m:r>
          </m:sub>
        </m:sSub>
      </m:oMath>
      <w:r w:rsidR="00E41385" w:rsidRPr="00200F94">
        <w:rPr>
          <w:rFonts w:ascii="Times New Roman" w:hAnsi="Times New Roman"/>
          <w:sz w:val="28"/>
          <w:szCs w:val="28"/>
        </w:rPr>
        <w:t>;</w:t>
      </w:r>
    </w:p>
    <w:p w:rsidR="00E41385" w:rsidRPr="00200F94" w:rsidRDefault="00E41385" w:rsidP="00CA6DDD">
      <w:pPr>
        <w:pStyle w:val="a3"/>
        <w:spacing w:line="360" w:lineRule="auto"/>
        <w:ind w:firstLine="709"/>
        <w:jc w:val="both"/>
        <w:rPr>
          <w:rFonts w:ascii="Times New Roman" w:hAnsi="Times New Roman"/>
          <w:sz w:val="28"/>
          <w:szCs w:val="28"/>
        </w:rPr>
      </w:pPr>
      <m:oMath>
        <m:r>
          <w:rPr>
            <w:rFonts w:ascii="Cambria Math" w:hAnsi="Cambria Math"/>
            <w:sz w:val="28"/>
            <w:szCs w:val="28"/>
            <w:lang w:val="en-US"/>
          </w:rPr>
          <m:t>B</m:t>
        </m:r>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rPr>
              <m:t>тек</m:t>
            </m:r>
          </m:sub>
        </m:sSub>
        <m:r>
          <w:rPr>
            <w:rFonts w:ascii="Cambria Math" w:hAnsi="Cambria Math"/>
            <w:sz w:val="28"/>
            <w:szCs w:val="28"/>
          </w:rPr>
          <m:t>⊆</m:t>
        </m:r>
        <m:r>
          <w:rPr>
            <w:rFonts w:ascii="Cambria Math" w:hAnsi="Cambria Math"/>
            <w:sz w:val="28"/>
            <w:szCs w:val="28"/>
            <w:lang w:val="en-US"/>
          </w:rPr>
          <m:t>S</m:t>
        </m:r>
        <m:r>
          <w:rPr>
            <w:rFonts w:ascii="Cambria Math" w:hAnsi="Cambria Math"/>
            <w:sz w:val="28"/>
            <w:szCs w:val="28"/>
          </w:rPr>
          <m:t>×</m:t>
        </m:r>
        <m:r>
          <w:rPr>
            <w:rFonts w:ascii="Cambria Math" w:hAnsi="Cambria Math"/>
            <w:sz w:val="28"/>
            <w:szCs w:val="28"/>
            <w:lang w:val="en-US"/>
          </w:rPr>
          <m:t>O</m:t>
        </m:r>
        <m:r>
          <w:rPr>
            <w:rFonts w:ascii="Cambria Math" w:hAnsi="Cambria Math"/>
            <w:sz w:val="28"/>
            <w:szCs w:val="28"/>
          </w:rPr>
          <m:t>×</m:t>
        </m:r>
        <m:r>
          <w:rPr>
            <w:rFonts w:ascii="Cambria Math" w:hAnsi="Cambria Math"/>
            <w:sz w:val="28"/>
            <w:szCs w:val="28"/>
            <w:lang w:val="en-US"/>
          </w:rPr>
          <m:t>R</m:t>
        </m:r>
        <m:r>
          <w:rPr>
            <w:rFonts w:ascii="Cambria Math" w:hAnsi="Cambria Math"/>
            <w:sz w:val="28"/>
            <w:szCs w:val="28"/>
          </w:rPr>
          <m:t>}</m:t>
        </m:r>
      </m:oMath>
      <w:r w:rsidRPr="00200F94">
        <w:rPr>
          <w:rFonts w:ascii="Times New Roman" w:hAnsi="Times New Roman"/>
          <w:sz w:val="28"/>
          <w:szCs w:val="28"/>
        </w:rPr>
        <w:t xml:space="preserve"> – множество возможных множеств текущих доступов в системе;</w:t>
      </w:r>
    </w:p>
    <w:p w:rsidR="00E41385" w:rsidRPr="00200F94" w:rsidRDefault="00E41385" w:rsidP="00CA6DDD">
      <w:pPr>
        <w:pStyle w:val="a3"/>
        <w:spacing w:line="360" w:lineRule="auto"/>
        <w:ind w:firstLine="709"/>
        <w:jc w:val="both"/>
        <w:rPr>
          <w:rFonts w:ascii="Times New Roman" w:hAnsi="Times New Roman"/>
          <w:sz w:val="28"/>
          <w:szCs w:val="28"/>
        </w:rPr>
      </w:pPr>
      <m:oMath>
        <m:r>
          <w:rPr>
            <w:rFonts w:ascii="Cambria Math" w:hAnsi="Cambria Math"/>
            <w:sz w:val="28"/>
            <w:szCs w:val="28"/>
          </w:rPr>
          <m:t>(</m:t>
        </m:r>
        <m:r>
          <w:rPr>
            <w:rFonts w:ascii="Cambria Math" w:hAnsi="Cambria Math"/>
            <w:sz w:val="28"/>
            <w:szCs w:val="28"/>
            <w:lang w:val="en-US"/>
          </w:rPr>
          <m:t>L</m:t>
        </m:r>
        <m:r>
          <w:rPr>
            <w:rFonts w:ascii="Cambria Math" w:hAnsi="Cambria Math"/>
            <w:sz w:val="28"/>
            <w:szCs w:val="28"/>
          </w:rPr>
          <m:t>,≤)</m:t>
        </m:r>
      </m:oMath>
      <w:r w:rsidRPr="00200F94">
        <w:rPr>
          <w:rFonts w:ascii="Times New Roman" w:hAnsi="Times New Roman"/>
          <w:sz w:val="28"/>
          <w:szCs w:val="28"/>
        </w:rPr>
        <w:t xml:space="preserve"> – решетка уровней </w:t>
      </w:r>
      <w:r w:rsidR="004F2000" w:rsidRPr="00200F94">
        <w:rPr>
          <w:rFonts w:ascii="Times New Roman" w:hAnsi="Times New Roman"/>
          <w:sz w:val="28"/>
          <w:szCs w:val="28"/>
        </w:rPr>
        <w:t>конфиденциальности</w:t>
      </w:r>
      <w:r w:rsidRPr="00200F94">
        <w:rPr>
          <w:rFonts w:ascii="Times New Roman" w:hAnsi="Times New Roman"/>
          <w:sz w:val="28"/>
          <w:szCs w:val="28"/>
        </w:rPr>
        <w:t>, например</w:t>
      </w:r>
      <w:r w:rsidR="00644D03" w:rsidRPr="00200F94">
        <w:rPr>
          <w:rFonts w:ascii="Times New Roman" w:hAnsi="Times New Roman"/>
          <w:sz w:val="28"/>
          <w:szCs w:val="28"/>
        </w:rPr>
        <w:t>:</w:t>
      </w:r>
      <w:r w:rsidR="002D7F8D">
        <w:rPr>
          <w:rFonts w:ascii="Times New Roman" w:hAnsi="Times New Roman"/>
          <w:sz w:val="28"/>
          <w:szCs w:val="28"/>
        </w:rPr>
        <w:br/>
      </w:r>
      <m:oMath>
        <m:r>
          <w:rPr>
            <w:rFonts w:ascii="Cambria Math" w:hAnsi="Cambria Math"/>
            <w:sz w:val="28"/>
            <w:szCs w:val="28"/>
          </w:rPr>
          <m:t>L={U</m:t>
        </m:r>
        <m:d>
          <m:dPr>
            <m:ctrlPr>
              <w:rPr>
                <w:rFonts w:ascii="Cambria Math" w:hAnsi="Cambria Math"/>
                <w:i/>
                <w:sz w:val="28"/>
                <w:szCs w:val="28"/>
              </w:rPr>
            </m:ctrlPr>
          </m:dPr>
          <m:e>
            <m:r>
              <w:rPr>
                <w:rFonts w:ascii="Cambria Math" w:hAnsi="Cambria Math"/>
                <w:sz w:val="28"/>
                <w:szCs w:val="28"/>
              </w:rPr>
              <m:t>unclussified</m:t>
            </m:r>
          </m:e>
        </m:d>
        <m:r>
          <w:rPr>
            <w:rFonts w:ascii="Cambria Math" w:hAnsi="Cambria Math"/>
            <w:sz w:val="28"/>
            <w:szCs w:val="28"/>
          </w:rPr>
          <m:t>,C</m:t>
        </m:r>
        <m:d>
          <m:dPr>
            <m:ctrlPr>
              <w:rPr>
                <w:rFonts w:ascii="Cambria Math" w:hAnsi="Cambria Math"/>
                <w:i/>
                <w:sz w:val="28"/>
                <w:szCs w:val="28"/>
              </w:rPr>
            </m:ctrlPr>
          </m:dPr>
          <m:e>
            <m:r>
              <w:rPr>
                <w:rFonts w:ascii="Cambria Math" w:hAnsi="Cambria Math"/>
                <w:sz w:val="28"/>
                <w:szCs w:val="28"/>
              </w:rPr>
              <m:t>confidential</m:t>
            </m:r>
          </m:e>
        </m:d>
        <m:r>
          <w:rPr>
            <w:rFonts w:ascii="Cambria Math" w:hAnsi="Cambria Math"/>
            <w:sz w:val="28"/>
            <w:szCs w:val="28"/>
          </w:rPr>
          <m:t>, S(secret), TS(top secret)}</m:t>
        </m:r>
      </m:oMath>
      <w:r w:rsidR="00FF3589" w:rsidRPr="00200F94">
        <w:rPr>
          <w:rFonts w:ascii="Times New Roman" w:hAnsi="Times New Roman"/>
          <w:sz w:val="28"/>
          <w:szCs w:val="28"/>
        </w:rPr>
        <w:t xml:space="preserve">, </w:t>
      </w:r>
      <w:r w:rsidR="004F2000" w:rsidRPr="00200F94">
        <w:rPr>
          <w:rFonts w:ascii="Times New Roman" w:hAnsi="Times New Roman"/>
          <w:sz w:val="28"/>
          <w:szCs w:val="28"/>
        </w:rPr>
        <w:br/>
      </w:r>
      <w:r w:rsidR="00FF3589" w:rsidRPr="00200F94">
        <w:rPr>
          <w:rFonts w:ascii="Times New Roman" w:hAnsi="Times New Roman"/>
          <w:sz w:val="28"/>
          <w:szCs w:val="28"/>
        </w:rPr>
        <w:t xml:space="preserve">где </w:t>
      </w:r>
      <m:oMath>
        <m:r>
          <w:rPr>
            <w:rFonts w:ascii="Cambria Math" w:hAnsi="Cambria Math"/>
            <w:sz w:val="28"/>
            <w:szCs w:val="28"/>
          </w:rPr>
          <m:t>U&lt;C&lt;S&lt;TS</m:t>
        </m:r>
      </m:oMath>
      <w:r w:rsidR="00FF3589" w:rsidRPr="00200F94">
        <w:rPr>
          <w:rFonts w:ascii="Times New Roman" w:hAnsi="Times New Roman"/>
          <w:sz w:val="28"/>
          <w:szCs w:val="28"/>
        </w:rPr>
        <w:t>;</w:t>
      </w:r>
    </w:p>
    <w:p w:rsidR="00FF3589" w:rsidRPr="00200F94" w:rsidRDefault="009B4A20" w:rsidP="00CA6DDD">
      <w:pPr>
        <w:pStyle w:val="a3"/>
        <w:spacing w:line="360" w:lineRule="auto"/>
        <w:ind w:firstLine="709"/>
        <w:jc w:val="both"/>
        <w:rPr>
          <w:rFonts w:ascii="Times New Roman" w:hAnsi="Times New Roman"/>
          <w:sz w:val="28"/>
          <w:szCs w:val="28"/>
        </w:rPr>
      </w:pPr>
      <m:oMath>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s</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o</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c</m:t>
                </m:r>
              </m:sub>
            </m:sSub>
          </m:e>
        </m:d>
        <m:r>
          <w:rPr>
            <w:rFonts w:ascii="Cambria Math" w:hAnsi="Cambria Math"/>
            <w:sz w:val="28"/>
            <w:szCs w:val="28"/>
          </w:rPr>
          <m:t>∈F=</m:t>
        </m:r>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s</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o</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s</m:t>
            </m:r>
          </m:sup>
        </m:sSup>
      </m:oMath>
      <w:r w:rsidR="008831B5" w:rsidRPr="00200F94">
        <w:rPr>
          <w:rFonts w:ascii="Times New Roman" w:hAnsi="Times New Roman"/>
          <w:sz w:val="28"/>
          <w:szCs w:val="28"/>
        </w:rPr>
        <w:t xml:space="preserve"> – тройка функций </w:t>
      </w:r>
      <m:oMath>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s</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o</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c</m:t>
                </m:r>
              </m:sub>
            </m:sSub>
          </m:e>
        </m:d>
      </m:oMath>
      <w:r w:rsidR="008831B5" w:rsidRPr="00200F94">
        <w:rPr>
          <w:rFonts w:ascii="Times New Roman" w:hAnsi="Times New Roman"/>
          <w:sz w:val="28"/>
          <w:szCs w:val="28"/>
        </w:rPr>
        <w:t xml:space="preserve">, определяющих </w:t>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s</m:t>
            </m:r>
          </m:sub>
        </m:sSub>
        <m:r>
          <w:rPr>
            <w:rFonts w:ascii="Cambria Math" w:hAnsi="Cambria Math"/>
            <w:sz w:val="28"/>
            <w:szCs w:val="28"/>
          </w:rPr>
          <m:t>: S→</m:t>
        </m:r>
      </m:oMath>
      <w:r w:rsidR="008831B5" w:rsidRPr="00200F94">
        <w:rPr>
          <w:rFonts w:ascii="Times New Roman" w:hAnsi="Times New Roman"/>
          <w:sz w:val="28"/>
          <w:szCs w:val="28"/>
        </w:rPr>
        <w:t xml:space="preserve">–уровень доступа субъекта; </w:t>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o</m:t>
            </m:r>
          </m:sub>
        </m:sSub>
        <m:r>
          <w:rPr>
            <w:rFonts w:ascii="Cambria Math" w:hAnsi="Cambria Math"/>
            <w:sz w:val="28"/>
            <w:szCs w:val="28"/>
          </w:rPr>
          <m:t xml:space="preserve">: O→L </m:t>
        </m:r>
      </m:oMath>
      <w:r w:rsidR="002D7F8D">
        <w:rPr>
          <w:rFonts w:ascii="Times New Roman" w:hAnsi="Times New Roman"/>
          <w:sz w:val="28"/>
          <w:szCs w:val="28"/>
        </w:rPr>
        <w:softHyphen/>
      </w:r>
      <w:r w:rsidR="008831B5" w:rsidRPr="00200F94">
        <w:rPr>
          <w:rFonts w:ascii="Times New Roman" w:hAnsi="Times New Roman"/>
          <w:sz w:val="28"/>
          <w:szCs w:val="28"/>
        </w:rPr>
        <w:t xml:space="preserve">уровень конфиденциальности объекта; </w:t>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c</m:t>
            </m:r>
          </m:sub>
        </m:sSub>
        <m:r>
          <w:rPr>
            <w:rFonts w:ascii="Cambria Math" w:hAnsi="Cambria Math"/>
            <w:sz w:val="28"/>
            <w:szCs w:val="28"/>
          </w:rPr>
          <m:t>: S→L</m:t>
        </m:r>
      </m:oMath>
      <w:r w:rsidR="008831B5" w:rsidRPr="00200F94">
        <w:rPr>
          <w:rFonts w:ascii="Times New Roman" w:hAnsi="Times New Roman"/>
          <w:sz w:val="28"/>
          <w:szCs w:val="28"/>
        </w:rPr>
        <w:t xml:space="preserve"> – т</w:t>
      </w:r>
      <w:r w:rsidR="00A65E49" w:rsidRPr="00200F94">
        <w:rPr>
          <w:rFonts w:ascii="Times New Roman" w:hAnsi="Times New Roman"/>
          <w:sz w:val="28"/>
          <w:szCs w:val="28"/>
        </w:rPr>
        <w:t xml:space="preserve">екущий уровень доступа субъекта, при этом для любого </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i</m:t>
            </m:r>
          </m:sub>
        </m:sSub>
        <m:r>
          <w:rPr>
            <w:rFonts w:ascii="Cambria Math" w:hAnsi="Cambria Math"/>
            <w:sz w:val="28"/>
            <w:szCs w:val="28"/>
          </w:rPr>
          <m:t>∈S</m:t>
        </m:r>
      </m:oMath>
      <w:r w:rsidR="000E5744">
        <w:rPr>
          <w:rFonts w:ascii="Times New Roman" w:hAnsi="Times New Roman"/>
          <w:sz w:val="28"/>
          <w:szCs w:val="28"/>
        </w:rPr>
        <w:t xml:space="preserve"> </w:t>
      </w:r>
      <w:r w:rsidR="00A65E49" w:rsidRPr="00200F94">
        <w:rPr>
          <w:rFonts w:ascii="Times New Roman" w:hAnsi="Times New Roman"/>
          <w:sz w:val="28"/>
          <w:szCs w:val="28"/>
        </w:rPr>
        <w:t xml:space="preserve">справедливо неравенство </w:t>
      </w:r>
      <w:r w:rsidR="002D7F8D">
        <w:rPr>
          <w:rFonts w:ascii="Times New Roman" w:hAnsi="Times New Roman"/>
          <w:sz w:val="28"/>
          <w:szCs w:val="28"/>
        </w:rPr>
        <w:br/>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c</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s</m:t>
            </m:r>
          </m:e>
          <m:sub>
            <m:r>
              <w:rPr>
                <w:rFonts w:ascii="Cambria Math" w:hAnsi="Cambria Math"/>
                <w:sz w:val="28"/>
                <w:szCs w:val="28"/>
              </w:rPr>
              <m:t>i</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s</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i</m:t>
            </m:r>
          </m:sub>
        </m:sSub>
        <m:r>
          <w:rPr>
            <w:rFonts w:ascii="Cambria Math" w:hAnsi="Cambria Math"/>
            <w:sz w:val="28"/>
            <w:szCs w:val="28"/>
          </w:rPr>
          <m:t>)</m:t>
        </m:r>
      </m:oMath>
      <w:r w:rsidR="00A65E49" w:rsidRPr="00200F94">
        <w:rPr>
          <w:rFonts w:ascii="Times New Roman" w:hAnsi="Times New Roman"/>
          <w:sz w:val="28"/>
          <w:szCs w:val="28"/>
        </w:rPr>
        <w:t>;</w:t>
      </w:r>
    </w:p>
    <w:p w:rsidR="00A65E49" w:rsidRPr="00200F94" w:rsidRDefault="00A65E49" w:rsidP="00CA6DDD">
      <w:pPr>
        <w:pStyle w:val="a3"/>
        <w:spacing w:line="360" w:lineRule="auto"/>
        <w:ind w:firstLine="709"/>
        <w:jc w:val="both"/>
        <w:rPr>
          <w:rFonts w:ascii="Times New Roman" w:hAnsi="Times New Roman"/>
          <w:sz w:val="28"/>
          <w:szCs w:val="28"/>
        </w:rPr>
      </w:pPr>
      <m:oMath>
        <m:r>
          <w:rPr>
            <w:rFonts w:ascii="Cambria Math" w:hAnsi="Cambria Math"/>
            <w:sz w:val="28"/>
            <w:szCs w:val="28"/>
          </w:rPr>
          <m:t>V=B×M×F={</m:t>
        </m:r>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γ</m:t>
            </m:r>
          </m:sub>
        </m:sSub>
        <m:r>
          <w:rPr>
            <w:rFonts w:ascii="Cambria Math" w:hAnsi="Cambria Math"/>
            <w:sz w:val="28"/>
            <w:szCs w:val="28"/>
          </w:rPr>
          <m:t>}</m:t>
        </m:r>
      </m:oMath>
      <w:r w:rsidR="00F7400A" w:rsidRPr="00200F94">
        <w:rPr>
          <w:rFonts w:ascii="Times New Roman" w:hAnsi="Times New Roman"/>
          <w:sz w:val="28"/>
          <w:szCs w:val="28"/>
        </w:rPr>
        <w:t xml:space="preserve">, где </w:t>
      </w:r>
      <m:oMath>
        <m:r>
          <w:rPr>
            <w:rFonts w:ascii="Cambria Math" w:hAnsi="Cambria Math"/>
            <w:sz w:val="28"/>
            <w:szCs w:val="28"/>
          </w:rPr>
          <m:t>γ=</m:t>
        </m:r>
        <m:acc>
          <m:accPr>
            <m:chr m:val="̅"/>
            <m:ctrlPr>
              <w:rPr>
                <w:rFonts w:ascii="Cambria Math" w:hAnsi="Cambria Math"/>
                <w:i/>
                <w:sz w:val="28"/>
                <w:szCs w:val="28"/>
              </w:rPr>
            </m:ctrlPr>
          </m:accPr>
          <m:e>
            <m:r>
              <w:rPr>
                <w:rFonts w:ascii="Cambria Math" w:hAnsi="Cambria Math"/>
                <w:sz w:val="28"/>
                <w:szCs w:val="28"/>
              </w:rPr>
              <m:t>1,</m:t>
            </m:r>
            <m:r>
              <w:rPr>
                <w:rFonts w:ascii="Cambria Math" w:hAnsi="Cambria Math"/>
                <w:sz w:val="28"/>
                <w:szCs w:val="28"/>
                <w:lang w:val="en-US"/>
              </w:rPr>
              <m:t>γ</m:t>
            </m:r>
            <m:r>
              <w:rPr>
                <w:rFonts w:ascii="Cambria Math" w:hAnsi="Cambria Math"/>
                <w:sz w:val="28"/>
                <w:szCs w:val="28"/>
              </w:rPr>
              <m:t>'</m:t>
            </m:r>
          </m:e>
        </m:acc>
      </m:oMath>
      <w:r w:rsidRPr="00200F94">
        <w:rPr>
          <w:rFonts w:ascii="Times New Roman" w:hAnsi="Times New Roman"/>
          <w:sz w:val="28"/>
          <w:szCs w:val="28"/>
        </w:rPr>
        <w:t>- множество состояний си</w:t>
      </w:r>
      <w:r w:rsidR="00F7400A" w:rsidRPr="00200F94">
        <w:rPr>
          <w:rFonts w:ascii="Times New Roman" w:hAnsi="Times New Roman"/>
          <w:sz w:val="28"/>
          <w:szCs w:val="28"/>
          <w:lang w:val="en-US"/>
        </w:rPr>
        <w:t>c</w:t>
      </w:r>
      <w:r w:rsidRPr="00200F94">
        <w:rPr>
          <w:rFonts w:ascii="Times New Roman" w:hAnsi="Times New Roman"/>
          <w:sz w:val="28"/>
          <w:szCs w:val="28"/>
        </w:rPr>
        <w:t>темы;</w:t>
      </w:r>
    </w:p>
    <w:p w:rsidR="00A65E49" w:rsidRPr="00200F94" w:rsidRDefault="00AC3866" w:rsidP="00CA6DDD">
      <w:pPr>
        <w:pStyle w:val="a3"/>
        <w:spacing w:line="360" w:lineRule="auto"/>
        <w:ind w:firstLine="709"/>
        <w:jc w:val="both"/>
        <w:rPr>
          <w:rFonts w:ascii="Times New Roman" w:hAnsi="Times New Roman"/>
          <w:sz w:val="28"/>
          <w:szCs w:val="28"/>
        </w:rPr>
      </w:pPr>
      <m:oMath>
        <m:r>
          <w:rPr>
            <w:rFonts w:ascii="Cambria Math" w:hAnsi="Cambria Math"/>
            <w:sz w:val="28"/>
            <w:szCs w:val="28"/>
            <w:lang w:val="en-US"/>
          </w:rPr>
          <m:t>Q</m:t>
        </m:r>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β</m:t>
            </m:r>
          </m:sub>
        </m:sSub>
        <m:r>
          <w:rPr>
            <w:rFonts w:ascii="Cambria Math" w:hAnsi="Cambria Math"/>
            <w:sz w:val="28"/>
            <w:szCs w:val="28"/>
          </w:rPr>
          <m:t>}</m:t>
        </m:r>
      </m:oMath>
      <w:r w:rsidR="00E42FD1" w:rsidRPr="00200F94">
        <w:rPr>
          <w:rFonts w:ascii="Times New Roman" w:hAnsi="Times New Roman"/>
          <w:sz w:val="28"/>
          <w:szCs w:val="28"/>
        </w:rPr>
        <w:t xml:space="preserve">, где </w:t>
      </w:r>
      <m:oMath>
        <m:r>
          <w:rPr>
            <w:rFonts w:ascii="Cambria Math" w:hAnsi="Cambria Math"/>
            <w:sz w:val="28"/>
            <w:szCs w:val="28"/>
          </w:rPr>
          <m:t>β=</m:t>
        </m:r>
        <m:acc>
          <m:accPr>
            <m:chr m:val="̅"/>
            <m:ctrlPr>
              <w:rPr>
                <w:rFonts w:ascii="Cambria Math" w:hAnsi="Cambria Math"/>
                <w:i/>
                <w:sz w:val="28"/>
                <w:szCs w:val="28"/>
              </w:rPr>
            </m:ctrlPr>
          </m:accPr>
          <m:e>
            <m:r>
              <w:rPr>
                <w:rFonts w:ascii="Cambria Math" w:hAnsi="Cambria Math"/>
                <w:sz w:val="28"/>
                <w:szCs w:val="28"/>
              </w:rPr>
              <m:t>1,</m:t>
            </m:r>
            <m:r>
              <w:rPr>
                <w:rFonts w:ascii="Cambria Math" w:hAnsi="Cambria Math"/>
                <w:sz w:val="28"/>
                <w:szCs w:val="28"/>
                <w:lang w:val="en-US"/>
              </w:rPr>
              <m:t>β</m:t>
            </m:r>
            <m:r>
              <w:rPr>
                <w:rFonts w:ascii="Cambria Math" w:hAnsi="Cambria Math"/>
                <w:sz w:val="28"/>
                <w:szCs w:val="28"/>
              </w:rPr>
              <m:t>'</m:t>
            </m:r>
          </m:e>
        </m:acc>
      </m:oMath>
      <w:r w:rsidR="00A65E49" w:rsidRPr="00200F94">
        <w:rPr>
          <w:rFonts w:ascii="Times New Roman" w:hAnsi="Times New Roman"/>
          <w:sz w:val="28"/>
          <w:szCs w:val="28"/>
        </w:rPr>
        <w:t xml:space="preserve"> – множество запросов системе;</w:t>
      </w:r>
    </w:p>
    <w:p w:rsidR="00A65E49" w:rsidRPr="00200F94" w:rsidRDefault="00F7400A" w:rsidP="00CA6DDD">
      <w:pPr>
        <w:pStyle w:val="a3"/>
        <w:spacing w:line="360" w:lineRule="auto"/>
        <w:ind w:firstLine="709"/>
        <w:jc w:val="both"/>
        <w:rPr>
          <w:rFonts w:ascii="Times New Roman" w:hAnsi="Times New Roman"/>
          <w:sz w:val="28"/>
          <w:szCs w:val="28"/>
        </w:rPr>
      </w:pPr>
      <m:oMath>
        <m:r>
          <w:rPr>
            <w:rFonts w:ascii="Cambria Math" w:hAnsi="Cambria Math"/>
            <w:sz w:val="28"/>
            <w:szCs w:val="28"/>
            <w:lang w:val="en-US"/>
          </w:rPr>
          <m:t>D</m:t>
        </m:r>
      </m:oMath>
      <w:r w:rsidRPr="00200F94">
        <w:rPr>
          <w:rFonts w:ascii="Times New Roman" w:hAnsi="Times New Roman"/>
          <w:sz w:val="28"/>
          <w:szCs w:val="28"/>
        </w:rPr>
        <w:t>={</w:t>
      </w:r>
      <m:oMath>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λ</m:t>
            </m:r>
          </m:sub>
        </m:sSub>
        <m:r>
          <w:rPr>
            <w:rFonts w:ascii="Cambria Math" w:hAnsi="Cambria Math"/>
            <w:sz w:val="28"/>
            <w:szCs w:val="28"/>
          </w:rPr>
          <m:t>}, где λ=</m:t>
        </m:r>
        <m:acc>
          <m:accPr>
            <m:chr m:val="̅"/>
            <m:ctrlPr>
              <w:rPr>
                <w:rFonts w:ascii="Cambria Math" w:hAnsi="Cambria Math"/>
                <w:i/>
                <w:sz w:val="28"/>
                <w:szCs w:val="28"/>
              </w:rPr>
            </m:ctrlPr>
          </m:accPr>
          <m:e>
            <m:r>
              <w:rPr>
                <w:rFonts w:ascii="Cambria Math" w:hAnsi="Cambria Math"/>
                <w:sz w:val="28"/>
                <w:szCs w:val="28"/>
              </w:rPr>
              <m:t>1,λ'</m:t>
            </m:r>
          </m:e>
        </m:acc>
      </m:oMath>
      <w:r w:rsidR="00A65E49" w:rsidRPr="00200F94">
        <w:rPr>
          <w:rFonts w:ascii="Times New Roman" w:hAnsi="Times New Roman"/>
          <w:sz w:val="28"/>
          <w:szCs w:val="28"/>
        </w:rPr>
        <w:t xml:space="preserve"> – множество ответов системы по запросам, например</w:t>
      </w:r>
      <w:r w:rsidR="00644D03" w:rsidRPr="00200F94">
        <w:rPr>
          <w:rFonts w:ascii="Times New Roman" w:hAnsi="Times New Roman"/>
          <w:sz w:val="28"/>
          <w:szCs w:val="28"/>
        </w:rPr>
        <w:t xml:space="preserve">: </w:t>
      </w:r>
      <m:oMath>
        <m:r>
          <w:rPr>
            <w:rFonts w:ascii="Cambria Math" w:hAnsi="Cambria Math"/>
            <w:sz w:val="28"/>
            <w:szCs w:val="28"/>
          </w:rPr>
          <m:t>D={yes,no,error}</m:t>
        </m:r>
      </m:oMath>
      <w:r w:rsidR="00A65E49" w:rsidRPr="00200F94">
        <w:rPr>
          <w:rFonts w:ascii="Times New Roman" w:hAnsi="Times New Roman"/>
          <w:sz w:val="28"/>
          <w:szCs w:val="28"/>
        </w:rPr>
        <w:t>;</w:t>
      </w:r>
    </w:p>
    <w:p w:rsidR="00A65E49" w:rsidRPr="00200F94" w:rsidRDefault="00A65E49" w:rsidP="00CA6DDD">
      <w:pPr>
        <w:pStyle w:val="a3"/>
        <w:spacing w:line="360" w:lineRule="auto"/>
        <w:ind w:firstLine="709"/>
        <w:jc w:val="both"/>
        <w:rPr>
          <w:rFonts w:ascii="Times New Roman" w:hAnsi="Times New Roman"/>
          <w:sz w:val="28"/>
          <w:szCs w:val="28"/>
        </w:rPr>
      </w:pPr>
      <m:oMath>
        <m:r>
          <w:rPr>
            <w:rFonts w:ascii="Cambria Math" w:hAnsi="Cambria Math"/>
            <w:sz w:val="28"/>
            <w:szCs w:val="28"/>
          </w:rPr>
          <m:t>W'=Q×D×V×V</m:t>
        </m:r>
      </m:oMath>
      <w:r w:rsidRPr="00200F94">
        <w:rPr>
          <w:rFonts w:ascii="Times New Roman" w:hAnsi="Times New Roman"/>
          <w:sz w:val="28"/>
          <w:szCs w:val="28"/>
        </w:rPr>
        <w:t xml:space="preserve"> – множество действий системы, где четверка </w:t>
      </w:r>
      <m:oMath>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β</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λ</m:t>
            </m:r>
          </m:sub>
        </m:sSub>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γ+1</m:t>
            </m:r>
          </m:sub>
          <m:sup>
            <m:r>
              <w:rPr>
                <w:rFonts w:ascii="Cambria Math" w:hAnsi="Cambria Math"/>
                <w:sz w:val="28"/>
                <w:szCs w:val="28"/>
              </w:rPr>
              <m:t>*</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γ</m:t>
            </m:r>
          </m:sub>
        </m:sSub>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W</m:t>
            </m:r>
          </m:e>
          <m:sup>
            <m:r>
              <w:rPr>
                <w:rFonts w:ascii="Cambria Math" w:hAnsi="Cambria Math"/>
                <w:sz w:val="28"/>
                <w:szCs w:val="28"/>
              </w:rPr>
              <m:t>'</m:t>
            </m:r>
          </m:sup>
        </m:sSup>
      </m:oMath>
      <w:r w:rsidRPr="00200F94">
        <w:rPr>
          <w:rFonts w:ascii="Times New Roman" w:hAnsi="Times New Roman"/>
          <w:sz w:val="28"/>
          <w:szCs w:val="28"/>
        </w:rPr>
        <w:t>означает</w:t>
      </w:r>
      <w:r w:rsidR="005634B6">
        <w:rPr>
          <w:rFonts w:ascii="Times New Roman" w:hAnsi="Times New Roman"/>
          <w:sz w:val="28"/>
          <w:szCs w:val="28"/>
        </w:rPr>
        <w:t>,</w:t>
      </w:r>
      <w:r w:rsidRPr="00200F94">
        <w:rPr>
          <w:rFonts w:ascii="Times New Roman" w:hAnsi="Times New Roman"/>
          <w:sz w:val="28"/>
          <w:szCs w:val="28"/>
        </w:rPr>
        <w:t xml:space="preserve"> что система по запросу </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β</m:t>
            </m:r>
          </m:sub>
        </m:sSub>
      </m:oMath>
      <w:r w:rsidRPr="00200F94">
        <w:rPr>
          <w:rFonts w:ascii="Times New Roman" w:hAnsi="Times New Roman"/>
          <w:sz w:val="28"/>
          <w:szCs w:val="28"/>
        </w:rPr>
        <w:t xml:space="preserve">с ответом </w:t>
      </w:r>
      <m:oMath>
        <m:sSub>
          <m:sSubPr>
            <m:ctrlPr>
              <w:rPr>
                <w:rFonts w:ascii="Cambria Math" w:hAnsi="Cambria Math"/>
                <w:i/>
                <w:sz w:val="28"/>
                <w:szCs w:val="28"/>
                <w:lang w:val="en-US"/>
              </w:rPr>
            </m:ctrlPr>
          </m:sSubPr>
          <m:e>
            <m:r>
              <w:rPr>
                <w:rFonts w:ascii="Cambria Math" w:hAnsi="Cambria Math"/>
                <w:sz w:val="28"/>
                <w:szCs w:val="28"/>
                <w:lang w:val="en-US"/>
              </w:rPr>
              <m:t>d</m:t>
            </m:r>
          </m:e>
          <m:sub>
            <m:r>
              <w:rPr>
                <w:rFonts w:ascii="Cambria Math" w:hAnsi="Cambria Math"/>
                <w:sz w:val="28"/>
                <w:szCs w:val="28"/>
                <w:lang w:val="en-US"/>
              </w:rPr>
              <m:t>λ</m:t>
            </m:r>
          </m:sub>
        </m:sSub>
      </m:oMath>
      <w:r w:rsidR="00DD19F4" w:rsidRPr="00200F94">
        <w:rPr>
          <w:rFonts w:ascii="Times New Roman" w:hAnsi="Times New Roman"/>
          <w:sz w:val="28"/>
          <w:szCs w:val="28"/>
        </w:rPr>
        <w:t xml:space="preserve"> перешла из состояния </w:t>
      </w:r>
      <m:oMath>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γ</m:t>
            </m:r>
          </m:sub>
        </m:sSub>
      </m:oMath>
      <w:r w:rsidR="00DD19F4" w:rsidRPr="00200F94">
        <w:rPr>
          <w:rFonts w:ascii="Times New Roman" w:hAnsi="Times New Roman"/>
          <w:sz w:val="28"/>
          <w:szCs w:val="28"/>
        </w:rPr>
        <w:t xml:space="preserve"> в состояние</w:t>
      </w:r>
      <m:oMath>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γ+1</m:t>
            </m:r>
          </m:sub>
          <m:sup>
            <m:r>
              <w:rPr>
                <w:rFonts w:ascii="Cambria Math" w:hAnsi="Cambria Math"/>
                <w:sz w:val="28"/>
                <w:szCs w:val="28"/>
              </w:rPr>
              <m:t>*</m:t>
            </m:r>
          </m:sup>
        </m:sSubSup>
      </m:oMath>
      <w:r w:rsidR="00DD19F4" w:rsidRPr="00200F94">
        <w:rPr>
          <w:rFonts w:ascii="Times New Roman" w:hAnsi="Times New Roman"/>
          <w:sz w:val="28"/>
          <w:szCs w:val="28"/>
        </w:rPr>
        <w:t>;</w:t>
      </w:r>
    </w:p>
    <w:p w:rsidR="00DD19F4" w:rsidRPr="00200F94" w:rsidRDefault="009B4A20" w:rsidP="00CA6DDD">
      <w:pPr>
        <w:pStyle w:val="a3"/>
        <w:spacing w:line="36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0</m:t>
            </m:r>
          </m:sub>
        </m:sSub>
        <m:r>
          <w:rPr>
            <w:rFonts w:ascii="Cambria Math" w:hAnsi="Cambria Math"/>
            <w:sz w:val="28"/>
            <w:szCs w:val="28"/>
          </w:rPr>
          <m:t>={0,1,2…}</m:t>
        </m:r>
      </m:oMath>
      <w:r w:rsidR="00DD19F4" w:rsidRPr="00200F94">
        <w:rPr>
          <w:rFonts w:ascii="Times New Roman" w:hAnsi="Times New Roman"/>
          <w:sz w:val="28"/>
          <w:szCs w:val="28"/>
        </w:rPr>
        <w:t xml:space="preserve"> – множество значений времени;</w:t>
      </w:r>
    </w:p>
    <w:p w:rsidR="00DD19F4" w:rsidRPr="00200F94" w:rsidRDefault="00DD19F4"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lang w:val="en-US"/>
        </w:rPr>
        <w:t>X</w:t>
      </w:r>
      <w:r w:rsidRPr="00200F94">
        <w:rPr>
          <w:rFonts w:ascii="Times New Roman" w:hAnsi="Times New Roman"/>
          <w:sz w:val="28"/>
          <w:szCs w:val="28"/>
        </w:rPr>
        <w:t xml:space="preserve"> – множество функций </w:t>
      </w:r>
      <w:r w:rsidRPr="00200F94">
        <w:rPr>
          <w:rFonts w:ascii="Times New Roman" w:hAnsi="Times New Roman"/>
          <w:sz w:val="28"/>
          <w:szCs w:val="28"/>
          <w:lang w:val="en-US"/>
        </w:rPr>
        <w:t>x</w:t>
      </w:r>
      <w:r w:rsidRPr="00200F94">
        <w:rPr>
          <w:rFonts w:ascii="Times New Roman" w:hAnsi="Times New Roman"/>
          <w:sz w:val="28"/>
          <w:szCs w:val="28"/>
        </w:rPr>
        <w:t>:</w:t>
      </w:r>
      <m:oMath>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rPr>
              <m:t>0</m:t>
            </m:r>
          </m:sub>
        </m:sSub>
        <m:r>
          <w:rPr>
            <w:rFonts w:ascii="Cambria Math" w:hAnsi="Cambria Math"/>
            <w:sz w:val="28"/>
            <w:szCs w:val="28"/>
          </w:rPr>
          <m:t>→</m:t>
        </m:r>
        <m:r>
          <w:rPr>
            <w:rFonts w:ascii="Cambria Math" w:hAnsi="Cambria Math"/>
            <w:sz w:val="28"/>
            <w:szCs w:val="28"/>
            <w:lang w:val="en-US"/>
          </w:rPr>
          <m:t>Q</m:t>
        </m:r>
      </m:oMath>
      <w:r w:rsidRPr="00200F94">
        <w:rPr>
          <w:rFonts w:ascii="Times New Roman" w:hAnsi="Times New Roman"/>
          <w:sz w:val="28"/>
          <w:szCs w:val="28"/>
        </w:rPr>
        <w:t>, задающих все возможные последовательности запросов к системе;</w:t>
      </w:r>
    </w:p>
    <w:p w:rsidR="00DD19F4" w:rsidRPr="00200F94" w:rsidRDefault="00DD19F4"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lang w:val="en-US"/>
        </w:rPr>
        <w:t>Y</w:t>
      </w:r>
      <w:r w:rsidRPr="00200F94">
        <w:rPr>
          <w:rFonts w:ascii="Times New Roman" w:hAnsi="Times New Roman"/>
          <w:sz w:val="28"/>
          <w:szCs w:val="28"/>
        </w:rPr>
        <w:t xml:space="preserve"> – множество функций </w:t>
      </w:r>
      <w:r w:rsidRPr="00200F94">
        <w:rPr>
          <w:rFonts w:ascii="Times New Roman" w:hAnsi="Times New Roman"/>
          <w:sz w:val="28"/>
          <w:szCs w:val="28"/>
          <w:lang w:val="en-US"/>
        </w:rPr>
        <w:t>y</w:t>
      </w:r>
      <w:r w:rsidRPr="00200F94">
        <w:rPr>
          <w:rFonts w:ascii="Times New Roman" w:hAnsi="Times New Roman"/>
          <w:sz w:val="28"/>
          <w:szCs w:val="28"/>
        </w:rPr>
        <w:t>:</w:t>
      </w:r>
      <m:oMath>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rPr>
              <m:t>0</m:t>
            </m:r>
          </m:sub>
        </m:sSub>
        <m:r>
          <w:rPr>
            <w:rFonts w:ascii="Cambria Math" w:hAnsi="Cambria Math"/>
            <w:sz w:val="28"/>
            <w:szCs w:val="28"/>
          </w:rPr>
          <m:t>→</m:t>
        </m:r>
        <m:r>
          <w:rPr>
            <w:rFonts w:ascii="Cambria Math" w:hAnsi="Cambria Math"/>
            <w:sz w:val="28"/>
            <w:szCs w:val="28"/>
            <w:lang w:val="en-US"/>
          </w:rPr>
          <m:t>D</m:t>
        </m:r>
      </m:oMath>
      <w:r w:rsidRPr="00200F94">
        <w:rPr>
          <w:rFonts w:ascii="Times New Roman" w:hAnsi="Times New Roman"/>
          <w:sz w:val="28"/>
          <w:szCs w:val="28"/>
        </w:rPr>
        <w:t>, задаю</w:t>
      </w:r>
      <w:r w:rsidR="005950E1">
        <w:rPr>
          <w:rFonts w:ascii="Times New Roman" w:hAnsi="Times New Roman"/>
          <w:sz w:val="28"/>
          <w:szCs w:val="28"/>
        </w:rPr>
        <w:t>щ</w:t>
      </w:r>
      <w:r w:rsidRPr="00200F94">
        <w:rPr>
          <w:rFonts w:ascii="Times New Roman" w:hAnsi="Times New Roman"/>
          <w:sz w:val="28"/>
          <w:szCs w:val="28"/>
        </w:rPr>
        <w:t>их все возможные последовательности ответов системы по запросам;</w:t>
      </w:r>
    </w:p>
    <w:p w:rsidR="00274F00" w:rsidRPr="00200F94" w:rsidRDefault="00274F00"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lang w:val="en-US"/>
        </w:rPr>
        <w:t>Z</w:t>
      </w:r>
      <w:r w:rsidRPr="00200F94">
        <w:rPr>
          <w:rFonts w:ascii="Times New Roman" w:hAnsi="Times New Roman"/>
          <w:sz w:val="28"/>
          <w:szCs w:val="28"/>
        </w:rPr>
        <w:t xml:space="preserve"> – множество функций </w:t>
      </w:r>
      <w:r w:rsidR="00AA2ABE" w:rsidRPr="00200F94">
        <w:rPr>
          <w:rFonts w:ascii="Times New Roman" w:hAnsi="Times New Roman"/>
          <w:sz w:val="28"/>
          <w:szCs w:val="28"/>
          <w:lang w:val="en-US"/>
        </w:rPr>
        <w:t>z</w:t>
      </w:r>
      <w:r w:rsidRPr="00200F94">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0</m:t>
            </m:r>
          </m:sub>
        </m:sSub>
        <m:r>
          <w:rPr>
            <w:rFonts w:ascii="Cambria Math" w:hAnsi="Cambria Math"/>
            <w:sz w:val="28"/>
            <w:szCs w:val="28"/>
          </w:rPr>
          <m:t>→V</m:t>
        </m:r>
      </m:oMath>
      <w:r w:rsidRPr="00200F94">
        <w:rPr>
          <w:rFonts w:ascii="Times New Roman" w:hAnsi="Times New Roman"/>
          <w:sz w:val="28"/>
          <w:szCs w:val="28"/>
        </w:rPr>
        <w:t>, задающих все возможные последовательности состояний системы.</w:t>
      </w:r>
    </w:p>
    <w:p w:rsidR="00274F00" w:rsidRPr="00200F94" w:rsidRDefault="00F52254"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В классической модели Белла-ЛаПадула рассматривается три вида запросов к системе:</w:t>
      </w:r>
    </w:p>
    <w:p w:rsidR="00F52254" w:rsidRPr="00200F94" w:rsidRDefault="005634B6" w:rsidP="00CA6DDD">
      <w:pPr>
        <w:pStyle w:val="a3"/>
        <w:spacing w:line="360" w:lineRule="auto"/>
        <w:ind w:firstLine="709"/>
        <w:jc w:val="both"/>
        <w:rPr>
          <w:rFonts w:ascii="Times New Roman" w:hAnsi="Times New Roman"/>
          <w:sz w:val="28"/>
          <w:szCs w:val="28"/>
        </w:rPr>
      </w:pPr>
      <w:r>
        <w:rPr>
          <w:rFonts w:ascii="Times New Roman" w:hAnsi="Times New Roman"/>
          <w:sz w:val="28"/>
          <w:szCs w:val="28"/>
        </w:rPr>
        <w:softHyphen/>
      </w:r>
      <w:r w:rsidR="00F52254" w:rsidRPr="00200F94">
        <w:rPr>
          <w:rFonts w:ascii="Times New Roman" w:hAnsi="Times New Roman"/>
          <w:sz w:val="28"/>
          <w:szCs w:val="28"/>
        </w:rPr>
        <w:t xml:space="preserve"> запросы изменения множества текущих доступов </w:t>
      </w:r>
      <m:oMath>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rPr>
              <m:t>тек</m:t>
            </m:r>
          </m:sub>
        </m:sSub>
      </m:oMath>
      <w:r w:rsidR="00793A2F" w:rsidRPr="00200F94">
        <w:rPr>
          <w:rFonts w:ascii="Times New Roman" w:hAnsi="Times New Roman"/>
          <w:sz w:val="28"/>
          <w:szCs w:val="28"/>
        </w:rPr>
        <w:t>;</w:t>
      </w:r>
    </w:p>
    <w:p w:rsidR="00793A2F" w:rsidRPr="00200F94" w:rsidRDefault="005634B6" w:rsidP="00CA6DDD">
      <w:pPr>
        <w:pStyle w:val="a3"/>
        <w:spacing w:line="360" w:lineRule="auto"/>
        <w:ind w:firstLine="709"/>
        <w:jc w:val="both"/>
        <w:rPr>
          <w:rFonts w:ascii="Times New Roman" w:hAnsi="Times New Roman"/>
          <w:sz w:val="28"/>
          <w:szCs w:val="28"/>
        </w:rPr>
      </w:pPr>
      <w:r>
        <w:rPr>
          <w:rFonts w:ascii="Times New Roman" w:hAnsi="Times New Roman"/>
          <w:sz w:val="28"/>
          <w:szCs w:val="28"/>
        </w:rPr>
        <w:softHyphen/>
      </w:r>
      <w:r w:rsidR="00793A2F" w:rsidRPr="00200F94">
        <w:rPr>
          <w:rFonts w:ascii="Times New Roman" w:hAnsi="Times New Roman"/>
          <w:sz w:val="28"/>
          <w:szCs w:val="28"/>
        </w:rPr>
        <w:t xml:space="preserve"> запросы изменения функций </w:t>
      </w:r>
      <m:oMath>
        <m:r>
          <w:rPr>
            <w:rFonts w:ascii="Cambria Math" w:hAnsi="Cambria Math"/>
            <w:sz w:val="28"/>
            <w:szCs w:val="28"/>
          </w:rPr>
          <m:t>f</m:t>
        </m:r>
      </m:oMath>
      <w:r w:rsidR="00793A2F" w:rsidRPr="00200F94">
        <w:rPr>
          <w:rFonts w:ascii="Times New Roman" w:hAnsi="Times New Roman"/>
          <w:sz w:val="28"/>
          <w:szCs w:val="28"/>
        </w:rPr>
        <w:t>;</w:t>
      </w:r>
    </w:p>
    <w:p w:rsidR="00793A2F" w:rsidRPr="00200F94" w:rsidRDefault="005634B6" w:rsidP="00CA6DDD">
      <w:pPr>
        <w:pStyle w:val="a3"/>
        <w:spacing w:line="360" w:lineRule="auto"/>
        <w:ind w:firstLine="709"/>
        <w:jc w:val="both"/>
        <w:rPr>
          <w:rFonts w:ascii="Times New Roman" w:hAnsi="Times New Roman"/>
          <w:sz w:val="28"/>
          <w:szCs w:val="28"/>
        </w:rPr>
      </w:pPr>
      <w:r>
        <w:rPr>
          <w:rFonts w:ascii="Times New Roman" w:hAnsi="Times New Roman"/>
          <w:sz w:val="28"/>
          <w:szCs w:val="28"/>
        </w:rPr>
        <w:softHyphen/>
      </w:r>
      <w:r w:rsidR="00793A2F" w:rsidRPr="00200F94">
        <w:rPr>
          <w:rFonts w:ascii="Times New Roman" w:hAnsi="Times New Roman"/>
          <w:sz w:val="28"/>
          <w:szCs w:val="28"/>
        </w:rPr>
        <w:t>запросы изменения текущей структуры разрешения доступа в матрице М.</w:t>
      </w:r>
    </w:p>
    <w:p w:rsidR="00793A2F" w:rsidRPr="00200F94" w:rsidRDefault="00793A2F"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Система является безопасной</w:t>
      </w:r>
      <w:r w:rsidR="005950E1">
        <w:rPr>
          <w:rFonts w:ascii="Times New Roman" w:hAnsi="Times New Roman"/>
          <w:sz w:val="28"/>
          <w:szCs w:val="28"/>
        </w:rPr>
        <w:t>,</w:t>
      </w:r>
      <w:r w:rsidRPr="00200F94">
        <w:rPr>
          <w:rFonts w:ascii="Times New Roman" w:hAnsi="Times New Roman"/>
          <w:sz w:val="28"/>
          <w:szCs w:val="28"/>
        </w:rPr>
        <w:t xml:space="preserve"> если соблюдаются свойства безопасности – </w:t>
      </w:r>
      <w:r w:rsidRPr="00200F94">
        <w:rPr>
          <w:rFonts w:ascii="Times New Roman" w:hAnsi="Times New Roman"/>
          <w:sz w:val="28"/>
          <w:szCs w:val="28"/>
          <w:lang w:val="en-US"/>
        </w:rPr>
        <w:t>ss</w:t>
      </w:r>
      <w:r w:rsidR="00FF395A" w:rsidRPr="00200F94">
        <w:rPr>
          <w:rFonts w:ascii="Times New Roman" w:hAnsi="Times New Roman"/>
          <w:sz w:val="28"/>
          <w:szCs w:val="28"/>
        </w:rPr>
        <w:t>, *</w:t>
      </w:r>
      <w:r w:rsidRPr="00200F94">
        <w:rPr>
          <w:rFonts w:ascii="Times New Roman" w:hAnsi="Times New Roman"/>
          <w:sz w:val="28"/>
          <w:szCs w:val="28"/>
        </w:rPr>
        <w:t xml:space="preserve">, </w:t>
      </w:r>
      <w:r w:rsidRPr="00200F94">
        <w:rPr>
          <w:rFonts w:ascii="Times New Roman" w:hAnsi="Times New Roman"/>
          <w:sz w:val="28"/>
          <w:szCs w:val="28"/>
          <w:lang w:val="en-US"/>
        </w:rPr>
        <w:t>ds</w:t>
      </w:r>
      <w:r w:rsidRPr="005950E1">
        <w:rPr>
          <w:rFonts w:ascii="Times New Roman" w:hAnsi="Times New Roman"/>
          <w:sz w:val="28"/>
          <w:szCs w:val="28"/>
        </w:rPr>
        <w:t>[</w:t>
      </w:r>
      <w:r w:rsidR="004501DD">
        <w:rPr>
          <w:rFonts w:ascii="Times New Roman" w:hAnsi="Times New Roman"/>
          <w:sz w:val="28"/>
          <w:szCs w:val="28"/>
        </w:rPr>
        <w:t>2</w:t>
      </w:r>
      <w:r w:rsidRPr="005950E1">
        <w:rPr>
          <w:rFonts w:ascii="Times New Roman" w:hAnsi="Times New Roman"/>
          <w:sz w:val="28"/>
          <w:szCs w:val="28"/>
        </w:rPr>
        <w:t>]</w:t>
      </w:r>
      <w:r w:rsidR="00752419" w:rsidRPr="005950E1">
        <w:rPr>
          <w:rFonts w:ascii="Times New Roman" w:hAnsi="Times New Roman"/>
          <w:sz w:val="28"/>
          <w:szCs w:val="28"/>
        </w:rPr>
        <w:t>.</w:t>
      </w:r>
    </w:p>
    <w:p w:rsidR="00C02394" w:rsidRPr="00200F94" w:rsidRDefault="00793A2F"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lastRenderedPageBreak/>
        <w:t>Следовательно</w:t>
      </w:r>
      <w:r w:rsidR="0007315C" w:rsidRPr="00200F94">
        <w:rPr>
          <w:rFonts w:ascii="Times New Roman" w:hAnsi="Times New Roman"/>
          <w:sz w:val="28"/>
          <w:szCs w:val="28"/>
        </w:rPr>
        <w:t>,</w:t>
      </w:r>
      <w:r w:rsidRPr="00200F94">
        <w:rPr>
          <w:rFonts w:ascii="Times New Roman" w:hAnsi="Times New Roman"/>
          <w:sz w:val="28"/>
          <w:szCs w:val="28"/>
        </w:rPr>
        <w:t xml:space="preserve"> функции способа классификации должны реализоваться в рамках указанных обращений, не нарушая свойств безопасности системы.</w:t>
      </w:r>
      <w:r w:rsidR="00EE5AB2" w:rsidRPr="00200F94">
        <w:rPr>
          <w:rFonts w:ascii="Times New Roman" w:hAnsi="Times New Roman"/>
          <w:sz w:val="28"/>
          <w:szCs w:val="28"/>
        </w:rPr>
        <w:t xml:space="preserve"> Следует особо отметить, что система </w:t>
      </w:r>
      <w:r w:rsidR="0009741D" w:rsidRPr="00200F94">
        <w:rPr>
          <w:rFonts w:ascii="Times New Roman" w:hAnsi="Times New Roman"/>
          <w:sz w:val="28"/>
          <w:szCs w:val="28"/>
        </w:rPr>
        <w:t>мандатного разграничения доступа</w:t>
      </w:r>
      <w:r w:rsidR="00EE5AB2" w:rsidRPr="00200F94">
        <w:rPr>
          <w:rFonts w:ascii="Times New Roman" w:hAnsi="Times New Roman"/>
          <w:sz w:val="28"/>
          <w:szCs w:val="28"/>
        </w:rPr>
        <w:t xml:space="preserve"> в данном случае не описывает принципов безопасного администрирования. </w:t>
      </w:r>
      <w:r w:rsidR="00A77606" w:rsidRPr="00200F94">
        <w:rPr>
          <w:rFonts w:ascii="Times New Roman" w:hAnsi="Times New Roman"/>
          <w:sz w:val="28"/>
          <w:szCs w:val="28"/>
        </w:rPr>
        <w:t>Т.</w:t>
      </w:r>
      <w:r w:rsidR="00C02394" w:rsidRPr="00200F94">
        <w:rPr>
          <w:rFonts w:ascii="Times New Roman" w:hAnsi="Times New Roman"/>
          <w:sz w:val="28"/>
          <w:szCs w:val="28"/>
        </w:rPr>
        <w:t xml:space="preserve">к. </w:t>
      </w:r>
      <w:r w:rsidR="00A77606" w:rsidRPr="00200F94">
        <w:rPr>
          <w:rFonts w:ascii="Times New Roman" w:hAnsi="Times New Roman"/>
          <w:sz w:val="28"/>
          <w:szCs w:val="28"/>
        </w:rPr>
        <w:t>администрирование описывается другими моделями и требует отдельного исследования,</w:t>
      </w:r>
      <w:r w:rsidR="00EC4281">
        <w:rPr>
          <w:rFonts w:ascii="Times New Roman" w:hAnsi="Times New Roman"/>
          <w:sz w:val="28"/>
          <w:szCs w:val="28"/>
        </w:rPr>
        <w:t xml:space="preserve"> </w:t>
      </w:r>
      <w:r w:rsidR="00A77606" w:rsidRPr="00200F94">
        <w:rPr>
          <w:rFonts w:ascii="Times New Roman" w:hAnsi="Times New Roman"/>
          <w:sz w:val="28"/>
          <w:szCs w:val="28"/>
        </w:rPr>
        <w:t xml:space="preserve">в работе </w:t>
      </w:r>
      <w:r w:rsidR="00C02394" w:rsidRPr="00200F94">
        <w:rPr>
          <w:rFonts w:ascii="Times New Roman" w:hAnsi="Times New Roman"/>
          <w:sz w:val="28"/>
          <w:szCs w:val="28"/>
        </w:rPr>
        <w:t xml:space="preserve">оно </w:t>
      </w:r>
      <w:r w:rsidR="00A77606" w:rsidRPr="00200F94">
        <w:rPr>
          <w:rFonts w:ascii="Times New Roman" w:hAnsi="Times New Roman"/>
          <w:sz w:val="28"/>
          <w:szCs w:val="28"/>
        </w:rPr>
        <w:t xml:space="preserve">рассматриваться не будет </w:t>
      </w:r>
      <w:r w:rsidR="00C02394" w:rsidRPr="00200F94">
        <w:rPr>
          <w:rFonts w:ascii="Times New Roman" w:hAnsi="Times New Roman"/>
          <w:sz w:val="28"/>
          <w:szCs w:val="28"/>
        </w:rPr>
        <w:t xml:space="preserve">(будем считать </w:t>
      </w:r>
      <w:r w:rsidR="005634B6">
        <w:rPr>
          <w:rFonts w:ascii="Times New Roman" w:hAnsi="Times New Roman"/>
          <w:sz w:val="28"/>
          <w:szCs w:val="28"/>
        </w:rPr>
        <w:t>его безопасным, чем возведем</w:t>
      </w:r>
      <w:r w:rsidR="00C02394" w:rsidRPr="00200F94">
        <w:rPr>
          <w:rFonts w:ascii="Times New Roman" w:hAnsi="Times New Roman"/>
          <w:sz w:val="28"/>
          <w:szCs w:val="28"/>
        </w:rPr>
        <w:t xml:space="preserve"> в ранг ограничений). </w:t>
      </w:r>
    </w:p>
    <w:p w:rsidR="00AC0A23" w:rsidRPr="00200F94" w:rsidRDefault="009D0AF4"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Система разграничения доступа является статичной, следовательно</w:t>
      </w:r>
      <w:r w:rsidR="00A77E55" w:rsidRPr="00200F94">
        <w:rPr>
          <w:rFonts w:ascii="Times New Roman" w:hAnsi="Times New Roman"/>
          <w:sz w:val="28"/>
          <w:szCs w:val="28"/>
        </w:rPr>
        <w:t>,</w:t>
      </w:r>
      <w:r w:rsidRPr="00200F94">
        <w:rPr>
          <w:rFonts w:ascii="Times New Roman" w:hAnsi="Times New Roman"/>
          <w:sz w:val="28"/>
          <w:szCs w:val="28"/>
        </w:rPr>
        <w:t xml:space="preserve"> необходимо рассматривать последовательность состояний системы. Исходя из представленного описания реализации способа классификации, </w:t>
      </w:r>
      <w:r w:rsidR="00C02394" w:rsidRPr="00200F94">
        <w:rPr>
          <w:rFonts w:ascii="Times New Roman" w:hAnsi="Times New Roman"/>
          <w:sz w:val="28"/>
          <w:szCs w:val="28"/>
        </w:rPr>
        <w:t>разделим анализ</w:t>
      </w:r>
      <w:r w:rsidR="00AC0A23" w:rsidRPr="00200F94">
        <w:rPr>
          <w:rFonts w:ascii="Times New Roman" w:hAnsi="Times New Roman"/>
          <w:sz w:val="28"/>
          <w:szCs w:val="28"/>
        </w:rPr>
        <w:t xml:space="preserve"> на </w:t>
      </w:r>
      <w:r w:rsidR="00C02394" w:rsidRPr="00200F94">
        <w:rPr>
          <w:rFonts w:ascii="Times New Roman" w:hAnsi="Times New Roman"/>
          <w:sz w:val="28"/>
          <w:szCs w:val="28"/>
        </w:rPr>
        <w:t>два</w:t>
      </w:r>
      <w:r w:rsidR="00AC0A23" w:rsidRPr="00200F94">
        <w:rPr>
          <w:rFonts w:ascii="Times New Roman" w:hAnsi="Times New Roman"/>
          <w:sz w:val="28"/>
          <w:szCs w:val="28"/>
        </w:rPr>
        <w:t xml:space="preserve"> этапа.</w:t>
      </w:r>
    </w:p>
    <w:p w:rsidR="0025057B" w:rsidRPr="00200F94" w:rsidRDefault="0025057B"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 xml:space="preserve">1. Анализ безопасности информации при определении области информационной ответственности исполнителей </w:t>
      </w:r>
      <m:oMath>
        <m:r>
          <w:rPr>
            <w:rFonts w:ascii="Cambria Math" w:hAnsi="Cambria Math"/>
            <w:sz w:val="28"/>
            <w:szCs w:val="28"/>
          </w:rPr>
          <m:t>М[s,o]⊆R,где R</m:t>
        </m:r>
      </m:oMath>
      <w:r w:rsidRPr="00200F94">
        <w:rPr>
          <w:rFonts w:ascii="Times New Roman" w:hAnsi="Times New Roman"/>
          <w:sz w:val="28"/>
          <w:szCs w:val="28"/>
        </w:rPr>
        <w:t>–правадоступасубъекта</w:t>
      </w:r>
      <m:oMath>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i</m:t>
            </m:r>
          </m:sub>
        </m:sSub>
        <m:r>
          <w:rPr>
            <w:rFonts w:ascii="Cambria Math" w:hAnsi="Cambria Math"/>
            <w:sz w:val="28"/>
            <w:szCs w:val="28"/>
          </w:rPr>
          <m:t xml:space="preserve"> </m:t>
        </m:r>
      </m:oMath>
      <w:r w:rsidRPr="00200F94">
        <w:rPr>
          <w:rFonts w:ascii="Times New Roman" w:hAnsi="Times New Roman"/>
          <w:sz w:val="28"/>
          <w:szCs w:val="28"/>
        </w:rPr>
        <w:t xml:space="preserve">на объект </w:t>
      </w:r>
      <m:oMath>
        <m:sSub>
          <m:sSubPr>
            <m:ctrlPr>
              <w:rPr>
                <w:rFonts w:ascii="Cambria Math" w:hAnsi="Cambria Math"/>
                <w:i/>
                <w:sz w:val="28"/>
                <w:szCs w:val="28"/>
              </w:rPr>
            </m:ctrlPr>
          </m:sSubPr>
          <m:e>
            <m:r>
              <w:rPr>
                <w:rFonts w:ascii="Cambria Math" w:hAnsi="Cambria Math"/>
                <w:sz w:val="28"/>
                <w:szCs w:val="28"/>
              </w:rPr>
              <m:t>о</m:t>
            </m:r>
          </m:e>
          <m:sub>
            <m:r>
              <w:rPr>
                <w:rFonts w:ascii="Cambria Math" w:hAnsi="Cambria Math"/>
                <w:sz w:val="28"/>
                <w:szCs w:val="28"/>
              </w:rPr>
              <m:t>j</m:t>
            </m:r>
          </m:sub>
        </m:sSub>
      </m:oMath>
      <w:r w:rsidR="00A77E55" w:rsidRPr="00200F94">
        <w:rPr>
          <w:rFonts w:ascii="Times New Roman" w:hAnsi="Times New Roman"/>
          <w:sz w:val="28"/>
          <w:szCs w:val="28"/>
        </w:rPr>
        <w:t>.</w:t>
      </w:r>
    </w:p>
    <w:p w:rsidR="00AC0A23" w:rsidRPr="00200F94" w:rsidRDefault="00AC0A23"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 xml:space="preserve">2. </w:t>
      </w:r>
      <w:r w:rsidR="008C5843" w:rsidRPr="00200F94">
        <w:rPr>
          <w:rFonts w:ascii="Times New Roman" w:hAnsi="Times New Roman"/>
          <w:sz w:val="28"/>
          <w:szCs w:val="28"/>
        </w:rPr>
        <w:t>Изменение</w:t>
      </w:r>
      <w:r w:rsidR="002D660B" w:rsidRPr="00200F94">
        <w:rPr>
          <w:rFonts w:ascii="Times New Roman" w:hAnsi="Times New Roman"/>
          <w:sz w:val="28"/>
          <w:szCs w:val="28"/>
        </w:rPr>
        <w:t xml:space="preserve"> уровня конфиденциальности </w:t>
      </w:r>
      <w:r w:rsidR="008C5843" w:rsidRPr="00200F94">
        <w:rPr>
          <w:rFonts w:ascii="Times New Roman" w:hAnsi="Times New Roman"/>
          <w:sz w:val="28"/>
          <w:szCs w:val="28"/>
        </w:rPr>
        <w:t xml:space="preserve">объекта </w:t>
      </w:r>
      <w:r w:rsidR="002D660B" w:rsidRPr="00200F94">
        <w:rPr>
          <w:rFonts w:ascii="Times New Roman" w:hAnsi="Times New Roman"/>
          <w:sz w:val="28"/>
          <w:szCs w:val="28"/>
        </w:rPr>
        <w:t xml:space="preserve">соответственно </w:t>
      </w:r>
      <w:r w:rsidR="00A77E55" w:rsidRPr="00200F94">
        <w:rPr>
          <w:rFonts w:ascii="Times New Roman" w:hAnsi="Times New Roman"/>
          <w:sz w:val="28"/>
          <w:szCs w:val="28"/>
        </w:rPr>
        <w:t xml:space="preserve">степени конфиденциальности </w:t>
      </w:r>
      <w:r w:rsidR="002D660B" w:rsidRPr="00200F94">
        <w:rPr>
          <w:rFonts w:ascii="Times New Roman" w:hAnsi="Times New Roman"/>
          <w:sz w:val="28"/>
          <w:szCs w:val="28"/>
        </w:rPr>
        <w:t>поступившего документа.</w:t>
      </w:r>
    </w:p>
    <w:p w:rsidR="00404DE6" w:rsidRPr="00200F94" w:rsidRDefault="003626EB"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Для удобства понимания работы системы представим каждый этап отдельным запросом системы, и</w:t>
      </w:r>
      <w:r w:rsidR="00A77C72">
        <w:rPr>
          <w:rFonts w:ascii="Times New Roman" w:hAnsi="Times New Roman"/>
          <w:sz w:val="28"/>
          <w:szCs w:val="28"/>
        </w:rPr>
        <w:t>,</w:t>
      </w:r>
      <w:r w:rsidRPr="00200F94">
        <w:rPr>
          <w:rFonts w:ascii="Times New Roman" w:hAnsi="Times New Roman"/>
          <w:sz w:val="28"/>
          <w:szCs w:val="28"/>
        </w:rPr>
        <w:t xml:space="preserve"> как следствие, отдельным состоянием:</w:t>
      </w:r>
    </w:p>
    <w:p w:rsidR="00704C90" w:rsidRPr="00200F94" w:rsidRDefault="009B4A20" w:rsidP="00CA6DDD">
      <w:pPr>
        <w:pStyle w:val="a3"/>
        <w:spacing w:line="36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0</m:t>
            </m:r>
          </m:sub>
        </m:sSub>
      </m:oMath>
      <w:r w:rsidR="00471B33" w:rsidRPr="00200F94">
        <w:rPr>
          <w:rFonts w:ascii="Times New Roman" w:hAnsi="Times New Roman"/>
          <w:sz w:val="28"/>
          <w:szCs w:val="28"/>
        </w:rPr>
        <w:t xml:space="preserve">– </w:t>
      </w:r>
      <w:r w:rsidR="0061128D" w:rsidRPr="00200F94">
        <w:rPr>
          <w:rFonts w:ascii="Times New Roman" w:hAnsi="Times New Roman"/>
          <w:sz w:val="28"/>
          <w:szCs w:val="28"/>
        </w:rPr>
        <w:t xml:space="preserve">Документ </w:t>
      </w:r>
      <m:oMath>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1</m:t>
            </m:r>
          </m:sub>
        </m:sSub>
      </m:oMath>
      <w:r w:rsidR="0061128D" w:rsidRPr="00200F94">
        <w:rPr>
          <w:rFonts w:ascii="Times New Roman" w:hAnsi="Times New Roman"/>
          <w:sz w:val="28"/>
          <w:szCs w:val="28"/>
        </w:rPr>
        <w:t>поступает в АС.</w:t>
      </w:r>
      <w:r w:rsidR="00A77C72">
        <w:rPr>
          <w:rFonts w:ascii="Times New Roman" w:hAnsi="Times New Roman"/>
          <w:sz w:val="28"/>
          <w:szCs w:val="28"/>
        </w:rPr>
        <w:t xml:space="preserve"> </w:t>
      </w:r>
      <w:r w:rsidR="00471B33" w:rsidRPr="00200F94">
        <w:rPr>
          <w:rFonts w:ascii="Times New Roman" w:hAnsi="Times New Roman"/>
          <w:sz w:val="28"/>
          <w:szCs w:val="28"/>
        </w:rPr>
        <w:t xml:space="preserve">К объекту не имеет доступа ни один субъект кроме </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1</m:t>
            </m:r>
          </m:sub>
        </m:sSub>
      </m:oMath>
      <w:r w:rsidR="005950E1">
        <w:rPr>
          <w:rFonts w:ascii="Times New Roman" w:hAnsi="Times New Roman"/>
          <w:sz w:val="28"/>
          <w:szCs w:val="28"/>
        </w:rPr>
        <w:softHyphen/>
      </w:r>
      <w:r w:rsidR="008821E3" w:rsidRPr="00200F94">
        <w:rPr>
          <w:rFonts w:ascii="Times New Roman" w:hAnsi="Times New Roman"/>
          <w:sz w:val="28"/>
          <w:szCs w:val="28"/>
        </w:rPr>
        <w:t>администратора. Н</w:t>
      </w:r>
      <w:r w:rsidR="00471B33" w:rsidRPr="00200F94">
        <w:rPr>
          <w:rFonts w:ascii="Times New Roman" w:hAnsi="Times New Roman"/>
          <w:sz w:val="28"/>
          <w:szCs w:val="28"/>
        </w:rPr>
        <w:t>ачальное состояние является безопасным.</w:t>
      </w:r>
    </w:p>
    <w:p w:rsidR="003626EB" w:rsidRPr="00200F94" w:rsidRDefault="009B4A20" w:rsidP="00CA6DDD">
      <w:pPr>
        <w:pStyle w:val="a3"/>
        <w:spacing w:line="360" w:lineRule="auto"/>
        <w:ind w:firstLine="709"/>
        <w:jc w:val="both"/>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v</m:t>
            </m:r>
          </m:e>
          <m:sub>
            <m:r>
              <w:rPr>
                <w:rFonts w:ascii="Cambria Math" w:hAnsi="Cambria Math"/>
                <w:sz w:val="28"/>
                <w:szCs w:val="28"/>
              </w:rPr>
              <m:t>1</m:t>
            </m:r>
          </m:sub>
        </m:sSub>
      </m:oMath>
      <w:r w:rsidR="003626EB" w:rsidRPr="00200F94">
        <w:rPr>
          <w:rFonts w:ascii="Times New Roman" w:hAnsi="Times New Roman"/>
          <w:sz w:val="28"/>
          <w:szCs w:val="28"/>
        </w:rPr>
        <w:t xml:space="preserve"> – запрос на изменение </w:t>
      </w:r>
      <w:r w:rsidR="003626EB" w:rsidRPr="00200F94">
        <w:rPr>
          <w:rFonts w:ascii="Times New Roman" w:hAnsi="Times New Roman"/>
          <w:sz w:val="28"/>
          <w:szCs w:val="28"/>
          <w:lang w:val="en-US"/>
        </w:rPr>
        <w:t>M</w:t>
      </w:r>
      <w:r w:rsidR="003626EB" w:rsidRPr="00200F94">
        <w:rPr>
          <w:rFonts w:ascii="Times New Roman" w:hAnsi="Times New Roman"/>
          <w:sz w:val="28"/>
          <w:szCs w:val="28"/>
        </w:rPr>
        <w:t xml:space="preserve"> (реализует 1-й этап);</w:t>
      </w:r>
    </w:p>
    <w:p w:rsidR="003626EB" w:rsidRPr="00200F94" w:rsidRDefault="009B4A20" w:rsidP="00CA6DDD">
      <w:pPr>
        <w:pStyle w:val="a3"/>
        <w:spacing w:line="36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2</m:t>
            </m:r>
          </m:sub>
        </m:sSub>
      </m:oMath>
      <w:r w:rsidR="003626EB" w:rsidRPr="00200F94">
        <w:rPr>
          <w:rFonts w:ascii="Times New Roman" w:hAnsi="Times New Roman"/>
          <w:sz w:val="28"/>
          <w:szCs w:val="28"/>
        </w:rPr>
        <w:t xml:space="preserve"> – запрос на изменение </w:t>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o</m:t>
            </m:r>
          </m:sub>
        </m:sSub>
        <m:r>
          <w:rPr>
            <w:rFonts w:ascii="Cambria Math" w:hAnsi="Cambria Math"/>
            <w:sz w:val="28"/>
            <w:szCs w:val="28"/>
          </w:rPr>
          <m:t>(</m:t>
        </m:r>
        <m:sSub>
          <m:sSubPr>
            <m:ctrlPr>
              <w:rPr>
                <w:rFonts w:ascii="Cambria Math" w:hAnsi="Cambria Math"/>
                <w:i/>
                <w:sz w:val="28"/>
                <w:szCs w:val="28"/>
              </w:rPr>
            </m:ctrlPr>
          </m:sSubPr>
          <m:e>
            <m:sSup>
              <m:sSupPr>
                <m:ctrlPr>
                  <w:rPr>
                    <w:rFonts w:ascii="Cambria Math" w:hAnsi="Cambria Math"/>
                    <w:i/>
                    <w:sz w:val="28"/>
                    <w:szCs w:val="28"/>
                  </w:rPr>
                </m:ctrlPr>
              </m:sSupPr>
              <m:e>
                <m:r>
                  <w:rPr>
                    <w:rFonts w:ascii="Cambria Math" w:hAnsi="Cambria Math"/>
                    <w:sz w:val="28"/>
                    <w:szCs w:val="28"/>
                  </w:rPr>
                  <m:t>o</m:t>
                </m:r>
              </m:e>
              <m:sup>
                <m:r>
                  <w:rPr>
                    <w:rFonts w:ascii="Cambria Math" w:hAnsi="Cambria Math"/>
                    <w:sz w:val="28"/>
                    <w:szCs w:val="28"/>
                  </w:rPr>
                  <m:t>'</m:t>
                </m:r>
              </m:sup>
            </m:sSup>
          </m:e>
          <m:sub>
            <m:r>
              <w:rPr>
                <w:rFonts w:ascii="Cambria Math" w:hAnsi="Cambria Math"/>
                <w:sz w:val="28"/>
                <w:szCs w:val="28"/>
              </w:rPr>
              <m:t>1</m:t>
            </m:r>
          </m:sub>
        </m:sSub>
        <m:r>
          <w:rPr>
            <w:rFonts w:ascii="Cambria Math" w:hAnsi="Cambria Math"/>
            <w:sz w:val="28"/>
            <w:szCs w:val="28"/>
          </w:rPr>
          <m:t>)</m:t>
        </m:r>
      </m:oMath>
      <w:r w:rsidR="003626EB" w:rsidRPr="00200F94">
        <w:rPr>
          <w:rFonts w:ascii="Times New Roman" w:hAnsi="Times New Roman"/>
          <w:sz w:val="28"/>
          <w:szCs w:val="28"/>
        </w:rPr>
        <w:t>(реализует 2-й этап)</w:t>
      </w:r>
      <w:r w:rsidR="0061128D" w:rsidRPr="00200F94">
        <w:rPr>
          <w:rFonts w:ascii="Times New Roman" w:hAnsi="Times New Roman"/>
          <w:sz w:val="28"/>
          <w:szCs w:val="28"/>
        </w:rPr>
        <w:t>.</w:t>
      </w:r>
    </w:p>
    <w:p w:rsidR="000A77C3" w:rsidRPr="00200F94" w:rsidRDefault="007156AF"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u w:val="single"/>
        </w:rPr>
        <w:t>На первом этапе</w:t>
      </w:r>
      <w:r w:rsidR="00A77C72" w:rsidRPr="00A77C72">
        <w:rPr>
          <w:rFonts w:ascii="Times New Roman" w:hAnsi="Times New Roman"/>
          <w:sz w:val="28"/>
          <w:szCs w:val="28"/>
        </w:rPr>
        <w:t xml:space="preserve"> </w:t>
      </w:r>
      <w:r w:rsidR="000A77C3" w:rsidRPr="00200F94">
        <w:rPr>
          <w:rFonts w:ascii="Times New Roman" w:hAnsi="Times New Roman"/>
          <w:sz w:val="28"/>
          <w:szCs w:val="28"/>
        </w:rPr>
        <w:t>производится запрос на изменение матрицы доступов М. П</w:t>
      </w:r>
      <w:r w:rsidRPr="00200F94">
        <w:rPr>
          <w:rFonts w:ascii="Times New Roman" w:hAnsi="Times New Roman"/>
          <w:sz w:val="28"/>
          <w:szCs w:val="28"/>
        </w:rPr>
        <w:t>редставим необходимые элементы способа классификации элементами модели Белла-ЛаПадула,</w:t>
      </w:r>
    </w:p>
    <w:p w:rsidR="005C5E34" w:rsidRPr="00200F94" w:rsidRDefault="001A4553"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 xml:space="preserve">где </w:t>
      </w:r>
      <m:oMath>
        <m:sSub>
          <m:sSubPr>
            <m:ctrlPr>
              <w:rPr>
                <w:rFonts w:ascii="Cambria Math" w:hAnsi="Cambria Math"/>
                <w:i/>
                <w:sz w:val="28"/>
                <w:szCs w:val="28"/>
              </w:rPr>
            </m:ctrlPr>
          </m:sSubPr>
          <m:e>
            <m:r>
              <w:rPr>
                <w:rFonts w:ascii="Cambria Math" w:hAnsi="Cambria Math"/>
                <w:sz w:val="28"/>
                <w:szCs w:val="28"/>
                <w:lang w:val="en-US"/>
              </w:rPr>
              <m:t>u</m:t>
            </m:r>
          </m:e>
          <m:sub>
            <m:r>
              <w:rPr>
                <w:rFonts w:ascii="Cambria Math" w:hAnsi="Cambria Math"/>
                <w:sz w:val="28"/>
                <w:szCs w:val="28"/>
              </w:rPr>
              <m:t>p</m:t>
            </m:r>
          </m:sub>
        </m:sSub>
        <m:r>
          <w:rPr>
            <w:rFonts w:ascii="Cambria Math" w:hAnsi="Cambria Math"/>
            <w:sz w:val="28"/>
            <w:szCs w:val="28"/>
          </w:rPr>
          <m:t>∈U</m:t>
        </m:r>
      </m:oMath>
      <w:r w:rsidR="005C5E34" w:rsidRPr="00200F94">
        <w:rPr>
          <w:rFonts w:ascii="Times New Roman" w:hAnsi="Times New Roman"/>
          <w:sz w:val="28"/>
          <w:szCs w:val="28"/>
        </w:rPr>
        <w:t xml:space="preserve">в виде </w:t>
      </w:r>
      <m:oMath>
        <m:sSub>
          <m:sSubPr>
            <m:ctrlPr>
              <w:rPr>
                <w:rFonts w:ascii="Cambria Math" w:hAnsi="Cambria Math"/>
                <w:i/>
                <w:sz w:val="28"/>
                <w:szCs w:val="28"/>
              </w:rPr>
            </m:ctrlPr>
          </m:sSubPr>
          <m:e>
            <m:r>
              <w:rPr>
                <w:rFonts w:ascii="Cambria Math" w:hAnsi="Cambria Math"/>
                <w:sz w:val="28"/>
                <w:szCs w:val="28"/>
                <w:lang w:val="en-US"/>
              </w:rPr>
              <m:t>s</m:t>
            </m:r>
          </m:e>
          <m:sub>
            <m:r>
              <w:rPr>
                <w:rFonts w:ascii="Cambria Math" w:hAnsi="Cambria Math"/>
                <w:sz w:val="28"/>
                <w:szCs w:val="28"/>
              </w:rPr>
              <m:t>u</m:t>
            </m:r>
          </m:sub>
        </m:sSub>
        <m:r>
          <w:rPr>
            <w:rFonts w:ascii="Cambria Math" w:hAnsi="Cambria Math"/>
            <w:sz w:val="28"/>
            <w:szCs w:val="28"/>
          </w:rPr>
          <m:t>∈S</m:t>
        </m:r>
      </m:oMath>
      <w:r w:rsidR="005C5E34" w:rsidRPr="00200F94">
        <w:rPr>
          <w:rFonts w:ascii="Times New Roman" w:hAnsi="Times New Roman"/>
          <w:sz w:val="28"/>
          <w:szCs w:val="28"/>
        </w:rPr>
        <w:t>;</w:t>
      </w:r>
    </w:p>
    <w:p w:rsidR="005C5E34" w:rsidRPr="00200F94" w:rsidRDefault="009B4A20" w:rsidP="00CA6DDD">
      <w:pPr>
        <w:pStyle w:val="a3"/>
        <w:spacing w:line="36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w</m:t>
            </m:r>
          </m:e>
          <m:sub>
            <m:r>
              <w:rPr>
                <w:rFonts w:ascii="Cambria Math" w:hAnsi="Cambria Math"/>
                <w:sz w:val="28"/>
                <w:szCs w:val="28"/>
              </w:rPr>
              <m:t>e</m:t>
            </m:r>
          </m:sub>
        </m:sSub>
        <m:r>
          <w:rPr>
            <w:rFonts w:ascii="Cambria Math" w:hAnsi="Cambria Math"/>
            <w:sz w:val="28"/>
            <w:szCs w:val="28"/>
          </w:rPr>
          <m:t>∈W</m:t>
        </m:r>
      </m:oMath>
      <w:r w:rsidR="00E64A9A" w:rsidRPr="00200F94">
        <w:rPr>
          <w:rFonts w:ascii="Times New Roman" w:hAnsi="Times New Roman"/>
          <w:sz w:val="28"/>
          <w:szCs w:val="28"/>
        </w:rPr>
        <w:t xml:space="preserve">в виде </w:t>
      </w:r>
      <m:oMath>
        <m:sSub>
          <m:sSubPr>
            <m:ctrlPr>
              <w:rPr>
                <w:rFonts w:ascii="Cambria Math" w:hAnsi="Cambria Math"/>
                <w:i/>
                <w:sz w:val="28"/>
                <w:szCs w:val="28"/>
              </w:rPr>
            </m:ctrlPr>
          </m:sSubPr>
          <m:e>
            <m:r>
              <w:rPr>
                <w:rFonts w:ascii="Cambria Math" w:hAnsi="Cambria Math"/>
                <w:sz w:val="28"/>
                <w:szCs w:val="28"/>
                <w:lang w:val="en-US"/>
              </w:rPr>
              <m:t>o</m:t>
            </m:r>
          </m:e>
          <m:sub>
            <m:r>
              <w:rPr>
                <w:rFonts w:ascii="Cambria Math" w:hAnsi="Cambria Math"/>
                <w:sz w:val="28"/>
                <w:szCs w:val="28"/>
              </w:rPr>
              <m:t>w</m:t>
            </m:r>
          </m:sub>
        </m:sSub>
        <m:r>
          <w:rPr>
            <w:rFonts w:ascii="Cambria Math" w:hAnsi="Cambria Math"/>
            <w:sz w:val="28"/>
            <w:szCs w:val="28"/>
          </w:rPr>
          <m:t>∈O</m:t>
        </m:r>
      </m:oMath>
      <w:r w:rsidR="00E64A9A" w:rsidRPr="00200F94">
        <w:rPr>
          <w:rFonts w:ascii="Times New Roman" w:hAnsi="Times New Roman"/>
          <w:sz w:val="28"/>
          <w:szCs w:val="28"/>
        </w:rPr>
        <w:t>;</w:t>
      </w:r>
    </w:p>
    <w:p w:rsidR="00E64A9A" w:rsidRPr="00200F94" w:rsidRDefault="009B4A20" w:rsidP="00CA6DDD">
      <w:pPr>
        <w:pStyle w:val="a3"/>
        <w:spacing w:line="36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μ</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L</m:t>
            </m:r>
          </m:e>
          <m:sub>
            <m:r>
              <w:rPr>
                <w:rFonts w:ascii="Cambria Math" w:hAnsi="Cambria Math"/>
                <w:sz w:val="28"/>
                <w:szCs w:val="28"/>
              </w:rPr>
              <m:t>рек</m:t>
            </m:r>
          </m:sub>
        </m:sSub>
      </m:oMath>
      <w:r w:rsidR="00E64A9A" w:rsidRPr="00200F94">
        <w:rPr>
          <w:rFonts w:ascii="Times New Roman" w:hAnsi="Times New Roman"/>
          <w:sz w:val="28"/>
          <w:szCs w:val="28"/>
        </w:rPr>
        <w:t xml:space="preserve"> в виде </w:t>
      </w:r>
      <m:oMath>
        <m:sSub>
          <m:sSubPr>
            <m:ctrlPr>
              <w:rPr>
                <w:rFonts w:ascii="Cambria Math" w:hAnsi="Cambria Math"/>
                <w:i/>
                <w:sz w:val="28"/>
                <w:szCs w:val="28"/>
              </w:rPr>
            </m:ctrlPr>
          </m:sSubPr>
          <m:e>
            <m:r>
              <w:rPr>
                <w:rFonts w:ascii="Cambria Math" w:hAnsi="Cambria Math"/>
                <w:sz w:val="28"/>
                <w:szCs w:val="28"/>
                <w:lang w:val="en-US"/>
              </w:rPr>
              <m:t>o</m:t>
            </m:r>
          </m:e>
          <m:sub>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рек</m:t>
                </m:r>
              </m:sub>
            </m:sSub>
          </m:sub>
        </m:sSub>
        <m:r>
          <w:rPr>
            <w:rFonts w:ascii="Cambria Math" w:hAnsi="Cambria Math"/>
            <w:sz w:val="28"/>
            <w:szCs w:val="28"/>
          </w:rPr>
          <m:t>∈</m:t>
        </m:r>
        <m:r>
          <w:rPr>
            <w:rFonts w:ascii="Cambria Math" w:hAnsi="Cambria Math"/>
            <w:sz w:val="28"/>
            <w:szCs w:val="28"/>
            <w:lang w:val="en-US"/>
          </w:rPr>
          <m:t>O</m:t>
        </m:r>
      </m:oMath>
      <w:r w:rsidR="00E64A9A" w:rsidRPr="00200F94">
        <w:rPr>
          <w:rFonts w:ascii="Times New Roman" w:hAnsi="Times New Roman"/>
          <w:sz w:val="28"/>
          <w:szCs w:val="28"/>
        </w:rPr>
        <w:t>;</w:t>
      </w:r>
    </w:p>
    <w:p w:rsidR="00E64A9A" w:rsidRPr="00200F94" w:rsidRDefault="009B4A20" w:rsidP="00CA6DDD">
      <w:pPr>
        <w:pStyle w:val="a3"/>
        <w:spacing w:line="36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h</m:t>
            </m:r>
          </m:sub>
        </m:sSub>
        <m:r>
          <w:rPr>
            <w:rFonts w:ascii="Cambria Math" w:hAnsi="Cambria Math"/>
            <w:sz w:val="28"/>
            <w:szCs w:val="28"/>
          </w:rPr>
          <m:t>∈T</m:t>
        </m:r>
      </m:oMath>
      <w:r w:rsidR="00E64A9A" w:rsidRPr="00200F94">
        <w:rPr>
          <w:rFonts w:ascii="Times New Roman" w:hAnsi="Times New Roman"/>
          <w:sz w:val="28"/>
          <w:szCs w:val="28"/>
        </w:rPr>
        <w:t xml:space="preserve">в виде </w:t>
      </w:r>
      <m:oMath>
        <m:sSub>
          <m:sSubPr>
            <m:ctrlPr>
              <w:rPr>
                <w:rFonts w:ascii="Cambria Math" w:hAnsi="Cambria Math"/>
                <w:i/>
                <w:sz w:val="28"/>
                <w:szCs w:val="28"/>
              </w:rPr>
            </m:ctrlPr>
          </m:sSubPr>
          <m:e>
            <m:r>
              <w:rPr>
                <w:rFonts w:ascii="Cambria Math" w:hAnsi="Cambria Math"/>
                <w:sz w:val="28"/>
                <w:szCs w:val="28"/>
                <w:lang w:val="en-US"/>
              </w:rPr>
              <m:t>o</m:t>
            </m:r>
          </m:e>
          <m:sub>
            <m:r>
              <w:rPr>
                <w:rFonts w:ascii="Cambria Math" w:hAnsi="Cambria Math"/>
                <w:sz w:val="28"/>
                <w:szCs w:val="28"/>
              </w:rPr>
              <m:t>t</m:t>
            </m:r>
          </m:sub>
        </m:sSub>
        <m:r>
          <w:rPr>
            <w:rFonts w:ascii="Cambria Math" w:hAnsi="Cambria Math"/>
            <w:sz w:val="28"/>
            <w:szCs w:val="28"/>
          </w:rPr>
          <m:t>∈O</m:t>
        </m:r>
      </m:oMath>
      <w:r w:rsidR="00E64A9A" w:rsidRPr="00200F94">
        <w:rPr>
          <w:rFonts w:ascii="Times New Roman" w:hAnsi="Times New Roman"/>
          <w:sz w:val="28"/>
          <w:szCs w:val="28"/>
        </w:rPr>
        <w:t>;</w:t>
      </w:r>
    </w:p>
    <w:p w:rsidR="00AE0213" w:rsidRPr="00200F94" w:rsidRDefault="009B4A20" w:rsidP="00CA6DDD">
      <w:pPr>
        <w:pStyle w:val="a3"/>
        <w:spacing w:line="360" w:lineRule="auto"/>
        <w:ind w:firstLine="709"/>
        <w:jc w:val="both"/>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пр</m:t>
            </m:r>
          </m:sub>
        </m:sSub>
        <m:r>
          <w:rPr>
            <w:rFonts w:ascii="Cambria Math" w:hAnsi="Cambria Math"/>
            <w:sz w:val="28"/>
            <w:szCs w:val="28"/>
          </w:rPr>
          <m:t>∈</m:t>
        </m:r>
        <m:r>
          <w:rPr>
            <w:rFonts w:ascii="Cambria Math" w:hAnsi="Cambria Math"/>
            <w:sz w:val="28"/>
            <w:szCs w:val="28"/>
            <w:lang w:val="en-US"/>
          </w:rPr>
          <m:t>L</m:t>
        </m:r>
      </m:oMath>
      <w:r w:rsidR="00AE0213" w:rsidRPr="00200F94">
        <w:rPr>
          <w:rFonts w:ascii="Times New Roman" w:hAnsi="Times New Roman"/>
          <w:sz w:val="28"/>
          <w:szCs w:val="28"/>
        </w:rPr>
        <w:t xml:space="preserve">в виде </w:t>
      </w:r>
      <m:oMath>
        <m:sSub>
          <m:sSubPr>
            <m:ctrlPr>
              <w:rPr>
                <w:rFonts w:ascii="Cambria Math" w:hAnsi="Cambria Math"/>
                <w:i/>
                <w:sz w:val="28"/>
                <w:szCs w:val="28"/>
              </w:rPr>
            </m:ctrlPr>
          </m:sSubPr>
          <m:e>
            <m:r>
              <w:rPr>
                <w:rFonts w:ascii="Cambria Math" w:hAnsi="Cambria Math"/>
                <w:sz w:val="28"/>
                <w:szCs w:val="28"/>
                <w:lang w:val="en-US"/>
              </w:rPr>
              <m:t>o</m:t>
            </m:r>
          </m:e>
          <m:sub>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пр</m:t>
                </m:r>
              </m:sub>
            </m:sSub>
          </m:sub>
        </m:sSub>
        <m:r>
          <w:rPr>
            <w:rFonts w:ascii="Cambria Math" w:hAnsi="Cambria Math"/>
            <w:sz w:val="28"/>
            <w:szCs w:val="28"/>
          </w:rPr>
          <m:t>∈</m:t>
        </m:r>
        <m:r>
          <w:rPr>
            <w:rFonts w:ascii="Cambria Math" w:hAnsi="Cambria Math"/>
            <w:sz w:val="28"/>
            <w:szCs w:val="28"/>
            <w:lang w:val="en-US"/>
          </w:rPr>
          <m:t>O</m:t>
        </m:r>
      </m:oMath>
      <w:r w:rsidR="00BF4924" w:rsidRPr="00200F94">
        <w:rPr>
          <w:rFonts w:ascii="Times New Roman" w:hAnsi="Times New Roman"/>
          <w:sz w:val="28"/>
          <w:szCs w:val="28"/>
        </w:rPr>
        <w:t>.</w:t>
      </w:r>
    </w:p>
    <w:p w:rsidR="006C41CB" w:rsidRPr="00200F94" w:rsidRDefault="006C41CB" w:rsidP="00CA6DDD">
      <w:pPr>
        <w:pStyle w:val="a3"/>
        <w:spacing w:line="360" w:lineRule="auto"/>
        <w:ind w:firstLine="709"/>
        <w:jc w:val="both"/>
        <w:rPr>
          <w:rFonts w:ascii="Times New Roman" w:hAnsi="Times New Roman"/>
          <w:i/>
          <w:sz w:val="28"/>
          <w:szCs w:val="28"/>
        </w:rPr>
      </w:pPr>
      <w:r w:rsidRPr="00200F94">
        <w:rPr>
          <w:rFonts w:ascii="Times New Roman" w:hAnsi="Times New Roman"/>
          <w:sz w:val="28"/>
          <w:szCs w:val="28"/>
        </w:rPr>
        <w:t xml:space="preserve">Для реализации запроса применим сегмент матрицы доступов </w:t>
      </w:r>
      <w:r w:rsidR="004501DD">
        <w:rPr>
          <w:rFonts w:ascii="Times New Roman" w:hAnsi="Times New Roman"/>
          <w:sz w:val="28"/>
          <w:szCs w:val="28"/>
        </w:rPr>
        <w:br/>
      </w:r>
      <w:r w:rsidRPr="00200F94">
        <w:rPr>
          <w:rFonts w:ascii="Times New Roman" w:hAnsi="Times New Roman"/>
          <w:sz w:val="28"/>
          <w:szCs w:val="28"/>
        </w:rPr>
        <w:t>ХРУ</w:t>
      </w:r>
      <w:r w:rsidR="00B82AB9" w:rsidRPr="00200F94">
        <w:rPr>
          <w:rFonts w:ascii="Times New Roman" w:hAnsi="Times New Roman"/>
          <w:sz w:val="28"/>
          <w:szCs w:val="28"/>
        </w:rPr>
        <w:t xml:space="preserve"> [</w:t>
      </w:r>
      <w:r w:rsidR="004501DD">
        <w:rPr>
          <w:rFonts w:ascii="Times New Roman" w:hAnsi="Times New Roman"/>
          <w:sz w:val="28"/>
          <w:szCs w:val="28"/>
        </w:rPr>
        <w:t>7</w:t>
      </w:r>
      <w:r w:rsidR="00B82AB9" w:rsidRPr="00200F94">
        <w:rPr>
          <w:rFonts w:ascii="Times New Roman" w:hAnsi="Times New Roman"/>
          <w:sz w:val="28"/>
          <w:szCs w:val="28"/>
        </w:rPr>
        <w:t>]</w:t>
      </w:r>
      <w:r w:rsidRPr="00200F94">
        <w:rPr>
          <w:rFonts w:ascii="Times New Roman" w:hAnsi="Times New Roman"/>
          <w:sz w:val="28"/>
          <w:szCs w:val="28"/>
        </w:rPr>
        <w:t>.</w:t>
      </w:r>
    </w:p>
    <w:p w:rsidR="00395FE2" w:rsidRPr="00200F94" w:rsidRDefault="00292DED"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 xml:space="preserve">Предикат </w:t>
      </w:r>
      <m:oMath>
        <m:r>
          <w:rPr>
            <w:rFonts w:ascii="Cambria Math" w:hAnsi="Cambria Math"/>
            <w:sz w:val="28"/>
            <w:szCs w:val="28"/>
          </w:rPr>
          <m:t>P</m:t>
        </m:r>
        <m:d>
          <m:dPr>
            <m:ctrlPr>
              <w:rPr>
                <w:rFonts w:ascii="Cambria Math" w:hAnsi="Cambria Math"/>
                <w:i/>
                <w:sz w:val="28"/>
                <w:szCs w:val="28"/>
              </w:rPr>
            </m:ctrlPr>
          </m:dPr>
          <m:e>
            <m:r>
              <w:rPr>
                <w:rFonts w:ascii="Cambria Math" w:hAnsi="Cambria Math"/>
                <w:sz w:val="28"/>
                <w:szCs w:val="28"/>
              </w:rPr>
              <m:t>U,W,</m:t>
            </m:r>
            <m:sSub>
              <m:sSubPr>
                <m:ctrlPr>
                  <w:rPr>
                    <w:rFonts w:ascii="Cambria Math" w:hAnsi="Cambria Math"/>
                    <w:i/>
                    <w:sz w:val="28"/>
                    <w:szCs w:val="28"/>
                  </w:rPr>
                </m:ctrlPr>
              </m:sSubPr>
              <m:e>
                <m:r>
                  <w:rPr>
                    <w:rFonts w:ascii="Cambria Math" w:hAnsi="Cambria Math"/>
                    <w:sz w:val="28"/>
                    <w:szCs w:val="28"/>
                    <w:lang w:val="en-US"/>
                  </w:rPr>
                  <m:t>L</m:t>
                </m:r>
              </m:e>
              <m:sub>
                <m:r>
                  <w:rPr>
                    <w:rFonts w:ascii="Cambria Math" w:hAnsi="Cambria Math"/>
                    <w:sz w:val="28"/>
                    <w:szCs w:val="28"/>
                  </w:rPr>
                  <m:t>рек</m:t>
                </m:r>
              </m:sub>
            </m:sSub>
            <m:r>
              <w:rPr>
                <w:rFonts w:ascii="Cambria Math" w:hAnsi="Cambria Math"/>
                <w:sz w:val="28"/>
                <w:szCs w:val="28"/>
              </w:rPr>
              <m:t>,T,</m:t>
            </m:r>
            <m:sSub>
              <m:sSubPr>
                <m:ctrlPr>
                  <w:rPr>
                    <w:rFonts w:ascii="Cambria Math" w:hAnsi="Cambria Math"/>
                    <w:i/>
                    <w:sz w:val="28"/>
                    <w:szCs w:val="28"/>
                  </w:rPr>
                </m:ctrlPr>
              </m:sSubPr>
              <m:e>
                <m:r>
                  <w:rPr>
                    <w:rFonts w:ascii="Cambria Math" w:hAnsi="Cambria Math"/>
                    <w:sz w:val="28"/>
                    <w:szCs w:val="28"/>
                    <w:lang w:val="en-US"/>
                  </w:rPr>
                  <m:t>L</m:t>
                </m:r>
              </m:e>
              <m:sub>
                <m:r>
                  <w:rPr>
                    <w:rFonts w:ascii="Cambria Math" w:hAnsi="Cambria Math"/>
                    <w:sz w:val="28"/>
                    <w:szCs w:val="28"/>
                  </w:rPr>
                  <m:t>пр</m:t>
                </m:r>
              </m:sub>
            </m:sSub>
          </m:e>
        </m:d>
        <m:r>
          <w:rPr>
            <w:rFonts w:ascii="Cambria Math" w:hAnsi="Cambria Math"/>
            <w:sz w:val="28"/>
            <w:szCs w:val="28"/>
          </w:rPr>
          <m:t xml:space="preserve"> </m:t>
        </m:r>
      </m:oMath>
      <w:r w:rsidR="006C41CB" w:rsidRPr="00200F94">
        <w:rPr>
          <w:rFonts w:ascii="Times New Roman" w:hAnsi="Times New Roman"/>
          <w:sz w:val="28"/>
          <w:szCs w:val="28"/>
        </w:rPr>
        <w:t xml:space="preserve">представим </w:t>
      </w:r>
      <w:r w:rsidR="003C6C1B" w:rsidRPr="00200F94">
        <w:rPr>
          <w:rFonts w:ascii="Times New Roman" w:hAnsi="Times New Roman"/>
          <w:sz w:val="28"/>
          <w:szCs w:val="28"/>
        </w:rPr>
        <w:t xml:space="preserve">в виде условий команды </w:t>
      </w:r>
      <w:r w:rsidR="006C41CB" w:rsidRPr="00200F94">
        <w:rPr>
          <w:rFonts w:ascii="Times New Roman" w:hAnsi="Times New Roman"/>
          <w:sz w:val="28"/>
          <w:szCs w:val="28"/>
        </w:rPr>
        <w:t>«определить информационную область», а</w:t>
      </w:r>
      <w:r w:rsidR="0080555F" w:rsidRPr="00200F94">
        <w:rPr>
          <w:rFonts w:ascii="Times New Roman" w:hAnsi="Times New Roman"/>
          <w:sz w:val="28"/>
          <w:szCs w:val="28"/>
        </w:rPr>
        <w:t xml:space="preserve"> выбор </w:t>
      </w:r>
      <w:r w:rsidR="00093A2A" w:rsidRPr="00200F94">
        <w:rPr>
          <w:rFonts w:ascii="Times New Roman" w:hAnsi="Times New Roman"/>
          <w:sz w:val="28"/>
          <w:szCs w:val="28"/>
        </w:rPr>
        <w:t xml:space="preserve">субъектов, к области информационной ответственности которых </w:t>
      </w:r>
      <w:r w:rsidR="00F82564" w:rsidRPr="00200F94">
        <w:rPr>
          <w:rFonts w:ascii="Times New Roman" w:hAnsi="Times New Roman"/>
          <w:sz w:val="28"/>
          <w:szCs w:val="28"/>
        </w:rPr>
        <w:t>относится поступивший документ,</w:t>
      </w:r>
      <w:r w:rsidR="003C6C1B" w:rsidRPr="00200F94">
        <w:rPr>
          <w:rFonts w:ascii="Times New Roman" w:hAnsi="Times New Roman"/>
          <w:sz w:val="28"/>
          <w:szCs w:val="28"/>
        </w:rPr>
        <w:t xml:space="preserve"> </w:t>
      </w:r>
      <w:r w:rsidR="006F2A05" w:rsidRPr="005508BA">
        <w:rPr>
          <w:rFonts w:ascii="Times New Roman" w:hAnsi="Times New Roman"/>
          <w:sz w:val="28"/>
          <w:szCs w:val="28"/>
        </w:rPr>
        <w:t xml:space="preserve">– </w:t>
      </w:r>
      <w:r w:rsidR="003C6C1B" w:rsidRPr="005508BA">
        <w:rPr>
          <w:rFonts w:ascii="Times New Roman" w:hAnsi="Times New Roman"/>
          <w:sz w:val="28"/>
          <w:szCs w:val="28"/>
        </w:rPr>
        <w:t>в виде</w:t>
      </w:r>
      <w:r w:rsidR="003C6C1B" w:rsidRPr="00200F94">
        <w:rPr>
          <w:rFonts w:ascii="Times New Roman" w:hAnsi="Times New Roman"/>
          <w:sz w:val="28"/>
          <w:szCs w:val="28"/>
        </w:rPr>
        <w:t xml:space="preserve"> срабатывания одного из </w:t>
      </w:r>
      <w:r w:rsidR="00950BE8" w:rsidRPr="00200F94">
        <w:rPr>
          <w:rFonts w:ascii="Times New Roman" w:hAnsi="Times New Roman"/>
          <w:sz w:val="28"/>
          <w:szCs w:val="28"/>
        </w:rPr>
        <w:t>примитивных</w:t>
      </w:r>
      <w:r w:rsidR="003C6C1B" w:rsidRPr="00200F94">
        <w:rPr>
          <w:rFonts w:ascii="Times New Roman" w:hAnsi="Times New Roman"/>
          <w:sz w:val="28"/>
          <w:szCs w:val="28"/>
        </w:rPr>
        <w:t xml:space="preserve"> операторов</w:t>
      </w:r>
      <w:r w:rsidR="0083363D">
        <w:rPr>
          <w:rFonts w:ascii="Times New Roman" w:hAnsi="Times New Roman"/>
          <w:sz w:val="28"/>
          <w:szCs w:val="28"/>
        </w:rPr>
        <w:t xml:space="preserve"> «внести» право доступа к объекту заданного субъекта </w:t>
      </w:r>
      <w:r w:rsidR="006C41CB" w:rsidRPr="00200F94">
        <w:rPr>
          <w:rFonts w:ascii="Times New Roman" w:hAnsi="Times New Roman"/>
          <w:sz w:val="28"/>
          <w:szCs w:val="28"/>
        </w:rPr>
        <w:t>[</w:t>
      </w:r>
      <w:r w:rsidR="004501DD">
        <w:rPr>
          <w:rFonts w:ascii="Times New Roman" w:hAnsi="Times New Roman"/>
          <w:sz w:val="28"/>
          <w:szCs w:val="28"/>
        </w:rPr>
        <w:t>2</w:t>
      </w:r>
      <w:r w:rsidR="006C41CB" w:rsidRPr="00200F94">
        <w:rPr>
          <w:rFonts w:ascii="Times New Roman" w:hAnsi="Times New Roman"/>
          <w:sz w:val="28"/>
          <w:szCs w:val="28"/>
        </w:rPr>
        <w:t>]</w:t>
      </w:r>
      <w:r w:rsidR="003C6C1B" w:rsidRPr="00200F94">
        <w:rPr>
          <w:rFonts w:ascii="Times New Roman" w:hAnsi="Times New Roman"/>
          <w:sz w:val="28"/>
          <w:szCs w:val="28"/>
        </w:rPr>
        <w:t>.</w:t>
      </w:r>
      <w:r w:rsidR="00AC63FF">
        <w:rPr>
          <w:rFonts w:ascii="Times New Roman" w:hAnsi="Times New Roman"/>
          <w:sz w:val="28"/>
          <w:szCs w:val="28"/>
        </w:rPr>
        <w:t xml:space="preserve"> </w:t>
      </w:r>
      <w:r w:rsidR="003B020C" w:rsidRPr="00200F94">
        <w:rPr>
          <w:rFonts w:ascii="Times New Roman" w:hAnsi="Times New Roman"/>
          <w:sz w:val="28"/>
          <w:szCs w:val="28"/>
        </w:rPr>
        <w:t>Все документы, относящиеся к области информационной ответственности</w:t>
      </w:r>
      <w:r w:rsidR="009706F6">
        <w:rPr>
          <w:rFonts w:ascii="Times New Roman" w:hAnsi="Times New Roman"/>
          <w:sz w:val="28"/>
          <w:szCs w:val="28"/>
        </w:rPr>
        <w:t>,</w:t>
      </w:r>
      <w:r w:rsidR="003B020C" w:rsidRPr="00200F94">
        <w:rPr>
          <w:rFonts w:ascii="Times New Roman" w:hAnsi="Times New Roman"/>
          <w:sz w:val="28"/>
          <w:szCs w:val="28"/>
        </w:rPr>
        <w:t xml:space="preserve"> будут однозначно </w:t>
      </w:r>
      <w:r w:rsidRPr="00200F94">
        <w:rPr>
          <w:rFonts w:ascii="Times New Roman" w:hAnsi="Times New Roman"/>
          <w:sz w:val="28"/>
          <w:szCs w:val="28"/>
        </w:rPr>
        <w:t>определены указанным предикатом</w:t>
      </w:r>
      <w:r w:rsidR="003B020C" w:rsidRPr="00200F94">
        <w:rPr>
          <w:rFonts w:ascii="Times New Roman" w:hAnsi="Times New Roman"/>
          <w:sz w:val="28"/>
          <w:szCs w:val="28"/>
        </w:rPr>
        <w:t xml:space="preserve">. Каждая область ответственности выражена </w:t>
      </w:r>
      <w:r w:rsidR="00801261" w:rsidRPr="00200F94">
        <w:rPr>
          <w:rFonts w:ascii="Times New Roman" w:hAnsi="Times New Roman"/>
          <w:sz w:val="28"/>
          <w:szCs w:val="28"/>
        </w:rPr>
        <w:t xml:space="preserve">своим </w:t>
      </w:r>
      <w:r w:rsidR="003B020C" w:rsidRPr="00200F94">
        <w:rPr>
          <w:rFonts w:ascii="Times New Roman" w:hAnsi="Times New Roman"/>
          <w:sz w:val="28"/>
          <w:szCs w:val="28"/>
        </w:rPr>
        <w:t>предикатом, ко</w:t>
      </w:r>
      <w:r w:rsidRPr="00200F94">
        <w:rPr>
          <w:rFonts w:ascii="Times New Roman" w:hAnsi="Times New Roman"/>
          <w:sz w:val="28"/>
          <w:szCs w:val="28"/>
        </w:rPr>
        <w:t>торые вместе составляют систему, обеспечивающую гарантированное отнесение поступившего документа к одной из них [</w:t>
      </w:r>
      <w:r w:rsidR="004501DD">
        <w:rPr>
          <w:rFonts w:ascii="Times New Roman" w:hAnsi="Times New Roman"/>
          <w:sz w:val="28"/>
          <w:szCs w:val="28"/>
        </w:rPr>
        <w:t>3</w:t>
      </w:r>
      <w:r w:rsidRPr="00200F94">
        <w:rPr>
          <w:rFonts w:ascii="Times New Roman" w:hAnsi="Times New Roman"/>
          <w:sz w:val="28"/>
          <w:szCs w:val="28"/>
        </w:rPr>
        <w:t>].</w:t>
      </w:r>
    </w:p>
    <w:p w:rsidR="00F82564" w:rsidRPr="00200F94" w:rsidRDefault="00F82564"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Кроме тог</w:t>
      </w:r>
      <w:r w:rsidR="001660B2">
        <w:rPr>
          <w:rFonts w:ascii="Times New Roman" w:hAnsi="Times New Roman"/>
          <w:sz w:val="28"/>
          <w:szCs w:val="28"/>
        </w:rPr>
        <w:t>о, для реализации второго этапа</w:t>
      </w:r>
      <w:r w:rsidRPr="00200F94">
        <w:rPr>
          <w:rFonts w:ascii="Times New Roman" w:hAnsi="Times New Roman"/>
          <w:sz w:val="28"/>
          <w:szCs w:val="28"/>
        </w:rPr>
        <w:t xml:space="preserve"> в зависимости от реквизитов, обозначающих степень конфиденциальности поступившего документа, </w:t>
      </w:r>
      <w:r w:rsidR="00C02DD9" w:rsidRPr="00200F94">
        <w:rPr>
          <w:rFonts w:ascii="Times New Roman" w:hAnsi="Times New Roman"/>
          <w:sz w:val="28"/>
          <w:szCs w:val="28"/>
        </w:rPr>
        <w:t xml:space="preserve">необходимо создать признак «узнаваемый» системой. По данному признаку система присвоит одну из предусмотренных меток конфиденциальности. В качестве указанного признака введем в сегмент матрицы доступов ХРУ объект </w:t>
      </w:r>
      <m:oMath>
        <m:sSub>
          <m:sSubPr>
            <m:ctrlPr>
              <w:rPr>
                <w:rFonts w:ascii="Cambria Math" w:hAnsi="Cambria Math"/>
                <w:i/>
                <w:sz w:val="28"/>
                <w:szCs w:val="28"/>
              </w:rPr>
            </m:ctrlPr>
          </m:sSubPr>
          <m:e>
            <m:r>
              <w:rPr>
                <w:rFonts w:ascii="Cambria Math" w:hAnsi="Cambria Math"/>
                <w:sz w:val="28"/>
                <w:szCs w:val="28"/>
                <w:lang w:val="en-US"/>
              </w:rPr>
              <m:t>o</m:t>
            </m:r>
          </m:e>
          <m:sub>
            <m:r>
              <w:rPr>
                <w:rFonts w:ascii="Cambria Math" w:hAnsi="Cambria Math"/>
                <w:sz w:val="28"/>
                <w:szCs w:val="28"/>
              </w:rPr>
              <m:t>τ</m:t>
            </m:r>
          </m:sub>
        </m:sSub>
        <m:r>
          <w:rPr>
            <w:rFonts w:ascii="Cambria Math" w:hAnsi="Cambria Math"/>
            <w:sz w:val="28"/>
            <w:szCs w:val="28"/>
          </w:rPr>
          <m:t>∈O</m:t>
        </m:r>
      </m:oMath>
      <w:r w:rsidR="00200091" w:rsidRPr="00200F94">
        <w:rPr>
          <w:rFonts w:ascii="Times New Roman" w:hAnsi="Times New Roman"/>
          <w:sz w:val="28"/>
          <w:szCs w:val="28"/>
        </w:rPr>
        <w:t>,</w:t>
      </w:r>
      <w:r w:rsidR="005531ED">
        <w:rPr>
          <w:rFonts w:ascii="Times New Roman" w:hAnsi="Times New Roman"/>
          <w:sz w:val="28"/>
          <w:szCs w:val="28"/>
        </w:rPr>
        <w:t xml:space="preserve"> </w:t>
      </w:r>
      <w:r w:rsidR="00200091" w:rsidRPr="00200F94">
        <w:rPr>
          <w:rFonts w:ascii="Times New Roman" w:hAnsi="Times New Roman"/>
          <w:sz w:val="28"/>
          <w:szCs w:val="28"/>
        </w:rPr>
        <w:t>наличие права доступа к которому различных субъектов сигнализирует системе о степени конфиденциальности п</w:t>
      </w:r>
      <w:r w:rsidR="00545445">
        <w:rPr>
          <w:rFonts w:ascii="Times New Roman" w:hAnsi="Times New Roman"/>
          <w:sz w:val="28"/>
          <w:szCs w:val="28"/>
        </w:rPr>
        <w:t>оступившего документа. При этом</w:t>
      </w:r>
      <w:r w:rsidR="00200091" w:rsidRPr="00200F94">
        <w:rPr>
          <w:rFonts w:ascii="Times New Roman" w:hAnsi="Times New Roman"/>
          <w:sz w:val="28"/>
          <w:szCs w:val="28"/>
        </w:rPr>
        <w:t xml:space="preserve"> для установки данного признака в «исходное положение» все команды «определить информационную область» (независимо от условий), </w:t>
      </w:r>
      <w:r w:rsidR="008D7530" w:rsidRPr="00200F94">
        <w:rPr>
          <w:rFonts w:ascii="Times New Roman" w:hAnsi="Times New Roman"/>
          <w:sz w:val="28"/>
          <w:szCs w:val="28"/>
        </w:rPr>
        <w:t xml:space="preserve">должны начинаться с выполнения примитивного оператора «удалить право» всех субъектов </w:t>
      </w:r>
      <m:oMath>
        <m:sSub>
          <m:sSubPr>
            <m:ctrlPr>
              <w:rPr>
                <w:rFonts w:ascii="Cambria Math" w:hAnsi="Cambria Math"/>
                <w:i/>
                <w:sz w:val="28"/>
                <w:szCs w:val="28"/>
              </w:rPr>
            </m:ctrlPr>
          </m:sSubPr>
          <m:e>
            <m:r>
              <w:rPr>
                <w:rFonts w:ascii="Cambria Math" w:hAnsi="Cambria Math"/>
                <w:sz w:val="28"/>
                <w:szCs w:val="28"/>
                <w:lang w:val="en-US"/>
              </w:rPr>
              <m:t>s</m:t>
            </m:r>
          </m:e>
          <m:sub>
            <m:r>
              <w:rPr>
                <w:rFonts w:ascii="Cambria Math" w:hAnsi="Cambria Math"/>
                <w:sz w:val="28"/>
                <w:szCs w:val="28"/>
              </w:rPr>
              <m:t>i</m:t>
            </m:r>
          </m:sub>
        </m:sSub>
      </m:oMath>
      <w:r w:rsidR="008D7530" w:rsidRPr="00200F94">
        <w:rPr>
          <w:rFonts w:ascii="Times New Roman" w:hAnsi="Times New Roman"/>
          <w:sz w:val="28"/>
          <w:szCs w:val="28"/>
        </w:rPr>
        <w:t xml:space="preserve"> к объекту </w:t>
      </w:r>
      <m:oMath>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τ</m:t>
            </m:r>
          </m:sub>
        </m:sSub>
      </m:oMath>
      <w:r w:rsidR="008D7530" w:rsidRPr="00200F94">
        <w:rPr>
          <w:rFonts w:ascii="Times New Roman" w:hAnsi="Times New Roman"/>
          <w:sz w:val="28"/>
          <w:szCs w:val="28"/>
        </w:rPr>
        <w:t>.</w:t>
      </w:r>
    </w:p>
    <w:p w:rsidR="003C6C1B" w:rsidRPr="00200F94" w:rsidRDefault="009B4A20" w:rsidP="00CA6DDD">
      <w:pPr>
        <w:pStyle w:val="a3"/>
        <w:spacing w:line="36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1</m:t>
            </m:r>
          </m:sub>
        </m:sSub>
        <m:r>
          <w:rPr>
            <w:rFonts w:ascii="Cambria Math" w:hAnsi="Cambria Math"/>
            <w:sz w:val="28"/>
            <w:szCs w:val="28"/>
          </w:rPr>
          <m:t>∈S</m:t>
        </m:r>
      </m:oMath>
      <w:r w:rsidR="003C6C1B" w:rsidRPr="00200F94">
        <w:rPr>
          <w:rFonts w:ascii="Times New Roman" w:hAnsi="Times New Roman"/>
          <w:sz w:val="28"/>
          <w:szCs w:val="28"/>
        </w:rPr>
        <w:t>–</w:t>
      </w:r>
      <w:r w:rsidR="0080555F" w:rsidRPr="00200F94">
        <w:rPr>
          <w:rFonts w:ascii="Times New Roman" w:hAnsi="Times New Roman"/>
          <w:sz w:val="28"/>
          <w:szCs w:val="28"/>
        </w:rPr>
        <w:t xml:space="preserve"> доверенный субъект,</w:t>
      </w:r>
      <w:r w:rsidR="003C6C1B" w:rsidRPr="00200F94">
        <w:rPr>
          <w:rFonts w:ascii="Times New Roman" w:hAnsi="Times New Roman"/>
          <w:sz w:val="28"/>
          <w:szCs w:val="28"/>
        </w:rPr>
        <w:t xml:space="preserve"> который производит запросы к системе (например</w:t>
      </w:r>
      <w:r w:rsidR="005531ED">
        <w:rPr>
          <w:rFonts w:ascii="Times New Roman" w:hAnsi="Times New Roman"/>
          <w:sz w:val="28"/>
          <w:szCs w:val="28"/>
        </w:rPr>
        <w:t xml:space="preserve">, </w:t>
      </w:r>
      <w:r w:rsidR="003C6C1B" w:rsidRPr="00200F94">
        <w:rPr>
          <w:rFonts w:ascii="Times New Roman" w:hAnsi="Times New Roman"/>
          <w:sz w:val="28"/>
          <w:szCs w:val="28"/>
        </w:rPr>
        <w:t>администратор)</w:t>
      </w:r>
      <w:r w:rsidR="0080555F" w:rsidRPr="00200F94">
        <w:rPr>
          <w:rFonts w:ascii="Times New Roman" w:hAnsi="Times New Roman"/>
          <w:sz w:val="28"/>
          <w:szCs w:val="28"/>
        </w:rPr>
        <w:t>, реализующие функции способа классификации.</w:t>
      </w:r>
    </w:p>
    <w:p w:rsidR="001468F3" w:rsidRPr="00200F94" w:rsidRDefault="0080555F"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Схематично сегмент описан в таблице</w:t>
      </w:r>
      <w:r w:rsidR="0070247E">
        <w:rPr>
          <w:rFonts w:ascii="Times New Roman" w:hAnsi="Times New Roman"/>
          <w:sz w:val="28"/>
          <w:szCs w:val="28"/>
        </w:rPr>
        <w:t xml:space="preserve"> 1</w:t>
      </w:r>
      <w:r w:rsidR="00892973" w:rsidRPr="00200F94">
        <w:rPr>
          <w:rFonts w:ascii="Times New Roman" w:hAnsi="Times New Roman"/>
          <w:sz w:val="28"/>
          <w:szCs w:val="28"/>
        </w:rPr>
        <w:t xml:space="preserve">, при этом наличие или отсутствие права доступа </w:t>
      </w:r>
      <w:r w:rsidR="00B908DB" w:rsidRPr="00200F94">
        <w:rPr>
          <w:rFonts w:ascii="Times New Roman" w:hAnsi="Times New Roman"/>
          <w:sz w:val="28"/>
          <w:szCs w:val="28"/>
        </w:rPr>
        <w:t xml:space="preserve">субъекта </w:t>
      </w:r>
      <m:oMath>
        <m:sSub>
          <m:sSubPr>
            <m:ctrlPr>
              <w:rPr>
                <w:rFonts w:ascii="Cambria Math" w:hAnsi="Cambria Math"/>
                <w:i/>
                <w:sz w:val="28"/>
                <w:szCs w:val="28"/>
              </w:rPr>
            </m:ctrlPr>
          </m:sSubPr>
          <m:e>
            <m:r>
              <w:rPr>
                <w:rFonts w:ascii="Cambria Math" w:hAnsi="Cambria Math"/>
                <w:sz w:val="28"/>
                <w:szCs w:val="28"/>
                <w:lang w:val="en-US"/>
              </w:rPr>
              <m:t>s</m:t>
            </m:r>
          </m:e>
          <m:sub>
            <m:r>
              <w:rPr>
                <w:rFonts w:ascii="Cambria Math" w:hAnsi="Cambria Math"/>
                <w:sz w:val="28"/>
                <w:szCs w:val="28"/>
              </w:rPr>
              <m:t>u</m:t>
            </m:r>
          </m:sub>
        </m:sSub>
      </m:oMath>
      <w:r w:rsidR="00B908DB" w:rsidRPr="00200F94">
        <w:rPr>
          <w:rFonts w:ascii="Times New Roman" w:hAnsi="Times New Roman"/>
          <w:sz w:val="28"/>
          <w:szCs w:val="28"/>
        </w:rPr>
        <w:t xml:space="preserve">к объектам, представляющим элементы способа классификации, </w:t>
      </w:r>
      <w:r w:rsidR="001468F3" w:rsidRPr="00200F94">
        <w:rPr>
          <w:rFonts w:ascii="Times New Roman" w:hAnsi="Times New Roman"/>
          <w:sz w:val="28"/>
          <w:szCs w:val="28"/>
        </w:rPr>
        <w:t xml:space="preserve">будет представлять собой наличие или отсутствие условий для определения </w:t>
      </w:r>
      <w:r w:rsidR="00B908DB" w:rsidRPr="00200F94">
        <w:rPr>
          <w:rFonts w:ascii="Times New Roman" w:hAnsi="Times New Roman"/>
          <w:sz w:val="28"/>
          <w:szCs w:val="28"/>
        </w:rPr>
        <w:t xml:space="preserve">области информационной ответственности. </w:t>
      </w:r>
    </w:p>
    <w:p w:rsidR="00892973" w:rsidRPr="0070247E" w:rsidRDefault="00892973" w:rsidP="00CA6DDD">
      <w:pPr>
        <w:pStyle w:val="ac"/>
        <w:keepNext/>
        <w:spacing w:line="360" w:lineRule="auto"/>
        <w:jc w:val="center"/>
        <w:rPr>
          <w:rFonts w:ascii="Times New Roman" w:hAnsi="Times New Roman"/>
          <w:b w:val="0"/>
          <w:color w:val="auto"/>
          <w:sz w:val="28"/>
          <w:szCs w:val="28"/>
        </w:rPr>
      </w:pPr>
      <w:r w:rsidRPr="0070247E">
        <w:rPr>
          <w:rFonts w:ascii="Times New Roman" w:hAnsi="Times New Roman"/>
          <w:b w:val="0"/>
          <w:color w:val="auto"/>
          <w:sz w:val="28"/>
          <w:szCs w:val="28"/>
        </w:rPr>
        <w:t>Таблица</w:t>
      </w:r>
      <w:r w:rsidR="0070247E" w:rsidRPr="0070247E">
        <w:rPr>
          <w:rFonts w:ascii="Times New Roman" w:hAnsi="Times New Roman"/>
          <w:b w:val="0"/>
          <w:color w:val="auto"/>
          <w:sz w:val="28"/>
          <w:szCs w:val="28"/>
        </w:rPr>
        <w:t xml:space="preserve"> 1 – Сегмент матрицы доступов</w:t>
      </w:r>
      <w:r w:rsidR="0070247E">
        <w:rPr>
          <w:rFonts w:ascii="Times New Roman" w:hAnsi="Times New Roman"/>
          <w:b w:val="0"/>
          <w:color w:val="auto"/>
          <w:sz w:val="28"/>
          <w:szCs w:val="28"/>
        </w:rPr>
        <w:t>,</w:t>
      </w:r>
      <w:r w:rsidR="0070247E" w:rsidRPr="0070247E">
        <w:rPr>
          <w:rFonts w:ascii="Times New Roman" w:hAnsi="Times New Roman"/>
          <w:b w:val="0"/>
          <w:color w:val="auto"/>
          <w:sz w:val="28"/>
          <w:szCs w:val="28"/>
        </w:rPr>
        <w:t xml:space="preserve"> реализующий 1-й этап</w:t>
      </w:r>
    </w:p>
    <w:tbl>
      <w:tblPr>
        <w:tblStyle w:val="a7"/>
        <w:tblW w:w="0" w:type="auto"/>
        <w:tblLook w:val="04A0"/>
      </w:tblPr>
      <w:tblGrid>
        <w:gridCol w:w="624"/>
        <w:gridCol w:w="724"/>
        <w:gridCol w:w="675"/>
        <w:gridCol w:w="724"/>
        <w:gridCol w:w="726"/>
        <w:gridCol w:w="676"/>
        <w:gridCol w:w="772"/>
        <w:gridCol w:w="724"/>
        <w:gridCol w:w="613"/>
        <w:gridCol w:w="708"/>
        <w:gridCol w:w="627"/>
        <w:gridCol w:w="501"/>
        <w:gridCol w:w="698"/>
        <w:gridCol w:w="494"/>
      </w:tblGrid>
      <w:tr w:rsidR="0069075D" w:rsidRPr="00200F94" w:rsidTr="00AB57DB">
        <w:tc>
          <w:tcPr>
            <w:tcW w:w="656" w:type="dxa"/>
            <w:vAlign w:val="center"/>
          </w:tcPr>
          <w:p w:rsidR="00AB57DB" w:rsidRPr="00200F94" w:rsidRDefault="00AB57DB" w:rsidP="00CA6DDD">
            <w:pPr>
              <w:pStyle w:val="a3"/>
              <w:spacing w:line="360" w:lineRule="auto"/>
              <w:jc w:val="center"/>
              <w:rPr>
                <w:rFonts w:ascii="Times New Roman" w:hAnsi="Times New Roman"/>
                <w:sz w:val="28"/>
                <w:szCs w:val="28"/>
              </w:rPr>
            </w:pPr>
            <w:r w:rsidRPr="00200F94">
              <w:rPr>
                <w:rFonts w:ascii="Times New Roman" w:hAnsi="Times New Roman"/>
                <w:sz w:val="28"/>
                <w:szCs w:val="28"/>
              </w:rPr>
              <w:t>-</w:t>
            </w:r>
          </w:p>
        </w:tc>
        <w:tc>
          <w:tcPr>
            <w:tcW w:w="734" w:type="dxa"/>
            <w:vAlign w:val="center"/>
          </w:tcPr>
          <w:p w:rsidR="00AB57DB" w:rsidRPr="00200F94" w:rsidRDefault="009B4A20" w:rsidP="00CA6DDD">
            <w:pPr>
              <w:pStyle w:val="a3"/>
              <w:spacing w:line="360" w:lineRule="auto"/>
              <w:jc w:val="center"/>
              <w:rPr>
                <w:rFonts w:ascii="Times New Roman" w:hAnsi="Times New Roman"/>
                <w:sz w:val="28"/>
                <w:szCs w:val="28"/>
                <w:vertAlign w:val="subscript"/>
                <w:lang w:val="en-US"/>
              </w:rPr>
            </w:pPr>
            <m:oMathPara>
              <m:oMath>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o</m:t>
                    </m:r>
                  </m:e>
                  <m:sub>
                    <m:r>
                      <w:rPr>
                        <w:rFonts w:ascii="Cambria Math" w:hAnsi="Cambria Math"/>
                        <w:sz w:val="28"/>
                        <w:szCs w:val="28"/>
                        <w:vertAlign w:val="subscript"/>
                        <w:lang w:val="en-US"/>
                      </w:rPr>
                      <m:t>w</m:t>
                    </m:r>
                  </m:sub>
                </m:sSub>
              </m:oMath>
            </m:oMathPara>
          </w:p>
        </w:tc>
        <w:tc>
          <w:tcPr>
            <w:tcW w:w="749"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w:t>
            </w:r>
          </w:p>
        </w:tc>
        <w:tc>
          <w:tcPr>
            <w:tcW w:w="735" w:type="dxa"/>
            <w:vAlign w:val="center"/>
          </w:tcPr>
          <w:p w:rsidR="00AB57DB" w:rsidRPr="00200F94" w:rsidRDefault="009B4A20" w:rsidP="00CA6DDD">
            <w:pPr>
              <w:pStyle w:val="a3"/>
              <w:spacing w:line="360" w:lineRule="auto"/>
              <w:jc w:val="center"/>
              <w:rPr>
                <w:rFonts w:ascii="Times New Roman" w:hAnsi="Times New Roman"/>
                <w:sz w:val="28"/>
                <w:szCs w:val="28"/>
                <w:vertAlign w:val="subscript"/>
                <w:lang w:val="en-US"/>
              </w:rPr>
            </w:pPr>
            <m:oMathPara>
              <m:oMath>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o</m:t>
                    </m:r>
                  </m:e>
                  <m:sub>
                    <m:r>
                      <w:rPr>
                        <w:rFonts w:ascii="Cambria Math" w:hAnsi="Cambria Math"/>
                        <w:sz w:val="28"/>
                        <w:szCs w:val="28"/>
                        <w:vertAlign w:val="subscript"/>
                        <w:lang w:val="en-US"/>
                      </w:rPr>
                      <m:t>w'</m:t>
                    </m:r>
                  </m:sub>
                </m:sSub>
              </m:oMath>
            </m:oMathPara>
          </w:p>
        </w:tc>
        <w:tc>
          <w:tcPr>
            <w:tcW w:w="736" w:type="dxa"/>
            <w:vAlign w:val="center"/>
          </w:tcPr>
          <w:p w:rsidR="00AB57DB" w:rsidRPr="00200F94" w:rsidRDefault="009B4A20" w:rsidP="00CA6DDD">
            <w:pPr>
              <w:pStyle w:val="a3"/>
              <w:spacing w:line="360" w:lineRule="auto"/>
              <w:jc w:val="center"/>
              <w:rPr>
                <w:rFonts w:ascii="Times New Roman" w:hAnsi="Times New Roman"/>
                <w:sz w:val="28"/>
                <w:szCs w:val="28"/>
                <w:vertAlign w:val="subscript"/>
                <w:lang w:val="en-US"/>
              </w:rPr>
            </w:pPr>
            <m:oMathPara>
              <m:oMath>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o</m:t>
                    </m:r>
                  </m:e>
                  <m:sub>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l</m:t>
                        </m:r>
                      </m:e>
                      <m:sub>
                        <m:r>
                          <w:rPr>
                            <w:rFonts w:ascii="Cambria Math" w:hAnsi="Cambria Math"/>
                            <w:sz w:val="28"/>
                            <w:szCs w:val="28"/>
                            <w:vertAlign w:val="subscript"/>
                          </w:rPr>
                          <m:t>рек</m:t>
                        </m:r>
                      </m:sub>
                    </m:sSub>
                  </m:sub>
                </m:sSub>
              </m:oMath>
            </m:oMathPara>
          </w:p>
        </w:tc>
        <w:tc>
          <w:tcPr>
            <w:tcW w:w="750"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w:t>
            </w:r>
          </w:p>
        </w:tc>
        <w:tc>
          <w:tcPr>
            <w:tcW w:w="748" w:type="dxa"/>
            <w:vAlign w:val="center"/>
          </w:tcPr>
          <w:p w:rsidR="00AB57DB" w:rsidRPr="00200F94" w:rsidRDefault="009B4A20" w:rsidP="00CA6DDD">
            <w:pPr>
              <w:pStyle w:val="a3"/>
              <w:spacing w:line="360" w:lineRule="auto"/>
              <w:jc w:val="center"/>
              <w:rPr>
                <w:rFonts w:ascii="Times New Roman" w:hAnsi="Times New Roman"/>
                <w:sz w:val="28"/>
                <w:szCs w:val="28"/>
                <w:vertAlign w:val="subscript"/>
                <w:lang w:val="en-US"/>
              </w:rPr>
            </w:pPr>
            <m:oMathPara>
              <m:oMath>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o</m:t>
                    </m:r>
                  </m:e>
                  <m:sub>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l'</m:t>
                        </m:r>
                      </m:e>
                      <m:sub>
                        <m:r>
                          <w:rPr>
                            <w:rFonts w:ascii="Cambria Math" w:hAnsi="Cambria Math"/>
                            <w:sz w:val="28"/>
                            <w:szCs w:val="28"/>
                            <w:vertAlign w:val="subscript"/>
                          </w:rPr>
                          <m:t>рек</m:t>
                        </m:r>
                      </m:sub>
                    </m:sSub>
                  </m:sub>
                </m:sSub>
              </m:oMath>
            </m:oMathPara>
          </w:p>
        </w:tc>
        <w:tc>
          <w:tcPr>
            <w:tcW w:w="735" w:type="dxa"/>
            <w:vAlign w:val="center"/>
          </w:tcPr>
          <w:p w:rsidR="00AB57DB" w:rsidRPr="00200F94" w:rsidRDefault="009B4A20" w:rsidP="00CA6DDD">
            <w:pPr>
              <w:pStyle w:val="a3"/>
              <w:spacing w:line="360" w:lineRule="auto"/>
              <w:jc w:val="center"/>
              <w:rPr>
                <w:rFonts w:ascii="Times New Roman" w:hAnsi="Times New Roman"/>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o</m:t>
                    </m:r>
                  </m:e>
                  <m:sub>
                    <m:r>
                      <w:rPr>
                        <w:rFonts w:ascii="Cambria Math" w:hAnsi="Cambria Math"/>
                        <w:sz w:val="28"/>
                        <w:szCs w:val="28"/>
                        <w:lang w:val="en-US"/>
                      </w:rPr>
                      <m:t>t</m:t>
                    </m:r>
                  </m:sub>
                </m:sSub>
              </m:oMath>
            </m:oMathPara>
          </w:p>
        </w:tc>
        <w:tc>
          <w:tcPr>
            <w:tcW w:w="661"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w:t>
            </w:r>
          </w:p>
        </w:tc>
        <w:tc>
          <w:tcPr>
            <w:tcW w:w="712" w:type="dxa"/>
          </w:tcPr>
          <w:p w:rsidR="00AB57DB" w:rsidRPr="00200F94" w:rsidRDefault="009B4A20" w:rsidP="00CA6DDD">
            <w:pPr>
              <w:pStyle w:val="a3"/>
              <w:spacing w:line="360" w:lineRule="auto"/>
              <w:jc w:val="center"/>
              <w:rPr>
                <w:rFonts w:ascii="Times New Roman" w:hAnsi="Times New Roman"/>
                <w:sz w:val="28"/>
                <w:szCs w:val="28"/>
                <w:vertAlign w:val="subscript"/>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o</m:t>
                    </m:r>
                  </m:e>
                  <m:sub>
                    <m:r>
                      <w:rPr>
                        <w:rFonts w:ascii="Cambria Math" w:hAnsi="Cambria Math"/>
                        <w:sz w:val="28"/>
                        <w:szCs w:val="28"/>
                        <w:lang w:val="en-US"/>
                      </w:rPr>
                      <m:t>t'</m:t>
                    </m:r>
                  </m:sub>
                </m:sSub>
              </m:oMath>
            </m:oMathPara>
          </w:p>
        </w:tc>
        <w:tc>
          <w:tcPr>
            <w:tcW w:w="561" w:type="dxa"/>
          </w:tcPr>
          <w:p w:rsidR="00AB57DB" w:rsidRPr="00200F94" w:rsidRDefault="009B4A20" w:rsidP="00CA6DDD">
            <w:pPr>
              <w:pStyle w:val="a3"/>
              <w:spacing w:line="360" w:lineRule="auto"/>
              <w:jc w:val="center"/>
              <w:rPr>
                <w:rFonts w:ascii="Times New Roman" w:hAnsi="Times New Roman"/>
                <w:sz w:val="28"/>
                <w:szCs w:val="28"/>
                <w:vertAlign w:val="subscript"/>
                <w:lang w:val="en-US"/>
              </w:rPr>
            </w:pPr>
            <m:oMathPara>
              <m:oMath>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o</m:t>
                    </m:r>
                  </m:e>
                  <m:sub>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l</m:t>
                        </m:r>
                      </m:e>
                      <m:sub>
                        <m:r>
                          <w:rPr>
                            <w:rFonts w:ascii="Cambria Math" w:hAnsi="Cambria Math"/>
                            <w:sz w:val="28"/>
                            <w:szCs w:val="28"/>
                            <w:vertAlign w:val="subscript"/>
                          </w:rPr>
                          <m:t>пр</m:t>
                        </m:r>
                      </m:sub>
                    </m:sSub>
                  </m:sub>
                </m:sSub>
              </m:oMath>
            </m:oMathPara>
          </w:p>
        </w:tc>
        <w:tc>
          <w:tcPr>
            <w:tcW w:w="503" w:type="dxa"/>
          </w:tcPr>
          <w:p w:rsidR="00AB57DB" w:rsidRPr="00200F94" w:rsidRDefault="0069075D" w:rsidP="00CA6DDD">
            <w:pPr>
              <w:pStyle w:val="a3"/>
              <w:spacing w:line="360" w:lineRule="auto"/>
              <w:jc w:val="center"/>
              <w:rPr>
                <w:rFonts w:ascii="Times New Roman" w:hAnsi="Times New Roman"/>
                <w:sz w:val="28"/>
                <w:szCs w:val="28"/>
              </w:rPr>
            </w:pPr>
            <w:r w:rsidRPr="00200F94">
              <w:rPr>
                <w:rFonts w:ascii="Times New Roman" w:hAnsi="Times New Roman"/>
                <w:sz w:val="28"/>
                <w:szCs w:val="28"/>
              </w:rPr>
              <w:t>…</w:t>
            </w:r>
          </w:p>
        </w:tc>
        <w:tc>
          <w:tcPr>
            <w:tcW w:w="503" w:type="dxa"/>
          </w:tcPr>
          <w:p w:rsidR="00AB57DB" w:rsidRPr="00200F94" w:rsidRDefault="009B4A20" w:rsidP="00CA6DDD">
            <w:pPr>
              <w:pStyle w:val="a3"/>
              <w:spacing w:line="360" w:lineRule="auto"/>
              <w:jc w:val="center"/>
              <w:rPr>
                <w:rFonts w:ascii="Times New Roman" w:hAnsi="Times New Roman"/>
                <w:sz w:val="28"/>
                <w:szCs w:val="28"/>
                <w:lang w:val="en-US"/>
              </w:rPr>
            </w:pPr>
            <m:oMathPara>
              <m:oMath>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o</m:t>
                    </m:r>
                  </m:e>
                  <m:sub>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l'</m:t>
                        </m:r>
                      </m:e>
                      <m:sub>
                        <m:r>
                          <w:rPr>
                            <w:rFonts w:ascii="Cambria Math" w:hAnsi="Cambria Math"/>
                            <w:sz w:val="28"/>
                            <w:szCs w:val="28"/>
                            <w:vertAlign w:val="subscript"/>
                          </w:rPr>
                          <m:t>пр</m:t>
                        </m:r>
                      </m:sub>
                    </m:sSub>
                  </m:sub>
                </m:sSub>
              </m:oMath>
            </m:oMathPara>
          </w:p>
        </w:tc>
        <w:tc>
          <w:tcPr>
            <w:tcW w:w="503" w:type="dxa"/>
          </w:tcPr>
          <w:p w:rsidR="00AB57DB" w:rsidRPr="00200F94" w:rsidRDefault="009B4A20" w:rsidP="00CA6DDD">
            <w:pPr>
              <w:pStyle w:val="a3"/>
              <w:spacing w:line="360" w:lineRule="auto"/>
              <w:jc w:val="center"/>
              <w:rPr>
                <w:rFonts w:ascii="Times New Roman" w:hAnsi="Times New Roman"/>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o</m:t>
                    </m:r>
                  </m:e>
                  <m:sub>
                    <m:r>
                      <w:rPr>
                        <w:rFonts w:ascii="Cambria Math" w:hAnsi="Cambria Math"/>
                        <w:sz w:val="28"/>
                        <w:szCs w:val="28"/>
                        <w:lang w:val="en-US"/>
                      </w:rPr>
                      <m:t>τ</m:t>
                    </m:r>
                  </m:sub>
                </m:sSub>
              </m:oMath>
            </m:oMathPara>
          </w:p>
        </w:tc>
      </w:tr>
      <w:tr w:rsidR="0069075D" w:rsidRPr="00200F94" w:rsidTr="00AB57DB">
        <w:tc>
          <w:tcPr>
            <w:tcW w:w="656" w:type="dxa"/>
            <w:vAlign w:val="center"/>
          </w:tcPr>
          <w:p w:rsidR="00AB57DB" w:rsidRPr="00200F94" w:rsidRDefault="009B4A20" w:rsidP="00CA6DDD">
            <w:pPr>
              <w:pStyle w:val="a3"/>
              <w:spacing w:line="360" w:lineRule="auto"/>
              <w:jc w:val="center"/>
              <w:rPr>
                <w:rFonts w:ascii="Times New Roman" w:hAnsi="Times New Roman"/>
                <w:sz w:val="28"/>
                <w:szCs w:val="28"/>
                <w:vertAlign w:val="subscript"/>
              </w:rPr>
            </w:pPr>
            <m:oMathPara>
              <m:oMath>
                <m:sSub>
                  <m:sSubPr>
                    <m:ctrlPr>
                      <w:rPr>
                        <w:rFonts w:ascii="Cambria Math" w:hAnsi="Cambria Math"/>
                        <w:i/>
                        <w:sz w:val="28"/>
                        <w:szCs w:val="28"/>
                        <w:vertAlign w:val="subscript"/>
                      </w:rPr>
                    </m:ctrlPr>
                  </m:sSubPr>
                  <m:e>
                    <m:r>
                      <w:rPr>
                        <w:rFonts w:ascii="Cambria Math" w:hAnsi="Cambria Math"/>
                        <w:sz w:val="28"/>
                        <w:szCs w:val="28"/>
                        <w:vertAlign w:val="subscript"/>
                        <w:lang w:val="en-US"/>
                      </w:rPr>
                      <m:t>s</m:t>
                    </m:r>
                  </m:e>
                  <m:sub>
                    <m:r>
                      <w:rPr>
                        <w:rFonts w:ascii="Cambria Math" w:hAnsi="Cambria Math"/>
                        <w:sz w:val="28"/>
                        <w:szCs w:val="28"/>
                        <w:vertAlign w:val="subscript"/>
                      </w:rPr>
                      <m:t>u</m:t>
                    </m:r>
                  </m:sub>
                </m:sSub>
              </m:oMath>
            </m:oMathPara>
          </w:p>
        </w:tc>
        <w:tc>
          <w:tcPr>
            <w:tcW w:w="734"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read</w:t>
            </w:r>
          </w:p>
        </w:tc>
        <w:tc>
          <w:tcPr>
            <w:tcW w:w="749" w:type="dxa"/>
            <w:vAlign w:val="center"/>
          </w:tcPr>
          <w:p w:rsidR="00AB57DB" w:rsidRPr="00200F94" w:rsidRDefault="0069075D" w:rsidP="00CA6DDD">
            <w:pPr>
              <w:pStyle w:val="a3"/>
              <w:spacing w:line="360" w:lineRule="auto"/>
              <w:jc w:val="center"/>
              <w:rPr>
                <w:rFonts w:ascii="Times New Roman" w:hAnsi="Times New Roman"/>
                <w:sz w:val="28"/>
                <w:szCs w:val="28"/>
              </w:rPr>
            </w:pPr>
            <w:r w:rsidRPr="00200F94">
              <w:rPr>
                <w:rFonts w:ascii="Times New Roman" w:hAnsi="Times New Roman"/>
                <w:sz w:val="28"/>
                <w:szCs w:val="28"/>
              </w:rPr>
              <w:t>…</w:t>
            </w:r>
          </w:p>
        </w:tc>
        <w:tc>
          <w:tcPr>
            <w:tcW w:w="735"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736"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750" w:type="dxa"/>
            <w:vAlign w:val="center"/>
          </w:tcPr>
          <w:p w:rsidR="00AB57DB" w:rsidRPr="00200F94" w:rsidRDefault="0069075D" w:rsidP="00CA6DDD">
            <w:pPr>
              <w:pStyle w:val="a3"/>
              <w:spacing w:line="360" w:lineRule="auto"/>
              <w:jc w:val="center"/>
              <w:rPr>
                <w:rFonts w:ascii="Times New Roman" w:hAnsi="Times New Roman"/>
                <w:sz w:val="28"/>
                <w:szCs w:val="28"/>
              </w:rPr>
            </w:pPr>
            <w:r w:rsidRPr="00200F94">
              <w:rPr>
                <w:rFonts w:ascii="Times New Roman" w:hAnsi="Times New Roman"/>
                <w:sz w:val="28"/>
                <w:szCs w:val="28"/>
              </w:rPr>
              <w:t>…</w:t>
            </w:r>
          </w:p>
        </w:tc>
        <w:tc>
          <w:tcPr>
            <w:tcW w:w="748"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735" w:type="dxa"/>
            <w:vAlign w:val="center"/>
          </w:tcPr>
          <w:p w:rsidR="00AB57DB" w:rsidRPr="00200F94" w:rsidRDefault="00AB57DB" w:rsidP="00CA6DDD">
            <w:pPr>
              <w:pStyle w:val="a3"/>
              <w:spacing w:line="360" w:lineRule="auto"/>
              <w:jc w:val="center"/>
              <w:rPr>
                <w:rFonts w:ascii="Times New Roman" w:hAnsi="Times New Roman"/>
                <w:sz w:val="28"/>
                <w:szCs w:val="28"/>
              </w:rPr>
            </w:pPr>
            <w:r w:rsidRPr="00200F94">
              <w:rPr>
                <w:rFonts w:ascii="Times New Roman" w:hAnsi="Times New Roman"/>
                <w:sz w:val="28"/>
                <w:szCs w:val="28"/>
                <w:lang w:val="en-US"/>
              </w:rPr>
              <w:t>read</w:t>
            </w:r>
          </w:p>
        </w:tc>
        <w:tc>
          <w:tcPr>
            <w:tcW w:w="661" w:type="dxa"/>
            <w:vAlign w:val="center"/>
          </w:tcPr>
          <w:p w:rsidR="00AB57DB" w:rsidRPr="00200F94" w:rsidRDefault="0069075D" w:rsidP="00CA6DDD">
            <w:pPr>
              <w:pStyle w:val="a3"/>
              <w:spacing w:line="360" w:lineRule="auto"/>
              <w:jc w:val="center"/>
              <w:rPr>
                <w:rFonts w:ascii="Times New Roman" w:hAnsi="Times New Roman"/>
                <w:sz w:val="28"/>
                <w:szCs w:val="28"/>
              </w:rPr>
            </w:pPr>
            <w:r w:rsidRPr="00200F94">
              <w:rPr>
                <w:rFonts w:ascii="Times New Roman" w:hAnsi="Times New Roman"/>
                <w:sz w:val="28"/>
                <w:szCs w:val="28"/>
              </w:rPr>
              <w:t>…</w:t>
            </w:r>
          </w:p>
        </w:tc>
        <w:tc>
          <w:tcPr>
            <w:tcW w:w="712" w:type="dxa"/>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561" w:type="dxa"/>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503" w:type="dxa"/>
          </w:tcPr>
          <w:p w:rsidR="00AB57DB" w:rsidRPr="00200F94" w:rsidRDefault="0069075D" w:rsidP="00CA6DDD">
            <w:pPr>
              <w:pStyle w:val="a3"/>
              <w:spacing w:line="360" w:lineRule="auto"/>
              <w:jc w:val="center"/>
              <w:rPr>
                <w:rFonts w:ascii="Times New Roman" w:hAnsi="Times New Roman"/>
                <w:sz w:val="28"/>
                <w:szCs w:val="28"/>
              </w:rPr>
            </w:pPr>
            <w:r w:rsidRPr="00200F94">
              <w:rPr>
                <w:rFonts w:ascii="Times New Roman" w:hAnsi="Times New Roman"/>
                <w:sz w:val="28"/>
                <w:szCs w:val="28"/>
              </w:rPr>
              <w:t>…</w:t>
            </w:r>
          </w:p>
        </w:tc>
        <w:tc>
          <w:tcPr>
            <w:tcW w:w="503" w:type="dxa"/>
          </w:tcPr>
          <w:p w:rsidR="00AB57DB" w:rsidRPr="00200F94" w:rsidRDefault="003B060F"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read</w:t>
            </w:r>
          </w:p>
        </w:tc>
        <w:tc>
          <w:tcPr>
            <w:tcW w:w="503" w:type="dxa"/>
          </w:tcPr>
          <w:p w:rsidR="00AB57DB" w:rsidRPr="00200F94" w:rsidRDefault="003B060F"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r>
      <w:tr w:rsidR="0069075D" w:rsidRPr="00200F94" w:rsidTr="00AB57DB">
        <w:tc>
          <w:tcPr>
            <w:tcW w:w="656"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m:oMathPara>
              <m:oMath>
                <m:r>
                  <w:rPr>
                    <w:rFonts w:ascii="Cambria Math" w:hAnsi="Cambria Math"/>
                    <w:sz w:val="28"/>
                    <w:szCs w:val="28"/>
                    <w:lang w:val="en-US"/>
                  </w:rPr>
                  <m:t>⋮</m:t>
                </m:r>
              </m:oMath>
            </m:oMathPara>
          </w:p>
        </w:tc>
        <w:tc>
          <w:tcPr>
            <w:tcW w:w="734"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749" w:type="dxa"/>
            <w:vAlign w:val="center"/>
          </w:tcPr>
          <w:p w:rsidR="00AB57DB" w:rsidRPr="00200F94" w:rsidRDefault="0069075D" w:rsidP="00CA6DDD">
            <w:pPr>
              <w:pStyle w:val="a3"/>
              <w:spacing w:line="360" w:lineRule="auto"/>
              <w:jc w:val="center"/>
              <w:rPr>
                <w:rFonts w:ascii="Times New Roman" w:hAnsi="Times New Roman"/>
                <w:sz w:val="28"/>
                <w:szCs w:val="28"/>
              </w:rPr>
            </w:pPr>
            <w:r w:rsidRPr="00200F94">
              <w:rPr>
                <w:rFonts w:ascii="Times New Roman" w:hAnsi="Times New Roman"/>
                <w:sz w:val="28"/>
                <w:szCs w:val="28"/>
              </w:rPr>
              <w:t>…</w:t>
            </w:r>
          </w:p>
        </w:tc>
        <w:tc>
          <w:tcPr>
            <w:tcW w:w="735"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736" w:type="dxa"/>
            <w:vAlign w:val="center"/>
          </w:tcPr>
          <w:p w:rsidR="00AB57DB" w:rsidRPr="00200F94" w:rsidRDefault="00AB57DB" w:rsidP="00CA6DDD">
            <w:pPr>
              <w:pStyle w:val="a3"/>
              <w:spacing w:line="360" w:lineRule="auto"/>
              <w:jc w:val="center"/>
              <w:rPr>
                <w:rFonts w:ascii="Times New Roman" w:hAnsi="Times New Roman"/>
                <w:sz w:val="28"/>
                <w:szCs w:val="28"/>
              </w:rPr>
            </w:pPr>
            <w:r w:rsidRPr="00200F94">
              <w:rPr>
                <w:rFonts w:ascii="Times New Roman" w:hAnsi="Times New Roman"/>
                <w:sz w:val="28"/>
                <w:szCs w:val="28"/>
                <w:lang w:val="en-US"/>
              </w:rPr>
              <w:t>read</w:t>
            </w:r>
          </w:p>
        </w:tc>
        <w:tc>
          <w:tcPr>
            <w:tcW w:w="750" w:type="dxa"/>
            <w:vAlign w:val="center"/>
          </w:tcPr>
          <w:p w:rsidR="00AB57DB" w:rsidRPr="00200F94" w:rsidRDefault="0069075D" w:rsidP="00CA6DDD">
            <w:pPr>
              <w:pStyle w:val="a3"/>
              <w:spacing w:line="360" w:lineRule="auto"/>
              <w:jc w:val="center"/>
              <w:rPr>
                <w:rFonts w:ascii="Times New Roman" w:hAnsi="Times New Roman"/>
                <w:sz w:val="28"/>
                <w:szCs w:val="28"/>
              </w:rPr>
            </w:pPr>
            <w:r w:rsidRPr="00200F94">
              <w:rPr>
                <w:rFonts w:ascii="Times New Roman" w:hAnsi="Times New Roman"/>
                <w:sz w:val="28"/>
                <w:szCs w:val="28"/>
              </w:rPr>
              <w:t>…</w:t>
            </w:r>
          </w:p>
        </w:tc>
        <w:tc>
          <w:tcPr>
            <w:tcW w:w="748"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 xml:space="preserve">read </w:t>
            </w:r>
          </w:p>
        </w:tc>
        <w:tc>
          <w:tcPr>
            <w:tcW w:w="735"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661" w:type="dxa"/>
            <w:vAlign w:val="center"/>
          </w:tcPr>
          <w:p w:rsidR="00AB57DB" w:rsidRPr="00200F94" w:rsidRDefault="0069075D" w:rsidP="00CA6DDD">
            <w:pPr>
              <w:pStyle w:val="a3"/>
              <w:spacing w:line="360" w:lineRule="auto"/>
              <w:jc w:val="center"/>
              <w:rPr>
                <w:rFonts w:ascii="Times New Roman" w:hAnsi="Times New Roman"/>
                <w:sz w:val="28"/>
                <w:szCs w:val="28"/>
              </w:rPr>
            </w:pPr>
            <w:r w:rsidRPr="00200F94">
              <w:rPr>
                <w:rFonts w:ascii="Times New Roman" w:hAnsi="Times New Roman"/>
                <w:sz w:val="28"/>
                <w:szCs w:val="28"/>
              </w:rPr>
              <w:t>…</w:t>
            </w:r>
          </w:p>
        </w:tc>
        <w:tc>
          <w:tcPr>
            <w:tcW w:w="712" w:type="dxa"/>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561" w:type="dxa"/>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503" w:type="dxa"/>
          </w:tcPr>
          <w:p w:rsidR="00AB57DB" w:rsidRPr="00200F94" w:rsidRDefault="0069075D" w:rsidP="00CA6DDD">
            <w:pPr>
              <w:pStyle w:val="a3"/>
              <w:spacing w:line="360" w:lineRule="auto"/>
              <w:jc w:val="center"/>
              <w:rPr>
                <w:rFonts w:ascii="Times New Roman" w:hAnsi="Times New Roman"/>
                <w:sz w:val="28"/>
                <w:szCs w:val="28"/>
              </w:rPr>
            </w:pPr>
            <w:r w:rsidRPr="00200F94">
              <w:rPr>
                <w:rFonts w:ascii="Times New Roman" w:hAnsi="Times New Roman"/>
                <w:sz w:val="28"/>
                <w:szCs w:val="28"/>
              </w:rPr>
              <w:t>…</w:t>
            </w:r>
          </w:p>
        </w:tc>
        <w:tc>
          <w:tcPr>
            <w:tcW w:w="503" w:type="dxa"/>
          </w:tcPr>
          <w:p w:rsidR="00AB57DB" w:rsidRPr="00200F94" w:rsidRDefault="003B060F"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503" w:type="dxa"/>
          </w:tcPr>
          <w:p w:rsidR="00AB57DB" w:rsidRPr="00200F94" w:rsidRDefault="003B060F"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r>
      <w:tr w:rsidR="0069075D" w:rsidRPr="00200F94" w:rsidTr="00AB57DB">
        <w:tc>
          <w:tcPr>
            <w:tcW w:w="656" w:type="dxa"/>
            <w:vAlign w:val="center"/>
          </w:tcPr>
          <w:p w:rsidR="00AB57DB" w:rsidRPr="00200F94" w:rsidRDefault="009B4A20" w:rsidP="00CA6DDD">
            <w:pPr>
              <w:pStyle w:val="a3"/>
              <w:spacing w:line="360" w:lineRule="auto"/>
              <w:jc w:val="center"/>
              <w:rPr>
                <w:rFonts w:ascii="Times New Roman" w:hAnsi="Times New Roman"/>
                <w:sz w:val="28"/>
                <w:szCs w:val="28"/>
                <w:vertAlign w:val="subscript"/>
                <w:lang w:val="en-US"/>
              </w:rPr>
            </w:pPr>
            <m:oMathPara>
              <m:oMath>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s</m:t>
                    </m:r>
                  </m:e>
                  <m:sub>
                    <m:r>
                      <w:rPr>
                        <w:rFonts w:ascii="Cambria Math" w:hAnsi="Cambria Math"/>
                        <w:sz w:val="28"/>
                        <w:szCs w:val="28"/>
                        <w:vertAlign w:val="subscript"/>
                        <w:lang w:val="en-US"/>
                      </w:rPr>
                      <m:t>u'</m:t>
                    </m:r>
                  </m:sub>
                </m:sSub>
              </m:oMath>
            </m:oMathPara>
          </w:p>
        </w:tc>
        <w:tc>
          <w:tcPr>
            <w:tcW w:w="734"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749" w:type="dxa"/>
            <w:vAlign w:val="center"/>
          </w:tcPr>
          <w:p w:rsidR="00AB57DB" w:rsidRPr="00200F94" w:rsidRDefault="0069075D" w:rsidP="00CA6DDD">
            <w:pPr>
              <w:pStyle w:val="a3"/>
              <w:spacing w:line="360" w:lineRule="auto"/>
              <w:jc w:val="center"/>
              <w:rPr>
                <w:rFonts w:ascii="Times New Roman" w:hAnsi="Times New Roman"/>
                <w:sz w:val="28"/>
                <w:szCs w:val="28"/>
              </w:rPr>
            </w:pPr>
            <w:r w:rsidRPr="00200F94">
              <w:rPr>
                <w:rFonts w:ascii="Times New Roman" w:hAnsi="Times New Roman"/>
                <w:sz w:val="28"/>
                <w:szCs w:val="28"/>
              </w:rPr>
              <w:t>…</w:t>
            </w:r>
          </w:p>
        </w:tc>
        <w:tc>
          <w:tcPr>
            <w:tcW w:w="735" w:type="dxa"/>
            <w:vAlign w:val="center"/>
          </w:tcPr>
          <w:p w:rsidR="00AB57DB" w:rsidRPr="00200F94" w:rsidRDefault="00AB57DB" w:rsidP="00CA6DDD">
            <w:pPr>
              <w:pStyle w:val="a3"/>
              <w:spacing w:line="360" w:lineRule="auto"/>
              <w:jc w:val="center"/>
              <w:rPr>
                <w:rFonts w:ascii="Times New Roman" w:hAnsi="Times New Roman"/>
                <w:sz w:val="28"/>
                <w:szCs w:val="28"/>
              </w:rPr>
            </w:pPr>
            <w:r w:rsidRPr="00200F94">
              <w:rPr>
                <w:rFonts w:ascii="Times New Roman" w:hAnsi="Times New Roman"/>
                <w:sz w:val="28"/>
                <w:szCs w:val="28"/>
                <w:lang w:val="en-US"/>
              </w:rPr>
              <w:t>read</w:t>
            </w:r>
          </w:p>
        </w:tc>
        <w:tc>
          <w:tcPr>
            <w:tcW w:w="736"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750" w:type="dxa"/>
            <w:vAlign w:val="center"/>
          </w:tcPr>
          <w:p w:rsidR="00AB57DB" w:rsidRPr="00200F94" w:rsidRDefault="0069075D" w:rsidP="00CA6DDD">
            <w:pPr>
              <w:pStyle w:val="a3"/>
              <w:spacing w:line="360" w:lineRule="auto"/>
              <w:jc w:val="center"/>
              <w:rPr>
                <w:rFonts w:ascii="Times New Roman" w:hAnsi="Times New Roman"/>
                <w:sz w:val="28"/>
                <w:szCs w:val="28"/>
              </w:rPr>
            </w:pPr>
            <w:r w:rsidRPr="00200F94">
              <w:rPr>
                <w:rFonts w:ascii="Times New Roman" w:hAnsi="Times New Roman"/>
                <w:sz w:val="28"/>
                <w:szCs w:val="28"/>
              </w:rPr>
              <w:t>…</w:t>
            </w:r>
          </w:p>
        </w:tc>
        <w:tc>
          <w:tcPr>
            <w:tcW w:w="748"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735"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661" w:type="dxa"/>
            <w:vAlign w:val="center"/>
          </w:tcPr>
          <w:p w:rsidR="00AB57DB" w:rsidRPr="00200F94" w:rsidRDefault="0069075D" w:rsidP="00CA6DDD">
            <w:pPr>
              <w:pStyle w:val="a3"/>
              <w:spacing w:line="360" w:lineRule="auto"/>
              <w:jc w:val="center"/>
              <w:rPr>
                <w:rFonts w:ascii="Times New Roman" w:hAnsi="Times New Roman"/>
                <w:sz w:val="28"/>
                <w:szCs w:val="28"/>
              </w:rPr>
            </w:pPr>
            <w:r w:rsidRPr="00200F94">
              <w:rPr>
                <w:rFonts w:ascii="Times New Roman" w:hAnsi="Times New Roman"/>
                <w:sz w:val="28"/>
                <w:szCs w:val="28"/>
              </w:rPr>
              <w:t>…</w:t>
            </w:r>
          </w:p>
        </w:tc>
        <w:tc>
          <w:tcPr>
            <w:tcW w:w="712" w:type="dxa"/>
          </w:tcPr>
          <w:p w:rsidR="00AB57DB" w:rsidRPr="00200F94" w:rsidRDefault="00AB57DB" w:rsidP="00CA6DDD">
            <w:pPr>
              <w:pStyle w:val="a3"/>
              <w:spacing w:line="360" w:lineRule="auto"/>
              <w:jc w:val="center"/>
              <w:rPr>
                <w:rFonts w:ascii="Times New Roman" w:hAnsi="Times New Roman"/>
                <w:sz w:val="28"/>
                <w:szCs w:val="28"/>
              </w:rPr>
            </w:pPr>
            <w:r w:rsidRPr="00200F94">
              <w:rPr>
                <w:rFonts w:ascii="Times New Roman" w:hAnsi="Times New Roman"/>
                <w:sz w:val="28"/>
                <w:szCs w:val="28"/>
                <w:lang w:val="en-US"/>
              </w:rPr>
              <w:t>read</w:t>
            </w:r>
          </w:p>
        </w:tc>
        <w:tc>
          <w:tcPr>
            <w:tcW w:w="561" w:type="dxa"/>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503" w:type="dxa"/>
          </w:tcPr>
          <w:p w:rsidR="00AB57DB" w:rsidRPr="00200F94" w:rsidRDefault="0069075D" w:rsidP="00CA6DDD">
            <w:pPr>
              <w:pStyle w:val="a3"/>
              <w:spacing w:line="360" w:lineRule="auto"/>
              <w:jc w:val="center"/>
              <w:rPr>
                <w:rFonts w:ascii="Times New Roman" w:hAnsi="Times New Roman"/>
                <w:sz w:val="28"/>
                <w:szCs w:val="28"/>
              </w:rPr>
            </w:pPr>
            <w:r w:rsidRPr="00200F94">
              <w:rPr>
                <w:rFonts w:ascii="Times New Roman" w:hAnsi="Times New Roman"/>
                <w:sz w:val="28"/>
                <w:szCs w:val="28"/>
              </w:rPr>
              <w:t>…</w:t>
            </w:r>
          </w:p>
        </w:tc>
        <w:tc>
          <w:tcPr>
            <w:tcW w:w="503" w:type="dxa"/>
          </w:tcPr>
          <w:p w:rsidR="00AB57DB" w:rsidRPr="00200F94" w:rsidRDefault="003B060F"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503" w:type="dxa"/>
          </w:tcPr>
          <w:p w:rsidR="00AB57DB" w:rsidRPr="00200F94" w:rsidRDefault="003B060F"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r>
      <w:tr w:rsidR="0069075D" w:rsidRPr="00200F94" w:rsidTr="00AB57DB">
        <w:tc>
          <w:tcPr>
            <w:tcW w:w="656" w:type="dxa"/>
            <w:vAlign w:val="center"/>
          </w:tcPr>
          <w:p w:rsidR="00AB57DB" w:rsidRPr="00200F94" w:rsidRDefault="00AB57DB" w:rsidP="00CA6DDD">
            <w:pPr>
              <w:pStyle w:val="a3"/>
              <w:spacing w:line="360" w:lineRule="auto"/>
              <w:jc w:val="center"/>
              <w:rPr>
                <w:rFonts w:ascii="Times New Roman" w:hAnsi="Times New Roman"/>
                <w:sz w:val="28"/>
                <w:szCs w:val="28"/>
                <w:vertAlign w:val="subscript"/>
                <w:lang w:val="en-US"/>
              </w:rPr>
            </w:pPr>
            <w:r w:rsidRPr="00200F94">
              <w:rPr>
                <w:rFonts w:ascii="Times New Roman" w:hAnsi="Times New Roman"/>
                <w:sz w:val="28"/>
                <w:szCs w:val="28"/>
                <w:lang w:val="en-US"/>
              </w:rPr>
              <w:t>s</w:t>
            </w:r>
            <w:r w:rsidRPr="00200F94">
              <w:rPr>
                <w:rFonts w:ascii="Times New Roman" w:hAnsi="Times New Roman"/>
                <w:sz w:val="28"/>
                <w:szCs w:val="28"/>
                <w:vertAlign w:val="subscript"/>
                <w:lang w:val="en-US"/>
              </w:rPr>
              <w:t>1</w:t>
            </w:r>
          </w:p>
        </w:tc>
        <w:tc>
          <w:tcPr>
            <w:tcW w:w="734"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749"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735"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736"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750"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748"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735"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661" w:type="dxa"/>
            <w:vAlign w:val="center"/>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712" w:type="dxa"/>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561" w:type="dxa"/>
          </w:tcPr>
          <w:p w:rsidR="00AB57DB" w:rsidRPr="00200F94" w:rsidRDefault="00AB57DB"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503" w:type="dxa"/>
          </w:tcPr>
          <w:p w:rsidR="00AB57DB" w:rsidRPr="00200F94" w:rsidRDefault="0069075D" w:rsidP="00CA6DDD">
            <w:pPr>
              <w:pStyle w:val="a3"/>
              <w:spacing w:line="360" w:lineRule="auto"/>
              <w:jc w:val="center"/>
              <w:rPr>
                <w:rFonts w:ascii="Times New Roman" w:hAnsi="Times New Roman"/>
                <w:sz w:val="28"/>
                <w:szCs w:val="28"/>
              </w:rPr>
            </w:pPr>
            <w:r w:rsidRPr="00200F94">
              <w:rPr>
                <w:rFonts w:ascii="Times New Roman" w:hAnsi="Times New Roman"/>
                <w:sz w:val="28"/>
                <w:szCs w:val="28"/>
              </w:rPr>
              <w:t>0</w:t>
            </w:r>
          </w:p>
        </w:tc>
        <w:tc>
          <w:tcPr>
            <w:tcW w:w="503" w:type="dxa"/>
          </w:tcPr>
          <w:p w:rsidR="00AB57DB" w:rsidRPr="00200F94" w:rsidRDefault="003B060F"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c>
          <w:tcPr>
            <w:tcW w:w="503" w:type="dxa"/>
          </w:tcPr>
          <w:p w:rsidR="00AB57DB" w:rsidRPr="00200F94" w:rsidRDefault="003B060F" w:rsidP="00CA6DDD">
            <w:pPr>
              <w:pStyle w:val="a3"/>
              <w:spacing w:line="360" w:lineRule="auto"/>
              <w:jc w:val="center"/>
              <w:rPr>
                <w:rFonts w:ascii="Times New Roman" w:hAnsi="Times New Roman"/>
                <w:sz w:val="28"/>
                <w:szCs w:val="28"/>
                <w:lang w:val="en-US"/>
              </w:rPr>
            </w:pPr>
            <w:r w:rsidRPr="00200F94">
              <w:rPr>
                <w:rFonts w:ascii="Times New Roman" w:hAnsi="Times New Roman"/>
                <w:sz w:val="28"/>
                <w:szCs w:val="28"/>
                <w:lang w:val="en-US"/>
              </w:rPr>
              <w:t>0</w:t>
            </w:r>
          </w:p>
        </w:tc>
      </w:tr>
    </w:tbl>
    <w:p w:rsidR="00200F94" w:rsidRDefault="00200F94" w:rsidP="00CA6DDD">
      <w:pPr>
        <w:pStyle w:val="a3"/>
        <w:spacing w:line="360" w:lineRule="auto"/>
        <w:ind w:firstLine="709"/>
        <w:jc w:val="both"/>
        <w:rPr>
          <w:rFonts w:ascii="Times New Roman" w:hAnsi="Times New Roman"/>
          <w:sz w:val="28"/>
          <w:szCs w:val="28"/>
        </w:rPr>
      </w:pPr>
    </w:p>
    <w:p w:rsidR="006C44A7" w:rsidRPr="00200F94" w:rsidRDefault="0015180B" w:rsidP="00CA6DDD">
      <w:pPr>
        <w:pStyle w:val="a3"/>
        <w:spacing w:line="360" w:lineRule="auto"/>
        <w:ind w:firstLine="709"/>
        <w:jc w:val="both"/>
        <w:rPr>
          <w:rFonts w:ascii="Times New Roman" w:hAnsi="Times New Roman"/>
          <w:sz w:val="28"/>
          <w:szCs w:val="28"/>
        </w:rPr>
      </w:pPr>
      <w:r>
        <w:rPr>
          <w:rFonts w:ascii="Times New Roman" w:hAnsi="Times New Roman"/>
          <w:sz w:val="28"/>
          <w:szCs w:val="28"/>
        </w:rPr>
        <w:t>Предикат</w:t>
      </w:r>
      <w:r w:rsidR="00562C01" w:rsidRPr="00200F94">
        <w:rPr>
          <w:rFonts w:ascii="Times New Roman" w:hAnsi="Times New Roman"/>
          <w:sz w:val="28"/>
          <w:szCs w:val="28"/>
        </w:rPr>
        <w:t xml:space="preserve"> Р</w:t>
      </w:r>
      <w:r w:rsidR="00371CE8" w:rsidRPr="00200F94">
        <w:rPr>
          <w:rFonts w:ascii="Times New Roman" w:hAnsi="Times New Roman"/>
          <w:sz w:val="28"/>
          <w:szCs w:val="28"/>
        </w:rPr>
        <w:t xml:space="preserve"> реализовывается</w:t>
      </w:r>
      <w:r w:rsidR="00562C01" w:rsidRPr="00200F94">
        <w:rPr>
          <w:rFonts w:ascii="Times New Roman" w:hAnsi="Times New Roman"/>
          <w:sz w:val="28"/>
          <w:szCs w:val="28"/>
        </w:rPr>
        <w:t xml:space="preserve"> в команде</w:t>
      </w:r>
      <w:r w:rsidR="000A77C3" w:rsidRPr="00200F94">
        <w:rPr>
          <w:rFonts w:ascii="Times New Roman" w:hAnsi="Times New Roman"/>
          <w:sz w:val="28"/>
          <w:szCs w:val="28"/>
        </w:rPr>
        <w:t xml:space="preserve"> «определить информационную область»</w:t>
      </w:r>
      <w:r w:rsidR="00562C01" w:rsidRPr="00200F94">
        <w:rPr>
          <w:rFonts w:ascii="Times New Roman" w:hAnsi="Times New Roman"/>
          <w:sz w:val="28"/>
          <w:szCs w:val="28"/>
        </w:rPr>
        <w:t xml:space="preserve">. </w:t>
      </w:r>
      <w:r w:rsidR="008C7EEC" w:rsidRPr="00200F94">
        <w:rPr>
          <w:rFonts w:ascii="Times New Roman" w:hAnsi="Times New Roman"/>
          <w:sz w:val="28"/>
          <w:szCs w:val="28"/>
        </w:rPr>
        <w:t>Команда в общем виде записывается так</w:t>
      </w:r>
      <w:r w:rsidR="00562C01" w:rsidRPr="00200F94">
        <w:rPr>
          <w:rFonts w:ascii="Times New Roman" w:hAnsi="Times New Roman"/>
          <w:sz w:val="28"/>
          <w:szCs w:val="28"/>
        </w:rPr>
        <w:t>:</w:t>
      </w:r>
    </w:p>
    <w:p w:rsidR="00562C01" w:rsidRPr="00200F94" w:rsidRDefault="00545445" w:rsidP="00CA6DDD">
      <w:pPr>
        <w:pStyle w:val="a3"/>
        <w:spacing w:line="360" w:lineRule="auto"/>
        <w:jc w:val="both"/>
        <w:rPr>
          <w:rFonts w:ascii="Times New Roman" w:hAnsi="Times New Roman"/>
          <w:sz w:val="28"/>
          <w:szCs w:val="28"/>
        </w:rPr>
      </w:pPr>
      <m:oMath>
        <m:r>
          <w:rPr>
            <w:rFonts w:ascii="Cambria Math" w:hAnsi="Cambria Math"/>
            <w:sz w:val="28"/>
            <w:szCs w:val="28"/>
            <w:lang w:val="en-US"/>
          </w:rPr>
          <m:t>command</m:t>
        </m:r>
      </m:oMath>
      <w:r w:rsidR="003B060F" w:rsidRPr="00200F94">
        <w:rPr>
          <w:rFonts w:ascii="Times New Roman" w:hAnsi="Times New Roman"/>
          <w:sz w:val="28"/>
          <w:szCs w:val="28"/>
        </w:rPr>
        <w:t>«определить информационную область»</w:t>
      </w:r>
      <w:r w:rsidR="005531ED">
        <w:rPr>
          <w:rFonts w:ascii="Times New Roman" w:hAnsi="Times New Roman"/>
          <w:sz w:val="28"/>
          <w:szCs w:val="28"/>
        </w:rPr>
        <w:t xml:space="preserve"> </w:t>
      </w:r>
      <m:oMath>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s</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s</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o</m:t>
            </m:r>
            <m:r>
              <w:rPr>
                <w:rFonts w:ascii="Cambria Math" w:hAnsi="Cambria Math"/>
                <w:sz w:val="28"/>
                <w:szCs w:val="28"/>
              </w:rPr>
              <m:t>'</m:t>
            </m:r>
          </m:e>
          <m:sub>
            <m:r>
              <w:rPr>
                <w:rFonts w:ascii="Cambria Math" w:hAnsi="Cambria Math"/>
                <w:sz w:val="28"/>
                <w:szCs w:val="28"/>
              </w:rPr>
              <m:t>1</m:t>
            </m:r>
          </m:sub>
        </m:sSub>
        <m:r>
          <w:rPr>
            <w:rFonts w:ascii="Cambria Math" w:hAnsi="Cambria Math"/>
            <w:sz w:val="28"/>
            <w:szCs w:val="28"/>
          </w:rPr>
          <m:t>)</m:t>
        </m:r>
      </m:oMath>
      <w:r w:rsidR="0080268B" w:rsidRPr="00200F94">
        <w:rPr>
          <w:rFonts w:ascii="Times New Roman" w:hAnsi="Times New Roman"/>
          <w:sz w:val="28"/>
          <w:szCs w:val="28"/>
        </w:rPr>
        <w:t>:</w:t>
      </w:r>
    </w:p>
    <w:p w:rsidR="00562C01" w:rsidRPr="00C915CB" w:rsidRDefault="000C4887" w:rsidP="00CA6DDD">
      <w:pPr>
        <w:pStyle w:val="a3"/>
        <w:spacing w:line="360" w:lineRule="auto"/>
        <w:ind w:firstLine="709"/>
        <w:jc w:val="both"/>
        <w:rPr>
          <w:rFonts w:ascii="Times New Roman" w:hAnsi="Times New Roman"/>
          <w:i/>
          <w:sz w:val="28"/>
          <w:szCs w:val="28"/>
          <w:lang w:val="en-US"/>
        </w:rPr>
      </w:pPr>
      <m:oMathPara>
        <m:oMath>
          <m:r>
            <w:rPr>
              <w:rFonts w:ascii="Cambria Math" w:hAnsi="Cambria Math"/>
              <w:sz w:val="28"/>
              <w:szCs w:val="28"/>
              <w:lang w:val="en-US"/>
            </w:rPr>
            <m:t xml:space="preserve">if </m:t>
          </m:r>
          <m:d>
            <m:dPr>
              <m:ctrlPr>
                <w:rPr>
                  <w:rFonts w:ascii="Cambria Math" w:hAnsi="Cambria Math"/>
                  <w:i/>
                  <w:sz w:val="28"/>
                  <w:szCs w:val="28"/>
                  <w:lang w:val="en-US"/>
                </w:rPr>
              </m:ctrlPr>
            </m:dPr>
            <m:e>
              <m:r>
                <w:rPr>
                  <w:rFonts w:ascii="Cambria Math" w:hAnsi="Cambria Math"/>
                  <w:sz w:val="28"/>
                  <w:szCs w:val="28"/>
                  <w:lang w:val="en-US"/>
                </w:rPr>
                <m:t>own∈M</m:t>
              </m:r>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s</m:t>
                      </m:r>
                    </m:e>
                    <m:sub>
                      <m:r>
                        <w:rPr>
                          <w:rFonts w:ascii="Cambria Math" w:hAnsi="Cambria Math"/>
                          <w:sz w:val="28"/>
                          <w:szCs w:val="28"/>
                          <w:lang w:val="en-US"/>
                        </w:rPr>
                        <m:t>1</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sSup>
                        <m:sSupPr>
                          <m:ctrlPr>
                            <w:rPr>
                              <w:rFonts w:ascii="Cambria Math" w:hAnsi="Cambria Math"/>
                              <w:i/>
                              <w:sz w:val="28"/>
                              <w:szCs w:val="28"/>
                              <w:lang w:val="en-US"/>
                            </w:rPr>
                          </m:ctrlPr>
                        </m:sSupPr>
                        <m:e>
                          <m:r>
                            <w:rPr>
                              <w:rFonts w:ascii="Cambria Math" w:hAnsi="Cambria Math"/>
                              <w:sz w:val="28"/>
                              <w:szCs w:val="28"/>
                              <w:lang w:val="en-US"/>
                            </w:rPr>
                            <m:t>o</m:t>
                          </m:r>
                        </m:e>
                        <m:sup>
                          <m:r>
                            <w:rPr>
                              <w:rFonts w:ascii="Cambria Math" w:hAnsi="Cambria Math"/>
                              <w:sz w:val="28"/>
                              <w:szCs w:val="28"/>
                              <w:lang w:val="en-US"/>
                            </w:rPr>
                            <m:t>'</m:t>
                          </m:r>
                        </m:sup>
                      </m:sSup>
                    </m:e>
                    <m:sub>
                      <m:r>
                        <w:rPr>
                          <w:rFonts w:ascii="Cambria Math" w:hAnsi="Cambria Math"/>
                          <w:sz w:val="28"/>
                          <w:szCs w:val="28"/>
                          <w:lang w:val="en-US"/>
                        </w:rPr>
                        <m:t>1</m:t>
                      </m:r>
                    </m:sub>
                  </m:sSub>
                </m:e>
              </m:d>
            </m:e>
          </m:d>
          <m:r>
            <w:rPr>
              <w:rFonts w:ascii="Cambria Math" w:hAnsi="Cambria Math"/>
              <w:sz w:val="28"/>
              <w:szCs w:val="28"/>
              <w:lang w:val="en-US"/>
            </w:rPr>
            <m:t xml:space="preserve">and </m:t>
          </m:r>
          <m:d>
            <m:dPr>
              <m:ctrlPr>
                <w:rPr>
                  <w:rFonts w:ascii="Cambria Math" w:hAnsi="Cambria Math"/>
                  <w:i/>
                  <w:sz w:val="28"/>
                  <w:szCs w:val="28"/>
                  <w:lang w:val="en-US"/>
                </w:rPr>
              </m:ctrlPr>
            </m:dPr>
            <m:e>
              <m:r>
                <w:rPr>
                  <w:rFonts w:ascii="Cambria Math" w:hAnsi="Cambria Math"/>
                  <w:sz w:val="28"/>
                  <w:szCs w:val="28"/>
                  <w:lang w:val="en-US"/>
                </w:rPr>
                <m:t>read∈M</m:t>
              </m:r>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s</m:t>
                      </m:r>
                    </m:e>
                    <m:sub>
                      <m:r>
                        <w:rPr>
                          <w:rFonts w:ascii="Cambria Math" w:hAnsi="Cambria Math"/>
                          <w:sz w:val="28"/>
                          <w:szCs w:val="28"/>
                          <w:lang w:val="en-US"/>
                        </w:rPr>
                        <m:t>u</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o</m:t>
                      </m:r>
                    </m:e>
                    <m:sub>
                      <m:r>
                        <w:rPr>
                          <w:rFonts w:ascii="Cambria Math" w:hAnsi="Cambria Math"/>
                          <w:sz w:val="28"/>
                          <w:szCs w:val="28"/>
                          <w:lang w:val="en-US"/>
                        </w:rPr>
                        <m:t>w</m:t>
                      </m:r>
                    </m:sub>
                  </m:sSub>
                </m:e>
              </m:d>
            </m:e>
          </m:d>
          <m:r>
            <w:rPr>
              <w:rFonts w:ascii="Cambria Math" w:hAnsi="Cambria Math"/>
              <w:sz w:val="28"/>
              <w:szCs w:val="28"/>
              <w:lang w:val="en-US"/>
            </w:rPr>
            <m:t>and…</m:t>
          </m:r>
          <m:r>
            <m:rPr>
              <m:sty m:val="p"/>
            </m:rPr>
            <w:rPr>
              <w:rFonts w:ascii="Cambria Math" w:hAnsi="Cambria Math"/>
              <w:sz w:val="28"/>
              <w:szCs w:val="28"/>
              <w:lang w:val="en-US"/>
            </w:rPr>
            <w:br/>
          </m:r>
        </m:oMath>
        <m:oMath>
          <m:r>
            <w:rPr>
              <w:rFonts w:ascii="Cambria Math" w:hAnsi="Cambria Math"/>
              <w:sz w:val="28"/>
              <w:szCs w:val="28"/>
              <w:lang w:val="en-US"/>
            </w:rPr>
            <m:t xml:space="preserve">and </m:t>
          </m:r>
          <m:d>
            <m:dPr>
              <m:ctrlPr>
                <w:rPr>
                  <w:rFonts w:ascii="Cambria Math" w:hAnsi="Cambria Math"/>
                  <w:i/>
                  <w:sz w:val="28"/>
                  <w:szCs w:val="28"/>
                  <w:lang w:val="en-US"/>
                </w:rPr>
              </m:ctrlPr>
            </m:dPr>
            <m:e>
              <m:r>
                <w:rPr>
                  <w:rFonts w:ascii="Cambria Math" w:hAnsi="Cambria Math"/>
                  <w:sz w:val="28"/>
                  <w:szCs w:val="28"/>
                  <w:lang w:val="en-US"/>
                </w:rPr>
                <m:t>read∈M</m:t>
              </m:r>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s</m:t>
                      </m:r>
                    </m:e>
                    <m:sub>
                      <m:r>
                        <w:rPr>
                          <w:rFonts w:ascii="Cambria Math" w:hAnsi="Cambria Math"/>
                          <w:sz w:val="28"/>
                          <w:szCs w:val="28"/>
                          <w:lang w:val="en-US"/>
                        </w:rPr>
                        <m:t>u</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o</m:t>
                      </m:r>
                    </m:e>
                    <m:sub>
                      <m:sSub>
                        <m:sSubPr>
                          <m:ctrlPr>
                            <w:rPr>
                              <w:rFonts w:ascii="Cambria Math" w:hAnsi="Cambria Math"/>
                              <w:i/>
                              <w:sz w:val="28"/>
                              <w:szCs w:val="28"/>
                              <w:lang w:val="en-US"/>
                            </w:rPr>
                          </m:ctrlPr>
                        </m:sSubPr>
                        <m:e>
                          <m:r>
                            <w:rPr>
                              <w:rFonts w:ascii="Cambria Math" w:hAnsi="Cambria Math"/>
                              <w:sz w:val="28"/>
                              <w:szCs w:val="28"/>
                              <w:lang w:val="en-US"/>
                            </w:rPr>
                            <m:t>l'</m:t>
                          </m:r>
                        </m:e>
                        <m:sub>
                          <m:r>
                            <w:rPr>
                              <w:rFonts w:ascii="Cambria Math" w:hAnsi="Cambria Math"/>
                              <w:sz w:val="28"/>
                              <w:szCs w:val="28"/>
                            </w:rPr>
                            <m:t>пр</m:t>
                          </m:r>
                        </m:sub>
                      </m:sSub>
                    </m:sub>
                  </m:sSub>
                </m:e>
              </m:d>
            </m:e>
          </m:d>
          <m:r>
            <w:rPr>
              <w:rFonts w:ascii="Cambria Math" w:hAnsi="Cambria Math"/>
              <w:sz w:val="28"/>
              <w:szCs w:val="28"/>
              <w:lang w:val="en-US"/>
            </w:rPr>
            <m:t>then</m:t>
          </m:r>
        </m:oMath>
      </m:oMathPara>
    </w:p>
    <w:p w:rsidR="002757C1" w:rsidRPr="00C915CB" w:rsidRDefault="002757C1" w:rsidP="00CA6DDD">
      <w:pPr>
        <w:pStyle w:val="a3"/>
        <w:spacing w:line="360" w:lineRule="auto"/>
        <w:ind w:firstLine="709"/>
        <w:jc w:val="both"/>
        <w:rPr>
          <w:rFonts w:ascii="Times New Roman" w:hAnsi="Times New Roman"/>
          <w:sz w:val="28"/>
          <w:szCs w:val="28"/>
        </w:rPr>
      </w:pPr>
      <w:r w:rsidRPr="00C915CB">
        <w:rPr>
          <w:rFonts w:ascii="Times New Roman" w:hAnsi="Times New Roman"/>
          <w:i/>
          <w:sz w:val="28"/>
          <w:szCs w:val="28"/>
          <w:lang w:val="en-US"/>
        </w:rPr>
        <w:tab/>
      </w:r>
      <w:r w:rsidRPr="00C915CB">
        <w:rPr>
          <w:rFonts w:ascii="Times New Roman" w:hAnsi="Times New Roman"/>
          <w:sz w:val="28"/>
          <w:szCs w:val="28"/>
        </w:rPr>
        <w:t xml:space="preserve">«удалить» право </w:t>
      </w:r>
      <w:r w:rsidRPr="00C915CB">
        <w:rPr>
          <w:rFonts w:ascii="Times New Roman" w:hAnsi="Times New Roman"/>
          <w:i/>
          <w:sz w:val="28"/>
          <w:szCs w:val="28"/>
          <w:lang w:val="en-US"/>
        </w:rPr>
        <w:t>read</w:t>
      </w:r>
      <w:r w:rsidRPr="00C915CB">
        <w:rPr>
          <w:rFonts w:ascii="Times New Roman" w:hAnsi="Times New Roman"/>
          <w:sz w:val="28"/>
          <w:szCs w:val="28"/>
        </w:rPr>
        <w:t>из</w:t>
      </w:r>
      <m:oMath>
        <m:r>
          <w:rPr>
            <w:rFonts w:ascii="Cambria Math" w:hAnsi="Cambria Math"/>
            <w:sz w:val="28"/>
            <w:szCs w:val="28"/>
          </w:rPr>
          <m:t>M[</m:t>
        </m:r>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u</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τ</m:t>
            </m:r>
          </m:sub>
        </m:sSub>
        <m:r>
          <w:rPr>
            <w:rFonts w:ascii="Cambria Math" w:hAnsi="Cambria Math"/>
            <w:sz w:val="28"/>
            <w:szCs w:val="28"/>
          </w:rPr>
          <m:t>]</m:t>
        </m:r>
      </m:oMath>
      <w:r w:rsidRPr="00C915CB">
        <w:rPr>
          <w:rFonts w:ascii="Times New Roman" w:hAnsi="Times New Roman"/>
          <w:sz w:val="28"/>
          <w:szCs w:val="28"/>
        </w:rPr>
        <w:t>;</w:t>
      </w:r>
    </w:p>
    <w:p w:rsidR="002757C1" w:rsidRPr="00C915CB" w:rsidRDefault="002757C1" w:rsidP="00CA6DDD">
      <w:pPr>
        <w:pStyle w:val="a3"/>
        <w:spacing w:line="360" w:lineRule="auto"/>
        <w:ind w:firstLine="709"/>
        <w:jc w:val="both"/>
        <w:rPr>
          <w:rFonts w:ascii="Times New Roman" w:hAnsi="Times New Roman"/>
          <w:i/>
          <w:sz w:val="28"/>
          <w:szCs w:val="28"/>
          <w:lang w:val="en-US"/>
        </w:rPr>
      </w:pPr>
      <w:r w:rsidRPr="00C915CB">
        <w:rPr>
          <w:rFonts w:ascii="Times New Roman" w:hAnsi="Times New Roman"/>
          <w:sz w:val="28"/>
          <w:szCs w:val="28"/>
        </w:rPr>
        <w:tab/>
      </w:r>
      <m:oMath>
        <m:r>
          <w:rPr>
            <w:rFonts w:ascii="Cambria Math" w:hAnsi="Cambria Math"/>
            <w:sz w:val="28"/>
            <w:szCs w:val="28"/>
            <w:lang w:val="en-US"/>
          </w:rPr>
          <m:t>⋮</m:t>
        </m:r>
      </m:oMath>
    </w:p>
    <w:p w:rsidR="000C4887" w:rsidRPr="00C915CB" w:rsidRDefault="00562C01" w:rsidP="00CA6DDD">
      <w:pPr>
        <w:pStyle w:val="a3"/>
        <w:spacing w:line="360" w:lineRule="auto"/>
        <w:ind w:firstLine="709"/>
        <w:jc w:val="both"/>
        <w:rPr>
          <w:rFonts w:ascii="Times New Roman" w:hAnsi="Times New Roman"/>
          <w:i/>
          <w:sz w:val="28"/>
          <w:szCs w:val="28"/>
        </w:rPr>
      </w:pPr>
      <w:r w:rsidRPr="00C915CB">
        <w:rPr>
          <w:rFonts w:ascii="Times New Roman" w:hAnsi="Times New Roman"/>
          <w:sz w:val="28"/>
          <w:szCs w:val="28"/>
        </w:rPr>
        <w:tab/>
      </w:r>
      <w:r w:rsidR="000C4887" w:rsidRPr="00C915CB">
        <w:rPr>
          <w:rFonts w:ascii="Times New Roman" w:hAnsi="Times New Roman"/>
          <w:sz w:val="28"/>
          <w:szCs w:val="28"/>
        </w:rPr>
        <w:t xml:space="preserve">«внести» право на чтение </w:t>
      </w:r>
      <w:r w:rsidR="000C4887" w:rsidRPr="00C915CB">
        <w:rPr>
          <w:rFonts w:ascii="Times New Roman" w:hAnsi="Times New Roman"/>
          <w:i/>
          <w:sz w:val="28"/>
          <w:szCs w:val="28"/>
          <w:lang w:val="en-US"/>
        </w:rPr>
        <w:t>read</w:t>
      </w:r>
      <w:r w:rsidR="000C4887" w:rsidRPr="00C915CB">
        <w:rPr>
          <w:rFonts w:ascii="Times New Roman" w:hAnsi="Times New Roman"/>
          <w:sz w:val="28"/>
          <w:szCs w:val="28"/>
        </w:rPr>
        <w:t xml:space="preserve"> в </w:t>
      </w:r>
      <m:oMath>
        <m:r>
          <w:rPr>
            <w:rFonts w:ascii="Cambria Math" w:hAnsi="Cambria Math"/>
            <w:sz w:val="28"/>
            <w:szCs w:val="28"/>
          </w:rPr>
          <m:t>M[</m:t>
        </m:r>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sSup>
              <m:sSupPr>
                <m:ctrlPr>
                  <w:rPr>
                    <w:rFonts w:ascii="Cambria Math" w:hAnsi="Cambria Math"/>
                    <w:i/>
                    <w:sz w:val="28"/>
                    <w:szCs w:val="28"/>
                  </w:rPr>
                </m:ctrlPr>
              </m:sSupPr>
              <m:e>
                <m:r>
                  <w:rPr>
                    <w:rFonts w:ascii="Cambria Math" w:hAnsi="Cambria Math"/>
                    <w:sz w:val="28"/>
                    <w:szCs w:val="28"/>
                  </w:rPr>
                  <m:t>o</m:t>
                </m:r>
              </m:e>
              <m:sup>
                <m:r>
                  <w:rPr>
                    <w:rFonts w:ascii="Cambria Math" w:hAnsi="Cambria Math"/>
                    <w:sz w:val="28"/>
                    <w:szCs w:val="28"/>
                  </w:rPr>
                  <m:t>'</m:t>
                </m:r>
              </m:sup>
            </m:sSup>
          </m:e>
          <m:sub>
            <m:r>
              <w:rPr>
                <w:rFonts w:ascii="Cambria Math" w:hAnsi="Cambria Math"/>
                <w:sz w:val="28"/>
                <w:szCs w:val="28"/>
              </w:rPr>
              <m:t>1</m:t>
            </m:r>
          </m:sub>
        </m:sSub>
        <m:r>
          <w:rPr>
            <w:rFonts w:ascii="Cambria Math" w:hAnsi="Cambria Math"/>
            <w:sz w:val="28"/>
            <w:szCs w:val="28"/>
          </w:rPr>
          <m:t>]</m:t>
        </m:r>
      </m:oMath>
      <w:r w:rsidR="000C4887" w:rsidRPr="00C915CB">
        <w:rPr>
          <w:rFonts w:ascii="Times New Roman" w:hAnsi="Times New Roman"/>
          <w:sz w:val="28"/>
          <w:szCs w:val="28"/>
        </w:rPr>
        <w:t>;</w:t>
      </w:r>
    </w:p>
    <w:p w:rsidR="00562C01" w:rsidRPr="00C915CB" w:rsidRDefault="00562C01" w:rsidP="00CA6DDD">
      <w:pPr>
        <w:pStyle w:val="a3"/>
        <w:spacing w:line="360" w:lineRule="auto"/>
        <w:ind w:firstLine="709"/>
        <w:jc w:val="both"/>
        <w:rPr>
          <w:rFonts w:ascii="Times New Roman" w:hAnsi="Times New Roman"/>
          <w:sz w:val="28"/>
          <w:szCs w:val="28"/>
        </w:rPr>
      </w:pPr>
      <w:r w:rsidRPr="00C915CB">
        <w:rPr>
          <w:rFonts w:ascii="Times New Roman" w:hAnsi="Times New Roman"/>
          <w:sz w:val="28"/>
          <w:szCs w:val="28"/>
          <w:lang w:val="en-US"/>
        </w:rPr>
        <w:t>endif</w:t>
      </w:r>
    </w:p>
    <w:p w:rsidR="00562C01" w:rsidRPr="00C915CB" w:rsidRDefault="00562C01" w:rsidP="00CA6DDD">
      <w:pPr>
        <w:pStyle w:val="a3"/>
        <w:spacing w:line="360" w:lineRule="auto"/>
        <w:ind w:firstLine="709"/>
        <w:jc w:val="both"/>
        <w:rPr>
          <w:rFonts w:ascii="Times New Roman" w:hAnsi="Times New Roman"/>
          <w:sz w:val="28"/>
          <w:szCs w:val="28"/>
          <w:lang w:val="en-US"/>
        </w:rPr>
      </w:pPr>
      <m:oMathPara>
        <m:oMath>
          <m:r>
            <m:rPr>
              <m:sty m:val="p"/>
            </m:rPr>
            <w:rPr>
              <w:rFonts w:ascii="Cambria Math" w:hAnsi="Cambria Math"/>
              <w:sz w:val="28"/>
              <w:szCs w:val="28"/>
              <w:lang w:val="en-US"/>
            </w:rPr>
            <m:t xml:space="preserve">if </m:t>
          </m:r>
          <m:d>
            <m:dPr>
              <m:ctrlPr>
                <w:rPr>
                  <w:rFonts w:ascii="Cambria Math" w:hAnsi="Cambria Math"/>
                  <w:sz w:val="28"/>
                  <w:szCs w:val="28"/>
                  <w:lang w:val="en-US"/>
                </w:rPr>
              </m:ctrlPr>
            </m:dPr>
            <m:e>
              <m:r>
                <w:rPr>
                  <w:rFonts w:ascii="Cambria Math" w:hAnsi="Cambria Math"/>
                  <w:sz w:val="28"/>
                  <w:szCs w:val="28"/>
                  <w:lang w:val="en-US"/>
                </w:rPr>
                <m:t>read</m:t>
              </m:r>
              <m:r>
                <m:rPr>
                  <m:sty m:val="p"/>
                </m:rPr>
                <w:rPr>
                  <w:rFonts w:ascii="Cambria Math" w:hAnsi="Cambria Math"/>
                  <w:sz w:val="28"/>
                  <w:szCs w:val="28"/>
                  <w:lang w:val="en-US"/>
                </w:rPr>
                <m:t>∈M</m:t>
              </m:r>
              <m:d>
                <m:dPr>
                  <m:begChr m:val="["/>
                  <m:endChr m:val="]"/>
                  <m:ctrlPr>
                    <w:rPr>
                      <w:rFonts w:ascii="Cambria Math" w:hAnsi="Cambria Math"/>
                      <w:sz w:val="28"/>
                      <w:szCs w:val="28"/>
                      <w:lang w:val="en-US"/>
                    </w:rPr>
                  </m:ctrlPr>
                </m:dPr>
                <m:e>
                  <m:sSub>
                    <m:sSubPr>
                      <m:ctrlPr>
                        <w:rPr>
                          <w:rFonts w:ascii="Cambria Math" w:hAnsi="Cambria Math"/>
                          <w:sz w:val="28"/>
                          <w:szCs w:val="28"/>
                          <w:lang w:val="en-US"/>
                        </w:rPr>
                      </m:ctrlPr>
                    </m:sSubPr>
                    <m:e>
                      <m:r>
                        <w:rPr>
                          <w:rFonts w:ascii="Cambria Math" w:hAnsi="Cambria Math"/>
                          <w:sz w:val="28"/>
                          <w:szCs w:val="28"/>
                          <w:lang w:val="en-US"/>
                        </w:rPr>
                        <m:t>s</m:t>
                      </m:r>
                    </m:e>
                    <m:sub>
                      <m:r>
                        <m:rPr>
                          <m:sty m:val="p"/>
                        </m:rPr>
                        <w:rPr>
                          <w:rFonts w:ascii="Cambria Math" w:hAnsi="Cambria Math"/>
                          <w:sz w:val="28"/>
                          <w:szCs w:val="28"/>
                          <w:lang w:val="en-US"/>
                        </w:rPr>
                        <m:t>u</m:t>
                      </m:r>
                    </m:sub>
                  </m:sSub>
                  <m:r>
                    <m:rPr>
                      <m:sty m:val="p"/>
                    </m:rPr>
                    <w:rPr>
                      <w:rFonts w:ascii="Cambria Math" w:hAnsi="Cambria Math"/>
                      <w:sz w:val="28"/>
                      <w:szCs w:val="28"/>
                      <w:lang w:val="en-US"/>
                    </w:rPr>
                    <m:t xml:space="preserve">, </m:t>
                  </m:r>
                  <m:sSub>
                    <m:sSubPr>
                      <m:ctrlPr>
                        <w:rPr>
                          <w:rFonts w:ascii="Cambria Math" w:hAnsi="Cambria Math"/>
                          <w:sz w:val="28"/>
                          <w:szCs w:val="28"/>
                          <w:lang w:val="en-US"/>
                        </w:rPr>
                      </m:ctrlPr>
                    </m:sSubPr>
                    <m:e>
                      <m:r>
                        <m:rPr>
                          <m:sty m:val="p"/>
                        </m:rPr>
                        <w:rPr>
                          <w:rFonts w:ascii="Cambria Math" w:hAnsi="Cambria Math"/>
                          <w:sz w:val="28"/>
                          <w:szCs w:val="28"/>
                          <w:lang w:val="en-US"/>
                        </w:rPr>
                        <m:t>o</m:t>
                      </m:r>
                    </m:e>
                    <m:sub>
                      <m:sSub>
                        <m:sSubPr>
                          <m:ctrlPr>
                            <w:rPr>
                              <w:rFonts w:ascii="Cambria Math" w:hAnsi="Cambria Math"/>
                              <w:sz w:val="28"/>
                              <w:szCs w:val="28"/>
                              <w:lang w:val="en-US"/>
                            </w:rPr>
                          </m:ctrlPr>
                        </m:sSubPr>
                        <m:e>
                          <m:r>
                            <m:rPr>
                              <m:sty m:val="p"/>
                            </m:rPr>
                            <w:rPr>
                              <w:rFonts w:ascii="Cambria Math" w:hAnsi="Cambria Math"/>
                              <w:sz w:val="28"/>
                              <w:szCs w:val="28"/>
                              <w:lang w:val="en-US"/>
                            </w:rPr>
                            <m:t>l</m:t>
                          </m:r>
                        </m:e>
                        <m:sub>
                          <m:r>
                            <w:rPr>
                              <w:rFonts w:ascii="Cambria Math" w:hAnsi="Cambria Math"/>
                              <w:sz w:val="28"/>
                              <w:szCs w:val="28"/>
                            </w:rPr>
                            <m:t>рек</m:t>
                          </m:r>
                        </m:sub>
                      </m:sSub>
                    </m:sub>
                  </m:sSub>
                </m:e>
              </m:d>
            </m:e>
          </m:d>
          <m:r>
            <m:rPr>
              <m:sty m:val="p"/>
            </m:rPr>
            <w:rPr>
              <w:rFonts w:ascii="Cambria Math" w:hAnsi="Cambria Math"/>
              <w:sz w:val="28"/>
              <w:szCs w:val="28"/>
              <w:lang w:val="en-US"/>
            </w:rPr>
            <m:t xml:space="preserve">and…and </m:t>
          </m:r>
          <m:d>
            <m:dPr>
              <m:ctrlPr>
                <w:rPr>
                  <w:rFonts w:ascii="Cambria Math" w:hAnsi="Cambria Math"/>
                  <w:sz w:val="28"/>
                  <w:szCs w:val="28"/>
                  <w:lang w:val="en-US"/>
                </w:rPr>
              </m:ctrlPr>
            </m:dPr>
            <m:e>
              <m:r>
                <w:rPr>
                  <w:rFonts w:ascii="Cambria Math" w:hAnsi="Cambria Math"/>
                  <w:sz w:val="28"/>
                  <w:szCs w:val="28"/>
                  <w:lang w:val="en-US"/>
                </w:rPr>
                <m:t>read</m:t>
              </m:r>
              <m:r>
                <m:rPr>
                  <m:sty m:val="p"/>
                </m:rPr>
                <w:rPr>
                  <w:rFonts w:ascii="Cambria Math" w:hAnsi="Cambria Math"/>
                  <w:sz w:val="28"/>
                  <w:szCs w:val="28"/>
                  <w:lang w:val="en-US"/>
                </w:rPr>
                <m:t>∈M</m:t>
              </m:r>
              <m:d>
                <m:dPr>
                  <m:begChr m:val="["/>
                  <m:endChr m:val="]"/>
                  <m:ctrlPr>
                    <w:rPr>
                      <w:rFonts w:ascii="Cambria Math" w:hAnsi="Cambria Math"/>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s</m:t>
                      </m:r>
                    </m:e>
                    <m:sub>
                      <m:r>
                        <w:rPr>
                          <w:rFonts w:ascii="Cambria Math" w:hAnsi="Cambria Math"/>
                          <w:sz w:val="28"/>
                          <w:szCs w:val="28"/>
                          <w:lang w:val="en-US"/>
                        </w:rPr>
                        <m:t>u</m:t>
                      </m:r>
                    </m:sub>
                  </m:sSub>
                  <m:r>
                    <m:rPr>
                      <m:sty m:val="p"/>
                    </m:rPr>
                    <w:rPr>
                      <w:rFonts w:ascii="Cambria Math" w:hAnsi="Cambria Math"/>
                      <w:sz w:val="28"/>
                      <w:szCs w:val="28"/>
                      <w:lang w:val="en-US"/>
                    </w:rPr>
                    <m:t xml:space="preserve">, </m:t>
                  </m:r>
                  <m:sSub>
                    <m:sSubPr>
                      <m:ctrlPr>
                        <w:rPr>
                          <w:rFonts w:ascii="Cambria Math" w:hAnsi="Cambria Math"/>
                          <w:sz w:val="28"/>
                          <w:szCs w:val="28"/>
                          <w:lang w:val="en-US"/>
                        </w:rPr>
                      </m:ctrlPr>
                    </m:sSubPr>
                    <m:e>
                      <m:r>
                        <m:rPr>
                          <m:sty m:val="p"/>
                        </m:rPr>
                        <w:rPr>
                          <w:rFonts w:ascii="Cambria Math" w:hAnsi="Cambria Math"/>
                          <w:sz w:val="28"/>
                          <w:szCs w:val="28"/>
                          <w:lang w:val="en-US"/>
                        </w:rPr>
                        <m:t>o</m:t>
                      </m:r>
                    </m:e>
                    <m:sub>
                      <m:sSub>
                        <m:sSubPr>
                          <m:ctrlPr>
                            <w:rPr>
                              <w:rFonts w:ascii="Cambria Math" w:hAnsi="Cambria Math"/>
                              <w:sz w:val="28"/>
                              <w:szCs w:val="28"/>
                              <w:lang w:val="en-US"/>
                            </w:rPr>
                          </m:ctrlPr>
                        </m:sSubPr>
                        <m:e>
                          <m:r>
                            <m:rPr>
                              <m:sty m:val="p"/>
                            </m:rPr>
                            <w:rPr>
                              <w:rFonts w:ascii="Cambria Math" w:hAnsi="Cambria Math"/>
                              <w:sz w:val="28"/>
                              <w:szCs w:val="28"/>
                              <w:lang w:val="en-US"/>
                            </w:rPr>
                            <m:t>l</m:t>
                          </m:r>
                        </m:e>
                        <m:sub>
                          <m:r>
                            <w:rPr>
                              <w:rFonts w:ascii="Cambria Math" w:hAnsi="Cambria Math"/>
                              <w:sz w:val="28"/>
                              <w:szCs w:val="28"/>
                            </w:rPr>
                            <m:t>пр</m:t>
                          </m:r>
                        </m:sub>
                      </m:sSub>
                    </m:sub>
                  </m:sSub>
                </m:e>
              </m:d>
            </m:e>
          </m:d>
          <m:r>
            <m:rPr>
              <m:sty m:val="p"/>
            </m:rPr>
            <w:rPr>
              <w:rFonts w:ascii="Cambria Math" w:hAnsi="Cambria Math"/>
              <w:sz w:val="28"/>
              <w:szCs w:val="28"/>
              <w:lang w:val="en-US"/>
            </w:rPr>
            <m:t>then</m:t>
          </m:r>
        </m:oMath>
      </m:oMathPara>
    </w:p>
    <w:p w:rsidR="00562C01" w:rsidRPr="00C915CB" w:rsidRDefault="00562C01" w:rsidP="00CA6DDD">
      <w:pPr>
        <w:pStyle w:val="a3"/>
        <w:spacing w:line="360" w:lineRule="auto"/>
        <w:ind w:firstLine="709"/>
        <w:jc w:val="both"/>
        <w:rPr>
          <w:rFonts w:ascii="Times New Roman" w:hAnsi="Times New Roman"/>
          <w:i/>
          <w:sz w:val="28"/>
          <w:szCs w:val="28"/>
        </w:rPr>
      </w:pPr>
      <w:r w:rsidRPr="00C915CB">
        <w:rPr>
          <w:rFonts w:ascii="Times New Roman" w:hAnsi="Times New Roman"/>
          <w:sz w:val="28"/>
          <w:szCs w:val="28"/>
        </w:rPr>
        <w:tab/>
      </w:r>
      <w:r w:rsidR="00C703E1" w:rsidRPr="00C915CB">
        <w:rPr>
          <w:rFonts w:ascii="Times New Roman" w:hAnsi="Times New Roman"/>
          <w:sz w:val="28"/>
          <w:szCs w:val="28"/>
        </w:rPr>
        <w:t xml:space="preserve">«внести» право на чтение </w:t>
      </w:r>
      <w:r w:rsidR="00C703E1" w:rsidRPr="00C915CB">
        <w:rPr>
          <w:rFonts w:ascii="Times New Roman" w:hAnsi="Times New Roman"/>
          <w:sz w:val="28"/>
          <w:szCs w:val="28"/>
          <w:lang w:val="en-US"/>
        </w:rPr>
        <w:t>read</w:t>
      </w:r>
      <w:r w:rsidR="00C703E1" w:rsidRPr="00C915CB">
        <w:rPr>
          <w:rFonts w:ascii="Times New Roman" w:hAnsi="Times New Roman"/>
          <w:sz w:val="28"/>
          <w:szCs w:val="28"/>
        </w:rPr>
        <w:t>в</w:t>
      </w:r>
      <m:oMath>
        <m:r>
          <w:rPr>
            <w:rFonts w:ascii="Cambria Math" w:hAnsi="Cambria Math"/>
            <w:sz w:val="28"/>
            <w:szCs w:val="28"/>
          </w:rPr>
          <m:t>M[</m:t>
        </m:r>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lang w:val="en-US"/>
              </w:rPr>
              <m:t>u</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τ</m:t>
            </m:r>
          </m:sub>
        </m:sSub>
        <m:r>
          <w:rPr>
            <w:rFonts w:ascii="Cambria Math" w:hAnsi="Cambria Math"/>
            <w:sz w:val="28"/>
            <w:szCs w:val="28"/>
          </w:rPr>
          <m:t>]</m:t>
        </m:r>
      </m:oMath>
      <w:r w:rsidR="000C4887" w:rsidRPr="00C915CB">
        <w:rPr>
          <w:rFonts w:ascii="Times New Roman" w:hAnsi="Times New Roman"/>
          <w:sz w:val="28"/>
          <w:szCs w:val="28"/>
        </w:rPr>
        <w:t>;</w:t>
      </w:r>
    </w:p>
    <w:p w:rsidR="00562C01" w:rsidRPr="00C915CB" w:rsidRDefault="00562C01" w:rsidP="00CA6DDD">
      <w:pPr>
        <w:pStyle w:val="a3"/>
        <w:spacing w:line="360" w:lineRule="auto"/>
        <w:ind w:firstLine="709"/>
        <w:jc w:val="both"/>
        <w:rPr>
          <w:rFonts w:ascii="Times New Roman" w:hAnsi="Times New Roman"/>
          <w:sz w:val="28"/>
          <w:szCs w:val="28"/>
        </w:rPr>
      </w:pPr>
      <w:r w:rsidRPr="00C915CB">
        <w:rPr>
          <w:rFonts w:ascii="Times New Roman" w:hAnsi="Times New Roman"/>
          <w:sz w:val="28"/>
          <w:szCs w:val="28"/>
          <w:lang w:val="en-US"/>
        </w:rPr>
        <w:t>endif</w:t>
      </w:r>
    </w:p>
    <w:p w:rsidR="00562C01" w:rsidRPr="00C915CB" w:rsidRDefault="00562C01" w:rsidP="00CA6DDD">
      <w:pPr>
        <w:pStyle w:val="a3"/>
        <w:spacing w:line="360" w:lineRule="auto"/>
        <w:jc w:val="both"/>
        <w:rPr>
          <w:rFonts w:ascii="Times New Roman" w:hAnsi="Times New Roman"/>
          <w:sz w:val="28"/>
          <w:szCs w:val="28"/>
        </w:rPr>
      </w:pPr>
      <w:r w:rsidRPr="00C915CB">
        <w:rPr>
          <w:rFonts w:ascii="Times New Roman" w:hAnsi="Times New Roman"/>
          <w:sz w:val="28"/>
          <w:szCs w:val="28"/>
          <w:lang w:val="en-US"/>
        </w:rPr>
        <w:lastRenderedPageBreak/>
        <w:t>end</w:t>
      </w:r>
      <w:r w:rsidR="00371CE8" w:rsidRPr="00C915CB">
        <w:rPr>
          <w:rFonts w:ascii="Times New Roman" w:hAnsi="Times New Roman"/>
          <w:sz w:val="28"/>
          <w:szCs w:val="28"/>
        </w:rPr>
        <w:t>.</w:t>
      </w:r>
    </w:p>
    <w:p w:rsidR="00562C01" w:rsidRPr="0098399C" w:rsidRDefault="008C7EEC"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Таким образом</w:t>
      </w:r>
      <w:r w:rsidR="00545445">
        <w:rPr>
          <w:rFonts w:ascii="Times New Roman" w:hAnsi="Times New Roman"/>
          <w:sz w:val="28"/>
          <w:szCs w:val="28"/>
        </w:rPr>
        <w:t>,</w:t>
      </w:r>
      <w:r w:rsidRPr="00200F94">
        <w:rPr>
          <w:rFonts w:ascii="Times New Roman" w:hAnsi="Times New Roman"/>
          <w:sz w:val="28"/>
          <w:szCs w:val="28"/>
        </w:rPr>
        <w:t xml:space="preserve"> на первом этапе система по запросу </w:t>
      </w:r>
      <m:oMath>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1</m:t>
            </m:r>
          </m:sub>
        </m:sSub>
        <m:r>
          <w:rPr>
            <w:rFonts w:ascii="Cambria Math" w:hAnsi="Cambria Math"/>
            <w:sz w:val="28"/>
            <w:szCs w:val="28"/>
          </w:rPr>
          <m:t xml:space="preserve"> </m:t>
        </m:r>
      </m:oMath>
      <w:r w:rsidRPr="00200F94">
        <w:rPr>
          <w:rFonts w:ascii="Times New Roman" w:hAnsi="Times New Roman"/>
          <w:sz w:val="28"/>
          <w:szCs w:val="28"/>
        </w:rPr>
        <w:t xml:space="preserve">перешла из безопасного состояния </w:t>
      </w:r>
      <m:oMath>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0</m:t>
            </m:r>
          </m:sub>
        </m:sSub>
      </m:oMath>
      <w:r w:rsidR="005531ED">
        <w:rPr>
          <w:rFonts w:ascii="Times New Roman" w:hAnsi="Times New Roman"/>
          <w:sz w:val="28"/>
          <w:szCs w:val="28"/>
        </w:rPr>
        <w:t xml:space="preserve"> </w:t>
      </w:r>
      <w:r w:rsidRPr="00200F94">
        <w:rPr>
          <w:rFonts w:ascii="Times New Roman" w:hAnsi="Times New Roman"/>
          <w:sz w:val="28"/>
          <w:szCs w:val="28"/>
        </w:rPr>
        <w:t xml:space="preserve">в состояние </w:t>
      </w:r>
      <m:oMath>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1</m:t>
            </m:r>
          </m:sub>
        </m:sSub>
      </m:oMath>
      <w:r w:rsidR="00592E68" w:rsidRPr="00200F94">
        <w:rPr>
          <w:rFonts w:ascii="Times New Roman" w:hAnsi="Times New Roman"/>
          <w:sz w:val="28"/>
          <w:szCs w:val="28"/>
        </w:rPr>
        <w:t>, т.</w:t>
      </w:r>
      <w:r w:rsidR="00376959" w:rsidRPr="00200F94">
        <w:rPr>
          <w:rFonts w:ascii="Times New Roman" w:hAnsi="Times New Roman"/>
          <w:sz w:val="28"/>
          <w:szCs w:val="28"/>
        </w:rPr>
        <w:t xml:space="preserve">е. </w:t>
      </w:r>
      <m:oMath>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0</m:t>
            </m:r>
          </m:sub>
        </m:sSub>
        <m:r>
          <w:rPr>
            <w:rFonts w:ascii="Cambria Math" w:hAnsi="Cambria Math"/>
            <w:sz w:val="28"/>
            <w:szCs w:val="28"/>
          </w:rPr>
          <m:t>)∈W</m:t>
        </m:r>
      </m:oMath>
      <w:r w:rsidR="00545445">
        <w:rPr>
          <w:rFonts w:ascii="Times New Roman" w:hAnsi="Times New Roman"/>
          <w:sz w:val="28"/>
          <w:szCs w:val="28"/>
        </w:rPr>
        <w:t>.</w:t>
      </w:r>
      <w:r w:rsidR="00376959" w:rsidRPr="00200F94">
        <w:rPr>
          <w:rFonts w:ascii="Times New Roman" w:hAnsi="Times New Roman"/>
          <w:sz w:val="28"/>
          <w:szCs w:val="28"/>
        </w:rPr>
        <w:t xml:space="preserve"> Так как сегмент является недоступным для субъектов системы, а все изменения матрицы </w:t>
      </w:r>
      <w:r w:rsidR="0082252F" w:rsidRPr="00200F94">
        <w:rPr>
          <w:rFonts w:ascii="Times New Roman" w:hAnsi="Times New Roman"/>
          <w:sz w:val="28"/>
          <w:szCs w:val="28"/>
        </w:rPr>
        <w:t>прав доступа</w:t>
      </w:r>
      <w:r w:rsidR="00710EAB" w:rsidRPr="00710EAB">
        <w:rPr>
          <w:rFonts w:ascii="Times New Roman" w:hAnsi="Times New Roman"/>
          <w:sz w:val="28"/>
          <w:szCs w:val="28"/>
        </w:rPr>
        <w:t xml:space="preserve"> </w:t>
      </w:r>
      <w:r w:rsidR="0082252F" w:rsidRPr="00200F94">
        <w:rPr>
          <w:rFonts w:ascii="Times New Roman" w:hAnsi="Times New Roman"/>
          <w:sz w:val="28"/>
          <w:szCs w:val="28"/>
        </w:rPr>
        <w:t>не выходят на данном этапе за его рамки, следовательно</w:t>
      </w:r>
      <w:r w:rsidR="00545445">
        <w:rPr>
          <w:rFonts w:ascii="Times New Roman" w:hAnsi="Times New Roman"/>
          <w:sz w:val="28"/>
          <w:szCs w:val="28"/>
        </w:rPr>
        <w:t>,</w:t>
      </w:r>
      <w:r w:rsidR="0082252F" w:rsidRPr="00200F94">
        <w:rPr>
          <w:rFonts w:ascii="Times New Roman" w:hAnsi="Times New Roman"/>
          <w:sz w:val="28"/>
          <w:szCs w:val="28"/>
        </w:rPr>
        <w:t xml:space="preserve"> свойства безопасности системы (</w:t>
      </w:r>
      <w:r w:rsidR="0082252F" w:rsidRPr="00200F94">
        <w:rPr>
          <w:rFonts w:ascii="Times New Roman" w:hAnsi="Times New Roman"/>
          <w:sz w:val="28"/>
          <w:szCs w:val="28"/>
          <w:lang w:val="en-US"/>
        </w:rPr>
        <w:t>sd</w:t>
      </w:r>
      <w:r w:rsidR="0082252F" w:rsidRPr="00200F94">
        <w:rPr>
          <w:rFonts w:ascii="Times New Roman" w:hAnsi="Times New Roman"/>
          <w:sz w:val="28"/>
          <w:szCs w:val="28"/>
        </w:rPr>
        <w:t xml:space="preserve">, </w:t>
      </w:r>
      <w:r w:rsidR="0082252F" w:rsidRPr="00200F94">
        <w:rPr>
          <w:rFonts w:ascii="Times New Roman" w:hAnsi="Times New Roman"/>
          <w:sz w:val="28"/>
          <w:szCs w:val="28"/>
          <w:lang w:val="en-US"/>
        </w:rPr>
        <w:t>ss</w:t>
      </w:r>
      <w:r w:rsidR="0082252F" w:rsidRPr="00200F94">
        <w:rPr>
          <w:rFonts w:ascii="Times New Roman" w:hAnsi="Times New Roman"/>
          <w:sz w:val="28"/>
          <w:szCs w:val="28"/>
        </w:rPr>
        <w:t xml:space="preserve">, *) не нарушены, то есть </w:t>
      </w:r>
      <m:oMath>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1</m:t>
            </m:r>
          </m:sub>
        </m:sSub>
      </m:oMath>
      <w:r w:rsidR="000D12C2" w:rsidRPr="00200F94">
        <w:rPr>
          <w:rFonts w:ascii="Times New Roman" w:hAnsi="Times New Roman"/>
          <w:sz w:val="28"/>
          <w:szCs w:val="28"/>
        </w:rPr>
        <w:t xml:space="preserve">также </w:t>
      </w:r>
      <w:r w:rsidR="000D12C2" w:rsidRPr="0098399C">
        <w:rPr>
          <w:rFonts w:ascii="Times New Roman" w:hAnsi="Times New Roman"/>
          <w:sz w:val="28"/>
          <w:szCs w:val="28"/>
        </w:rPr>
        <w:t>безопасно</w:t>
      </w:r>
      <w:r w:rsidR="004B42AB" w:rsidRPr="0098399C">
        <w:rPr>
          <w:rFonts w:ascii="Times New Roman" w:hAnsi="Times New Roman"/>
          <w:sz w:val="28"/>
          <w:szCs w:val="28"/>
        </w:rPr>
        <w:t>[</w:t>
      </w:r>
      <w:r w:rsidR="00DC61C5">
        <w:rPr>
          <w:rFonts w:ascii="Times New Roman" w:hAnsi="Times New Roman"/>
          <w:sz w:val="28"/>
          <w:szCs w:val="28"/>
        </w:rPr>
        <w:t>1</w:t>
      </w:r>
      <w:r w:rsidR="004B42AB" w:rsidRPr="0098399C">
        <w:rPr>
          <w:rFonts w:ascii="Times New Roman" w:hAnsi="Times New Roman"/>
          <w:sz w:val="28"/>
          <w:szCs w:val="28"/>
        </w:rPr>
        <w:t>]</w:t>
      </w:r>
      <w:r w:rsidR="0098399C" w:rsidRPr="0098399C">
        <w:rPr>
          <w:rFonts w:ascii="Times New Roman" w:hAnsi="Times New Roman"/>
          <w:sz w:val="28"/>
          <w:szCs w:val="28"/>
        </w:rPr>
        <w:t>.</w:t>
      </w:r>
    </w:p>
    <w:p w:rsidR="00D41A66" w:rsidRPr="00200F94" w:rsidRDefault="00BF4924"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Условия команды</w:t>
      </w:r>
      <w:r w:rsidR="004A096B">
        <w:rPr>
          <w:rFonts w:ascii="Times New Roman" w:hAnsi="Times New Roman"/>
          <w:sz w:val="28"/>
          <w:szCs w:val="28"/>
        </w:rPr>
        <w:t>, в результате выполнения которых срабатывают примитивные операторы</w:t>
      </w:r>
      <w:r w:rsidR="00C830E8">
        <w:rPr>
          <w:rFonts w:ascii="Times New Roman" w:hAnsi="Times New Roman"/>
          <w:sz w:val="28"/>
          <w:szCs w:val="28"/>
        </w:rPr>
        <w:t>,</w:t>
      </w:r>
      <w:r w:rsidRPr="00200F94">
        <w:rPr>
          <w:rFonts w:ascii="Times New Roman" w:hAnsi="Times New Roman"/>
          <w:sz w:val="28"/>
          <w:szCs w:val="28"/>
        </w:rPr>
        <w:t xml:space="preserve"> для удоб</w:t>
      </w:r>
      <w:r w:rsidR="007517DC" w:rsidRPr="00200F94">
        <w:rPr>
          <w:rFonts w:ascii="Times New Roman" w:hAnsi="Times New Roman"/>
          <w:sz w:val="28"/>
          <w:szCs w:val="28"/>
        </w:rPr>
        <w:t>ства понима</w:t>
      </w:r>
      <w:r w:rsidRPr="00200F94">
        <w:rPr>
          <w:rFonts w:ascii="Times New Roman" w:hAnsi="Times New Roman"/>
          <w:sz w:val="28"/>
          <w:szCs w:val="28"/>
        </w:rPr>
        <w:t xml:space="preserve">ния </w:t>
      </w:r>
      <w:r w:rsidR="007517DC" w:rsidRPr="00200F94">
        <w:rPr>
          <w:rFonts w:ascii="Times New Roman" w:hAnsi="Times New Roman"/>
          <w:sz w:val="28"/>
          <w:szCs w:val="28"/>
        </w:rPr>
        <w:t>разделим на два «типа». Первый –</w:t>
      </w:r>
      <w:r w:rsidR="00EF3F55">
        <w:rPr>
          <w:rFonts w:ascii="Times New Roman" w:hAnsi="Times New Roman"/>
          <w:sz w:val="28"/>
          <w:szCs w:val="28"/>
        </w:rPr>
        <w:t xml:space="preserve"> </w:t>
      </w:r>
      <w:r w:rsidR="007517DC" w:rsidRPr="00200F94">
        <w:rPr>
          <w:rFonts w:ascii="Times New Roman" w:hAnsi="Times New Roman"/>
          <w:sz w:val="28"/>
          <w:szCs w:val="28"/>
        </w:rPr>
        <w:t xml:space="preserve">«удаляет» права доступа к объекту </w:t>
      </w:r>
      <m:oMath>
        <m:sSub>
          <m:sSubPr>
            <m:ctrlPr>
              <w:rPr>
                <w:rFonts w:ascii="Cambria Math" w:hAnsi="Cambria Math"/>
                <w:i/>
                <w:sz w:val="28"/>
                <w:szCs w:val="28"/>
              </w:rPr>
            </m:ctrlPr>
          </m:sSubPr>
          <m:e>
            <m:r>
              <w:rPr>
                <w:rFonts w:ascii="Cambria Math" w:hAnsi="Cambria Math"/>
                <w:sz w:val="28"/>
                <w:szCs w:val="28"/>
                <w:lang w:val="en-US"/>
              </w:rPr>
              <m:t>o</m:t>
            </m:r>
          </m:e>
          <m:sub>
            <m:r>
              <w:rPr>
                <w:rFonts w:ascii="Cambria Math" w:hAnsi="Cambria Math"/>
                <w:sz w:val="28"/>
                <w:szCs w:val="28"/>
              </w:rPr>
              <m:t>τ</m:t>
            </m:r>
          </m:sub>
        </m:sSub>
      </m:oMath>
      <w:r w:rsidR="007517DC" w:rsidRPr="00200F94">
        <w:rPr>
          <w:rFonts w:ascii="Times New Roman" w:hAnsi="Times New Roman"/>
          <w:sz w:val="28"/>
          <w:szCs w:val="28"/>
        </w:rPr>
        <w:t xml:space="preserve"> (признак конфиденциальности предыдущего документа) и предоставляет право доступа субъектам соответствующей зоны информационной ответственности</w:t>
      </w:r>
      <w:r w:rsidR="00DD5150" w:rsidRPr="00200F94">
        <w:rPr>
          <w:rFonts w:ascii="Times New Roman" w:hAnsi="Times New Roman"/>
          <w:sz w:val="28"/>
          <w:szCs w:val="28"/>
        </w:rPr>
        <w:t>, в</w:t>
      </w:r>
      <w:r w:rsidR="007517DC" w:rsidRPr="00200F94">
        <w:rPr>
          <w:rFonts w:ascii="Times New Roman" w:hAnsi="Times New Roman"/>
          <w:sz w:val="28"/>
          <w:szCs w:val="28"/>
        </w:rPr>
        <w:t xml:space="preserve">торой </w:t>
      </w:r>
      <w:r w:rsidR="00DD5150" w:rsidRPr="00200F94">
        <w:rPr>
          <w:rFonts w:ascii="Times New Roman" w:hAnsi="Times New Roman"/>
          <w:sz w:val="28"/>
          <w:szCs w:val="28"/>
        </w:rPr>
        <w:t>–</w:t>
      </w:r>
      <w:r w:rsidR="00EF3F55">
        <w:rPr>
          <w:rFonts w:ascii="Times New Roman" w:hAnsi="Times New Roman"/>
          <w:sz w:val="28"/>
          <w:szCs w:val="28"/>
        </w:rPr>
        <w:t xml:space="preserve"> </w:t>
      </w:r>
      <w:r w:rsidR="00DD5150" w:rsidRPr="00200F94">
        <w:rPr>
          <w:rFonts w:ascii="Times New Roman" w:hAnsi="Times New Roman"/>
          <w:sz w:val="28"/>
          <w:szCs w:val="28"/>
        </w:rPr>
        <w:t xml:space="preserve">предоставляет право доступа к объекту </w:t>
      </w:r>
      <m:oMath>
        <m:sSub>
          <m:sSubPr>
            <m:ctrlPr>
              <w:rPr>
                <w:rFonts w:ascii="Cambria Math" w:hAnsi="Cambria Math"/>
                <w:i/>
                <w:sz w:val="28"/>
                <w:szCs w:val="28"/>
              </w:rPr>
            </m:ctrlPr>
          </m:sSubPr>
          <m:e>
            <m:r>
              <w:rPr>
                <w:rFonts w:ascii="Cambria Math" w:hAnsi="Cambria Math"/>
                <w:sz w:val="28"/>
                <w:szCs w:val="28"/>
                <w:lang w:val="en-US"/>
              </w:rPr>
              <m:t>o</m:t>
            </m:r>
          </m:e>
          <m:sub>
            <m:r>
              <w:rPr>
                <w:rFonts w:ascii="Cambria Math" w:hAnsi="Cambria Math"/>
                <w:sz w:val="28"/>
                <w:szCs w:val="28"/>
              </w:rPr>
              <m:t>τ</m:t>
            </m:r>
          </m:sub>
        </m:sSub>
      </m:oMath>
      <w:r w:rsidR="00DD5150" w:rsidRPr="00200F94">
        <w:rPr>
          <w:rFonts w:ascii="Times New Roman" w:hAnsi="Times New Roman"/>
          <w:sz w:val="28"/>
          <w:szCs w:val="28"/>
        </w:rPr>
        <w:t xml:space="preserve"> на основе степени конфиденциальности поступившего документа</w:t>
      </w:r>
      <w:r w:rsidR="0035501A" w:rsidRPr="00200F94">
        <w:rPr>
          <w:rFonts w:ascii="Times New Roman" w:hAnsi="Times New Roman"/>
          <w:sz w:val="28"/>
          <w:szCs w:val="28"/>
        </w:rPr>
        <w:t xml:space="preserve">. Количество условий каждого типа в команде будет равно количеству </w:t>
      </w:r>
      <w:r w:rsidR="009A65A5">
        <w:rPr>
          <w:rFonts w:ascii="Times New Roman" w:hAnsi="Times New Roman"/>
          <w:sz w:val="28"/>
          <w:szCs w:val="28"/>
        </w:rPr>
        <w:t>«видов» документов</w:t>
      </w:r>
      <w:r w:rsidR="00EF3F55">
        <w:rPr>
          <w:rFonts w:ascii="Times New Roman" w:hAnsi="Times New Roman"/>
          <w:sz w:val="28"/>
          <w:szCs w:val="28"/>
        </w:rPr>
        <w:t xml:space="preserve">, </w:t>
      </w:r>
      <w:r w:rsidR="009A65A5">
        <w:rPr>
          <w:rFonts w:ascii="Times New Roman" w:hAnsi="Times New Roman"/>
          <w:sz w:val="28"/>
          <w:szCs w:val="28"/>
        </w:rPr>
        <w:t>поступающих в информационную</w:t>
      </w:r>
      <w:r w:rsidR="00EF3F55">
        <w:rPr>
          <w:rFonts w:ascii="Times New Roman" w:hAnsi="Times New Roman"/>
          <w:sz w:val="28"/>
          <w:szCs w:val="28"/>
        </w:rPr>
        <w:t xml:space="preserve"> </w:t>
      </w:r>
      <w:r w:rsidR="009A65A5">
        <w:rPr>
          <w:rFonts w:ascii="Times New Roman" w:hAnsi="Times New Roman"/>
          <w:sz w:val="28"/>
          <w:szCs w:val="28"/>
        </w:rPr>
        <w:t>систему</w:t>
      </w:r>
      <w:r w:rsidR="0035501A" w:rsidRPr="00200F94">
        <w:rPr>
          <w:rFonts w:ascii="Times New Roman" w:hAnsi="Times New Roman"/>
          <w:sz w:val="28"/>
          <w:szCs w:val="28"/>
        </w:rPr>
        <w:t xml:space="preserve"> и применяемых степеней конфиденциальности в системе соответственн</w:t>
      </w:r>
      <w:r w:rsidR="009A65A5">
        <w:rPr>
          <w:rFonts w:ascii="Times New Roman" w:hAnsi="Times New Roman"/>
          <w:sz w:val="28"/>
          <w:szCs w:val="28"/>
        </w:rPr>
        <w:t>о. В данной команде представлен один</w:t>
      </w:r>
      <w:r w:rsidR="00130772">
        <w:rPr>
          <w:rFonts w:ascii="Times New Roman" w:hAnsi="Times New Roman"/>
          <w:sz w:val="28"/>
          <w:szCs w:val="28"/>
        </w:rPr>
        <w:t xml:space="preserve"> </w:t>
      </w:r>
      <w:r w:rsidR="009A65A5">
        <w:rPr>
          <w:rFonts w:ascii="Times New Roman" w:hAnsi="Times New Roman"/>
          <w:sz w:val="28"/>
          <w:szCs w:val="28"/>
        </w:rPr>
        <w:t>«вид» документа, относящийся к области</w:t>
      </w:r>
      <w:r w:rsidR="0035501A" w:rsidRPr="00200F94">
        <w:rPr>
          <w:rFonts w:ascii="Times New Roman" w:hAnsi="Times New Roman"/>
          <w:sz w:val="28"/>
          <w:szCs w:val="28"/>
        </w:rPr>
        <w:t xml:space="preserve"> информационной ответственности</w:t>
      </w:r>
      <m:oMath>
        <m:sSub>
          <m:sSubPr>
            <m:ctrlPr>
              <w:rPr>
                <w:rFonts w:ascii="Cambria Math" w:hAnsi="Cambria Math"/>
                <w:i/>
                <w:sz w:val="28"/>
                <w:szCs w:val="28"/>
              </w:rPr>
            </m:ctrlPr>
          </m:sSubPr>
          <m:e>
            <m:r>
              <w:rPr>
                <w:rFonts w:ascii="Cambria Math" w:hAnsi="Cambria Math"/>
                <w:sz w:val="28"/>
                <w:szCs w:val="28"/>
                <w:lang w:val="en-US"/>
              </w:rPr>
              <m:t>s</m:t>
            </m:r>
          </m:e>
          <m:sub>
            <m:r>
              <w:rPr>
                <w:rFonts w:ascii="Cambria Math" w:hAnsi="Cambria Math"/>
                <w:sz w:val="28"/>
                <w:szCs w:val="28"/>
              </w:rPr>
              <m:t>u</m:t>
            </m:r>
          </m:sub>
        </m:sSub>
      </m:oMath>
      <w:r w:rsidR="0035501A" w:rsidRPr="00200F94">
        <w:rPr>
          <w:rFonts w:ascii="Times New Roman" w:hAnsi="Times New Roman"/>
          <w:sz w:val="28"/>
          <w:szCs w:val="28"/>
        </w:rPr>
        <w:t xml:space="preserve">, в которую входит один субъект </w:t>
      </w:r>
      <m:oMath>
        <m:sSub>
          <m:sSubPr>
            <m:ctrlPr>
              <w:rPr>
                <w:rFonts w:ascii="Cambria Math" w:hAnsi="Cambria Math"/>
                <w:i/>
                <w:sz w:val="28"/>
                <w:szCs w:val="28"/>
              </w:rPr>
            </m:ctrlPr>
          </m:sSubPr>
          <m:e>
            <m:r>
              <w:rPr>
                <w:rFonts w:ascii="Cambria Math" w:hAnsi="Cambria Math"/>
                <w:sz w:val="28"/>
                <w:szCs w:val="28"/>
                <w:lang w:val="en-US"/>
              </w:rPr>
              <m:t>s</m:t>
            </m:r>
          </m:e>
          <m:sub>
            <m:r>
              <w:rPr>
                <w:rFonts w:ascii="Cambria Math" w:hAnsi="Cambria Math"/>
                <w:sz w:val="28"/>
                <w:szCs w:val="28"/>
              </w:rPr>
              <m:t>2</m:t>
            </m:r>
          </m:sub>
        </m:sSub>
      </m:oMath>
      <w:r w:rsidR="0035501A" w:rsidRPr="00200F94">
        <w:rPr>
          <w:rFonts w:ascii="Times New Roman" w:hAnsi="Times New Roman"/>
          <w:sz w:val="28"/>
          <w:szCs w:val="28"/>
        </w:rPr>
        <w:t>, имеющий право ознакомления (только чтение) с поступившим документом, и определяется одна степень конфиденциальности поступившего документа.</w:t>
      </w:r>
      <w:r w:rsidR="00C61C86">
        <w:rPr>
          <w:rFonts w:ascii="Times New Roman" w:hAnsi="Times New Roman"/>
          <w:sz w:val="28"/>
          <w:szCs w:val="28"/>
        </w:rPr>
        <w:t xml:space="preserve"> </w:t>
      </w:r>
      <w:r w:rsidR="009A65A5">
        <w:rPr>
          <w:rFonts w:ascii="Times New Roman" w:hAnsi="Times New Roman"/>
          <w:sz w:val="28"/>
          <w:szCs w:val="28"/>
        </w:rPr>
        <w:t>При наличии большего количества условий, с</w:t>
      </w:r>
      <w:r w:rsidR="00D41A66" w:rsidRPr="00200F94">
        <w:rPr>
          <w:rFonts w:ascii="Times New Roman" w:hAnsi="Times New Roman"/>
          <w:sz w:val="28"/>
          <w:szCs w:val="28"/>
        </w:rPr>
        <w:t xml:space="preserve">огласно заданных систем предикатов, лежащих в </w:t>
      </w:r>
      <w:r w:rsidR="009A65A5">
        <w:rPr>
          <w:rFonts w:ascii="Times New Roman" w:hAnsi="Times New Roman"/>
          <w:sz w:val="28"/>
          <w:szCs w:val="28"/>
        </w:rPr>
        <w:t xml:space="preserve">их </w:t>
      </w:r>
      <w:r w:rsidR="00D41A66" w:rsidRPr="00200F94">
        <w:rPr>
          <w:rFonts w:ascii="Times New Roman" w:hAnsi="Times New Roman"/>
          <w:sz w:val="28"/>
          <w:szCs w:val="28"/>
        </w:rPr>
        <w:t xml:space="preserve">основе, </w:t>
      </w:r>
      <w:r w:rsidR="009A65A5">
        <w:rPr>
          <w:rFonts w:ascii="Times New Roman" w:hAnsi="Times New Roman"/>
          <w:sz w:val="28"/>
          <w:szCs w:val="28"/>
        </w:rPr>
        <w:t>совпадение будет лишь одно</w:t>
      </w:r>
      <w:r w:rsidR="00D41A66" w:rsidRPr="00200F94">
        <w:rPr>
          <w:rFonts w:ascii="Times New Roman" w:hAnsi="Times New Roman"/>
          <w:sz w:val="28"/>
          <w:szCs w:val="28"/>
        </w:rPr>
        <w:t xml:space="preserve">, т.е. </w:t>
      </w:r>
      <w:r w:rsidR="00D77D77" w:rsidRPr="00200F94">
        <w:rPr>
          <w:rFonts w:ascii="Times New Roman" w:hAnsi="Times New Roman"/>
          <w:sz w:val="28"/>
          <w:szCs w:val="28"/>
        </w:rPr>
        <w:t xml:space="preserve">зона ответственности и степень конфиденциальности будут определены однозначно </w:t>
      </w:r>
      <w:r w:rsidR="00F81AC3" w:rsidRPr="00200F94">
        <w:rPr>
          <w:rFonts w:ascii="Times New Roman" w:hAnsi="Times New Roman"/>
          <w:sz w:val="28"/>
          <w:szCs w:val="28"/>
        </w:rPr>
        <w:t>[</w:t>
      </w:r>
      <w:r w:rsidR="00DC61C5">
        <w:rPr>
          <w:rFonts w:ascii="Times New Roman" w:hAnsi="Times New Roman"/>
          <w:sz w:val="28"/>
          <w:szCs w:val="28"/>
        </w:rPr>
        <w:t>5</w:t>
      </w:r>
      <w:r w:rsidR="00D41A66" w:rsidRPr="00200F94">
        <w:rPr>
          <w:rFonts w:ascii="Times New Roman" w:hAnsi="Times New Roman"/>
          <w:sz w:val="28"/>
          <w:szCs w:val="28"/>
        </w:rPr>
        <w:t>]</w:t>
      </w:r>
      <w:r w:rsidR="00D77D77" w:rsidRPr="00200F94">
        <w:rPr>
          <w:rFonts w:ascii="Times New Roman" w:hAnsi="Times New Roman"/>
          <w:sz w:val="28"/>
          <w:szCs w:val="28"/>
        </w:rPr>
        <w:t>.</w:t>
      </w:r>
    </w:p>
    <w:p w:rsidR="000F37D2" w:rsidRPr="00064911" w:rsidRDefault="000D12C2" w:rsidP="00CA6DDD">
      <w:pPr>
        <w:pStyle w:val="a3"/>
        <w:spacing w:line="360" w:lineRule="auto"/>
        <w:ind w:firstLine="709"/>
        <w:jc w:val="both"/>
        <w:rPr>
          <w:rFonts w:ascii="Times New Roman" w:hAnsi="Times New Roman"/>
          <w:sz w:val="28"/>
          <w:szCs w:val="28"/>
        </w:rPr>
      </w:pPr>
      <w:r w:rsidRPr="00064911">
        <w:rPr>
          <w:rFonts w:ascii="Times New Roman" w:hAnsi="Times New Roman"/>
          <w:sz w:val="28"/>
          <w:szCs w:val="28"/>
          <w:u w:val="single"/>
        </w:rPr>
        <w:t>На втором этапе</w:t>
      </w:r>
      <w:r w:rsidR="00C61C86" w:rsidRPr="00C61C86">
        <w:rPr>
          <w:rFonts w:ascii="Times New Roman" w:hAnsi="Times New Roman"/>
          <w:sz w:val="28"/>
          <w:szCs w:val="28"/>
        </w:rPr>
        <w:t xml:space="preserve"> </w:t>
      </w:r>
      <w:r w:rsidRPr="00064911">
        <w:rPr>
          <w:rFonts w:ascii="Times New Roman" w:hAnsi="Times New Roman"/>
          <w:sz w:val="28"/>
          <w:szCs w:val="28"/>
        </w:rPr>
        <w:t>п</w:t>
      </w:r>
      <w:r w:rsidR="004D48C6" w:rsidRPr="00064911">
        <w:rPr>
          <w:rFonts w:ascii="Times New Roman" w:hAnsi="Times New Roman"/>
          <w:sz w:val="28"/>
          <w:szCs w:val="28"/>
        </w:rPr>
        <w:t>роизводится запрос изменения</w:t>
      </w:r>
      <w:r w:rsidRPr="00064911">
        <w:rPr>
          <w:rFonts w:ascii="Times New Roman" w:hAnsi="Times New Roman"/>
          <w:sz w:val="28"/>
          <w:szCs w:val="28"/>
        </w:rPr>
        <w:t xml:space="preserve"> функций </w:t>
      </w:r>
      <w:r w:rsidR="004D48C6" w:rsidRPr="00064911">
        <w:rPr>
          <w:rFonts w:ascii="Times New Roman" w:hAnsi="Times New Roman"/>
          <w:sz w:val="28"/>
          <w:szCs w:val="28"/>
          <w:lang w:val="en-US"/>
        </w:rPr>
        <w:t>f</w:t>
      </w:r>
      <w:r w:rsidR="004D48C6" w:rsidRPr="00064911">
        <w:rPr>
          <w:rFonts w:ascii="Times New Roman" w:hAnsi="Times New Roman"/>
          <w:sz w:val="28"/>
          <w:szCs w:val="28"/>
        </w:rPr>
        <w:t>. При поступлении данного обращения система проверяет условия, наличие соответствующих прав субъекта</w:t>
      </w:r>
      <w:r w:rsidR="0001798C" w:rsidRPr="00064911">
        <w:rPr>
          <w:rFonts w:ascii="Times New Roman" w:hAnsi="Times New Roman"/>
          <w:sz w:val="28"/>
          <w:szCs w:val="28"/>
        </w:rPr>
        <w:t>,</w:t>
      </w:r>
      <w:r w:rsidR="004D48C6" w:rsidRPr="00064911">
        <w:rPr>
          <w:rFonts w:ascii="Times New Roman" w:hAnsi="Times New Roman"/>
          <w:sz w:val="28"/>
          <w:szCs w:val="28"/>
        </w:rPr>
        <w:t xml:space="preserve"> сделавшего запрос (в нашем случае это доверенный субъект </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1</m:t>
            </m:r>
          </m:sub>
        </m:sSub>
      </m:oMath>
      <w:r w:rsidR="004D48C6" w:rsidRPr="00064911">
        <w:rPr>
          <w:rFonts w:ascii="Times New Roman" w:hAnsi="Times New Roman"/>
          <w:sz w:val="28"/>
          <w:szCs w:val="28"/>
        </w:rPr>
        <w:t>)</w:t>
      </w:r>
      <w:r w:rsidR="0001798C" w:rsidRPr="00064911">
        <w:rPr>
          <w:rFonts w:ascii="Times New Roman" w:hAnsi="Times New Roman"/>
          <w:sz w:val="28"/>
          <w:szCs w:val="28"/>
        </w:rPr>
        <w:t xml:space="preserve">, наличие прав доступа к объекту </w:t>
      </w:r>
      <m:oMath>
        <m:sSub>
          <m:sSubPr>
            <m:ctrlPr>
              <w:rPr>
                <w:rFonts w:ascii="Cambria Math" w:hAnsi="Cambria Math"/>
                <w:i/>
                <w:sz w:val="28"/>
                <w:szCs w:val="28"/>
              </w:rPr>
            </m:ctrlPr>
          </m:sSubPr>
          <m:e>
            <m:r>
              <w:rPr>
                <w:rFonts w:ascii="Cambria Math" w:hAnsi="Cambria Math"/>
                <w:sz w:val="28"/>
                <w:szCs w:val="28"/>
                <w:lang w:val="en-US"/>
              </w:rPr>
              <m:t>o</m:t>
            </m:r>
          </m:e>
          <m:sub>
            <m:r>
              <w:rPr>
                <w:rFonts w:ascii="Cambria Math" w:hAnsi="Cambria Math"/>
                <w:sz w:val="28"/>
                <w:szCs w:val="28"/>
              </w:rPr>
              <m:t>τ</m:t>
            </m:r>
          </m:sub>
        </m:sSub>
      </m:oMath>
      <w:r w:rsidR="0001798C" w:rsidRPr="00064911">
        <w:rPr>
          <w:rFonts w:ascii="Times New Roman" w:hAnsi="Times New Roman"/>
          <w:sz w:val="28"/>
          <w:szCs w:val="28"/>
        </w:rPr>
        <w:t xml:space="preserve">, определяемых </w:t>
      </w:r>
      <w:r w:rsidR="0001798C" w:rsidRPr="00064911">
        <w:rPr>
          <w:rFonts w:ascii="Times New Roman" w:hAnsi="Times New Roman"/>
          <w:sz w:val="28"/>
          <w:szCs w:val="28"/>
        </w:rPr>
        <w:lastRenderedPageBreak/>
        <w:t>системой как соответствующая отметка конфиденциальности.</w:t>
      </w:r>
      <w:r w:rsidR="005E25AD">
        <w:rPr>
          <w:rFonts w:ascii="Times New Roman" w:hAnsi="Times New Roman"/>
          <w:sz w:val="28"/>
          <w:szCs w:val="28"/>
        </w:rPr>
        <w:t xml:space="preserve"> </w:t>
      </w:r>
      <w:r w:rsidR="00EB62F6" w:rsidRPr="00064911">
        <w:rPr>
          <w:rFonts w:ascii="Times New Roman" w:hAnsi="Times New Roman"/>
          <w:sz w:val="28"/>
          <w:szCs w:val="28"/>
        </w:rPr>
        <w:t>П</w:t>
      </w:r>
      <w:r w:rsidR="00375B46" w:rsidRPr="00064911">
        <w:rPr>
          <w:rFonts w:ascii="Times New Roman" w:hAnsi="Times New Roman"/>
          <w:sz w:val="28"/>
          <w:szCs w:val="28"/>
        </w:rPr>
        <w:t xml:space="preserve">о запросу </w:t>
      </w:r>
      <w:r w:rsidR="004077DC" w:rsidRPr="00064911">
        <w:rPr>
          <w:rFonts w:ascii="Times New Roman" w:hAnsi="Times New Roman"/>
          <w:sz w:val="28"/>
          <w:szCs w:val="28"/>
        </w:rPr>
        <w:t>изменения система совершает действие</w:t>
      </w:r>
      <m:oMath>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q</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1</m:t>
            </m:r>
          </m:sub>
        </m:sSub>
        <m:r>
          <w:rPr>
            <w:rFonts w:ascii="Cambria Math" w:hAnsi="Cambria Math"/>
            <w:sz w:val="28"/>
            <w:szCs w:val="28"/>
          </w:rPr>
          <m:t>)∈W</m:t>
        </m:r>
      </m:oMath>
      <w:r w:rsidR="000F37D2" w:rsidRPr="00064911">
        <w:rPr>
          <w:rFonts w:ascii="Times New Roman" w:hAnsi="Times New Roman"/>
          <w:sz w:val="28"/>
          <w:szCs w:val="28"/>
        </w:rPr>
        <w:t>,</w:t>
      </w:r>
      <w:r w:rsidR="005E25AD">
        <w:rPr>
          <w:rFonts w:ascii="Times New Roman" w:hAnsi="Times New Roman"/>
          <w:sz w:val="28"/>
          <w:szCs w:val="28"/>
        </w:rPr>
        <w:t xml:space="preserve"> </w:t>
      </w:r>
      <w:r w:rsidR="000F37D2" w:rsidRPr="00064911">
        <w:rPr>
          <w:rFonts w:ascii="Times New Roman" w:hAnsi="Times New Roman"/>
          <w:sz w:val="28"/>
          <w:szCs w:val="28"/>
        </w:rPr>
        <w:t xml:space="preserve">где </w:t>
      </w:r>
      <m:oMath>
        <m:sSubSup>
          <m:sSubSupPr>
            <m:ctrlPr>
              <w:rPr>
                <w:rFonts w:ascii="Cambria Math" w:hAnsi="Cambria Math"/>
                <w:i/>
                <w:sz w:val="28"/>
                <w:szCs w:val="28"/>
              </w:rPr>
            </m:ctrlPr>
          </m:sSubSupPr>
          <m:e>
            <m:r>
              <w:rPr>
                <w:rFonts w:ascii="Cambria Math" w:hAnsi="Cambria Math"/>
                <w:sz w:val="28"/>
                <w:szCs w:val="28"/>
              </w:rPr>
              <m:t>f</m:t>
            </m:r>
          </m:e>
          <m:sub>
            <m:r>
              <w:rPr>
                <w:rFonts w:ascii="Cambria Math" w:hAnsi="Cambria Math"/>
                <w:sz w:val="28"/>
                <w:szCs w:val="28"/>
              </w:rPr>
              <m:t>o</m:t>
            </m:r>
          </m:sub>
          <m:sup>
            <m:r>
              <w:rPr>
                <w:rFonts w:ascii="Cambria Math" w:hAnsi="Cambria Math"/>
                <w:sz w:val="28"/>
                <w:szCs w:val="28"/>
              </w:rPr>
              <m:t>*</m:t>
            </m:r>
          </m:sup>
        </m:sSubSup>
        <m:d>
          <m:dPr>
            <m:ctrlPr>
              <w:rPr>
                <w:rFonts w:ascii="Cambria Math" w:hAnsi="Cambria Math"/>
                <w:i/>
                <w:sz w:val="28"/>
                <w:szCs w:val="28"/>
              </w:rPr>
            </m:ctrlPr>
          </m:dPr>
          <m:e>
            <m:sSub>
              <m:sSubPr>
                <m:ctrlPr>
                  <w:rPr>
                    <w:rFonts w:ascii="Cambria Math" w:hAnsi="Cambria Math"/>
                    <w:i/>
                    <w:sz w:val="28"/>
                    <w:szCs w:val="28"/>
                  </w:rPr>
                </m:ctrlPr>
              </m:sSubPr>
              <m:e>
                <m:sSup>
                  <m:sSupPr>
                    <m:ctrlPr>
                      <w:rPr>
                        <w:rFonts w:ascii="Cambria Math" w:hAnsi="Cambria Math"/>
                        <w:i/>
                        <w:sz w:val="28"/>
                        <w:szCs w:val="28"/>
                        <w:lang w:val="en-US"/>
                      </w:rPr>
                    </m:ctrlPr>
                  </m:sSupPr>
                  <m:e>
                    <m:r>
                      <w:rPr>
                        <w:rFonts w:ascii="Cambria Math" w:hAnsi="Cambria Math"/>
                        <w:sz w:val="28"/>
                        <w:szCs w:val="28"/>
                        <w:lang w:val="en-US"/>
                      </w:rPr>
                      <m:t>o</m:t>
                    </m:r>
                  </m:e>
                  <m:sup>
                    <m:r>
                      <w:rPr>
                        <w:rFonts w:ascii="Cambria Math" w:hAnsi="Cambria Math"/>
                        <w:sz w:val="28"/>
                        <w:szCs w:val="28"/>
                      </w:rPr>
                      <m:t>'</m:t>
                    </m:r>
                  </m:sup>
                </m:sSup>
              </m:e>
              <m:sub>
                <m:r>
                  <w:rPr>
                    <w:rFonts w:ascii="Cambria Math" w:hAnsi="Cambria Math"/>
                    <w:sz w:val="28"/>
                    <w:szCs w:val="28"/>
                  </w:rPr>
                  <m:t>1</m:t>
                </m:r>
              </m:sub>
            </m:sSub>
          </m:e>
        </m:d>
        <m:r>
          <w:rPr>
            <w:rFonts w:ascii="Cambria Math" w:hAnsi="Cambria Math"/>
            <w:sz w:val="28"/>
            <w:szCs w:val="28"/>
          </w:rPr>
          <m:t xml:space="preserve">=L </m:t>
        </m:r>
      </m:oMath>
      <w:r w:rsidR="000F37D2" w:rsidRPr="00064911">
        <w:rPr>
          <w:rFonts w:ascii="Times New Roman" w:hAnsi="Times New Roman"/>
          <w:sz w:val="28"/>
          <w:szCs w:val="28"/>
        </w:rPr>
        <w:t xml:space="preserve"> (в соответствии со степенью конфиденциальности поступившего документа).</w:t>
      </w:r>
    </w:p>
    <w:p w:rsidR="00EB62F6" w:rsidRPr="00064911" w:rsidRDefault="00EB62F6" w:rsidP="00CA6DDD">
      <w:pPr>
        <w:pStyle w:val="a3"/>
        <w:spacing w:line="360" w:lineRule="auto"/>
        <w:ind w:firstLine="709"/>
        <w:jc w:val="both"/>
        <w:rPr>
          <w:rFonts w:ascii="Times New Roman" w:hAnsi="Times New Roman"/>
          <w:sz w:val="28"/>
          <w:szCs w:val="28"/>
        </w:rPr>
      </w:pPr>
      <w:r w:rsidRPr="00064911">
        <w:rPr>
          <w:rFonts w:ascii="Times New Roman" w:hAnsi="Times New Roman"/>
          <w:sz w:val="28"/>
          <w:szCs w:val="28"/>
        </w:rPr>
        <w:t>Так как на данном этапе не рассматриваются элементы</w:t>
      </w:r>
      <m:oMath>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i</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j</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lang w:val="en-US"/>
              </w:rPr>
              <m:t>so</m:t>
            </m:r>
          </m:sub>
        </m:sSub>
        <m:r>
          <w:rPr>
            <w:rFonts w:ascii="Cambria Math" w:hAnsi="Cambria Math"/>
            <w:sz w:val="28"/>
            <w:szCs w:val="28"/>
          </w:rPr>
          <m:t>)</m:t>
        </m:r>
      </m:oMath>
      <w:r w:rsidRPr="00064911">
        <w:rPr>
          <w:rFonts w:ascii="Times New Roman" w:hAnsi="Times New Roman"/>
          <w:sz w:val="28"/>
          <w:szCs w:val="28"/>
        </w:rPr>
        <w:t xml:space="preserve">, а </w:t>
      </w:r>
      <w:r w:rsidR="00FA72D4" w:rsidRPr="00064911">
        <w:rPr>
          <w:rFonts w:ascii="Times New Roman" w:hAnsi="Times New Roman"/>
          <w:sz w:val="28"/>
          <w:szCs w:val="28"/>
        </w:rPr>
        <w:t>метка конфиденциальност</w:t>
      </w:r>
      <w:r w:rsidR="00A978DD" w:rsidRPr="00064911">
        <w:rPr>
          <w:rFonts w:ascii="Times New Roman" w:hAnsi="Times New Roman"/>
          <w:sz w:val="28"/>
          <w:szCs w:val="28"/>
        </w:rPr>
        <w:t>и</w:t>
      </w:r>
      <w:r w:rsidR="005F4F0B" w:rsidRPr="00064911">
        <w:rPr>
          <w:rFonts w:ascii="Times New Roman" w:hAnsi="Times New Roman"/>
          <w:sz w:val="28"/>
          <w:szCs w:val="28"/>
        </w:rPr>
        <w:t xml:space="preserve"> однозначно определен</w:t>
      </w:r>
      <w:r w:rsidR="00A978DD" w:rsidRPr="00064911">
        <w:rPr>
          <w:rFonts w:ascii="Times New Roman" w:hAnsi="Times New Roman"/>
          <w:sz w:val="28"/>
          <w:szCs w:val="28"/>
        </w:rPr>
        <w:t>а</w:t>
      </w:r>
      <w:r w:rsidRPr="00064911">
        <w:rPr>
          <w:rFonts w:ascii="Times New Roman" w:hAnsi="Times New Roman"/>
          <w:sz w:val="28"/>
          <w:szCs w:val="28"/>
        </w:rPr>
        <w:t xml:space="preserve"> в состоянии </w:t>
      </w:r>
      <m:oMath>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1</m:t>
            </m:r>
          </m:sub>
        </m:sSub>
      </m:oMath>
      <w:r w:rsidR="005F4F0B" w:rsidRPr="00064911">
        <w:rPr>
          <w:rFonts w:ascii="Times New Roman" w:hAnsi="Times New Roman"/>
          <w:sz w:val="28"/>
          <w:szCs w:val="28"/>
        </w:rPr>
        <w:t>,</w:t>
      </w:r>
      <w:r w:rsidR="0075661F">
        <w:rPr>
          <w:rFonts w:ascii="Times New Roman" w:hAnsi="Times New Roman"/>
          <w:sz w:val="28"/>
          <w:szCs w:val="28"/>
        </w:rPr>
        <w:t xml:space="preserve"> </w:t>
      </w:r>
      <w:r w:rsidR="00A978DD" w:rsidRPr="00064911">
        <w:rPr>
          <w:rFonts w:ascii="Times New Roman" w:hAnsi="Times New Roman"/>
          <w:sz w:val="28"/>
          <w:szCs w:val="28"/>
        </w:rPr>
        <w:t>состояние системы</w:t>
      </w:r>
      <m:oMath>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lang w:val="en-US"/>
              </w:rPr>
              <m:t>v</m:t>
            </m:r>
          </m:e>
          <m:sub>
            <m:r>
              <w:rPr>
                <w:rFonts w:ascii="Cambria Math" w:hAnsi="Cambria Math"/>
                <w:sz w:val="28"/>
                <w:szCs w:val="28"/>
              </w:rPr>
              <m:t>2</m:t>
            </m:r>
          </m:sub>
        </m:sSub>
      </m:oMath>
      <w:r w:rsidR="00545445" w:rsidRPr="00064911">
        <w:rPr>
          <w:rFonts w:ascii="Times New Roman" w:hAnsi="Times New Roman"/>
          <w:sz w:val="28"/>
          <w:szCs w:val="28"/>
        </w:rPr>
        <w:t xml:space="preserve"> будет безопасным</w:t>
      </w:r>
      <w:r w:rsidRPr="00064911">
        <w:rPr>
          <w:rFonts w:ascii="Times New Roman" w:hAnsi="Times New Roman"/>
          <w:sz w:val="28"/>
          <w:szCs w:val="28"/>
        </w:rPr>
        <w:t>.</w:t>
      </w:r>
    </w:p>
    <w:p w:rsidR="00364E28" w:rsidRPr="00200F94" w:rsidRDefault="00523678"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u w:val="single"/>
        </w:rPr>
        <w:t>Результатом обоих</w:t>
      </w:r>
      <w:r w:rsidR="00547480" w:rsidRPr="00200F94">
        <w:rPr>
          <w:rFonts w:ascii="Times New Roman" w:hAnsi="Times New Roman"/>
          <w:sz w:val="28"/>
          <w:szCs w:val="28"/>
          <w:u w:val="single"/>
        </w:rPr>
        <w:t xml:space="preserve"> э</w:t>
      </w:r>
      <w:r w:rsidR="00352468" w:rsidRPr="00200F94">
        <w:rPr>
          <w:rFonts w:ascii="Times New Roman" w:hAnsi="Times New Roman"/>
          <w:sz w:val="28"/>
          <w:szCs w:val="28"/>
          <w:u w:val="single"/>
        </w:rPr>
        <w:t>тапо</w:t>
      </w:r>
      <w:r w:rsidRPr="00200F94">
        <w:rPr>
          <w:rFonts w:ascii="Times New Roman" w:hAnsi="Times New Roman"/>
          <w:sz w:val="28"/>
          <w:szCs w:val="28"/>
          <w:u w:val="single"/>
        </w:rPr>
        <w:t>в</w:t>
      </w:r>
      <w:r w:rsidR="00584449" w:rsidRPr="00584449">
        <w:rPr>
          <w:rFonts w:ascii="Times New Roman" w:hAnsi="Times New Roman"/>
          <w:sz w:val="28"/>
          <w:szCs w:val="28"/>
        </w:rPr>
        <w:t xml:space="preserve"> </w:t>
      </w:r>
      <w:r w:rsidR="00547480" w:rsidRPr="00200F94">
        <w:rPr>
          <w:rFonts w:ascii="Times New Roman" w:hAnsi="Times New Roman"/>
          <w:sz w:val="28"/>
          <w:szCs w:val="28"/>
        </w:rPr>
        <w:t>является состояние системы</w:t>
      </w:r>
      <w:r w:rsidR="00547480" w:rsidRPr="00200F94">
        <w:rPr>
          <w:rFonts w:ascii="Times New Roman" w:hAnsi="Times New Roman"/>
          <w:sz w:val="28"/>
          <w:szCs w:val="28"/>
        </w:rPr>
        <w:br/>
      </w:r>
      <m:oMath>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M</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2</m:t>
            </m:r>
          </m:sub>
        </m:sSub>
      </m:oMath>
      <w:r w:rsidR="00055A13" w:rsidRPr="00200F94">
        <w:rPr>
          <w:rFonts w:ascii="Times New Roman" w:hAnsi="Times New Roman"/>
          <w:sz w:val="28"/>
          <w:szCs w:val="28"/>
        </w:rPr>
        <w:t>, которое</w:t>
      </w:r>
      <w:r w:rsidR="00547480" w:rsidRPr="00200F94">
        <w:rPr>
          <w:rFonts w:ascii="Times New Roman" w:hAnsi="Times New Roman"/>
          <w:sz w:val="28"/>
          <w:szCs w:val="28"/>
        </w:rPr>
        <w:t xml:space="preserve"> относ</w:t>
      </w:r>
      <w:r w:rsidR="00584449">
        <w:rPr>
          <w:rFonts w:ascii="Times New Roman" w:hAnsi="Times New Roman"/>
          <w:sz w:val="28"/>
          <w:szCs w:val="28"/>
        </w:rPr>
        <w:t>и</w:t>
      </w:r>
      <w:r w:rsidR="00547480" w:rsidRPr="00200F94">
        <w:rPr>
          <w:rFonts w:ascii="Times New Roman" w:hAnsi="Times New Roman"/>
          <w:sz w:val="28"/>
          <w:szCs w:val="28"/>
        </w:rPr>
        <w:t>тся к начальному состоянию следующим образом:</w:t>
      </w:r>
    </w:p>
    <w:p w:rsidR="00547480" w:rsidRPr="00200F94" w:rsidRDefault="009B4A20" w:rsidP="00CA6DDD">
      <w:pPr>
        <w:pStyle w:val="a3"/>
        <w:spacing w:line="360" w:lineRule="auto"/>
        <w:ind w:firstLine="709"/>
        <w:jc w:val="both"/>
        <w:rPr>
          <w:rFonts w:ascii="Times New Roman" w:hAnsi="Times New Roman"/>
          <w:i/>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rPr>
              <m:t>2</m:t>
            </m:r>
          </m:sub>
        </m:sSub>
        <m:r>
          <w:rPr>
            <w:rFonts w:ascii="Cambria Math" w:hAnsi="Cambria Math"/>
            <w:sz w:val="28"/>
            <w:szCs w:val="28"/>
          </w:rPr>
          <m:t>=</m:t>
        </m:r>
        <m:r>
          <w:rPr>
            <w:rFonts w:ascii="Cambria Math" w:hAnsi="Cambria Math"/>
            <w:sz w:val="28"/>
            <w:szCs w:val="28"/>
            <w:lang w:val="en-US"/>
          </w:rPr>
          <m:t>B</m:t>
        </m:r>
      </m:oMath>
      <w:r w:rsidR="00547480" w:rsidRPr="00200F94">
        <w:rPr>
          <w:rFonts w:ascii="Times New Roman" w:hAnsi="Times New Roman"/>
          <w:i/>
          <w:sz w:val="28"/>
          <w:szCs w:val="28"/>
        </w:rPr>
        <w:t>;</w:t>
      </w:r>
    </w:p>
    <w:p w:rsidR="00A46AF8" w:rsidRPr="00200F94" w:rsidRDefault="009B4A20" w:rsidP="00CA6DDD">
      <w:pPr>
        <w:pStyle w:val="a3"/>
        <w:spacing w:line="360"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lang w:val="en-US"/>
              </w:rPr>
              <m:t>M</m:t>
            </m:r>
          </m:e>
          <m:sub>
            <m:r>
              <w:rPr>
                <w:rFonts w:ascii="Cambria Math" w:hAnsi="Cambria Math"/>
                <w:sz w:val="28"/>
                <w:szCs w:val="28"/>
              </w:rPr>
              <m:t>2</m:t>
            </m:r>
          </m:sub>
        </m:sSub>
        <m:r>
          <w:rPr>
            <w:rFonts w:ascii="Cambria Math" w:hAnsi="Cambria Math"/>
            <w:sz w:val="28"/>
            <w:szCs w:val="28"/>
          </w:rPr>
          <m:t>=M</m:t>
        </m:r>
        <m:d>
          <m:dPr>
            <m:begChr m:val="["/>
            <m:endChr m:val="]"/>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o'</m:t>
                </m:r>
              </m:e>
              <m:sub>
                <m:r>
                  <w:rPr>
                    <w:rFonts w:ascii="Cambria Math" w:hAnsi="Cambria Math"/>
                    <w:sz w:val="28"/>
                    <w:szCs w:val="28"/>
                  </w:rPr>
                  <m:t>1</m:t>
                </m:r>
              </m:sub>
            </m:sSub>
          </m:e>
        </m:d>
        <m:r>
          <w:rPr>
            <w:rFonts w:ascii="Cambria Math" w:hAnsi="Cambria Math"/>
            <w:sz w:val="28"/>
            <w:szCs w:val="28"/>
          </w:rPr>
          <m:t>∪{read}</m:t>
        </m:r>
      </m:oMath>
      <w:r w:rsidR="00A46AF8" w:rsidRPr="00200F94">
        <w:rPr>
          <w:rFonts w:ascii="Times New Roman" w:hAnsi="Times New Roman"/>
          <w:sz w:val="28"/>
          <w:szCs w:val="28"/>
        </w:rPr>
        <w:t>;</w:t>
      </w:r>
    </w:p>
    <w:p w:rsidR="00A46AF8" w:rsidRPr="00200F94" w:rsidRDefault="009B4A20" w:rsidP="00CA6DDD">
      <w:pPr>
        <w:pStyle w:val="a3"/>
        <w:spacing w:line="360" w:lineRule="auto"/>
        <w:ind w:firstLine="709"/>
        <w:jc w:val="both"/>
        <w:rPr>
          <w:rFonts w:ascii="Times New Roman" w:hAnsi="Times New Roman"/>
          <w:sz w:val="28"/>
          <w:szCs w:val="28"/>
        </w:rPr>
      </w:pPr>
      <m:oMath>
        <m:sSubSup>
          <m:sSubSupPr>
            <m:ctrlPr>
              <w:rPr>
                <w:rFonts w:ascii="Cambria Math" w:hAnsi="Cambria Math"/>
                <w:i/>
                <w:sz w:val="28"/>
                <w:szCs w:val="28"/>
              </w:rPr>
            </m:ctrlPr>
          </m:sSubSupPr>
          <m:e>
            <m:r>
              <w:rPr>
                <w:rFonts w:ascii="Cambria Math" w:hAnsi="Cambria Math"/>
                <w:sz w:val="28"/>
                <w:szCs w:val="28"/>
              </w:rPr>
              <m:t>f</m:t>
            </m:r>
          </m:e>
          <m:sub>
            <m:r>
              <w:rPr>
                <w:rFonts w:ascii="Cambria Math" w:hAnsi="Cambria Math"/>
                <w:sz w:val="28"/>
                <w:szCs w:val="28"/>
              </w:rPr>
              <m:t>o</m:t>
            </m:r>
          </m:sub>
          <m:sup>
            <m:r>
              <w:rPr>
                <w:rFonts w:ascii="Cambria Math" w:hAnsi="Cambria Math"/>
                <w:sz w:val="28"/>
                <w:szCs w:val="28"/>
              </w:rPr>
              <m:t>*</m:t>
            </m:r>
          </m:sup>
        </m:sSubSup>
        <m:d>
          <m:dPr>
            <m:ctrlPr>
              <w:rPr>
                <w:rFonts w:ascii="Cambria Math" w:hAnsi="Cambria Math"/>
                <w:i/>
                <w:sz w:val="28"/>
                <w:szCs w:val="28"/>
              </w:rPr>
            </m:ctrlPr>
          </m:dPr>
          <m:e>
            <m:sSub>
              <m:sSubPr>
                <m:ctrlPr>
                  <w:rPr>
                    <w:rFonts w:ascii="Cambria Math" w:hAnsi="Cambria Math"/>
                    <w:i/>
                    <w:sz w:val="28"/>
                    <w:szCs w:val="28"/>
                  </w:rPr>
                </m:ctrlPr>
              </m:sSubPr>
              <m:e>
                <m:sSup>
                  <m:sSupPr>
                    <m:ctrlPr>
                      <w:rPr>
                        <w:rFonts w:ascii="Cambria Math" w:hAnsi="Cambria Math"/>
                        <w:i/>
                        <w:sz w:val="28"/>
                        <w:szCs w:val="28"/>
                        <w:lang w:val="en-US"/>
                      </w:rPr>
                    </m:ctrlPr>
                  </m:sSupPr>
                  <m:e>
                    <m:r>
                      <w:rPr>
                        <w:rFonts w:ascii="Cambria Math" w:hAnsi="Cambria Math"/>
                        <w:sz w:val="28"/>
                        <w:szCs w:val="28"/>
                        <w:lang w:val="en-US"/>
                      </w:rPr>
                      <m:t>o</m:t>
                    </m:r>
                  </m:e>
                  <m:sup>
                    <m:r>
                      <w:rPr>
                        <w:rFonts w:ascii="Cambria Math" w:hAnsi="Cambria Math"/>
                        <w:sz w:val="28"/>
                        <w:szCs w:val="28"/>
                      </w:rPr>
                      <m:t>'</m:t>
                    </m:r>
                  </m:sup>
                </m:sSup>
              </m:e>
              <m:sub>
                <m:r>
                  <w:rPr>
                    <w:rFonts w:ascii="Cambria Math" w:hAnsi="Cambria Math"/>
                    <w:sz w:val="28"/>
                    <w:szCs w:val="28"/>
                  </w:rPr>
                  <m:t>1</m:t>
                </m:r>
              </m:sub>
            </m:sSub>
          </m:e>
        </m:d>
        <m:r>
          <w:rPr>
            <w:rFonts w:ascii="Cambria Math" w:hAnsi="Cambria Math"/>
            <w:sz w:val="28"/>
            <w:szCs w:val="28"/>
          </w:rPr>
          <m:t xml:space="preserve">=L </m:t>
        </m:r>
      </m:oMath>
      <w:r w:rsidR="000F37D2" w:rsidRPr="00200F94">
        <w:rPr>
          <w:rFonts w:ascii="Times New Roman" w:hAnsi="Times New Roman"/>
          <w:sz w:val="28"/>
          <w:szCs w:val="28"/>
        </w:rPr>
        <w:t xml:space="preserve"> (в соответствии со степенью конфиденциальности поступившего документа)</w:t>
      </w:r>
      <w:r w:rsidR="00A46AF8" w:rsidRPr="00200F94">
        <w:rPr>
          <w:rFonts w:ascii="Times New Roman" w:hAnsi="Times New Roman"/>
          <w:sz w:val="28"/>
          <w:szCs w:val="28"/>
        </w:rPr>
        <w:t>.</w:t>
      </w:r>
    </w:p>
    <w:p w:rsidR="00200F94" w:rsidRDefault="00E9092A" w:rsidP="00CA6DDD">
      <w:pPr>
        <w:pStyle w:val="a3"/>
        <w:spacing w:line="360" w:lineRule="auto"/>
        <w:ind w:firstLine="709"/>
        <w:jc w:val="both"/>
        <w:rPr>
          <w:rFonts w:ascii="Times New Roman" w:hAnsi="Times New Roman"/>
          <w:sz w:val="28"/>
          <w:szCs w:val="28"/>
        </w:rPr>
      </w:pPr>
      <w:r w:rsidRPr="00200F94">
        <w:rPr>
          <w:rFonts w:ascii="Times New Roman" w:hAnsi="Times New Roman"/>
          <w:sz w:val="28"/>
          <w:szCs w:val="28"/>
        </w:rPr>
        <w:t xml:space="preserve">Внесение права доступа к объекту </w:t>
      </w:r>
      <m:oMath>
        <m:sSub>
          <m:sSubPr>
            <m:ctrlPr>
              <w:rPr>
                <w:rFonts w:ascii="Cambria Math" w:hAnsi="Cambria Math"/>
                <w:i/>
                <w:sz w:val="28"/>
                <w:szCs w:val="28"/>
              </w:rPr>
            </m:ctrlPr>
          </m:sSubPr>
          <m:e>
            <m:r>
              <w:rPr>
                <w:rFonts w:ascii="Cambria Math" w:hAnsi="Cambria Math"/>
                <w:sz w:val="28"/>
                <w:szCs w:val="28"/>
                <w:lang w:val="en-US"/>
              </w:rPr>
              <m:t>o</m:t>
            </m:r>
          </m:e>
          <m:sub>
            <m:r>
              <w:rPr>
                <w:rFonts w:ascii="Cambria Math" w:hAnsi="Cambria Math"/>
                <w:sz w:val="28"/>
                <w:szCs w:val="28"/>
              </w:rPr>
              <m:t>τ</m:t>
            </m:r>
          </m:sub>
        </m:sSub>
      </m:oMath>
      <w:r w:rsidRPr="00200F94">
        <w:rPr>
          <w:rFonts w:ascii="Times New Roman" w:hAnsi="Times New Roman"/>
          <w:sz w:val="28"/>
          <w:szCs w:val="28"/>
        </w:rPr>
        <w:t xml:space="preserve"> рассматривать нет необходимости, т.к. оно будет удалено при запуске следующей команды «определить информационную область»</w:t>
      </w:r>
      <w:r w:rsidR="00536D45" w:rsidRPr="00200F94">
        <w:rPr>
          <w:rFonts w:ascii="Times New Roman" w:hAnsi="Times New Roman"/>
          <w:sz w:val="28"/>
          <w:szCs w:val="28"/>
        </w:rPr>
        <w:t xml:space="preserve">. </w:t>
      </w:r>
      <w:r w:rsidR="00A46AF8" w:rsidRPr="00200F94">
        <w:rPr>
          <w:rFonts w:ascii="Times New Roman" w:hAnsi="Times New Roman"/>
          <w:sz w:val="28"/>
          <w:szCs w:val="28"/>
        </w:rPr>
        <w:t xml:space="preserve">Это сравнение наглядно показывает, что </w:t>
      </w:r>
      <w:r w:rsidR="00752419" w:rsidRPr="00200F94">
        <w:rPr>
          <w:rFonts w:ascii="Times New Roman" w:hAnsi="Times New Roman"/>
          <w:sz w:val="28"/>
          <w:szCs w:val="28"/>
        </w:rPr>
        <w:t xml:space="preserve">этапы </w:t>
      </w:r>
      <w:r w:rsidR="00A46AF8" w:rsidRPr="00200F94">
        <w:rPr>
          <w:rFonts w:ascii="Times New Roman" w:hAnsi="Times New Roman"/>
          <w:sz w:val="28"/>
          <w:szCs w:val="28"/>
        </w:rPr>
        <w:t>способа классификации выполнены в полном объеме</w:t>
      </w:r>
      <w:r w:rsidR="00A67F64">
        <w:rPr>
          <w:rFonts w:ascii="Times New Roman" w:hAnsi="Times New Roman"/>
          <w:sz w:val="28"/>
          <w:szCs w:val="28"/>
        </w:rPr>
        <w:t>, а</w:t>
      </w:r>
      <w:r w:rsidR="00A46AF8" w:rsidRPr="00200F94">
        <w:rPr>
          <w:rFonts w:ascii="Times New Roman" w:hAnsi="Times New Roman"/>
          <w:sz w:val="28"/>
          <w:szCs w:val="28"/>
        </w:rPr>
        <w:t>все промежуточные состояния системы безопасны.</w:t>
      </w:r>
    </w:p>
    <w:p w:rsidR="00683D08" w:rsidRDefault="00683D08" w:rsidP="00CA6DDD">
      <w:pPr>
        <w:pStyle w:val="a3"/>
        <w:spacing w:line="360" w:lineRule="auto"/>
        <w:ind w:firstLine="709"/>
        <w:jc w:val="both"/>
        <w:rPr>
          <w:rFonts w:ascii="Times New Roman" w:hAnsi="Times New Roman"/>
          <w:sz w:val="28"/>
          <w:szCs w:val="28"/>
        </w:rPr>
      </w:pPr>
    </w:p>
    <w:p w:rsidR="007D653C" w:rsidRPr="00200F94" w:rsidRDefault="00A46AF8" w:rsidP="00CA6DDD">
      <w:pPr>
        <w:pStyle w:val="a3"/>
        <w:spacing w:line="360" w:lineRule="auto"/>
        <w:ind w:firstLine="709"/>
        <w:jc w:val="both"/>
        <w:rPr>
          <w:rFonts w:ascii="Times New Roman" w:hAnsi="Times New Roman"/>
          <w:sz w:val="28"/>
          <w:szCs w:val="28"/>
          <w:u w:val="single"/>
        </w:rPr>
      </w:pPr>
      <w:r w:rsidRPr="00200F94">
        <w:rPr>
          <w:rFonts w:ascii="Times New Roman" w:hAnsi="Times New Roman"/>
          <w:sz w:val="28"/>
          <w:szCs w:val="28"/>
          <w:u w:val="single"/>
        </w:rPr>
        <w:t>Вывод</w:t>
      </w:r>
      <w:r w:rsidR="00F81AC3" w:rsidRPr="00200F94">
        <w:rPr>
          <w:rFonts w:ascii="Times New Roman" w:hAnsi="Times New Roman"/>
          <w:sz w:val="28"/>
          <w:szCs w:val="28"/>
          <w:u w:val="single"/>
        </w:rPr>
        <w:t>ы</w:t>
      </w:r>
      <w:r w:rsidRPr="00200F94">
        <w:rPr>
          <w:rFonts w:ascii="Times New Roman" w:hAnsi="Times New Roman"/>
          <w:sz w:val="28"/>
          <w:szCs w:val="28"/>
          <w:u w:val="single"/>
        </w:rPr>
        <w:t>:</w:t>
      </w:r>
    </w:p>
    <w:p w:rsidR="007D653C" w:rsidRPr="00683D08" w:rsidRDefault="007D653C" w:rsidP="00CA6DDD">
      <w:pPr>
        <w:pStyle w:val="a3"/>
        <w:spacing w:line="360" w:lineRule="auto"/>
        <w:ind w:firstLine="709"/>
        <w:jc w:val="both"/>
        <w:rPr>
          <w:rFonts w:ascii="Times New Roman" w:hAnsi="Times New Roman"/>
          <w:sz w:val="28"/>
          <w:szCs w:val="28"/>
        </w:rPr>
      </w:pPr>
      <w:r w:rsidRPr="00683D08">
        <w:rPr>
          <w:rFonts w:ascii="Times New Roman" w:hAnsi="Times New Roman"/>
          <w:sz w:val="28"/>
          <w:szCs w:val="28"/>
        </w:rPr>
        <w:t xml:space="preserve">1. </w:t>
      </w:r>
      <w:r w:rsidR="000F37D2" w:rsidRPr="00683D08">
        <w:rPr>
          <w:rFonts w:ascii="Times New Roman" w:hAnsi="Times New Roman"/>
          <w:sz w:val="28"/>
          <w:szCs w:val="28"/>
        </w:rPr>
        <w:t>Применение механизма изменен</w:t>
      </w:r>
      <w:r w:rsidR="00683D08" w:rsidRPr="00683D08">
        <w:rPr>
          <w:rFonts w:ascii="Times New Roman" w:hAnsi="Times New Roman"/>
          <w:sz w:val="28"/>
          <w:szCs w:val="28"/>
        </w:rPr>
        <w:t>ия матрицы доступов ХРУ в модели</w:t>
      </w:r>
      <w:r w:rsidR="000F37D2" w:rsidRPr="00683D08">
        <w:rPr>
          <w:rFonts w:ascii="Times New Roman" w:hAnsi="Times New Roman"/>
          <w:sz w:val="28"/>
          <w:szCs w:val="28"/>
        </w:rPr>
        <w:t xml:space="preserve"> Белла-ЛаПадула позволяет анализировать </w:t>
      </w:r>
      <w:r w:rsidR="00A67F64" w:rsidRPr="00683D08">
        <w:rPr>
          <w:rFonts w:ascii="Times New Roman" w:hAnsi="Times New Roman"/>
          <w:sz w:val="28"/>
          <w:szCs w:val="28"/>
        </w:rPr>
        <w:t xml:space="preserve">действие системы по запросу </w:t>
      </w:r>
      <w:r w:rsidR="00683D08" w:rsidRPr="00683D08">
        <w:rPr>
          <w:rFonts w:ascii="Times New Roman" w:hAnsi="Times New Roman"/>
          <w:sz w:val="28"/>
          <w:szCs w:val="28"/>
        </w:rPr>
        <w:t>изменения текущей структуры разрешения доступа в матрице М</w:t>
      </w:r>
      <w:r w:rsidR="000F37D2" w:rsidRPr="00683D08">
        <w:rPr>
          <w:rFonts w:ascii="Times New Roman" w:hAnsi="Times New Roman"/>
          <w:sz w:val="28"/>
          <w:szCs w:val="28"/>
        </w:rPr>
        <w:t>.</w:t>
      </w:r>
    </w:p>
    <w:p w:rsidR="007D653C" w:rsidRPr="00683D08" w:rsidRDefault="007D653C" w:rsidP="00CA6DDD">
      <w:pPr>
        <w:pStyle w:val="a3"/>
        <w:spacing w:line="360" w:lineRule="auto"/>
        <w:ind w:firstLine="709"/>
        <w:jc w:val="both"/>
        <w:rPr>
          <w:rFonts w:ascii="Times New Roman" w:hAnsi="Times New Roman"/>
          <w:sz w:val="28"/>
          <w:szCs w:val="28"/>
        </w:rPr>
      </w:pPr>
      <w:r w:rsidRPr="00683D08">
        <w:rPr>
          <w:rFonts w:ascii="Times New Roman" w:hAnsi="Times New Roman"/>
          <w:sz w:val="28"/>
          <w:szCs w:val="28"/>
        </w:rPr>
        <w:t xml:space="preserve">2. Способ автоматической классификации формализованных документов </w:t>
      </w:r>
      <w:r w:rsidR="00624317" w:rsidRPr="00683D08">
        <w:rPr>
          <w:rFonts w:ascii="Times New Roman" w:hAnsi="Times New Roman"/>
          <w:sz w:val="28"/>
          <w:szCs w:val="28"/>
        </w:rPr>
        <w:t xml:space="preserve">в системе электронного документооборота </w:t>
      </w:r>
      <w:r w:rsidRPr="00683D08">
        <w:rPr>
          <w:rFonts w:ascii="Times New Roman" w:hAnsi="Times New Roman"/>
          <w:sz w:val="28"/>
          <w:szCs w:val="28"/>
        </w:rPr>
        <w:t xml:space="preserve">может </w:t>
      </w:r>
      <w:r w:rsidR="00624317" w:rsidRPr="00683D08">
        <w:rPr>
          <w:rFonts w:ascii="Times New Roman" w:hAnsi="Times New Roman"/>
          <w:sz w:val="28"/>
          <w:szCs w:val="28"/>
        </w:rPr>
        <w:t>обеспечивать безопасную обработку информации в рамках мандатного разграничения доступа</w:t>
      </w:r>
      <w:r w:rsidRPr="00683D08">
        <w:rPr>
          <w:rFonts w:ascii="Times New Roman" w:hAnsi="Times New Roman"/>
          <w:sz w:val="28"/>
          <w:szCs w:val="28"/>
        </w:rPr>
        <w:t>.</w:t>
      </w:r>
    </w:p>
    <w:p w:rsidR="00F42298" w:rsidRPr="00683D08" w:rsidRDefault="00624317" w:rsidP="00CA6DDD">
      <w:pPr>
        <w:pStyle w:val="a3"/>
        <w:spacing w:line="360" w:lineRule="auto"/>
        <w:ind w:firstLine="709"/>
        <w:jc w:val="both"/>
        <w:rPr>
          <w:rFonts w:ascii="Times New Roman" w:hAnsi="Times New Roman"/>
          <w:sz w:val="28"/>
          <w:szCs w:val="28"/>
        </w:rPr>
      </w:pPr>
      <w:r w:rsidRPr="00683D08">
        <w:rPr>
          <w:rFonts w:ascii="Times New Roman" w:hAnsi="Times New Roman"/>
          <w:sz w:val="28"/>
          <w:szCs w:val="28"/>
        </w:rPr>
        <w:lastRenderedPageBreak/>
        <w:t>3</w:t>
      </w:r>
      <w:r w:rsidR="00F42298" w:rsidRPr="00683D08">
        <w:rPr>
          <w:rFonts w:ascii="Times New Roman" w:hAnsi="Times New Roman"/>
          <w:sz w:val="28"/>
          <w:szCs w:val="28"/>
        </w:rPr>
        <w:t xml:space="preserve">. Однозначное </w:t>
      </w:r>
      <w:r w:rsidRPr="00683D08">
        <w:rPr>
          <w:rFonts w:ascii="Times New Roman" w:hAnsi="Times New Roman"/>
          <w:sz w:val="28"/>
          <w:szCs w:val="28"/>
        </w:rPr>
        <w:t xml:space="preserve">определение зоны информационной ответственности исполнителей и степени конфиденциальности поступившего документа позволяет применять </w:t>
      </w:r>
      <w:r w:rsidR="00A67F64" w:rsidRPr="00683D08">
        <w:rPr>
          <w:rFonts w:ascii="Times New Roman" w:hAnsi="Times New Roman"/>
          <w:sz w:val="28"/>
          <w:szCs w:val="28"/>
        </w:rPr>
        <w:t xml:space="preserve">способ автоматической классификации формализованных документов в системе электронного документооборота </w:t>
      </w:r>
      <w:r w:rsidRPr="00683D08">
        <w:rPr>
          <w:rFonts w:ascii="Times New Roman" w:hAnsi="Times New Roman"/>
          <w:sz w:val="28"/>
          <w:szCs w:val="28"/>
        </w:rPr>
        <w:t>в СРД.</w:t>
      </w:r>
    </w:p>
    <w:p w:rsidR="00D41A66" w:rsidRPr="00683D08" w:rsidRDefault="00D41A66" w:rsidP="00200F94">
      <w:pPr>
        <w:spacing w:after="0"/>
        <w:rPr>
          <w:rFonts w:ascii="Times New Roman" w:eastAsia="Calibri" w:hAnsi="Times New Roman"/>
          <w:sz w:val="28"/>
          <w:szCs w:val="28"/>
          <w:lang w:eastAsia="en-US"/>
        </w:rPr>
      </w:pPr>
    </w:p>
    <w:p w:rsidR="0068284F" w:rsidRPr="009E289E" w:rsidRDefault="0068284F" w:rsidP="00CB0CAA">
      <w:pPr>
        <w:tabs>
          <w:tab w:val="left" w:pos="993"/>
        </w:tabs>
        <w:spacing w:after="0" w:line="240" w:lineRule="auto"/>
        <w:ind w:firstLine="567"/>
        <w:jc w:val="both"/>
        <w:rPr>
          <w:rFonts w:ascii="Times New Roman" w:eastAsia="Calibri" w:hAnsi="Times New Roman"/>
          <w:b/>
          <w:sz w:val="24"/>
          <w:szCs w:val="28"/>
          <w:lang w:eastAsia="en-US"/>
        </w:rPr>
      </w:pPr>
      <w:r w:rsidRPr="009E289E">
        <w:rPr>
          <w:rFonts w:ascii="Times New Roman" w:eastAsia="Calibri" w:hAnsi="Times New Roman"/>
          <w:b/>
          <w:sz w:val="24"/>
          <w:szCs w:val="28"/>
          <w:lang w:eastAsia="en-US"/>
        </w:rPr>
        <w:t>Список литературы:</w:t>
      </w:r>
    </w:p>
    <w:p w:rsidR="00677FCC" w:rsidRPr="009E289E" w:rsidRDefault="00677FCC" w:rsidP="00CB0CAA">
      <w:pPr>
        <w:pStyle w:val="ad"/>
        <w:widowControl w:val="0"/>
        <w:numPr>
          <w:ilvl w:val="0"/>
          <w:numId w:val="3"/>
        </w:numPr>
        <w:tabs>
          <w:tab w:val="left" w:pos="993"/>
        </w:tabs>
        <w:autoSpaceDE w:val="0"/>
        <w:autoSpaceDN w:val="0"/>
        <w:adjustRightInd w:val="0"/>
        <w:spacing w:after="0" w:line="240" w:lineRule="auto"/>
        <w:ind w:left="0" w:firstLine="567"/>
        <w:jc w:val="both"/>
        <w:rPr>
          <w:rFonts w:ascii="Times New Roman" w:eastAsia="Calibri" w:hAnsi="Times New Roman"/>
          <w:sz w:val="24"/>
          <w:szCs w:val="28"/>
          <w:lang w:eastAsia="en-US"/>
        </w:rPr>
      </w:pPr>
      <w:bookmarkStart w:id="3" w:name="OLE_LINK4"/>
      <w:bookmarkStart w:id="4" w:name="OLE_LINK5"/>
      <w:r w:rsidRPr="009E289E">
        <w:rPr>
          <w:rFonts w:ascii="Times New Roman" w:eastAsia="Calibri" w:hAnsi="Times New Roman"/>
          <w:sz w:val="24"/>
          <w:szCs w:val="28"/>
        </w:rPr>
        <w:t>Бондаренко М.Ф., Шабанов-Кушнаренко Ю.П. Об алгебре конечных предикатов. [Текст]// Научно-технический журнал «Бионика интеллекта». ХНУРЭ, г. Харьков, Украина – 2011 № 3(77).</w:t>
      </w:r>
    </w:p>
    <w:p w:rsidR="006C352C" w:rsidRPr="009E289E" w:rsidRDefault="006C352C" w:rsidP="00CB0CAA">
      <w:pPr>
        <w:pStyle w:val="ad"/>
        <w:widowControl w:val="0"/>
        <w:numPr>
          <w:ilvl w:val="0"/>
          <w:numId w:val="3"/>
        </w:numPr>
        <w:tabs>
          <w:tab w:val="left" w:pos="993"/>
        </w:tabs>
        <w:autoSpaceDE w:val="0"/>
        <w:autoSpaceDN w:val="0"/>
        <w:adjustRightInd w:val="0"/>
        <w:spacing w:after="0" w:line="240" w:lineRule="auto"/>
        <w:ind w:left="0" w:firstLine="567"/>
        <w:jc w:val="both"/>
        <w:rPr>
          <w:rFonts w:ascii="Times New Roman" w:eastAsia="Calibri" w:hAnsi="Times New Roman"/>
          <w:sz w:val="24"/>
          <w:szCs w:val="28"/>
          <w:lang w:eastAsia="en-US"/>
        </w:rPr>
      </w:pPr>
      <w:r w:rsidRPr="009E289E">
        <w:rPr>
          <w:rFonts w:ascii="Times New Roman" w:eastAsia="Calibri" w:hAnsi="Times New Roman"/>
          <w:sz w:val="24"/>
          <w:szCs w:val="28"/>
          <w:lang w:eastAsia="en-US"/>
        </w:rPr>
        <w:t>Девянин П.Н</w:t>
      </w:r>
      <w:bookmarkStart w:id="5" w:name="_GoBack"/>
      <w:bookmarkEnd w:id="5"/>
      <w:r w:rsidRPr="009E289E">
        <w:rPr>
          <w:rFonts w:ascii="Times New Roman" w:eastAsia="Calibri" w:hAnsi="Times New Roman"/>
          <w:sz w:val="24"/>
          <w:szCs w:val="28"/>
          <w:lang w:eastAsia="en-US"/>
        </w:rPr>
        <w:t xml:space="preserve">. Модели безопасности компьютерных систем: Учеб.пособие для студ. высш. учеб. заведений. 2-е издание / П.Н. Девянин – М.: Горячия линия – Телеком, 2013 – 337 с. </w:t>
      </w:r>
    </w:p>
    <w:p w:rsidR="00677FCC" w:rsidRPr="009E289E" w:rsidRDefault="00677FCC" w:rsidP="00CB0CAA">
      <w:pPr>
        <w:pStyle w:val="ad"/>
        <w:widowControl w:val="0"/>
        <w:numPr>
          <w:ilvl w:val="0"/>
          <w:numId w:val="3"/>
        </w:numPr>
        <w:tabs>
          <w:tab w:val="left" w:pos="993"/>
        </w:tabs>
        <w:autoSpaceDE w:val="0"/>
        <w:autoSpaceDN w:val="0"/>
        <w:adjustRightInd w:val="0"/>
        <w:spacing w:after="0" w:line="240" w:lineRule="auto"/>
        <w:ind w:left="0" w:firstLine="567"/>
        <w:jc w:val="both"/>
        <w:rPr>
          <w:rFonts w:ascii="Times New Roman" w:hAnsi="Times New Roman"/>
          <w:sz w:val="24"/>
          <w:szCs w:val="28"/>
        </w:rPr>
      </w:pPr>
      <w:r w:rsidRPr="009E289E">
        <w:rPr>
          <w:rFonts w:ascii="Times New Roman" w:hAnsi="Times New Roman"/>
          <w:bCs/>
          <w:color w:val="000000"/>
          <w:sz w:val="24"/>
          <w:szCs w:val="28"/>
        </w:rPr>
        <w:t xml:space="preserve">Королев И.Д.  Подходы к оперативной идентификации формализованных электронных документов в автоматизированных делопроизводствах / И.Д. Королев, С.В. Носенко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№08(092).  – IDA [article ID]: 0921308074. – Режим доступа: </w:t>
      </w:r>
      <w:hyperlink r:id="rId8" w:tgtFrame="_blank" w:history="1">
        <w:r w:rsidRPr="009E289E">
          <w:rPr>
            <w:rFonts w:ascii="Times New Roman" w:hAnsi="Times New Roman"/>
            <w:bCs/>
            <w:sz w:val="24"/>
            <w:szCs w:val="28"/>
          </w:rPr>
          <w:t>http://ej.kubagro.ru/2013/08/pdf/74.pdf</w:t>
        </w:r>
      </w:hyperlink>
      <w:r w:rsidRPr="009E289E">
        <w:rPr>
          <w:rFonts w:ascii="Times New Roman" w:hAnsi="Times New Roman"/>
          <w:bCs/>
          <w:sz w:val="24"/>
          <w:szCs w:val="28"/>
        </w:rPr>
        <w:t xml:space="preserve">, </w:t>
      </w:r>
      <w:r w:rsidRPr="009E289E">
        <w:rPr>
          <w:rFonts w:ascii="Times New Roman" w:hAnsi="Times New Roman"/>
          <w:bCs/>
          <w:color w:val="000000"/>
          <w:sz w:val="24"/>
          <w:szCs w:val="28"/>
        </w:rPr>
        <w:t>0,875 у.п.л.</w:t>
      </w:r>
    </w:p>
    <w:p w:rsidR="00647718" w:rsidRPr="009E289E" w:rsidRDefault="00F81AC3" w:rsidP="00CB0CAA">
      <w:pPr>
        <w:pStyle w:val="ad"/>
        <w:widowControl w:val="0"/>
        <w:numPr>
          <w:ilvl w:val="0"/>
          <w:numId w:val="3"/>
        </w:numPr>
        <w:tabs>
          <w:tab w:val="left" w:pos="993"/>
        </w:tabs>
        <w:autoSpaceDE w:val="0"/>
        <w:autoSpaceDN w:val="0"/>
        <w:adjustRightInd w:val="0"/>
        <w:spacing w:after="0" w:line="240" w:lineRule="auto"/>
        <w:ind w:left="0" w:firstLine="567"/>
        <w:jc w:val="both"/>
        <w:rPr>
          <w:rFonts w:ascii="Times New Roman" w:hAnsi="Times New Roman"/>
          <w:sz w:val="24"/>
          <w:szCs w:val="28"/>
        </w:rPr>
      </w:pPr>
      <w:r w:rsidRPr="009E289E">
        <w:rPr>
          <w:rFonts w:ascii="Times New Roman" w:eastAsia="Calibri" w:hAnsi="Times New Roman"/>
          <w:sz w:val="24"/>
          <w:szCs w:val="28"/>
          <w:lang w:eastAsia="en-US"/>
        </w:rPr>
        <w:t>Носенко С.В. Автоматическая классификация формализованных документов в системе электронного документооборота</w:t>
      </w:r>
      <w:r w:rsidRPr="009E289E">
        <w:rPr>
          <w:rFonts w:ascii="Times New Roman" w:hAnsi="Times New Roman"/>
          <w:sz w:val="24"/>
          <w:szCs w:val="28"/>
        </w:rPr>
        <w:t xml:space="preserve">/ С.В. Носенко, И.Д. Королев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№02(096).  – IDA [article ID]: 0961402042. – Режим доступа: </w:t>
      </w:r>
      <w:hyperlink r:id="rId9" w:history="1">
        <w:r w:rsidRPr="009E289E">
          <w:rPr>
            <w:rStyle w:val="af4"/>
            <w:rFonts w:ascii="Times New Roman" w:hAnsi="Times New Roman"/>
            <w:color w:val="auto"/>
            <w:sz w:val="24"/>
            <w:szCs w:val="28"/>
            <w:u w:val="none"/>
          </w:rPr>
          <w:t>http://ej.kubagro.ru/2014/02/pdf/42.pdf</w:t>
        </w:r>
      </w:hyperlink>
      <w:r w:rsidRPr="00677FCC">
        <w:rPr>
          <w:rFonts w:ascii="Times New Roman" w:hAnsi="Times New Roman"/>
          <w:sz w:val="24"/>
          <w:szCs w:val="28"/>
        </w:rPr>
        <w:t>.</w:t>
      </w:r>
    </w:p>
    <w:p w:rsidR="00677FCC" w:rsidRPr="009E289E" w:rsidRDefault="00677FCC" w:rsidP="00CB0CAA">
      <w:pPr>
        <w:pStyle w:val="ad"/>
        <w:widowControl w:val="0"/>
        <w:numPr>
          <w:ilvl w:val="0"/>
          <w:numId w:val="3"/>
        </w:numPr>
        <w:tabs>
          <w:tab w:val="left" w:pos="993"/>
        </w:tabs>
        <w:autoSpaceDE w:val="0"/>
        <w:autoSpaceDN w:val="0"/>
        <w:adjustRightInd w:val="0"/>
        <w:spacing w:after="0" w:line="240" w:lineRule="auto"/>
        <w:ind w:left="0" w:firstLine="567"/>
        <w:jc w:val="both"/>
        <w:rPr>
          <w:rFonts w:ascii="Times New Roman" w:eastAsia="Calibri" w:hAnsi="Times New Roman"/>
          <w:sz w:val="24"/>
          <w:szCs w:val="28"/>
          <w:lang w:eastAsia="en-US"/>
        </w:rPr>
      </w:pPr>
      <w:r w:rsidRPr="009E289E">
        <w:rPr>
          <w:rFonts w:ascii="Times New Roman" w:hAnsi="Times New Roman"/>
          <w:sz w:val="24"/>
          <w:szCs w:val="28"/>
        </w:rPr>
        <w:t>Носенко С.В. Математическая модель отнесения документов автоматизированной системы к информационным областям ответственности исполнителей / С.В. Носенко, И.Д. Королев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№08(092).  – IDA [article ID]: 0921308057. – Режим доступа: http://ej.kubagro.ru/2013/08/pdf/57.pdf, 0,625 у.п.л.</w:t>
      </w:r>
    </w:p>
    <w:p w:rsidR="000D3DA4" w:rsidRPr="009E289E" w:rsidRDefault="000D3DA4" w:rsidP="00CB0CAA">
      <w:pPr>
        <w:pStyle w:val="ad"/>
        <w:widowControl w:val="0"/>
        <w:numPr>
          <w:ilvl w:val="0"/>
          <w:numId w:val="3"/>
        </w:numPr>
        <w:tabs>
          <w:tab w:val="left" w:pos="993"/>
        </w:tabs>
        <w:autoSpaceDE w:val="0"/>
        <w:autoSpaceDN w:val="0"/>
        <w:adjustRightInd w:val="0"/>
        <w:spacing w:after="0" w:line="240" w:lineRule="auto"/>
        <w:ind w:left="0" w:firstLine="567"/>
        <w:jc w:val="both"/>
        <w:rPr>
          <w:rFonts w:ascii="Times New Roman" w:eastAsia="Calibri" w:hAnsi="Times New Roman"/>
          <w:sz w:val="24"/>
          <w:szCs w:val="28"/>
          <w:lang w:eastAsia="en-US"/>
        </w:rPr>
      </w:pPr>
      <w:r w:rsidRPr="009E289E">
        <w:rPr>
          <w:rFonts w:ascii="Times New Roman" w:eastAsia="Calibri" w:hAnsi="Times New Roman"/>
          <w:sz w:val="24"/>
          <w:szCs w:val="28"/>
          <w:lang w:eastAsia="en-US"/>
        </w:rPr>
        <w:t xml:space="preserve">О государственной тайне:  Закон РФ № 5485-1 от 21.07.1993 г., (в ред. от 21.12.2013 г.) // Собрание законодательства РФ. </w:t>
      </w:r>
      <w:r w:rsidR="00BE6844" w:rsidRPr="009E289E">
        <w:rPr>
          <w:rFonts w:ascii="Times New Roman" w:eastAsia="Calibri" w:hAnsi="Times New Roman"/>
          <w:sz w:val="24"/>
          <w:szCs w:val="28"/>
          <w:lang w:eastAsia="en-US"/>
        </w:rPr>
        <w:t>23.12.2013. № 5</w:t>
      </w:r>
      <w:r w:rsidRPr="009E289E">
        <w:rPr>
          <w:rFonts w:ascii="Times New Roman" w:eastAsia="Calibri" w:hAnsi="Times New Roman"/>
          <w:sz w:val="24"/>
          <w:szCs w:val="28"/>
          <w:lang w:eastAsia="en-US"/>
        </w:rPr>
        <w:t>1</w:t>
      </w:r>
      <w:r w:rsidR="00BE6844" w:rsidRPr="009E289E">
        <w:rPr>
          <w:rFonts w:ascii="Times New Roman" w:eastAsia="Calibri" w:hAnsi="Times New Roman"/>
          <w:sz w:val="24"/>
          <w:szCs w:val="28"/>
          <w:lang w:eastAsia="en-US"/>
        </w:rPr>
        <w:t>. Ст. 6697</w:t>
      </w:r>
    </w:p>
    <w:p w:rsidR="00B82AB9" w:rsidRPr="00E24453" w:rsidRDefault="00B82AB9" w:rsidP="00CB0CAA">
      <w:pPr>
        <w:pStyle w:val="ad"/>
        <w:numPr>
          <w:ilvl w:val="0"/>
          <w:numId w:val="3"/>
        </w:numPr>
        <w:tabs>
          <w:tab w:val="left" w:pos="993"/>
        </w:tabs>
        <w:spacing w:after="0" w:line="240" w:lineRule="auto"/>
        <w:ind w:left="0" w:firstLine="567"/>
        <w:jc w:val="both"/>
        <w:rPr>
          <w:rFonts w:ascii="Times New Roman" w:hAnsi="Times New Roman"/>
          <w:sz w:val="24"/>
          <w:szCs w:val="28"/>
        </w:rPr>
      </w:pPr>
      <w:r w:rsidRPr="009E289E">
        <w:rPr>
          <w:rFonts w:ascii="Times New Roman" w:hAnsi="Times New Roman"/>
          <w:sz w:val="24"/>
          <w:szCs w:val="28"/>
        </w:rPr>
        <w:t xml:space="preserve">Поддубный М.И. Анализ безопасности информации при применении модели отнесения документов автоматизированной системы к информационным областям ответственности исполнителей /М.И. Поддубный, И.Д. Королев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№09(093).  – IDA [article ID]: 0931309042. – Режим доступа: </w:t>
      </w:r>
      <w:hyperlink r:id="rId10" w:history="1">
        <w:r w:rsidR="00E24453" w:rsidRPr="00E74AE0">
          <w:rPr>
            <w:rStyle w:val="af4"/>
            <w:rFonts w:ascii="Times New Roman" w:hAnsi="Times New Roman"/>
            <w:sz w:val="24"/>
            <w:szCs w:val="28"/>
          </w:rPr>
          <w:t>http://ej.kubagro.ru/2013/09/pdf/42.pdf</w:t>
        </w:r>
      </w:hyperlink>
    </w:p>
    <w:bookmarkEnd w:id="3"/>
    <w:bookmarkEnd w:id="4"/>
    <w:p w:rsidR="00E24453" w:rsidRDefault="00E24453" w:rsidP="00CB0CAA">
      <w:pPr>
        <w:tabs>
          <w:tab w:val="left" w:pos="993"/>
        </w:tabs>
        <w:spacing w:after="0" w:line="240" w:lineRule="auto"/>
        <w:ind w:firstLine="567"/>
        <w:jc w:val="both"/>
        <w:rPr>
          <w:rFonts w:ascii="Times New Roman" w:hAnsi="Times New Roman"/>
          <w:b/>
          <w:sz w:val="24"/>
          <w:szCs w:val="28"/>
          <w:lang w:val="en-US"/>
        </w:rPr>
      </w:pPr>
    </w:p>
    <w:p w:rsidR="00E24453" w:rsidRPr="00E24453" w:rsidRDefault="00710EAB" w:rsidP="00CB0CAA">
      <w:pPr>
        <w:tabs>
          <w:tab w:val="left" w:pos="993"/>
        </w:tabs>
        <w:spacing w:after="0" w:line="240" w:lineRule="auto"/>
        <w:ind w:firstLine="567"/>
        <w:jc w:val="both"/>
        <w:rPr>
          <w:rFonts w:ascii="Times New Roman" w:hAnsi="Times New Roman"/>
          <w:b/>
          <w:sz w:val="24"/>
          <w:szCs w:val="28"/>
          <w:lang w:val="en-US"/>
        </w:rPr>
      </w:pPr>
      <w:r>
        <w:rPr>
          <w:rFonts w:ascii="Times New Roman" w:hAnsi="Times New Roman"/>
          <w:b/>
          <w:sz w:val="24"/>
          <w:szCs w:val="28"/>
          <w:lang w:val="en-US"/>
        </w:rPr>
        <w:t>References</w:t>
      </w:r>
    </w:p>
    <w:p w:rsidR="00663476" w:rsidRDefault="00663476" w:rsidP="00CB0CAA">
      <w:pPr>
        <w:tabs>
          <w:tab w:val="left" w:pos="993"/>
        </w:tabs>
        <w:spacing w:after="0" w:line="240" w:lineRule="auto"/>
        <w:ind w:firstLine="567"/>
        <w:jc w:val="both"/>
        <w:rPr>
          <w:rFonts w:ascii="Times New Roman" w:hAnsi="Times New Roman"/>
          <w:sz w:val="24"/>
          <w:szCs w:val="28"/>
          <w:lang w:val="en-US"/>
        </w:rPr>
      </w:pPr>
    </w:p>
    <w:p w:rsidR="00663476" w:rsidRPr="00663476" w:rsidRDefault="00663476" w:rsidP="00663476">
      <w:pPr>
        <w:tabs>
          <w:tab w:val="left" w:pos="993"/>
        </w:tabs>
        <w:spacing w:after="0" w:line="240" w:lineRule="auto"/>
        <w:ind w:firstLine="567"/>
        <w:jc w:val="both"/>
        <w:rPr>
          <w:rFonts w:ascii="Times New Roman" w:hAnsi="Times New Roman"/>
          <w:sz w:val="24"/>
          <w:szCs w:val="28"/>
          <w:lang w:val="en-US"/>
        </w:rPr>
      </w:pPr>
      <w:r w:rsidRPr="00663476">
        <w:rPr>
          <w:rFonts w:ascii="Times New Roman" w:hAnsi="Times New Roman"/>
          <w:sz w:val="24"/>
          <w:szCs w:val="28"/>
          <w:lang w:val="en-US"/>
        </w:rPr>
        <w:lastRenderedPageBreak/>
        <w:t>1.</w:t>
      </w:r>
      <w:r w:rsidRPr="00663476">
        <w:rPr>
          <w:rFonts w:ascii="Times New Roman" w:hAnsi="Times New Roman"/>
          <w:sz w:val="24"/>
          <w:szCs w:val="28"/>
          <w:lang w:val="en-US"/>
        </w:rPr>
        <w:tab/>
        <w:t>Bondarenko M.F., Shabanov-Kushnarenko Ju.P. Ob algebre konechnyh predikatov. [Tekst]// Nauchno-tehnicheskij zhurnal «Bionika intellekta». HNURJe, g. Har'kov, Ukraina – 2011 № 3(77).</w:t>
      </w:r>
    </w:p>
    <w:p w:rsidR="00663476" w:rsidRPr="00663476" w:rsidRDefault="00663476" w:rsidP="00663476">
      <w:pPr>
        <w:tabs>
          <w:tab w:val="left" w:pos="993"/>
        </w:tabs>
        <w:spacing w:after="0" w:line="240" w:lineRule="auto"/>
        <w:ind w:firstLine="567"/>
        <w:jc w:val="both"/>
        <w:rPr>
          <w:rFonts w:ascii="Times New Roman" w:hAnsi="Times New Roman"/>
          <w:sz w:val="24"/>
          <w:szCs w:val="28"/>
          <w:lang w:val="en-US"/>
        </w:rPr>
      </w:pPr>
      <w:r w:rsidRPr="00663476">
        <w:rPr>
          <w:rFonts w:ascii="Times New Roman" w:hAnsi="Times New Roman"/>
          <w:sz w:val="24"/>
          <w:szCs w:val="28"/>
          <w:lang w:val="en-US"/>
        </w:rPr>
        <w:t>2.</w:t>
      </w:r>
      <w:r w:rsidRPr="00663476">
        <w:rPr>
          <w:rFonts w:ascii="Times New Roman" w:hAnsi="Times New Roman"/>
          <w:sz w:val="24"/>
          <w:szCs w:val="28"/>
          <w:lang w:val="en-US"/>
        </w:rPr>
        <w:tab/>
        <w:t xml:space="preserve">Devjanin P.N. Modeli bezopasnosti komp'juternyh sistem: Ucheb.posobie dlja stud. vyssh. ucheb. zavedenij. 2-e izdanie / P.N. Devjanin – M.: Gorjachija linija – Telekom, 2013 – 337 s. </w:t>
      </w:r>
    </w:p>
    <w:p w:rsidR="00663476" w:rsidRPr="00663476" w:rsidRDefault="00663476" w:rsidP="00663476">
      <w:pPr>
        <w:tabs>
          <w:tab w:val="left" w:pos="993"/>
        </w:tabs>
        <w:spacing w:after="0" w:line="240" w:lineRule="auto"/>
        <w:ind w:firstLine="567"/>
        <w:jc w:val="both"/>
        <w:rPr>
          <w:rFonts w:ascii="Times New Roman" w:hAnsi="Times New Roman"/>
          <w:sz w:val="24"/>
          <w:szCs w:val="28"/>
          <w:lang w:val="en-US"/>
        </w:rPr>
      </w:pPr>
      <w:r w:rsidRPr="00663476">
        <w:rPr>
          <w:rFonts w:ascii="Times New Roman" w:hAnsi="Times New Roman"/>
          <w:sz w:val="24"/>
          <w:szCs w:val="28"/>
          <w:lang w:val="en-US"/>
        </w:rPr>
        <w:t>3.</w:t>
      </w:r>
      <w:r w:rsidRPr="00663476">
        <w:rPr>
          <w:rFonts w:ascii="Times New Roman" w:hAnsi="Times New Roman"/>
          <w:sz w:val="24"/>
          <w:szCs w:val="28"/>
          <w:lang w:val="en-US"/>
        </w:rPr>
        <w:tab/>
        <w:t>Korolev I.D.  Podhody k operativnoj identifikacii formalizovannyh jelektronnyh dokumentov v avtomatizirovannyh deloproizvodstvah / I.D. Korolev, S.V. Nosenko // Politematicheskij setevoj jelektronnyj nauchnyj zhurnal Kubanskogo gosudarstvennogo agrarnogo universiteta (Nauchnyj zhurnal KubGAU) [Jelektronnyj resurs]. – Krasnodar: KubGAU, 2013. – №08(092).  – IDA [article ID]: 0921308074. – Rezhim dostupa: http://ej.kubagro.ru/2013/08/pdf/74.pdf, 0,875 u.p.l.</w:t>
      </w:r>
    </w:p>
    <w:p w:rsidR="00663476" w:rsidRPr="00663476" w:rsidRDefault="00663476" w:rsidP="00663476">
      <w:pPr>
        <w:tabs>
          <w:tab w:val="left" w:pos="993"/>
        </w:tabs>
        <w:spacing w:after="0" w:line="240" w:lineRule="auto"/>
        <w:ind w:firstLine="567"/>
        <w:jc w:val="both"/>
        <w:rPr>
          <w:rFonts w:ascii="Times New Roman" w:hAnsi="Times New Roman"/>
          <w:sz w:val="24"/>
          <w:szCs w:val="28"/>
          <w:lang w:val="en-US"/>
        </w:rPr>
      </w:pPr>
      <w:r w:rsidRPr="00663476">
        <w:rPr>
          <w:rFonts w:ascii="Times New Roman" w:hAnsi="Times New Roman"/>
          <w:sz w:val="24"/>
          <w:szCs w:val="28"/>
          <w:lang w:val="en-US"/>
        </w:rPr>
        <w:t>4.</w:t>
      </w:r>
      <w:r w:rsidRPr="00663476">
        <w:rPr>
          <w:rFonts w:ascii="Times New Roman" w:hAnsi="Times New Roman"/>
          <w:sz w:val="24"/>
          <w:szCs w:val="28"/>
          <w:lang w:val="en-US"/>
        </w:rPr>
        <w:tab/>
        <w:t>Nosenko S.V. Avtomaticheskaja klassifikacija formalizovannyh dokumentov v sisteme jelektronnogo dokumentooborota/ S.V. Nosenko, I.D. Korolev // Politematicheskij setevoj jelektronnyj nauchnyj zhurnal Kubanskogo gosudarstvennogo agrarnogo universiteta (Nauchnyj zhurnal KubGAU) [Jelektronnyj resurs]. – Krasnodar: KubGAU, 2014. – №02(096).  – IDA [article ID]: 0961402042. – Rezhim dostupa: http://ej.kubagro.ru/2014/02/pdf/42.pdf.</w:t>
      </w:r>
    </w:p>
    <w:p w:rsidR="00663476" w:rsidRPr="00663476" w:rsidRDefault="00663476" w:rsidP="00663476">
      <w:pPr>
        <w:tabs>
          <w:tab w:val="left" w:pos="993"/>
        </w:tabs>
        <w:spacing w:after="0" w:line="240" w:lineRule="auto"/>
        <w:ind w:firstLine="567"/>
        <w:jc w:val="both"/>
        <w:rPr>
          <w:rFonts w:ascii="Times New Roman" w:hAnsi="Times New Roman"/>
          <w:sz w:val="24"/>
          <w:szCs w:val="28"/>
          <w:lang w:val="en-US"/>
        </w:rPr>
      </w:pPr>
      <w:r w:rsidRPr="00663476">
        <w:rPr>
          <w:rFonts w:ascii="Times New Roman" w:hAnsi="Times New Roman"/>
          <w:sz w:val="24"/>
          <w:szCs w:val="28"/>
          <w:lang w:val="en-US"/>
        </w:rPr>
        <w:t>5.</w:t>
      </w:r>
      <w:r w:rsidRPr="00663476">
        <w:rPr>
          <w:rFonts w:ascii="Times New Roman" w:hAnsi="Times New Roman"/>
          <w:sz w:val="24"/>
          <w:szCs w:val="28"/>
          <w:lang w:val="en-US"/>
        </w:rPr>
        <w:tab/>
        <w:t>Nosenko S.V. Matematicheskaja model' otnesenija dokumentov avtomatizirovannoj sistemy k informacionnym oblastjam otvetstvennosti ispolnitelej / S.V. Nosenko, I.D. Korolev // Politematicheskij setevoj jelektronnyj nauchnyj zhurnal Kubanskogo gosudarstvennogo agrarnogo universiteta (Nauchnyj zhurnal KubGAU) [Jelektronnyj resurs]. – Krasnodar: KubGAU, 2013. – №08(092).  – IDA [article ID]: 0921308057. – Rezhim dostupa: http://ej.kubagro.ru/2013/08/pdf/57.pdf, 0,625 u.p.l.</w:t>
      </w:r>
    </w:p>
    <w:p w:rsidR="00663476" w:rsidRPr="00663476" w:rsidRDefault="00663476" w:rsidP="00663476">
      <w:pPr>
        <w:tabs>
          <w:tab w:val="left" w:pos="993"/>
        </w:tabs>
        <w:spacing w:after="0" w:line="240" w:lineRule="auto"/>
        <w:ind w:firstLine="567"/>
        <w:jc w:val="both"/>
        <w:rPr>
          <w:rFonts w:ascii="Times New Roman" w:hAnsi="Times New Roman"/>
          <w:sz w:val="24"/>
          <w:szCs w:val="28"/>
          <w:lang w:val="en-US"/>
        </w:rPr>
      </w:pPr>
      <w:r w:rsidRPr="00663476">
        <w:rPr>
          <w:rFonts w:ascii="Times New Roman" w:hAnsi="Times New Roman"/>
          <w:sz w:val="24"/>
          <w:szCs w:val="28"/>
          <w:lang w:val="en-US"/>
        </w:rPr>
        <w:t>6.</w:t>
      </w:r>
      <w:r w:rsidRPr="00663476">
        <w:rPr>
          <w:rFonts w:ascii="Times New Roman" w:hAnsi="Times New Roman"/>
          <w:sz w:val="24"/>
          <w:szCs w:val="28"/>
          <w:lang w:val="en-US"/>
        </w:rPr>
        <w:tab/>
        <w:t>O gosudarstvennoj tajne:  Zakon RF № 5485-1 ot 21.07.1993 g., (v red. ot 21.12.2013 g.) // Sobranie zakonodatel'stva RF. 23.12.2013. № 51. St. 6697</w:t>
      </w:r>
    </w:p>
    <w:p w:rsidR="00663476" w:rsidRDefault="00663476" w:rsidP="00663476">
      <w:pPr>
        <w:tabs>
          <w:tab w:val="left" w:pos="993"/>
        </w:tabs>
        <w:spacing w:after="0" w:line="240" w:lineRule="auto"/>
        <w:ind w:firstLine="567"/>
        <w:jc w:val="both"/>
        <w:rPr>
          <w:rFonts w:ascii="Times New Roman" w:hAnsi="Times New Roman"/>
          <w:sz w:val="24"/>
          <w:szCs w:val="28"/>
          <w:lang w:val="en-US"/>
        </w:rPr>
      </w:pPr>
      <w:r w:rsidRPr="00663476">
        <w:rPr>
          <w:rFonts w:ascii="Times New Roman" w:hAnsi="Times New Roman"/>
          <w:sz w:val="24"/>
          <w:szCs w:val="28"/>
          <w:lang w:val="en-US"/>
        </w:rPr>
        <w:t>7.</w:t>
      </w:r>
      <w:r w:rsidRPr="00663476">
        <w:rPr>
          <w:rFonts w:ascii="Times New Roman" w:hAnsi="Times New Roman"/>
          <w:sz w:val="24"/>
          <w:szCs w:val="28"/>
          <w:lang w:val="en-US"/>
        </w:rPr>
        <w:tab/>
        <w:t>Poddubnyj M.I. Analiz bezopasnosti informacii pri primenenii modeli otnesenija dokumentov avtomatizirovannoj sistemy k informacionnym oblastjam otvetstvennosti ispolnitelej /M.I. Poddubnyj, I.D. Korolev // Politematicheskij setevoj jelektronnyj nauchnyj zhurnal Kubanskogo gosudarstvennogo agrarnogo universiteta (Nauchnyj zhurnal KubGAU) [Jelektronnyj resurs]. – Krasnodar: KubGAU, 2013. – №09(093).  – IDA [article ID]: 0931309042. – Rezhim dostupa: http://ej.kubagro.ru/2013/09/pdf/42.pdf</w:t>
      </w:r>
    </w:p>
    <w:p w:rsidR="00E24453" w:rsidRPr="00E24453" w:rsidRDefault="00E24453" w:rsidP="00CB0CAA">
      <w:pPr>
        <w:tabs>
          <w:tab w:val="left" w:pos="993"/>
        </w:tabs>
        <w:spacing w:after="0" w:line="240" w:lineRule="auto"/>
        <w:ind w:firstLine="567"/>
        <w:jc w:val="both"/>
        <w:rPr>
          <w:rFonts w:ascii="Times New Roman" w:hAnsi="Times New Roman"/>
          <w:sz w:val="24"/>
          <w:szCs w:val="28"/>
          <w:lang w:val="en-US"/>
        </w:rPr>
      </w:pPr>
    </w:p>
    <w:sectPr w:rsidR="00E24453" w:rsidRPr="00E24453" w:rsidSect="009706F6">
      <w:headerReference w:type="even" r:id="rId11"/>
      <w:headerReference w:type="default" r:id="rId12"/>
      <w:footerReference w:type="default" r:id="rId13"/>
      <w:headerReference w:type="first" r:id="rId14"/>
      <w:footerReference w:type="first" r:id="rId15"/>
      <w:pgSz w:w="11906" w:h="16838"/>
      <w:pgMar w:top="1418" w:right="1418" w:bottom="1418"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744" w:rsidRDefault="00D06744" w:rsidP="00CA6E07">
      <w:pPr>
        <w:spacing w:after="0" w:line="240" w:lineRule="auto"/>
      </w:pPr>
      <w:r>
        <w:separator/>
      </w:r>
    </w:p>
  </w:endnote>
  <w:endnote w:type="continuationSeparator" w:id="1">
    <w:p w:rsidR="00D06744" w:rsidRDefault="00D06744" w:rsidP="00CA6E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EAB" w:rsidRPr="00710EAB" w:rsidRDefault="00710EAB" w:rsidP="00710EAB">
    <w:pPr>
      <w:pStyle w:val="aa"/>
      <w:tabs>
        <w:tab w:val="clear" w:pos="4677"/>
        <w:tab w:val="clear" w:pos="9355"/>
        <w:tab w:val="left" w:pos="2469"/>
      </w:tabs>
      <w:rPr>
        <w:lang w:val="en-US"/>
      </w:rPr>
    </w:pPr>
    <w:r w:rsidRPr="00710EAB">
      <w:rPr>
        <w:rFonts w:ascii="Times New Roman" w:hAnsi="Times New Roman"/>
        <w:sz w:val="24"/>
        <w:szCs w:val="24"/>
      </w:rPr>
      <w:t>http://ej.kubagro.ru/201</w:t>
    </w:r>
    <w:r w:rsidRPr="00710EAB">
      <w:rPr>
        <w:rFonts w:ascii="Times New Roman" w:hAnsi="Times New Roman"/>
        <w:sz w:val="24"/>
        <w:szCs w:val="24"/>
        <w:lang w:val="en-US"/>
      </w:rPr>
      <w:t>4</w:t>
    </w:r>
    <w:r w:rsidRPr="00710EAB">
      <w:rPr>
        <w:rFonts w:ascii="Times New Roman" w:hAnsi="Times New Roman"/>
        <w:sz w:val="24"/>
        <w:szCs w:val="24"/>
      </w:rPr>
      <w:t>/</w:t>
    </w:r>
    <w:r w:rsidRPr="00710EAB">
      <w:rPr>
        <w:rFonts w:ascii="Times New Roman" w:hAnsi="Times New Roman"/>
        <w:sz w:val="24"/>
        <w:szCs w:val="24"/>
        <w:lang w:val="en-US"/>
      </w:rPr>
      <w:t>07</w:t>
    </w:r>
    <w:r w:rsidRPr="00710EAB">
      <w:rPr>
        <w:rFonts w:ascii="Times New Roman" w:hAnsi="Times New Roman"/>
        <w:sz w:val="24"/>
        <w:szCs w:val="24"/>
      </w:rPr>
      <w:t>/pdf/1</w:t>
    </w:r>
    <w:r>
      <w:rPr>
        <w:rFonts w:ascii="Times New Roman" w:hAnsi="Times New Roman"/>
        <w:sz w:val="24"/>
        <w:szCs w:val="24"/>
        <w:lang w:val="en-US"/>
      </w:rPr>
      <w:t>19</w:t>
    </w:r>
    <w:r w:rsidRPr="00710EAB">
      <w:rPr>
        <w:rFonts w:ascii="Times New Roman" w:hAnsi="Times New Roman"/>
        <w:sz w:val="24"/>
        <w:szCs w:val="24"/>
      </w:rPr>
      <w:t>.pdf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EAB" w:rsidRPr="00710EAB" w:rsidRDefault="00710EAB">
    <w:pPr>
      <w:pStyle w:val="aa"/>
      <w:rPr>
        <w:rFonts w:ascii="Times New Roman" w:hAnsi="Times New Roman"/>
        <w:sz w:val="24"/>
        <w:szCs w:val="24"/>
      </w:rPr>
    </w:pPr>
    <w:bookmarkStart w:id="9" w:name="OLE_LINK14"/>
    <w:bookmarkStart w:id="10" w:name="OLE_LINK15"/>
    <w:bookmarkStart w:id="11" w:name="OLE_LINK16"/>
    <w:r w:rsidRPr="00710EAB">
      <w:rPr>
        <w:rFonts w:ascii="Times New Roman" w:hAnsi="Times New Roman"/>
        <w:sz w:val="24"/>
        <w:szCs w:val="24"/>
      </w:rPr>
      <w:t>http://ej.kubagro.ru/201</w:t>
    </w:r>
    <w:r w:rsidRPr="00710EAB">
      <w:rPr>
        <w:rFonts w:ascii="Times New Roman" w:hAnsi="Times New Roman"/>
        <w:sz w:val="24"/>
        <w:szCs w:val="24"/>
        <w:lang w:val="en-US"/>
      </w:rPr>
      <w:t>4</w:t>
    </w:r>
    <w:r w:rsidRPr="00710EAB">
      <w:rPr>
        <w:rFonts w:ascii="Times New Roman" w:hAnsi="Times New Roman"/>
        <w:sz w:val="24"/>
        <w:szCs w:val="24"/>
      </w:rPr>
      <w:t>/</w:t>
    </w:r>
    <w:r w:rsidRPr="00710EAB">
      <w:rPr>
        <w:rFonts w:ascii="Times New Roman" w:hAnsi="Times New Roman"/>
        <w:sz w:val="24"/>
        <w:szCs w:val="24"/>
        <w:lang w:val="en-US"/>
      </w:rPr>
      <w:t>07</w:t>
    </w:r>
    <w:r w:rsidRPr="00710EAB">
      <w:rPr>
        <w:rFonts w:ascii="Times New Roman" w:hAnsi="Times New Roman"/>
        <w:sz w:val="24"/>
        <w:szCs w:val="24"/>
      </w:rPr>
      <w:t>/pdf/1</w:t>
    </w:r>
    <w:r>
      <w:rPr>
        <w:rFonts w:ascii="Times New Roman" w:hAnsi="Times New Roman"/>
        <w:sz w:val="24"/>
        <w:szCs w:val="24"/>
        <w:lang w:val="en-US"/>
      </w:rPr>
      <w:t>19</w:t>
    </w:r>
    <w:r w:rsidRPr="00710EAB">
      <w:rPr>
        <w:rFonts w:ascii="Times New Roman" w:hAnsi="Times New Roman"/>
        <w:sz w:val="24"/>
        <w:szCs w:val="24"/>
      </w:rPr>
      <w:t>.pdf</w:t>
    </w:r>
    <w:bookmarkEnd w:id="9"/>
    <w:bookmarkEnd w:id="10"/>
    <w:bookmarkEnd w:id="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744" w:rsidRDefault="00D06744" w:rsidP="00CA6E07">
      <w:pPr>
        <w:spacing w:after="0" w:line="240" w:lineRule="auto"/>
      </w:pPr>
      <w:r>
        <w:separator/>
      </w:r>
    </w:p>
  </w:footnote>
  <w:footnote w:type="continuationSeparator" w:id="1">
    <w:p w:rsidR="00D06744" w:rsidRDefault="00D06744" w:rsidP="00CA6E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51E" w:rsidRDefault="009B4A20" w:rsidP="00FB1C2C">
    <w:pPr>
      <w:pStyle w:val="a8"/>
      <w:framePr w:wrap="around" w:vAnchor="text" w:hAnchor="margin" w:xAlign="right" w:y="1"/>
      <w:rPr>
        <w:rStyle w:val="af3"/>
      </w:rPr>
    </w:pPr>
    <w:r>
      <w:rPr>
        <w:rStyle w:val="af3"/>
      </w:rPr>
      <w:fldChar w:fldCharType="begin"/>
    </w:r>
    <w:r w:rsidR="005C251E">
      <w:rPr>
        <w:rStyle w:val="af3"/>
      </w:rPr>
      <w:instrText xml:space="preserve">PAGE  </w:instrText>
    </w:r>
    <w:r>
      <w:rPr>
        <w:rStyle w:val="af3"/>
      </w:rPr>
      <w:fldChar w:fldCharType="end"/>
    </w:r>
  </w:p>
  <w:p w:rsidR="005C251E" w:rsidRDefault="005C251E" w:rsidP="00DD5A65">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51E" w:rsidRPr="00DD5A65" w:rsidRDefault="009B4A20" w:rsidP="00FB1C2C">
    <w:pPr>
      <w:pStyle w:val="a8"/>
      <w:framePr w:wrap="around" w:vAnchor="text" w:hAnchor="margin" w:xAlign="right" w:y="1"/>
      <w:rPr>
        <w:rStyle w:val="af3"/>
        <w:rFonts w:ascii="Times New Roman" w:hAnsi="Times New Roman"/>
        <w:sz w:val="28"/>
        <w:szCs w:val="28"/>
      </w:rPr>
    </w:pPr>
    <w:r w:rsidRPr="00DD5A65">
      <w:rPr>
        <w:rStyle w:val="af3"/>
        <w:rFonts w:ascii="Times New Roman" w:hAnsi="Times New Roman"/>
        <w:sz w:val="28"/>
        <w:szCs w:val="28"/>
      </w:rPr>
      <w:fldChar w:fldCharType="begin"/>
    </w:r>
    <w:r w:rsidR="005C251E" w:rsidRPr="00DD5A65">
      <w:rPr>
        <w:rStyle w:val="af3"/>
        <w:rFonts w:ascii="Times New Roman" w:hAnsi="Times New Roman"/>
        <w:sz w:val="28"/>
        <w:szCs w:val="28"/>
      </w:rPr>
      <w:instrText xml:space="preserve">PAGE  </w:instrText>
    </w:r>
    <w:r w:rsidRPr="00DD5A65">
      <w:rPr>
        <w:rStyle w:val="af3"/>
        <w:rFonts w:ascii="Times New Roman" w:hAnsi="Times New Roman"/>
        <w:sz w:val="28"/>
        <w:szCs w:val="28"/>
      </w:rPr>
      <w:fldChar w:fldCharType="separate"/>
    </w:r>
    <w:r w:rsidR="00663476">
      <w:rPr>
        <w:rStyle w:val="af3"/>
        <w:rFonts w:ascii="Times New Roman" w:hAnsi="Times New Roman"/>
        <w:noProof/>
        <w:sz w:val="28"/>
        <w:szCs w:val="28"/>
      </w:rPr>
      <w:t>13</w:t>
    </w:r>
    <w:r w:rsidRPr="00DD5A65">
      <w:rPr>
        <w:rStyle w:val="af3"/>
        <w:rFonts w:ascii="Times New Roman" w:hAnsi="Times New Roman"/>
        <w:sz w:val="28"/>
        <w:szCs w:val="28"/>
      </w:rPr>
      <w:fldChar w:fldCharType="end"/>
    </w:r>
  </w:p>
  <w:p w:rsidR="005C251E" w:rsidRDefault="00710EAB" w:rsidP="0063114F">
    <w:pPr>
      <w:pStyle w:val="a8"/>
    </w:pPr>
    <w:r w:rsidRPr="00710EAB">
      <w:rPr>
        <w:rFonts w:ascii="Times New Roman" w:hAnsi="Times New Roman"/>
        <w:sz w:val="24"/>
        <w:szCs w:val="24"/>
      </w:rPr>
      <w:t>Научный журнал КубГАУ, №</w:t>
    </w:r>
    <w:r w:rsidRPr="00710EAB">
      <w:rPr>
        <w:rFonts w:ascii="Times New Roman" w:hAnsi="Times New Roman"/>
        <w:sz w:val="24"/>
        <w:szCs w:val="24"/>
        <w:lang w:val="en-US"/>
      </w:rPr>
      <w:t>101</w:t>
    </w:r>
    <w:r w:rsidRPr="00710EAB">
      <w:rPr>
        <w:rFonts w:ascii="Times New Roman" w:hAnsi="Times New Roman"/>
        <w:sz w:val="24"/>
        <w:szCs w:val="24"/>
      </w:rPr>
      <w:t>(</w:t>
    </w:r>
    <w:r w:rsidRPr="00710EAB">
      <w:rPr>
        <w:rFonts w:ascii="Times New Roman" w:hAnsi="Times New Roman"/>
        <w:sz w:val="24"/>
        <w:szCs w:val="24"/>
        <w:lang w:val="en-US"/>
      </w:rPr>
      <w:t>07</w:t>
    </w:r>
    <w:r w:rsidRPr="00710EAB">
      <w:rPr>
        <w:rFonts w:ascii="Times New Roman" w:hAnsi="Times New Roman"/>
        <w:sz w:val="24"/>
        <w:szCs w:val="24"/>
      </w:rPr>
      <w:t>), 201</w:t>
    </w:r>
    <w:r w:rsidRPr="00710EAB">
      <w:rPr>
        <w:rFonts w:ascii="Times New Roman" w:hAnsi="Times New Roman"/>
        <w:sz w:val="24"/>
        <w:szCs w:val="24"/>
        <w:lang w:val="en-US"/>
      </w:rPr>
      <w:t>4</w:t>
    </w:r>
    <w:r w:rsidRPr="00710EAB">
      <w:rPr>
        <w:rFonts w:ascii="Times New Roman" w:hAnsi="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EAB" w:rsidRPr="00710EAB" w:rsidRDefault="00710EAB" w:rsidP="00710EAB">
    <w:pPr>
      <w:pStyle w:val="a8"/>
      <w:rPr>
        <w:rFonts w:ascii="Times New Roman" w:hAnsi="Times New Roman"/>
        <w:sz w:val="24"/>
        <w:szCs w:val="24"/>
      </w:rPr>
    </w:pPr>
    <w:bookmarkStart w:id="6" w:name="OLE_LINK9"/>
    <w:bookmarkStart w:id="7" w:name="OLE_LINK10"/>
    <w:bookmarkStart w:id="8" w:name="OLE_LINK11"/>
    <w:r w:rsidRPr="00710EAB">
      <w:rPr>
        <w:rFonts w:ascii="Times New Roman" w:hAnsi="Times New Roman"/>
        <w:sz w:val="24"/>
        <w:szCs w:val="24"/>
      </w:rPr>
      <w:t>Научный журнал КубГАУ, №</w:t>
    </w:r>
    <w:r w:rsidRPr="00710EAB">
      <w:rPr>
        <w:rFonts w:ascii="Times New Roman" w:hAnsi="Times New Roman"/>
        <w:sz w:val="24"/>
        <w:szCs w:val="24"/>
        <w:lang w:val="en-US"/>
      </w:rPr>
      <w:t>101</w:t>
    </w:r>
    <w:r w:rsidRPr="00710EAB">
      <w:rPr>
        <w:rFonts w:ascii="Times New Roman" w:hAnsi="Times New Roman"/>
        <w:sz w:val="24"/>
        <w:szCs w:val="24"/>
      </w:rPr>
      <w:t>(</w:t>
    </w:r>
    <w:r w:rsidRPr="00710EAB">
      <w:rPr>
        <w:rFonts w:ascii="Times New Roman" w:hAnsi="Times New Roman"/>
        <w:sz w:val="24"/>
        <w:szCs w:val="24"/>
        <w:lang w:val="en-US"/>
      </w:rPr>
      <w:t>07</w:t>
    </w:r>
    <w:r w:rsidRPr="00710EAB">
      <w:rPr>
        <w:rFonts w:ascii="Times New Roman" w:hAnsi="Times New Roman"/>
        <w:sz w:val="24"/>
        <w:szCs w:val="24"/>
      </w:rPr>
      <w:t>), 201</w:t>
    </w:r>
    <w:r w:rsidRPr="00710EAB">
      <w:rPr>
        <w:rFonts w:ascii="Times New Roman" w:hAnsi="Times New Roman"/>
        <w:sz w:val="24"/>
        <w:szCs w:val="24"/>
        <w:lang w:val="en-US"/>
      </w:rPr>
      <w:t>4</w:t>
    </w:r>
    <w:r w:rsidRPr="00710EAB">
      <w:rPr>
        <w:rFonts w:ascii="Times New Roman" w:hAnsi="Times New Roman"/>
        <w:sz w:val="24"/>
        <w:szCs w:val="24"/>
      </w:rPr>
      <w:t xml:space="preserve"> года</w:t>
    </w:r>
    <w:bookmarkEnd w:id="6"/>
    <w:bookmarkEnd w:id="7"/>
    <w:bookmarkEnd w:id="8"/>
    <w:r w:rsidRPr="00710EAB">
      <w:rPr>
        <w:rFonts w:ascii="Times New Roman" w:hAnsi="Times New Roman"/>
        <w:sz w:val="24"/>
        <w:szCs w:val="24"/>
      </w:rPr>
      <w:t xml:space="preserve"> </w:t>
    </w:r>
    <w:sdt>
      <w:sdtPr>
        <w:rPr>
          <w:rFonts w:ascii="Times New Roman" w:hAnsi="Times New Roman"/>
          <w:sz w:val="24"/>
          <w:szCs w:val="24"/>
        </w:rPr>
        <w:id w:val="38528209"/>
        <w:docPartObj>
          <w:docPartGallery w:val="Page Numbers (Top of Page)"/>
          <w:docPartUnique/>
        </w:docPartObj>
      </w:sdtPr>
      <w:sdtEndPr>
        <w:rPr>
          <w:sz w:val="28"/>
          <w:szCs w:val="28"/>
        </w:rPr>
      </w:sdtEndPr>
      <w:sdtContent>
        <w:r>
          <w:rPr>
            <w:rFonts w:ascii="Times New Roman" w:hAnsi="Times New Roman"/>
            <w:sz w:val="24"/>
            <w:szCs w:val="24"/>
            <w:lang w:val="en-US"/>
          </w:rPr>
          <w:t xml:space="preserve">                  </w:t>
        </w:r>
        <w:r w:rsidRPr="00710EAB">
          <w:rPr>
            <w:rFonts w:ascii="Times New Roman" w:hAnsi="Times New Roman"/>
            <w:sz w:val="24"/>
            <w:szCs w:val="24"/>
            <w:lang w:val="en-US"/>
          </w:rPr>
          <w:t xml:space="preserve">                      </w:t>
        </w:r>
        <w:r>
          <w:rPr>
            <w:rFonts w:ascii="Times New Roman" w:hAnsi="Times New Roman"/>
            <w:sz w:val="24"/>
            <w:szCs w:val="24"/>
            <w:lang w:val="en-US"/>
          </w:rPr>
          <w:t xml:space="preserve">                         </w:t>
        </w:r>
        <w:r w:rsidR="009B4A20" w:rsidRPr="00710EAB">
          <w:rPr>
            <w:rFonts w:ascii="Times New Roman" w:hAnsi="Times New Roman"/>
            <w:sz w:val="28"/>
            <w:szCs w:val="28"/>
          </w:rPr>
          <w:fldChar w:fldCharType="begin"/>
        </w:r>
        <w:r w:rsidRPr="00710EAB">
          <w:rPr>
            <w:rFonts w:ascii="Times New Roman" w:hAnsi="Times New Roman"/>
            <w:sz w:val="28"/>
            <w:szCs w:val="28"/>
          </w:rPr>
          <w:instrText xml:space="preserve"> PAGE   \* MERGEFORMAT </w:instrText>
        </w:r>
        <w:r w:rsidR="009B4A20" w:rsidRPr="00710EAB">
          <w:rPr>
            <w:rFonts w:ascii="Times New Roman" w:hAnsi="Times New Roman"/>
            <w:sz w:val="28"/>
            <w:szCs w:val="28"/>
          </w:rPr>
          <w:fldChar w:fldCharType="separate"/>
        </w:r>
        <w:r w:rsidR="00663476">
          <w:rPr>
            <w:rFonts w:ascii="Times New Roman" w:hAnsi="Times New Roman"/>
            <w:noProof/>
            <w:sz w:val="28"/>
            <w:szCs w:val="28"/>
          </w:rPr>
          <w:t>1</w:t>
        </w:r>
        <w:r w:rsidR="009B4A20" w:rsidRPr="00710EAB">
          <w:rPr>
            <w:rFonts w:ascii="Times New Roman" w:hAnsi="Times New Roman"/>
            <w:sz w:val="28"/>
            <w:szCs w:val="28"/>
          </w:rPr>
          <w:fldChar w:fldCharType="end"/>
        </w:r>
      </w:sdtContent>
    </w:sdt>
  </w:p>
  <w:p w:rsidR="005C251E" w:rsidRPr="00710EAB" w:rsidRDefault="005C251E" w:rsidP="00DD5A65">
    <w:pPr>
      <w:pStyle w:val="a8"/>
      <w:ind w:right="360"/>
      <w:rPr>
        <w:rFonts w:ascii="Times New Roman" w:hAnsi="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13B24"/>
    <w:multiLevelType w:val="hybridMultilevel"/>
    <w:tmpl w:val="3D3441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5377794"/>
    <w:multiLevelType w:val="hybridMultilevel"/>
    <w:tmpl w:val="99524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040EED"/>
    <w:multiLevelType w:val="hybridMultilevel"/>
    <w:tmpl w:val="3D3441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4CDD79C9"/>
    <w:multiLevelType w:val="hybridMultilevel"/>
    <w:tmpl w:val="CAD83C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7DDC2D11"/>
    <w:multiLevelType w:val="hybridMultilevel"/>
    <w:tmpl w:val="35520C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74C07"/>
    <w:rsid w:val="00002111"/>
    <w:rsid w:val="00003185"/>
    <w:rsid w:val="00006176"/>
    <w:rsid w:val="00010D46"/>
    <w:rsid w:val="000160FF"/>
    <w:rsid w:val="00016D37"/>
    <w:rsid w:val="0001798C"/>
    <w:rsid w:val="000203DF"/>
    <w:rsid w:val="0002628E"/>
    <w:rsid w:val="000274E9"/>
    <w:rsid w:val="000276C3"/>
    <w:rsid w:val="00035CBF"/>
    <w:rsid w:val="000527BA"/>
    <w:rsid w:val="00054D4B"/>
    <w:rsid w:val="00055A13"/>
    <w:rsid w:val="00056C10"/>
    <w:rsid w:val="00062419"/>
    <w:rsid w:val="00064911"/>
    <w:rsid w:val="0007115A"/>
    <w:rsid w:val="00072596"/>
    <w:rsid w:val="0007315C"/>
    <w:rsid w:val="00084288"/>
    <w:rsid w:val="0008461B"/>
    <w:rsid w:val="00090487"/>
    <w:rsid w:val="000908C6"/>
    <w:rsid w:val="00091B4B"/>
    <w:rsid w:val="00091E60"/>
    <w:rsid w:val="00093A2A"/>
    <w:rsid w:val="00093F8C"/>
    <w:rsid w:val="00093F9E"/>
    <w:rsid w:val="000971ED"/>
    <w:rsid w:val="0009741D"/>
    <w:rsid w:val="000A24BD"/>
    <w:rsid w:val="000A5D07"/>
    <w:rsid w:val="000A77C3"/>
    <w:rsid w:val="000B2DDB"/>
    <w:rsid w:val="000B3024"/>
    <w:rsid w:val="000C11DE"/>
    <w:rsid w:val="000C32A2"/>
    <w:rsid w:val="000C4887"/>
    <w:rsid w:val="000C6808"/>
    <w:rsid w:val="000D12C2"/>
    <w:rsid w:val="000D1E4E"/>
    <w:rsid w:val="000D3DA4"/>
    <w:rsid w:val="000D46DC"/>
    <w:rsid w:val="000D4BFD"/>
    <w:rsid w:val="000E2998"/>
    <w:rsid w:val="000E37FA"/>
    <w:rsid w:val="000E53F6"/>
    <w:rsid w:val="000E5744"/>
    <w:rsid w:val="000E586E"/>
    <w:rsid w:val="000F37D2"/>
    <w:rsid w:val="000F5978"/>
    <w:rsid w:val="00103332"/>
    <w:rsid w:val="00105ADC"/>
    <w:rsid w:val="001060AF"/>
    <w:rsid w:val="00106FBD"/>
    <w:rsid w:val="001109C7"/>
    <w:rsid w:val="00114B84"/>
    <w:rsid w:val="0011567B"/>
    <w:rsid w:val="0012566F"/>
    <w:rsid w:val="00130772"/>
    <w:rsid w:val="00133950"/>
    <w:rsid w:val="00135BC9"/>
    <w:rsid w:val="00136041"/>
    <w:rsid w:val="00137355"/>
    <w:rsid w:val="001417AE"/>
    <w:rsid w:val="001463F0"/>
    <w:rsid w:val="001468F3"/>
    <w:rsid w:val="0015180B"/>
    <w:rsid w:val="00155C87"/>
    <w:rsid w:val="00164DD4"/>
    <w:rsid w:val="001660B2"/>
    <w:rsid w:val="0016629E"/>
    <w:rsid w:val="00166304"/>
    <w:rsid w:val="00170B6E"/>
    <w:rsid w:val="00170ED2"/>
    <w:rsid w:val="00180B16"/>
    <w:rsid w:val="00184A57"/>
    <w:rsid w:val="00186910"/>
    <w:rsid w:val="001873EB"/>
    <w:rsid w:val="00187A2D"/>
    <w:rsid w:val="0019030E"/>
    <w:rsid w:val="00192502"/>
    <w:rsid w:val="001A0EC8"/>
    <w:rsid w:val="001A3235"/>
    <w:rsid w:val="001A4553"/>
    <w:rsid w:val="001A58B0"/>
    <w:rsid w:val="001B453D"/>
    <w:rsid w:val="001C0D91"/>
    <w:rsid w:val="001C20EC"/>
    <w:rsid w:val="001D4D0D"/>
    <w:rsid w:val="001D7502"/>
    <w:rsid w:val="001E129C"/>
    <w:rsid w:val="001E1855"/>
    <w:rsid w:val="001E1994"/>
    <w:rsid w:val="001E5F21"/>
    <w:rsid w:val="001E6587"/>
    <w:rsid w:val="001F2775"/>
    <w:rsid w:val="001F5290"/>
    <w:rsid w:val="00200091"/>
    <w:rsid w:val="00200F94"/>
    <w:rsid w:val="00200F96"/>
    <w:rsid w:val="00204F41"/>
    <w:rsid w:val="00226962"/>
    <w:rsid w:val="002305A0"/>
    <w:rsid w:val="00230FD0"/>
    <w:rsid w:val="00231134"/>
    <w:rsid w:val="0023120E"/>
    <w:rsid w:val="00231A42"/>
    <w:rsid w:val="002356C1"/>
    <w:rsid w:val="00236621"/>
    <w:rsid w:val="00237089"/>
    <w:rsid w:val="002421B4"/>
    <w:rsid w:val="00245206"/>
    <w:rsid w:val="0025057B"/>
    <w:rsid w:val="002510FB"/>
    <w:rsid w:val="00254C9A"/>
    <w:rsid w:val="00255355"/>
    <w:rsid w:val="00263C7E"/>
    <w:rsid w:val="00263CF9"/>
    <w:rsid w:val="00267965"/>
    <w:rsid w:val="002703E1"/>
    <w:rsid w:val="00274DB6"/>
    <w:rsid w:val="00274F00"/>
    <w:rsid w:val="002757C1"/>
    <w:rsid w:val="0027680C"/>
    <w:rsid w:val="00276B0D"/>
    <w:rsid w:val="00276EA1"/>
    <w:rsid w:val="00292DED"/>
    <w:rsid w:val="00293577"/>
    <w:rsid w:val="002939FC"/>
    <w:rsid w:val="00293EB9"/>
    <w:rsid w:val="00293F44"/>
    <w:rsid w:val="00296F93"/>
    <w:rsid w:val="002A7DC5"/>
    <w:rsid w:val="002A7F1C"/>
    <w:rsid w:val="002B3932"/>
    <w:rsid w:val="002B765F"/>
    <w:rsid w:val="002C1C3C"/>
    <w:rsid w:val="002C5183"/>
    <w:rsid w:val="002D42C7"/>
    <w:rsid w:val="002D59C8"/>
    <w:rsid w:val="002D660B"/>
    <w:rsid w:val="002D76DB"/>
    <w:rsid w:val="002D7D7E"/>
    <w:rsid w:val="002D7F8D"/>
    <w:rsid w:val="002F2383"/>
    <w:rsid w:val="002F71D8"/>
    <w:rsid w:val="00304726"/>
    <w:rsid w:val="00311FDB"/>
    <w:rsid w:val="00315982"/>
    <w:rsid w:val="00317757"/>
    <w:rsid w:val="003231A4"/>
    <w:rsid w:val="00323319"/>
    <w:rsid w:val="00323BCD"/>
    <w:rsid w:val="00327ECD"/>
    <w:rsid w:val="00331D65"/>
    <w:rsid w:val="003340AA"/>
    <w:rsid w:val="00335BCA"/>
    <w:rsid w:val="003372BB"/>
    <w:rsid w:val="0034173F"/>
    <w:rsid w:val="00350194"/>
    <w:rsid w:val="00352468"/>
    <w:rsid w:val="003529A2"/>
    <w:rsid w:val="0035382A"/>
    <w:rsid w:val="0035501A"/>
    <w:rsid w:val="00355406"/>
    <w:rsid w:val="0035679E"/>
    <w:rsid w:val="003626EB"/>
    <w:rsid w:val="00364E28"/>
    <w:rsid w:val="00371CE8"/>
    <w:rsid w:val="00372E06"/>
    <w:rsid w:val="00375B46"/>
    <w:rsid w:val="003768DC"/>
    <w:rsid w:val="00376959"/>
    <w:rsid w:val="00395FE2"/>
    <w:rsid w:val="003A43B1"/>
    <w:rsid w:val="003A72AC"/>
    <w:rsid w:val="003B020C"/>
    <w:rsid w:val="003B060F"/>
    <w:rsid w:val="003B29B5"/>
    <w:rsid w:val="003B2E56"/>
    <w:rsid w:val="003B3259"/>
    <w:rsid w:val="003C07DB"/>
    <w:rsid w:val="003C1F48"/>
    <w:rsid w:val="003C4DF8"/>
    <w:rsid w:val="003C62EF"/>
    <w:rsid w:val="003C6C1B"/>
    <w:rsid w:val="003E740F"/>
    <w:rsid w:val="003E7E46"/>
    <w:rsid w:val="003F21E8"/>
    <w:rsid w:val="003F4408"/>
    <w:rsid w:val="00404DE6"/>
    <w:rsid w:val="004077DC"/>
    <w:rsid w:val="004120C9"/>
    <w:rsid w:val="004120F2"/>
    <w:rsid w:val="0041441F"/>
    <w:rsid w:val="00417B9B"/>
    <w:rsid w:val="00422808"/>
    <w:rsid w:val="00423440"/>
    <w:rsid w:val="00426458"/>
    <w:rsid w:val="004279CA"/>
    <w:rsid w:val="00436402"/>
    <w:rsid w:val="0044203A"/>
    <w:rsid w:val="004450D0"/>
    <w:rsid w:val="00446CDE"/>
    <w:rsid w:val="00447B0A"/>
    <w:rsid w:val="004501DD"/>
    <w:rsid w:val="00450DD6"/>
    <w:rsid w:val="00452997"/>
    <w:rsid w:val="004629E6"/>
    <w:rsid w:val="004638C4"/>
    <w:rsid w:val="00470A1F"/>
    <w:rsid w:val="00471230"/>
    <w:rsid w:val="00471B33"/>
    <w:rsid w:val="00471E2B"/>
    <w:rsid w:val="00472564"/>
    <w:rsid w:val="0047799F"/>
    <w:rsid w:val="00481622"/>
    <w:rsid w:val="00481ABD"/>
    <w:rsid w:val="00482F96"/>
    <w:rsid w:val="004856DB"/>
    <w:rsid w:val="00485916"/>
    <w:rsid w:val="00496856"/>
    <w:rsid w:val="004973B1"/>
    <w:rsid w:val="004A096B"/>
    <w:rsid w:val="004A43BA"/>
    <w:rsid w:val="004A43F9"/>
    <w:rsid w:val="004A75DF"/>
    <w:rsid w:val="004B1D07"/>
    <w:rsid w:val="004B42AB"/>
    <w:rsid w:val="004C6320"/>
    <w:rsid w:val="004D23FB"/>
    <w:rsid w:val="004D3C7F"/>
    <w:rsid w:val="004D48C6"/>
    <w:rsid w:val="004E0744"/>
    <w:rsid w:val="004E23D7"/>
    <w:rsid w:val="004F0FFF"/>
    <w:rsid w:val="004F2000"/>
    <w:rsid w:val="004F4FD9"/>
    <w:rsid w:val="005000E8"/>
    <w:rsid w:val="00500F8E"/>
    <w:rsid w:val="005024CF"/>
    <w:rsid w:val="00502D4F"/>
    <w:rsid w:val="005066C4"/>
    <w:rsid w:val="0051025C"/>
    <w:rsid w:val="00513B9D"/>
    <w:rsid w:val="00515560"/>
    <w:rsid w:val="00523678"/>
    <w:rsid w:val="005247F8"/>
    <w:rsid w:val="0052548E"/>
    <w:rsid w:val="005324F4"/>
    <w:rsid w:val="00532AEE"/>
    <w:rsid w:val="00534891"/>
    <w:rsid w:val="00534C59"/>
    <w:rsid w:val="00536D45"/>
    <w:rsid w:val="005402BC"/>
    <w:rsid w:val="005406B0"/>
    <w:rsid w:val="0054140B"/>
    <w:rsid w:val="00544783"/>
    <w:rsid w:val="00545445"/>
    <w:rsid w:val="00546EA7"/>
    <w:rsid w:val="00546F4E"/>
    <w:rsid w:val="00547480"/>
    <w:rsid w:val="005508BA"/>
    <w:rsid w:val="005512E4"/>
    <w:rsid w:val="0055293D"/>
    <w:rsid w:val="005531ED"/>
    <w:rsid w:val="00553DB8"/>
    <w:rsid w:val="005548E8"/>
    <w:rsid w:val="00560844"/>
    <w:rsid w:val="005628E4"/>
    <w:rsid w:val="00562C01"/>
    <w:rsid w:val="005634B6"/>
    <w:rsid w:val="005649DD"/>
    <w:rsid w:val="00573491"/>
    <w:rsid w:val="00580ECF"/>
    <w:rsid w:val="005826D7"/>
    <w:rsid w:val="00582947"/>
    <w:rsid w:val="00584449"/>
    <w:rsid w:val="005861D5"/>
    <w:rsid w:val="0058738D"/>
    <w:rsid w:val="00590DDF"/>
    <w:rsid w:val="00592E68"/>
    <w:rsid w:val="005950E1"/>
    <w:rsid w:val="00597EEE"/>
    <w:rsid w:val="005A52B9"/>
    <w:rsid w:val="005A67C9"/>
    <w:rsid w:val="005A71FF"/>
    <w:rsid w:val="005A720D"/>
    <w:rsid w:val="005A7892"/>
    <w:rsid w:val="005A7F47"/>
    <w:rsid w:val="005B1F31"/>
    <w:rsid w:val="005B3646"/>
    <w:rsid w:val="005B4CCB"/>
    <w:rsid w:val="005B6DDC"/>
    <w:rsid w:val="005C217A"/>
    <w:rsid w:val="005C251E"/>
    <w:rsid w:val="005C5E34"/>
    <w:rsid w:val="005D7A29"/>
    <w:rsid w:val="005D7E3E"/>
    <w:rsid w:val="005E02B4"/>
    <w:rsid w:val="005E06AB"/>
    <w:rsid w:val="005E1E9A"/>
    <w:rsid w:val="005E215E"/>
    <w:rsid w:val="005E25AD"/>
    <w:rsid w:val="005E2F0B"/>
    <w:rsid w:val="005E5015"/>
    <w:rsid w:val="005F229C"/>
    <w:rsid w:val="005F2C1B"/>
    <w:rsid w:val="005F34DC"/>
    <w:rsid w:val="005F4F0B"/>
    <w:rsid w:val="005F7A41"/>
    <w:rsid w:val="00600020"/>
    <w:rsid w:val="006032F9"/>
    <w:rsid w:val="00604A51"/>
    <w:rsid w:val="0061128D"/>
    <w:rsid w:val="00614BA5"/>
    <w:rsid w:val="00615E32"/>
    <w:rsid w:val="00616AFB"/>
    <w:rsid w:val="00624317"/>
    <w:rsid w:val="0063114F"/>
    <w:rsid w:val="006323C2"/>
    <w:rsid w:val="00633754"/>
    <w:rsid w:val="0064324A"/>
    <w:rsid w:val="00644D03"/>
    <w:rsid w:val="00647718"/>
    <w:rsid w:val="006568F4"/>
    <w:rsid w:val="00663476"/>
    <w:rsid w:val="006641DE"/>
    <w:rsid w:val="00670BB7"/>
    <w:rsid w:val="00673694"/>
    <w:rsid w:val="00674E09"/>
    <w:rsid w:val="00677FCC"/>
    <w:rsid w:val="006824FA"/>
    <w:rsid w:val="0068284F"/>
    <w:rsid w:val="00683D08"/>
    <w:rsid w:val="00684F08"/>
    <w:rsid w:val="0068678A"/>
    <w:rsid w:val="0069075D"/>
    <w:rsid w:val="00690ECD"/>
    <w:rsid w:val="00694705"/>
    <w:rsid w:val="00696653"/>
    <w:rsid w:val="00696F1A"/>
    <w:rsid w:val="006B25CF"/>
    <w:rsid w:val="006B3B94"/>
    <w:rsid w:val="006B5088"/>
    <w:rsid w:val="006C312B"/>
    <w:rsid w:val="006C352C"/>
    <w:rsid w:val="006C41CB"/>
    <w:rsid w:val="006C44A7"/>
    <w:rsid w:val="006C4F40"/>
    <w:rsid w:val="006C675A"/>
    <w:rsid w:val="006C77D8"/>
    <w:rsid w:val="006D570A"/>
    <w:rsid w:val="006D6917"/>
    <w:rsid w:val="006E1DF4"/>
    <w:rsid w:val="006E3661"/>
    <w:rsid w:val="006E47CF"/>
    <w:rsid w:val="006E5517"/>
    <w:rsid w:val="006F18AC"/>
    <w:rsid w:val="006F2A05"/>
    <w:rsid w:val="006F2CC8"/>
    <w:rsid w:val="006F341B"/>
    <w:rsid w:val="006F495E"/>
    <w:rsid w:val="0070247E"/>
    <w:rsid w:val="00702E3D"/>
    <w:rsid w:val="0070338C"/>
    <w:rsid w:val="007034A5"/>
    <w:rsid w:val="00703863"/>
    <w:rsid w:val="00704C90"/>
    <w:rsid w:val="00706F68"/>
    <w:rsid w:val="00710EAB"/>
    <w:rsid w:val="00711AEE"/>
    <w:rsid w:val="0071229E"/>
    <w:rsid w:val="00713E7D"/>
    <w:rsid w:val="007156AF"/>
    <w:rsid w:val="00721A1C"/>
    <w:rsid w:val="007224A4"/>
    <w:rsid w:val="00724897"/>
    <w:rsid w:val="00724B2F"/>
    <w:rsid w:val="007317F2"/>
    <w:rsid w:val="00743A48"/>
    <w:rsid w:val="007517DC"/>
    <w:rsid w:val="00752419"/>
    <w:rsid w:val="0075392B"/>
    <w:rsid w:val="0075661F"/>
    <w:rsid w:val="00762923"/>
    <w:rsid w:val="007629D4"/>
    <w:rsid w:val="00767284"/>
    <w:rsid w:val="007703D6"/>
    <w:rsid w:val="007723A8"/>
    <w:rsid w:val="00774885"/>
    <w:rsid w:val="007772B2"/>
    <w:rsid w:val="00784815"/>
    <w:rsid w:val="007918F9"/>
    <w:rsid w:val="00793634"/>
    <w:rsid w:val="00793A2F"/>
    <w:rsid w:val="00795C39"/>
    <w:rsid w:val="00796855"/>
    <w:rsid w:val="007A19D6"/>
    <w:rsid w:val="007A2124"/>
    <w:rsid w:val="007A24D6"/>
    <w:rsid w:val="007A374F"/>
    <w:rsid w:val="007A3CC1"/>
    <w:rsid w:val="007A3DAE"/>
    <w:rsid w:val="007A4FD9"/>
    <w:rsid w:val="007A506C"/>
    <w:rsid w:val="007B0FF8"/>
    <w:rsid w:val="007B1129"/>
    <w:rsid w:val="007B610F"/>
    <w:rsid w:val="007C4589"/>
    <w:rsid w:val="007D32AC"/>
    <w:rsid w:val="007D362E"/>
    <w:rsid w:val="007D3C42"/>
    <w:rsid w:val="007D653C"/>
    <w:rsid w:val="007E2AE5"/>
    <w:rsid w:val="007E6B11"/>
    <w:rsid w:val="007F747D"/>
    <w:rsid w:val="00801261"/>
    <w:rsid w:val="00801B97"/>
    <w:rsid w:val="0080268B"/>
    <w:rsid w:val="0080555F"/>
    <w:rsid w:val="00811D33"/>
    <w:rsid w:val="0082086A"/>
    <w:rsid w:val="0082252F"/>
    <w:rsid w:val="00822E66"/>
    <w:rsid w:val="00825F10"/>
    <w:rsid w:val="00830245"/>
    <w:rsid w:val="0083363D"/>
    <w:rsid w:val="0083417B"/>
    <w:rsid w:val="00835D99"/>
    <w:rsid w:val="008400C9"/>
    <w:rsid w:val="00840F2E"/>
    <w:rsid w:val="00856976"/>
    <w:rsid w:val="008579B4"/>
    <w:rsid w:val="00857A8F"/>
    <w:rsid w:val="00861FDB"/>
    <w:rsid w:val="00862DF6"/>
    <w:rsid w:val="00865B28"/>
    <w:rsid w:val="00867032"/>
    <w:rsid w:val="00867BC2"/>
    <w:rsid w:val="008702BC"/>
    <w:rsid w:val="00870734"/>
    <w:rsid w:val="00872491"/>
    <w:rsid w:val="00873BC1"/>
    <w:rsid w:val="00874FDD"/>
    <w:rsid w:val="00877754"/>
    <w:rsid w:val="008821E3"/>
    <w:rsid w:val="008831B5"/>
    <w:rsid w:val="00884436"/>
    <w:rsid w:val="00887214"/>
    <w:rsid w:val="00891B2C"/>
    <w:rsid w:val="00892973"/>
    <w:rsid w:val="00895C29"/>
    <w:rsid w:val="008970CA"/>
    <w:rsid w:val="008977F2"/>
    <w:rsid w:val="008A1E09"/>
    <w:rsid w:val="008A3AF9"/>
    <w:rsid w:val="008B0A38"/>
    <w:rsid w:val="008C15B1"/>
    <w:rsid w:val="008C2480"/>
    <w:rsid w:val="008C4CE0"/>
    <w:rsid w:val="008C558B"/>
    <w:rsid w:val="008C5843"/>
    <w:rsid w:val="008C7EEC"/>
    <w:rsid w:val="008D0D4E"/>
    <w:rsid w:val="008D4395"/>
    <w:rsid w:val="008D4B11"/>
    <w:rsid w:val="008D7530"/>
    <w:rsid w:val="008E28DB"/>
    <w:rsid w:val="008F0880"/>
    <w:rsid w:val="008F1AF9"/>
    <w:rsid w:val="008F3070"/>
    <w:rsid w:val="008F5692"/>
    <w:rsid w:val="008F7C94"/>
    <w:rsid w:val="00900024"/>
    <w:rsid w:val="00904C99"/>
    <w:rsid w:val="00905E25"/>
    <w:rsid w:val="009072AF"/>
    <w:rsid w:val="00910501"/>
    <w:rsid w:val="00913AD7"/>
    <w:rsid w:val="00917431"/>
    <w:rsid w:val="00924A39"/>
    <w:rsid w:val="00934307"/>
    <w:rsid w:val="009356AB"/>
    <w:rsid w:val="009360AF"/>
    <w:rsid w:val="00950BE8"/>
    <w:rsid w:val="00951CB2"/>
    <w:rsid w:val="00963119"/>
    <w:rsid w:val="009706F6"/>
    <w:rsid w:val="00974ABA"/>
    <w:rsid w:val="00976813"/>
    <w:rsid w:val="009834D7"/>
    <w:rsid w:val="0098399C"/>
    <w:rsid w:val="00986443"/>
    <w:rsid w:val="00987A47"/>
    <w:rsid w:val="00987AA7"/>
    <w:rsid w:val="00994311"/>
    <w:rsid w:val="00997EA4"/>
    <w:rsid w:val="009A65A5"/>
    <w:rsid w:val="009B4A20"/>
    <w:rsid w:val="009B4F15"/>
    <w:rsid w:val="009C228F"/>
    <w:rsid w:val="009C598C"/>
    <w:rsid w:val="009D0AF4"/>
    <w:rsid w:val="009D1F36"/>
    <w:rsid w:val="009D4914"/>
    <w:rsid w:val="009D560A"/>
    <w:rsid w:val="009E289E"/>
    <w:rsid w:val="009E5768"/>
    <w:rsid w:val="009E701A"/>
    <w:rsid w:val="009F4D80"/>
    <w:rsid w:val="009F6340"/>
    <w:rsid w:val="00A05295"/>
    <w:rsid w:val="00A06529"/>
    <w:rsid w:val="00A10E75"/>
    <w:rsid w:val="00A15866"/>
    <w:rsid w:val="00A21921"/>
    <w:rsid w:val="00A21AD7"/>
    <w:rsid w:val="00A247A9"/>
    <w:rsid w:val="00A25900"/>
    <w:rsid w:val="00A3270C"/>
    <w:rsid w:val="00A34DD4"/>
    <w:rsid w:val="00A356A0"/>
    <w:rsid w:val="00A359D2"/>
    <w:rsid w:val="00A35CAA"/>
    <w:rsid w:val="00A46AF8"/>
    <w:rsid w:val="00A5047A"/>
    <w:rsid w:val="00A5432F"/>
    <w:rsid w:val="00A559B9"/>
    <w:rsid w:val="00A55B30"/>
    <w:rsid w:val="00A5719D"/>
    <w:rsid w:val="00A65E49"/>
    <w:rsid w:val="00A67F64"/>
    <w:rsid w:val="00A70E74"/>
    <w:rsid w:val="00A721D0"/>
    <w:rsid w:val="00A74C07"/>
    <w:rsid w:val="00A77606"/>
    <w:rsid w:val="00A77721"/>
    <w:rsid w:val="00A77C72"/>
    <w:rsid w:val="00A77E55"/>
    <w:rsid w:val="00A82E4E"/>
    <w:rsid w:val="00A8450D"/>
    <w:rsid w:val="00A8760D"/>
    <w:rsid w:val="00A9026D"/>
    <w:rsid w:val="00A978DD"/>
    <w:rsid w:val="00AA2ABE"/>
    <w:rsid w:val="00AB57DB"/>
    <w:rsid w:val="00AB61F9"/>
    <w:rsid w:val="00AB760D"/>
    <w:rsid w:val="00AB790A"/>
    <w:rsid w:val="00AC0A23"/>
    <w:rsid w:val="00AC194D"/>
    <w:rsid w:val="00AC3866"/>
    <w:rsid w:val="00AC544E"/>
    <w:rsid w:val="00AC63FF"/>
    <w:rsid w:val="00AC706C"/>
    <w:rsid w:val="00AD337F"/>
    <w:rsid w:val="00AD3C76"/>
    <w:rsid w:val="00AD67DA"/>
    <w:rsid w:val="00AE0213"/>
    <w:rsid w:val="00AE09E6"/>
    <w:rsid w:val="00AE1D96"/>
    <w:rsid w:val="00AE2E1B"/>
    <w:rsid w:val="00B071A9"/>
    <w:rsid w:val="00B07BA2"/>
    <w:rsid w:val="00B10C50"/>
    <w:rsid w:val="00B16288"/>
    <w:rsid w:val="00B214D8"/>
    <w:rsid w:val="00B24C5B"/>
    <w:rsid w:val="00B24ECD"/>
    <w:rsid w:val="00B35C06"/>
    <w:rsid w:val="00B37D04"/>
    <w:rsid w:val="00B41B5E"/>
    <w:rsid w:val="00B61E66"/>
    <w:rsid w:val="00B7098E"/>
    <w:rsid w:val="00B72E88"/>
    <w:rsid w:val="00B75342"/>
    <w:rsid w:val="00B75AA3"/>
    <w:rsid w:val="00B81B6B"/>
    <w:rsid w:val="00B82AB9"/>
    <w:rsid w:val="00B908DB"/>
    <w:rsid w:val="00B96F79"/>
    <w:rsid w:val="00B97047"/>
    <w:rsid w:val="00BA20B8"/>
    <w:rsid w:val="00BB0782"/>
    <w:rsid w:val="00BB1073"/>
    <w:rsid w:val="00BB162E"/>
    <w:rsid w:val="00BB1A89"/>
    <w:rsid w:val="00BB1CBD"/>
    <w:rsid w:val="00BC7802"/>
    <w:rsid w:val="00BC7C53"/>
    <w:rsid w:val="00BD6030"/>
    <w:rsid w:val="00BE6844"/>
    <w:rsid w:val="00BF11B5"/>
    <w:rsid w:val="00BF24FC"/>
    <w:rsid w:val="00BF4924"/>
    <w:rsid w:val="00BF6D56"/>
    <w:rsid w:val="00C02394"/>
    <w:rsid w:val="00C02DD9"/>
    <w:rsid w:val="00C054C3"/>
    <w:rsid w:val="00C113BD"/>
    <w:rsid w:val="00C230F8"/>
    <w:rsid w:val="00C23620"/>
    <w:rsid w:val="00C2674D"/>
    <w:rsid w:val="00C27E87"/>
    <w:rsid w:val="00C35E86"/>
    <w:rsid w:val="00C52FFD"/>
    <w:rsid w:val="00C5325E"/>
    <w:rsid w:val="00C6114B"/>
    <w:rsid w:val="00C61C86"/>
    <w:rsid w:val="00C656D5"/>
    <w:rsid w:val="00C65D30"/>
    <w:rsid w:val="00C703E1"/>
    <w:rsid w:val="00C70567"/>
    <w:rsid w:val="00C716AB"/>
    <w:rsid w:val="00C802FE"/>
    <w:rsid w:val="00C830E8"/>
    <w:rsid w:val="00C84D00"/>
    <w:rsid w:val="00C915CB"/>
    <w:rsid w:val="00C91F1B"/>
    <w:rsid w:val="00C96B46"/>
    <w:rsid w:val="00CA46E9"/>
    <w:rsid w:val="00CA53E0"/>
    <w:rsid w:val="00CA5FCD"/>
    <w:rsid w:val="00CA6DDD"/>
    <w:rsid w:val="00CA6E07"/>
    <w:rsid w:val="00CB0CAA"/>
    <w:rsid w:val="00CB0DB7"/>
    <w:rsid w:val="00CB5A1C"/>
    <w:rsid w:val="00CB6C9C"/>
    <w:rsid w:val="00CC1F99"/>
    <w:rsid w:val="00CC3622"/>
    <w:rsid w:val="00CE7812"/>
    <w:rsid w:val="00CF4F29"/>
    <w:rsid w:val="00D01C70"/>
    <w:rsid w:val="00D032A2"/>
    <w:rsid w:val="00D034E4"/>
    <w:rsid w:val="00D04198"/>
    <w:rsid w:val="00D042E2"/>
    <w:rsid w:val="00D06744"/>
    <w:rsid w:val="00D155AA"/>
    <w:rsid w:val="00D16F9E"/>
    <w:rsid w:val="00D170D5"/>
    <w:rsid w:val="00D17947"/>
    <w:rsid w:val="00D21D54"/>
    <w:rsid w:val="00D22C8A"/>
    <w:rsid w:val="00D24607"/>
    <w:rsid w:val="00D247B1"/>
    <w:rsid w:val="00D27992"/>
    <w:rsid w:val="00D32B58"/>
    <w:rsid w:val="00D3715A"/>
    <w:rsid w:val="00D41A66"/>
    <w:rsid w:val="00D4227D"/>
    <w:rsid w:val="00D451B8"/>
    <w:rsid w:val="00D45E4E"/>
    <w:rsid w:val="00D52DFA"/>
    <w:rsid w:val="00D62C27"/>
    <w:rsid w:val="00D678BB"/>
    <w:rsid w:val="00D77D77"/>
    <w:rsid w:val="00D901BC"/>
    <w:rsid w:val="00D901D6"/>
    <w:rsid w:val="00D959B7"/>
    <w:rsid w:val="00D95F91"/>
    <w:rsid w:val="00D96E28"/>
    <w:rsid w:val="00DA0AB7"/>
    <w:rsid w:val="00DA3625"/>
    <w:rsid w:val="00DB3229"/>
    <w:rsid w:val="00DB628C"/>
    <w:rsid w:val="00DC09ED"/>
    <w:rsid w:val="00DC61C5"/>
    <w:rsid w:val="00DC6BDB"/>
    <w:rsid w:val="00DD19F4"/>
    <w:rsid w:val="00DD4E1E"/>
    <w:rsid w:val="00DD5150"/>
    <w:rsid w:val="00DD56B3"/>
    <w:rsid w:val="00DD5A65"/>
    <w:rsid w:val="00DD5D91"/>
    <w:rsid w:val="00DD6162"/>
    <w:rsid w:val="00DD7B17"/>
    <w:rsid w:val="00DE0293"/>
    <w:rsid w:val="00DE340D"/>
    <w:rsid w:val="00DF16CE"/>
    <w:rsid w:val="00DF1F95"/>
    <w:rsid w:val="00E03B73"/>
    <w:rsid w:val="00E04A20"/>
    <w:rsid w:val="00E24143"/>
    <w:rsid w:val="00E24453"/>
    <w:rsid w:val="00E30529"/>
    <w:rsid w:val="00E31BFC"/>
    <w:rsid w:val="00E354B2"/>
    <w:rsid w:val="00E37A06"/>
    <w:rsid w:val="00E41385"/>
    <w:rsid w:val="00E42FD1"/>
    <w:rsid w:val="00E44102"/>
    <w:rsid w:val="00E45F8E"/>
    <w:rsid w:val="00E64A9A"/>
    <w:rsid w:val="00E71C9B"/>
    <w:rsid w:val="00E75A4D"/>
    <w:rsid w:val="00E80989"/>
    <w:rsid w:val="00E817E9"/>
    <w:rsid w:val="00E8498F"/>
    <w:rsid w:val="00E87F9E"/>
    <w:rsid w:val="00E9092A"/>
    <w:rsid w:val="00E912E3"/>
    <w:rsid w:val="00E92E87"/>
    <w:rsid w:val="00E94C59"/>
    <w:rsid w:val="00EA1538"/>
    <w:rsid w:val="00EA6033"/>
    <w:rsid w:val="00EB1EE5"/>
    <w:rsid w:val="00EB4A8C"/>
    <w:rsid w:val="00EB5B25"/>
    <w:rsid w:val="00EB60AF"/>
    <w:rsid w:val="00EB61A4"/>
    <w:rsid w:val="00EB62F6"/>
    <w:rsid w:val="00EC4281"/>
    <w:rsid w:val="00ED2212"/>
    <w:rsid w:val="00EE5AB2"/>
    <w:rsid w:val="00EE6E2C"/>
    <w:rsid w:val="00EF30CC"/>
    <w:rsid w:val="00EF32FD"/>
    <w:rsid w:val="00EF3CDC"/>
    <w:rsid w:val="00EF3F55"/>
    <w:rsid w:val="00F03429"/>
    <w:rsid w:val="00F063D2"/>
    <w:rsid w:val="00F17D31"/>
    <w:rsid w:val="00F20174"/>
    <w:rsid w:val="00F21997"/>
    <w:rsid w:val="00F23863"/>
    <w:rsid w:val="00F33614"/>
    <w:rsid w:val="00F42298"/>
    <w:rsid w:val="00F52254"/>
    <w:rsid w:val="00F53F40"/>
    <w:rsid w:val="00F6604D"/>
    <w:rsid w:val="00F66E09"/>
    <w:rsid w:val="00F67048"/>
    <w:rsid w:val="00F70189"/>
    <w:rsid w:val="00F70A7C"/>
    <w:rsid w:val="00F72995"/>
    <w:rsid w:val="00F73BD7"/>
    <w:rsid w:val="00F7400A"/>
    <w:rsid w:val="00F74F6B"/>
    <w:rsid w:val="00F81AC3"/>
    <w:rsid w:val="00F82564"/>
    <w:rsid w:val="00F82688"/>
    <w:rsid w:val="00F8491B"/>
    <w:rsid w:val="00F85236"/>
    <w:rsid w:val="00F90942"/>
    <w:rsid w:val="00F91C25"/>
    <w:rsid w:val="00F932A5"/>
    <w:rsid w:val="00FA72D4"/>
    <w:rsid w:val="00FA7A4B"/>
    <w:rsid w:val="00FB1C2C"/>
    <w:rsid w:val="00FC13A2"/>
    <w:rsid w:val="00FC1714"/>
    <w:rsid w:val="00FC5B33"/>
    <w:rsid w:val="00FD1225"/>
    <w:rsid w:val="00FD3155"/>
    <w:rsid w:val="00FD325F"/>
    <w:rsid w:val="00FD6965"/>
    <w:rsid w:val="00FE3994"/>
    <w:rsid w:val="00FF205F"/>
    <w:rsid w:val="00FF3589"/>
    <w:rsid w:val="00FF377F"/>
    <w:rsid w:val="00FF395A"/>
    <w:rsid w:val="00FF4F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502"/>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E7E46"/>
    <w:rPr>
      <w:sz w:val="22"/>
      <w:szCs w:val="22"/>
    </w:rPr>
  </w:style>
  <w:style w:type="paragraph" w:styleId="a4">
    <w:name w:val="Balloon Text"/>
    <w:basedOn w:val="a"/>
    <w:link w:val="a5"/>
    <w:uiPriority w:val="99"/>
    <w:semiHidden/>
    <w:unhideWhenUsed/>
    <w:rsid w:val="007772B2"/>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7772B2"/>
    <w:rPr>
      <w:rFonts w:ascii="Tahoma" w:hAnsi="Tahoma" w:cs="Tahoma"/>
      <w:sz w:val="16"/>
      <w:szCs w:val="16"/>
    </w:rPr>
  </w:style>
  <w:style w:type="character" w:styleId="a6">
    <w:name w:val="Placeholder Text"/>
    <w:uiPriority w:val="99"/>
    <w:semiHidden/>
    <w:rsid w:val="003372BB"/>
    <w:rPr>
      <w:color w:val="808080"/>
    </w:rPr>
  </w:style>
  <w:style w:type="table" w:styleId="a7">
    <w:name w:val="Table Grid"/>
    <w:basedOn w:val="a1"/>
    <w:uiPriority w:val="59"/>
    <w:rsid w:val="006C4F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CA6E0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A6E07"/>
  </w:style>
  <w:style w:type="paragraph" w:styleId="aa">
    <w:name w:val="footer"/>
    <w:basedOn w:val="a"/>
    <w:link w:val="ab"/>
    <w:uiPriority w:val="99"/>
    <w:unhideWhenUsed/>
    <w:rsid w:val="00CA6E0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A6E07"/>
  </w:style>
  <w:style w:type="paragraph" w:styleId="ac">
    <w:name w:val="caption"/>
    <w:basedOn w:val="a"/>
    <w:next w:val="a"/>
    <w:uiPriority w:val="35"/>
    <w:qFormat/>
    <w:rsid w:val="003A43B1"/>
    <w:pPr>
      <w:spacing w:line="240" w:lineRule="auto"/>
    </w:pPr>
    <w:rPr>
      <w:b/>
      <w:bCs/>
      <w:color w:val="4F81BD"/>
      <w:sz w:val="18"/>
      <w:szCs w:val="18"/>
    </w:rPr>
  </w:style>
  <w:style w:type="paragraph" w:styleId="ad">
    <w:name w:val="List Paragraph"/>
    <w:basedOn w:val="a"/>
    <w:uiPriority w:val="34"/>
    <w:qFormat/>
    <w:rsid w:val="004120F2"/>
    <w:pPr>
      <w:ind w:left="720"/>
      <w:contextualSpacing/>
    </w:pPr>
  </w:style>
  <w:style w:type="character" w:styleId="ae">
    <w:name w:val="annotation reference"/>
    <w:uiPriority w:val="99"/>
    <w:semiHidden/>
    <w:unhideWhenUsed/>
    <w:rsid w:val="00236621"/>
    <w:rPr>
      <w:sz w:val="16"/>
      <w:szCs w:val="16"/>
    </w:rPr>
  </w:style>
  <w:style w:type="paragraph" w:styleId="af">
    <w:name w:val="annotation text"/>
    <w:basedOn w:val="a"/>
    <w:link w:val="af0"/>
    <w:uiPriority w:val="99"/>
    <w:semiHidden/>
    <w:unhideWhenUsed/>
    <w:rsid w:val="00236621"/>
    <w:pPr>
      <w:spacing w:line="240" w:lineRule="auto"/>
    </w:pPr>
    <w:rPr>
      <w:sz w:val="20"/>
      <w:szCs w:val="20"/>
    </w:rPr>
  </w:style>
  <w:style w:type="character" w:customStyle="1" w:styleId="af0">
    <w:name w:val="Текст примечания Знак"/>
    <w:link w:val="af"/>
    <w:uiPriority w:val="99"/>
    <w:semiHidden/>
    <w:rsid w:val="00236621"/>
    <w:rPr>
      <w:sz w:val="20"/>
      <w:szCs w:val="20"/>
    </w:rPr>
  </w:style>
  <w:style w:type="paragraph" w:styleId="af1">
    <w:name w:val="annotation subject"/>
    <w:basedOn w:val="af"/>
    <w:next w:val="af"/>
    <w:link w:val="af2"/>
    <w:uiPriority w:val="99"/>
    <w:semiHidden/>
    <w:unhideWhenUsed/>
    <w:rsid w:val="00236621"/>
    <w:rPr>
      <w:b/>
      <w:bCs/>
    </w:rPr>
  </w:style>
  <w:style w:type="character" w:customStyle="1" w:styleId="af2">
    <w:name w:val="Тема примечания Знак"/>
    <w:link w:val="af1"/>
    <w:uiPriority w:val="99"/>
    <w:semiHidden/>
    <w:rsid w:val="00236621"/>
    <w:rPr>
      <w:b/>
      <w:bCs/>
      <w:sz w:val="20"/>
      <w:szCs w:val="20"/>
    </w:rPr>
  </w:style>
  <w:style w:type="character" w:styleId="af3">
    <w:name w:val="page number"/>
    <w:basedOn w:val="a0"/>
    <w:rsid w:val="00DD5A65"/>
  </w:style>
  <w:style w:type="character" w:styleId="af4">
    <w:name w:val="Hyperlink"/>
    <w:basedOn w:val="a0"/>
    <w:uiPriority w:val="99"/>
    <w:unhideWhenUsed/>
    <w:rsid w:val="00F81AC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933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j.kubagro.ru/2013/08/pdf/74.pdf" TargetMode="Externa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j.kubagro.ru/2013/09/pdf/42.pdf" TargetMode="External"/><Relationship Id="rId4" Type="http://schemas.openxmlformats.org/officeDocument/2006/relationships/settings" Target="settings.xml"/><Relationship Id="rId9" Type="http://schemas.openxmlformats.org/officeDocument/2006/relationships/hyperlink" Target="http://ej.kubagro.ru/2014/02/pdf/42.pdf"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31B76-22F3-4BC2-BCFE-28F96243B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3398</Words>
  <Characters>19375</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УДК 002</vt:lpstr>
    </vt:vector>
  </TitlesOfParts>
  <Company>Home</Company>
  <LinksUpToDate>false</LinksUpToDate>
  <CharactersWithSpaces>22728</CharactersWithSpaces>
  <SharedDoc>false</SharedDoc>
  <HLinks>
    <vt:vector size="6" baseType="variant">
      <vt:variant>
        <vt:i4>2228268</vt:i4>
      </vt:variant>
      <vt:variant>
        <vt:i4>135</vt:i4>
      </vt:variant>
      <vt:variant>
        <vt:i4>0</vt:i4>
      </vt:variant>
      <vt:variant>
        <vt:i4>5</vt:i4>
      </vt:variant>
      <vt:variant>
        <vt:lpwstr>http://ej.kubagro.ru/2013/08/pdf/74.pdf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002</dc:title>
  <dc:creator>Пользователь</dc:creator>
  <cp:lastModifiedBy>admin</cp:lastModifiedBy>
  <cp:revision>3</cp:revision>
  <cp:lastPrinted>2014-07-13T19:37:00Z</cp:lastPrinted>
  <dcterms:created xsi:type="dcterms:W3CDTF">2014-09-22T06:09:00Z</dcterms:created>
  <dcterms:modified xsi:type="dcterms:W3CDTF">2014-09-22T06:12:00Z</dcterms:modified>
</cp:coreProperties>
</file>