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0651B5" w:rsidRPr="00CB3F60" w:rsidTr="00284D0B">
        <w:tc>
          <w:tcPr>
            <w:tcW w:w="4643" w:type="dxa"/>
          </w:tcPr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3F60">
              <w:rPr>
                <w:rFonts w:ascii="Times New Roman" w:hAnsi="Times New Roman"/>
                <w:sz w:val="20"/>
                <w:szCs w:val="20"/>
              </w:rPr>
              <w:t>УДК 330.131.52</w:t>
            </w:r>
          </w:p>
        </w:tc>
        <w:tc>
          <w:tcPr>
            <w:tcW w:w="4643" w:type="dxa"/>
          </w:tcPr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3F60">
              <w:rPr>
                <w:rFonts w:ascii="Times New Roman" w:hAnsi="Times New Roman"/>
                <w:sz w:val="20"/>
                <w:szCs w:val="20"/>
              </w:rPr>
              <w:t>UDC 330.131.52</w:t>
            </w:r>
          </w:p>
        </w:tc>
      </w:tr>
      <w:tr w:rsidR="000651B5" w:rsidRPr="00CB3F60" w:rsidTr="00284D0B">
        <w:tc>
          <w:tcPr>
            <w:tcW w:w="4643" w:type="dxa"/>
          </w:tcPr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43" w:type="dxa"/>
          </w:tcPr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0"/>
                <w:szCs w:val="20"/>
                <w:lang w:val="en-US" w:eastAsia="ru-RU"/>
              </w:rPr>
            </w:pPr>
          </w:p>
        </w:tc>
      </w:tr>
      <w:tr w:rsidR="000651B5" w:rsidRPr="00CB3F60" w:rsidTr="00284D0B">
        <w:tc>
          <w:tcPr>
            <w:tcW w:w="4643" w:type="dxa"/>
          </w:tcPr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B3F60">
              <w:rPr>
                <w:rFonts w:ascii="Times New Roman" w:hAnsi="Times New Roman"/>
                <w:b/>
                <w:bCs/>
                <w:sz w:val="20"/>
                <w:szCs w:val="20"/>
              </w:rPr>
              <w:t>ТЕХНИКО-ЭКОНОМИЧЕСКОЕ ОБОСНОВАНИЕ ПРИМЕНЕНИЯ ОЗОНА ДЛЯ ДЕЗИНФЕКЦИИ РАСТИТЕЛЬНЫХ СУБСТРАТОВ</w:t>
            </w:r>
          </w:p>
        </w:tc>
        <w:tc>
          <w:tcPr>
            <w:tcW w:w="4643" w:type="dxa"/>
          </w:tcPr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B3F60">
              <w:rPr>
                <w:rFonts w:ascii="Times New Roman" w:hAnsi="Times New Roman"/>
                <w:b/>
                <w:bCs/>
                <w:caps/>
                <w:sz w:val="20"/>
                <w:szCs w:val="20"/>
                <w:lang w:val="en-US" w:eastAsia="ru-RU"/>
              </w:rPr>
              <w:t>FEASIBILITY STUDY ON USE OF OZONE FOR DISINFECTION OF VEGETABLE SUBSTRATA</w:t>
            </w:r>
          </w:p>
        </w:tc>
      </w:tr>
      <w:tr w:rsidR="000651B5" w:rsidRPr="00CB3F60" w:rsidTr="00284D0B">
        <w:tc>
          <w:tcPr>
            <w:tcW w:w="4643" w:type="dxa"/>
          </w:tcPr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0651B5" w:rsidRPr="00CB3F60" w:rsidTr="00284D0B">
        <w:tc>
          <w:tcPr>
            <w:tcW w:w="4643" w:type="dxa"/>
          </w:tcPr>
          <w:p w:rsidR="000651B5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bookmarkStart w:id="0" w:name="OLE_LINK13"/>
            <w:r w:rsidRPr="00CB3F60">
              <w:rPr>
                <w:rFonts w:ascii="Times New Roman" w:hAnsi="Times New Roman"/>
                <w:sz w:val="20"/>
                <w:szCs w:val="20"/>
                <w:lang w:eastAsia="ru-RU"/>
              </w:rPr>
              <w:t>Шевченко Андрей Андреевич</w:t>
            </w:r>
          </w:p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3F60">
              <w:rPr>
                <w:rFonts w:ascii="Times New Roman" w:hAnsi="Times New Roman"/>
                <w:sz w:val="20"/>
                <w:szCs w:val="20"/>
                <w:lang w:eastAsia="ru-RU"/>
              </w:rPr>
              <w:t>доцент,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hyperlink r:id="rId6" w:history="1">
              <w:r w:rsidRPr="00CB3F60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 w:eastAsia="ru-RU"/>
                </w:rPr>
                <w:t>mnpkkgau</w:t>
              </w:r>
              <w:r w:rsidRPr="00CB3F60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  <w:lang w:eastAsia="ru-RU"/>
                </w:rPr>
                <w:t>@</w:t>
              </w:r>
              <w:r w:rsidRPr="00CB3F60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 w:eastAsia="ru-RU"/>
                </w:rPr>
                <w:t>mail</w:t>
              </w:r>
              <w:r w:rsidRPr="00CB3F60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  <w:lang w:eastAsia="ru-RU"/>
                </w:rPr>
                <w:t>.</w:t>
              </w:r>
              <w:r w:rsidRPr="00CB3F60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 w:eastAsia="ru-RU"/>
                </w:rPr>
                <w:t>ru</w:t>
              </w:r>
            </w:hyperlink>
          </w:p>
          <w:p w:rsidR="000651B5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651B5" w:rsidRPr="001F2D92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3F60">
              <w:rPr>
                <w:rFonts w:ascii="Times New Roman" w:hAnsi="Times New Roman"/>
                <w:sz w:val="20"/>
                <w:szCs w:val="20"/>
                <w:lang w:eastAsia="ru-RU"/>
              </w:rPr>
              <w:t>Сапрунова Елена Анатольевна</w:t>
            </w:r>
          </w:p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3F60">
              <w:rPr>
                <w:rFonts w:ascii="Times New Roman" w:hAnsi="Times New Roman"/>
                <w:sz w:val="20"/>
                <w:szCs w:val="20"/>
                <w:lang w:eastAsia="ru-RU"/>
              </w:rPr>
              <w:t>доцент</w:t>
            </w:r>
            <w:r w:rsidRPr="001F2D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CB3F60">
              <w:rPr>
                <w:rFonts w:ascii="Times New Roman" w:hAnsi="Times New Roman"/>
                <w:sz w:val="20"/>
                <w:szCs w:val="20"/>
                <w:lang w:val="en-US" w:eastAsia="ru-RU"/>
              </w:rPr>
              <w:t>Saprunova</w:t>
            </w:r>
            <w:r w:rsidRPr="00CB3F60">
              <w:rPr>
                <w:rFonts w:ascii="Times New Roman" w:hAnsi="Times New Roman"/>
                <w:sz w:val="20"/>
                <w:szCs w:val="20"/>
                <w:lang w:eastAsia="ru-RU"/>
              </w:rPr>
              <w:t>2007@</w:t>
            </w:r>
            <w:r w:rsidRPr="00CB3F6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mail</w:t>
            </w:r>
            <w:r w:rsidRPr="00CB3F6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Pr="00CB3F60">
              <w:rPr>
                <w:rFonts w:ascii="Times New Roman" w:hAnsi="Times New Roman"/>
                <w:sz w:val="20"/>
                <w:szCs w:val="20"/>
                <w:lang w:val="en-US" w:eastAsia="ru-RU"/>
              </w:rPr>
              <w:t>ru</w:t>
            </w:r>
          </w:p>
          <w:p w:rsidR="000651B5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651B5" w:rsidRPr="001F2D92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3F60">
              <w:rPr>
                <w:rFonts w:ascii="Times New Roman" w:hAnsi="Times New Roman"/>
                <w:sz w:val="20"/>
                <w:szCs w:val="20"/>
                <w:lang w:eastAsia="ru-RU"/>
              </w:rPr>
              <w:t>Денисенко Евгений Александрович</w:t>
            </w:r>
          </w:p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3F60">
              <w:rPr>
                <w:rFonts w:ascii="Times New Roman" w:hAnsi="Times New Roman"/>
                <w:sz w:val="20"/>
                <w:szCs w:val="20"/>
                <w:lang w:eastAsia="ru-RU"/>
              </w:rPr>
              <w:t>ассистент</w:t>
            </w:r>
            <w:r w:rsidRPr="001F2D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CB3F60">
              <w:rPr>
                <w:rFonts w:ascii="Times New Roman" w:hAnsi="Times New Roman"/>
                <w:sz w:val="20"/>
                <w:szCs w:val="20"/>
              </w:rPr>
              <w:t>denisenko_88@mail.ru</w:t>
            </w:r>
          </w:p>
          <w:p w:rsidR="000651B5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651B5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B3F60">
              <w:rPr>
                <w:rFonts w:ascii="Times New Roman" w:hAnsi="Times New Roman"/>
                <w:sz w:val="20"/>
                <w:szCs w:val="20"/>
                <w:lang w:eastAsia="ru-RU"/>
              </w:rPr>
              <w:t>Челебиев Степан Юрьевич</w:t>
            </w:r>
          </w:p>
          <w:bookmarkEnd w:id="0"/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3F60">
              <w:rPr>
                <w:rFonts w:ascii="Times New Roman" w:hAnsi="Times New Roman"/>
                <w:sz w:val="20"/>
                <w:szCs w:val="20"/>
                <w:lang w:eastAsia="ru-RU"/>
              </w:rPr>
              <w:t>студент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, </w:t>
            </w:r>
            <w:hyperlink r:id="rId7" w:history="1">
              <w:r w:rsidRPr="00CB3F60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9180520735@</w:t>
              </w:r>
              <w:r w:rsidRPr="00CB3F60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mail</w:t>
              </w:r>
              <w:r w:rsidRPr="00CB3F60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.</w:t>
              </w:r>
              <w:r w:rsidRPr="00CB3F60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CB3F6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4643" w:type="dxa"/>
          </w:tcPr>
          <w:p w:rsidR="000651B5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3F60">
              <w:rPr>
                <w:rFonts w:ascii="Times New Roman" w:hAnsi="Times New Roman"/>
                <w:sz w:val="20"/>
                <w:szCs w:val="20"/>
                <w:lang w:val="en-US"/>
              </w:rPr>
              <w:t>Shevchenko Andrey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B3F60">
              <w:rPr>
                <w:rFonts w:ascii="Times New Roman" w:hAnsi="Times New Roman"/>
                <w:sz w:val="20"/>
                <w:szCs w:val="20"/>
                <w:lang w:val="en-US"/>
              </w:rPr>
              <w:t>Andreevich</w:t>
            </w:r>
          </w:p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3F60"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CB3F60">
              <w:rPr>
                <w:rFonts w:ascii="Times New Roman" w:hAnsi="Times New Roman"/>
                <w:sz w:val="20"/>
                <w:szCs w:val="20"/>
                <w:lang w:val="en-US"/>
              </w:rPr>
              <w:t>mnpkkgau@mail.ru</w:t>
            </w:r>
          </w:p>
          <w:p w:rsidR="000651B5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651B5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3F60">
              <w:rPr>
                <w:rFonts w:ascii="Times New Roman" w:hAnsi="Times New Roman"/>
                <w:sz w:val="20"/>
                <w:szCs w:val="20"/>
                <w:lang w:val="en-US"/>
              </w:rPr>
              <w:t>Saprunova Elena Anatolyevna</w:t>
            </w:r>
          </w:p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3F60"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CB3F60">
              <w:rPr>
                <w:rFonts w:ascii="Times New Roman" w:hAnsi="Times New Roman"/>
                <w:sz w:val="20"/>
                <w:szCs w:val="20"/>
                <w:lang w:val="en-US"/>
              </w:rPr>
              <w:t>Saprunova2007@mail.ru</w:t>
            </w:r>
          </w:p>
          <w:p w:rsidR="000651B5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651B5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3F60">
              <w:rPr>
                <w:rFonts w:ascii="Times New Roman" w:hAnsi="Times New Roman"/>
                <w:sz w:val="20"/>
                <w:szCs w:val="20"/>
                <w:lang w:val="en-US"/>
              </w:rPr>
              <w:t>Denisenko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B3F60">
              <w:rPr>
                <w:rFonts w:ascii="Times New Roman" w:hAnsi="Times New Roman"/>
                <w:sz w:val="20"/>
                <w:szCs w:val="20"/>
                <w:lang w:val="en-US"/>
              </w:rPr>
              <w:t>Evgeny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B3F60">
              <w:rPr>
                <w:rFonts w:ascii="Times New Roman" w:hAnsi="Times New Roman"/>
                <w:sz w:val="20"/>
                <w:szCs w:val="20"/>
                <w:lang w:val="en-US"/>
              </w:rPr>
              <w:t>Aleksandrovich</w:t>
            </w:r>
          </w:p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B3F60">
              <w:rPr>
                <w:rFonts w:ascii="Times New Roman" w:hAnsi="Times New Roman"/>
                <w:sz w:val="20"/>
                <w:szCs w:val="20"/>
                <w:lang w:val="en-US"/>
              </w:rPr>
              <w:t>assistant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CB3F6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denisenko_88@mail.ru</w:t>
            </w:r>
          </w:p>
          <w:p w:rsidR="000651B5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651B5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3F60">
              <w:rPr>
                <w:rFonts w:ascii="Times New Roman" w:hAnsi="Times New Roman"/>
                <w:sz w:val="20"/>
                <w:szCs w:val="20"/>
                <w:lang w:val="en-US"/>
              </w:rPr>
              <w:t>Chelebiyev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B3F60">
              <w:rPr>
                <w:rFonts w:ascii="Times New Roman" w:hAnsi="Times New Roman"/>
                <w:sz w:val="20"/>
                <w:szCs w:val="20"/>
                <w:lang w:val="en-US"/>
              </w:rPr>
              <w:t>StepanYuryevich</w:t>
            </w:r>
          </w:p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3F60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hyperlink r:id="rId8" w:history="1">
              <w:r w:rsidRPr="00CB3F60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9180520735@mail.ru</w:t>
              </w:r>
            </w:hyperlink>
          </w:p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CB3F6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0651B5" w:rsidRPr="00CB3F60" w:rsidTr="00284D0B">
        <w:tc>
          <w:tcPr>
            <w:tcW w:w="4643" w:type="dxa"/>
          </w:tcPr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0651B5" w:rsidRPr="00CB3F60" w:rsidTr="00284D0B">
        <w:trPr>
          <w:trHeight w:val="938"/>
        </w:trPr>
        <w:tc>
          <w:tcPr>
            <w:tcW w:w="4643" w:type="dxa"/>
          </w:tcPr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3F60">
              <w:rPr>
                <w:rFonts w:ascii="Times New Roman" w:hAnsi="Times New Roman"/>
                <w:sz w:val="20"/>
                <w:szCs w:val="20"/>
                <w:lang w:eastAsia="ru-RU"/>
              </w:rPr>
              <w:t>В статье представлено технико-экономическое обоснование применения озоновоздушной смеси в качестве дезинфицирующего вещества при производстве БАД. Так же приведен сравнительный анализ различных технологий стерилизации</w:t>
            </w:r>
          </w:p>
        </w:tc>
        <w:tc>
          <w:tcPr>
            <w:tcW w:w="4643" w:type="dxa"/>
          </w:tcPr>
          <w:p w:rsidR="000651B5" w:rsidRPr="00CB3F60" w:rsidRDefault="000651B5" w:rsidP="00CB3F60">
            <w:pPr>
              <w:tabs>
                <w:tab w:val="left" w:pos="45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B3F60"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 study o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f the</w:t>
            </w:r>
            <w:r w:rsidRPr="00CB3F6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use of ozon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-air</w:t>
            </w:r>
            <w:r w:rsidRPr="00CB3F6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mix is presented in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CB3F6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article as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 </w:t>
            </w:r>
            <w:r w:rsidRPr="00CB3F6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disinfecting substance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in</w:t>
            </w:r>
            <w:r w:rsidRPr="00CB3F6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production of dietary supplement. A comparative analysis of various technologi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es of sterilization is provided</w:t>
            </w:r>
          </w:p>
        </w:tc>
      </w:tr>
      <w:tr w:rsidR="000651B5" w:rsidRPr="00CB3F60" w:rsidTr="00284D0B">
        <w:tc>
          <w:tcPr>
            <w:tcW w:w="4643" w:type="dxa"/>
          </w:tcPr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0651B5" w:rsidRPr="00CB3F60" w:rsidTr="00284D0B">
        <w:tc>
          <w:tcPr>
            <w:tcW w:w="4643" w:type="dxa"/>
          </w:tcPr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3F60">
              <w:rPr>
                <w:rFonts w:ascii="Times New Roman" w:hAnsi="Times New Roman"/>
                <w:sz w:val="20"/>
                <w:szCs w:val="20"/>
                <w:lang w:eastAsia="ru-RU"/>
              </w:rPr>
              <w:t>Ключевые слова: ЭКОНОМИЧЕСКИЙ ЭФФЕКТ, СРАВНИТЕЛЬНЫЙ АНАЛИЗ, СТЕРИЛИЗАЦИЯ КОРМОПРОДУКТОВ</w:t>
            </w:r>
          </w:p>
        </w:tc>
        <w:tc>
          <w:tcPr>
            <w:tcW w:w="4643" w:type="dxa"/>
          </w:tcPr>
          <w:p w:rsidR="000651B5" w:rsidRPr="00CB3F60" w:rsidRDefault="000651B5" w:rsidP="00CB3F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B3F6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Keywords: ECONOMIC EFFECT, </w:t>
            </w:r>
            <w:r w:rsidRPr="00CB3F60">
              <w:rPr>
                <w:rFonts w:ascii="Times New Roman" w:hAnsi="Times New Roman"/>
                <w:sz w:val="20"/>
                <w:szCs w:val="20"/>
                <w:lang w:val="en-US" w:eastAsia="ru-RU"/>
              </w:rPr>
              <w:br/>
              <w:t xml:space="preserve">COMPARATIVE ANALYSIS, STERILIZATION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OF FOOD PRODUCTS</w:t>
            </w:r>
          </w:p>
        </w:tc>
      </w:tr>
    </w:tbl>
    <w:p w:rsidR="000651B5" w:rsidRPr="00F42065" w:rsidRDefault="000651B5" w:rsidP="00563146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Расчет экономической эффективности применения озона для растительных субстратов проводился на основании действующих методик, стандартов и нормативных документов с учетом среднегодового уровня инфляции</w:t>
      </w:r>
      <w:r w:rsidRPr="00F42065">
        <w:rPr>
          <w:rFonts w:ascii="Times New Roman" w:hAnsi="Times New Roman"/>
          <w:color w:val="000000"/>
          <w:sz w:val="28"/>
          <w:szCs w:val="28"/>
        </w:rPr>
        <w:t>[1]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Основными показателями экономической оценки применения озона для дезинфекционной обработки субстратов являются снижение количества патогенной микрофлоры на поверхности растительных субстратов (</w:t>
      </w:r>
      <w:r w:rsidRPr="0006236C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вариант) и увеличение продуктивности животных употребляющих в пищу корма подвергавшиеся озоновоздушной обработке (</w:t>
      </w:r>
      <w:r w:rsidRPr="0006236C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вариант), а также получаемый в хозяйстве годовой эффект в виде чистого дисконтированного дохода (ЧДД).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Сельскохозяйственные предприятия в настоящее время работают в условиях рыночной экономики и инфляции. Чистый дисконтированный доход определяется как сумма текущих эффектов за весь расчетный период, приведенная к начальному шагу (году, кварталу, месяцу), или как превышение интегральных результатов над интегральными затратами</w:t>
      </w:r>
      <w:r w:rsidRPr="00F42065">
        <w:rPr>
          <w:rFonts w:ascii="Times New Roman" w:hAnsi="Times New Roman"/>
          <w:color w:val="000000"/>
          <w:sz w:val="28"/>
          <w:szCs w:val="28"/>
        </w:rPr>
        <w:t xml:space="preserve"> [2]</w:t>
      </w:r>
      <w:r w:rsidRPr="0006236C">
        <w:rPr>
          <w:rFonts w:ascii="Times New Roman" w:hAnsi="Times New Roman"/>
          <w:sz w:val="28"/>
          <w:szCs w:val="28"/>
        </w:rPr>
        <w:t>.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position w:val="-52"/>
          <w:sz w:val="28"/>
          <w:szCs w:val="28"/>
        </w:rPr>
        <w:object w:dxaOrig="418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8pt;height:50.4pt" o:ole="">
            <v:imagedata r:id="rId9" o:title=""/>
          </v:shape>
          <o:OLEObject Type="Embed" ProgID="Equation.DSMT4" ShapeID="_x0000_i1025" DrawAspect="Content" ObjectID="_1465147624" r:id="rId10"/>
        </w:object>
      </w:r>
      <w:r w:rsidRPr="0006236C">
        <w:rPr>
          <w:rFonts w:ascii="Times New Roman" w:hAnsi="Times New Roman"/>
          <w:sz w:val="28"/>
          <w:szCs w:val="28"/>
        </w:rPr>
        <w:t xml:space="preserve">,          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(1)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/>
        <w:jc w:val="center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или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position w:val="-16"/>
          <w:sz w:val="28"/>
          <w:szCs w:val="28"/>
        </w:rPr>
        <w:object w:dxaOrig="3379" w:dyaOrig="440">
          <v:shape id="_x0000_i1026" type="#_x0000_t75" style="width:169.2pt;height:21.6pt" o:ole="">
            <v:imagedata r:id="rId11" o:title=""/>
          </v:shape>
          <o:OLEObject Type="Embed" ProgID="Equation.DSMT4" ShapeID="_x0000_i1026" DrawAspect="Content" ObjectID="_1465147625" r:id="rId12"/>
        </w:object>
      </w:r>
      <w:r w:rsidRPr="0006236C">
        <w:rPr>
          <w:rFonts w:ascii="Times New Roman" w:hAnsi="Times New Roman"/>
          <w:sz w:val="28"/>
          <w:szCs w:val="28"/>
        </w:rPr>
        <w:t xml:space="preserve">,          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(2)</w:t>
      </w:r>
    </w:p>
    <w:p w:rsidR="000651B5" w:rsidRDefault="000651B5" w:rsidP="00563146">
      <w:pPr>
        <w:shd w:val="clear" w:color="auto" w:fill="FFFFFF"/>
        <w:spacing w:after="0" w:line="360" w:lineRule="auto"/>
        <w:ind w:left="567" w:right="6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06236C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t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результаты, достигаемые на шаге расчета </w:t>
      </w:r>
      <w:r w:rsidRPr="0006236C">
        <w:rPr>
          <w:rFonts w:ascii="Times New Roman" w:hAnsi="Times New Roman"/>
          <w:color w:val="000000"/>
          <w:sz w:val="28"/>
          <w:szCs w:val="28"/>
          <w:lang w:val="en-US"/>
        </w:rPr>
        <w:t>t</w:t>
      </w:r>
      <w:r w:rsidRPr="0006236C">
        <w:rPr>
          <w:rFonts w:ascii="Times New Roman" w:hAnsi="Times New Roman"/>
          <w:color w:val="000000"/>
          <w:sz w:val="28"/>
          <w:szCs w:val="28"/>
        </w:rPr>
        <w:t>, руб.; И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э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t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эксплуатационные затраты на шаге расчета </w:t>
      </w:r>
      <w:r w:rsidRPr="0006236C">
        <w:rPr>
          <w:rFonts w:ascii="Times New Roman" w:hAnsi="Times New Roman"/>
          <w:color w:val="000000"/>
          <w:sz w:val="28"/>
          <w:szCs w:val="28"/>
          <w:lang w:val="en-US"/>
        </w:rPr>
        <w:t>t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без учета капиталовложений, руб.; Т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горизонт расчета, лет; К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сумма дисконтированных капиталовложений, руб.; К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сд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коэффициент суммы дисконтирования, рассчитываемый по формуле: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left="567" w:right="6" w:hanging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position w:val="-52"/>
          <w:sz w:val="28"/>
          <w:szCs w:val="28"/>
        </w:rPr>
        <w:object w:dxaOrig="2260" w:dyaOrig="1020">
          <v:shape id="_x0000_i1027" type="#_x0000_t75" style="width:111.6pt;height:50.4pt" o:ole="">
            <v:imagedata r:id="rId13" o:title=""/>
          </v:shape>
          <o:OLEObject Type="Embed" ProgID="Equation.DSMT4" ShapeID="_x0000_i1027" DrawAspect="Content" ObjectID="_1465147626" r:id="rId14"/>
        </w:object>
      </w:r>
      <w:r w:rsidRPr="0006236C">
        <w:rPr>
          <w:rFonts w:ascii="Times New Roman" w:hAnsi="Times New Roman"/>
          <w:sz w:val="28"/>
          <w:szCs w:val="28"/>
        </w:rPr>
        <w:t>,                                    (3)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left="1276" w:right="6" w:hanging="1276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где Е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норма дисконта капитала с поправкой на инфляцию; является реальной процентной ставкой, которая учитывает инфля</w:t>
      </w:r>
      <w:r w:rsidRPr="0006236C">
        <w:rPr>
          <w:rFonts w:ascii="Times New Roman" w:hAnsi="Times New Roman"/>
          <w:color w:val="000000"/>
          <w:sz w:val="28"/>
          <w:szCs w:val="28"/>
        </w:rPr>
        <w:softHyphen/>
        <w:t>цию: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position w:val="-26"/>
          <w:sz w:val="28"/>
          <w:szCs w:val="28"/>
        </w:rPr>
        <w:object w:dxaOrig="1660" w:dyaOrig="700">
          <v:shape id="_x0000_i1028" type="#_x0000_t75" style="width:82.2pt;height:34.2pt" o:ole="">
            <v:imagedata r:id="rId15" o:title=""/>
          </v:shape>
          <o:OLEObject Type="Embed" ProgID="Equation.DSMT4" ShapeID="_x0000_i1028" DrawAspect="Content" ObjectID="_1465147627" r:id="rId16"/>
        </w:object>
      </w:r>
      <w:r w:rsidRPr="0006236C">
        <w:rPr>
          <w:rFonts w:ascii="Times New Roman" w:hAnsi="Times New Roman"/>
          <w:sz w:val="28"/>
          <w:szCs w:val="28"/>
        </w:rPr>
        <w:t xml:space="preserve"> ,                               (4) 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06236C">
        <w:rPr>
          <w:rFonts w:ascii="Times New Roman" w:hAnsi="Times New Roman"/>
          <w:color w:val="000000"/>
          <w:sz w:val="28"/>
          <w:szCs w:val="28"/>
          <w:lang w:val="en-US"/>
        </w:rPr>
        <w:t>r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– уровень инфляции, %; Е – ставка процента банка, %. 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 xml:space="preserve">Сумма дисконтированных капиталовложений рассчитывается по формуле: 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position w:val="-42"/>
          <w:sz w:val="28"/>
          <w:szCs w:val="28"/>
        </w:rPr>
        <w:object w:dxaOrig="2260" w:dyaOrig="920">
          <v:shape id="_x0000_i1029" type="#_x0000_t75" style="width:111.6pt;height:46.2pt" o:ole="">
            <v:imagedata r:id="rId17" o:title=""/>
          </v:shape>
          <o:OLEObject Type="Embed" ProgID="Equation.DSMT4" ShapeID="_x0000_i1029" DrawAspect="Content" ObjectID="_1465147628" r:id="rId18"/>
        </w:object>
      </w:r>
      <w:r w:rsidRPr="0006236C">
        <w:rPr>
          <w:rFonts w:ascii="Times New Roman" w:hAnsi="Times New Roman"/>
          <w:sz w:val="28"/>
          <w:szCs w:val="28"/>
        </w:rPr>
        <w:t xml:space="preserve">, 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                  (5)</w:t>
      </w:r>
    </w:p>
    <w:p w:rsidR="000651B5" w:rsidRPr="0006236C" w:rsidRDefault="000651B5" w:rsidP="00563146">
      <w:pPr>
        <w:spacing w:after="0" w:line="360" w:lineRule="auto"/>
        <w:ind w:right="6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06236C">
        <w:rPr>
          <w:rFonts w:ascii="Times New Roman" w:hAnsi="Times New Roman"/>
          <w:bCs/>
          <w:color w:val="000000"/>
          <w:sz w:val="28"/>
          <w:szCs w:val="28"/>
          <w:lang w:val="en-US"/>
        </w:rPr>
        <w:t>K</w:t>
      </w:r>
      <w:r w:rsidRPr="0006236C">
        <w:rPr>
          <w:rFonts w:ascii="Times New Roman" w:hAnsi="Times New Roman"/>
          <w:bCs/>
          <w:color w:val="000000"/>
          <w:sz w:val="28"/>
          <w:szCs w:val="28"/>
          <w:vertAlign w:val="subscript"/>
          <w:lang w:val="en-US"/>
        </w:rPr>
        <w:t>t</w:t>
      </w:r>
      <w:r>
        <w:rPr>
          <w:rFonts w:ascii="Times New Roman" w:hAnsi="Times New Roman"/>
          <w:bCs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капиталовложения на шаге расчета </w:t>
      </w:r>
      <w:r w:rsidRPr="0006236C">
        <w:rPr>
          <w:rFonts w:ascii="Times New Roman" w:hAnsi="Times New Roman"/>
          <w:color w:val="000000"/>
          <w:sz w:val="28"/>
          <w:szCs w:val="28"/>
          <w:lang w:val="en-US"/>
        </w:rPr>
        <w:t>t</w:t>
      </w:r>
      <w:r w:rsidRPr="0006236C">
        <w:rPr>
          <w:rFonts w:ascii="Times New Roman" w:hAnsi="Times New Roman"/>
          <w:color w:val="000000"/>
          <w:sz w:val="28"/>
          <w:szCs w:val="28"/>
        </w:rPr>
        <w:t>, руб.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 xml:space="preserve">При определении коммерческой эффективности используется показатель потока реальных денег или </w:t>
      </w:r>
      <w:r w:rsidRPr="0006236C">
        <w:rPr>
          <w:rFonts w:ascii="Times New Roman" w:hAnsi="Times New Roman"/>
          <w:color w:val="000000"/>
          <w:sz w:val="28"/>
          <w:szCs w:val="28"/>
          <w:lang w:val="en-US"/>
        </w:rPr>
        <w:t>CashFlow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(Ф</w:t>
      </w:r>
      <w:r w:rsidRPr="0006236C">
        <w:rPr>
          <w:rFonts w:ascii="Times New Roman" w:hAnsi="Times New Roman"/>
          <w:bCs/>
          <w:color w:val="000000"/>
          <w:sz w:val="28"/>
          <w:szCs w:val="28"/>
          <w:vertAlign w:val="subscript"/>
          <w:lang w:val="en-US"/>
        </w:rPr>
        <w:t>t</w:t>
      </w:r>
      <w:r w:rsidRPr="0006236C">
        <w:rPr>
          <w:rFonts w:ascii="Times New Roman" w:hAnsi="Times New Roman"/>
          <w:bCs/>
          <w:color w:val="000000"/>
          <w:sz w:val="28"/>
          <w:szCs w:val="28"/>
        </w:rPr>
        <w:t xml:space="preserve">) </w:t>
      </w:r>
      <w:r w:rsidRPr="0006236C">
        <w:rPr>
          <w:rFonts w:ascii="Times New Roman" w:hAnsi="Times New Roman"/>
          <w:color w:val="000000"/>
          <w:sz w:val="28"/>
          <w:szCs w:val="28"/>
        </w:rPr>
        <w:t>то есть разность между притоком (П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t</w:t>
      </w:r>
      <w:r w:rsidRPr="0006236C">
        <w:rPr>
          <w:rFonts w:ascii="Times New Roman" w:hAnsi="Times New Roman"/>
          <w:color w:val="000000"/>
          <w:sz w:val="28"/>
          <w:szCs w:val="28"/>
        </w:rPr>
        <w:t>) и оттоком (</w:t>
      </w:r>
      <w:r w:rsidRPr="0006236C">
        <w:rPr>
          <w:rFonts w:ascii="Times New Roman" w:hAnsi="Times New Roman"/>
          <w:color w:val="000000"/>
          <w:sz w:val="28"/>
          <w:szCs w:val="28"/>
          <w:lang w:val="en-US"/>
        </w:rPr>
        <w:t>O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t</w:t>
      </w:r>
      <w:r w:rsidRPr="0006236C">
        <w:rPr>
          <w:rFonts w:ascii="Times New Roman" w:hAnsi="Times New Roman"/>
          <w:color w:val="000000"/>
          <w:sz w:val="28"/>
          <w:szCs w:val="28"/>
        </w:rPr>
        <w:t>) денежных средств на каждом шаге расчета</w:t>
      </w:r>
      <w:r w:rsidRPr="00284D0B">
        <w:rPr>
          <w:rFonts w:ascii="Times New Roman" w:hAnsi="Times New Roman"/>
          <w:color w:val="000000"/>
          <w:sz w:val="28"/>
          <w:szCs w:val="28"/>
        </w:rPr>
        <w:t xml:space="preserve"> [3]</w:t>
      </w:r>
      <w:r w:rsidRPr="0006236C">
        <w:rPr>
          <w:rFonts w:ascii="Times New Roman" w:hAnsi="Times New Roman"/>
          <w:color w:val="000000"/>
          <w:sz w:val="28"/>
          <w:szCs w:val="28"/>
        </w:rPr>
        <w:t>.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Расчет капитальных вложений на единицу работы (руб. /т) проводился на технологическое оборудование: установка для обработки субстратов озоном, которые используются для обработки растительных субстратов на годовой объем (</w:t>
      </w:r>
      <w:r w:rsidRPr="0006236C">
        <w:rPr>
          <w:rFonts w:ascii="Times New Roman" w:hAnsi="Times New Roman"/>
          <w:color w:val="000000"/>
          <w:sz w:val="28"/>
          <w:szCs w:val="28"/>
          <w:lang w:val="en-US"/>
        </w:rPr>
        <w:t>W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год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= 100 т) и рассчитываются по </w:t>
      </w:r>
      <w:r w:rsidRPr="0006236C">
        <w:rPr>
          <w:rFonts w:ascii="Times New Roman" w:hAnsi="Times New Roman"/>
          <w:sz w:val="28"/>
          <w:szCs w:val="28"/>
        </w:rPr>
        <w:t>формуле</w:t>
      </w:r>
      <w:r w:rsidRPr="00284D0B">
        <w:rPr>
          <w:rFonts w:ascii="Times New Roman" w:hAnsi="Times New Roman"/>
          <w:sz w:val="28"/>
          <w:szCs w:val="28"/>
        </w:rPr>
        <w:t xml:space="preserve"> [2]</w:t>
      </w:r>
      <w:r w:rsidRPr="0006236C">
        <w:rPr>
          <w:rFonts w:ascii="Times New Roman" w:hAnsi="Times New Roman"/>
          <w:sz w:val="28"/>
          <w:szCs w:val="28"/>
        </w:rPr>
        <w:t>: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both"/>
        <w:rPr>
          <w:rFonts w:ascii="Times New Roman" w:hAnsi="Times New Roman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right="6"/>
        <w:jc w:val="right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position w:val="-34"/>
          <w:sz w:val="28"/>
          <w:szCs w:val="28"/>
        </w:rPr>
        <w:object w:dxaOrig="5940" w:dyaOrig="780">
          <v:shape id="_x0000_i1030" type="#_x0000_t75" style="width:294pt;height:38.4pt" o:ole="">
            <v:imagedata r:id="rId19" o:title=""/>
          </v:shape>
          <o:OLEObject Type="Embed" ProgID="Equation.DSMT4" ShapeID="_x0000_i1030" DrawAspect="Content" ObjectID="_1465147629" r:id="rId20"/>
        </w:object>
      </w:r>
      <w:r w:rsidRPr="0006236C">
        <w:rPr>
          <w:rFonts w:ascii="Times New Roman" w:hAnsi="Times New Roman"/>
          <w:sz w:val="28"/>
          <w:szCs w:val="28"/>
        </w:rPr>
        <w:t>,         (6)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left="567" w:right="6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где К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стоимость установки, с учетом коэффи</w:t>
      </w:r>
      <w:r w:rsidRPr="0006236C">
        <w:rPr>
          <w:rFonts w:ascii="Times New Roman" w:hAnsi="Times New Roman"/>
          <w:color w:val="000000"/>
          <w:sz w:val="28"/>
          <w:szCs w:val="28"/>
        </w:rPr>
        <w:softHyphen/>
        <w:t>циента корректировки К, учитывающего торговые нало</w:t>
      </w:r>
      <w:r w:rsidRPr="0006236C">
        <w:rPr>
          <w:rFonts w:ascii="Times New Roman" w:hAnsi="Times New Roman"/>
          <w:color w:val="000000"/>
          <w:sz w:val="28"/>
          <w:szCs w:val="28"/>
        </w:rPr>
        <w:softHyphen/>
        <w:t>жения, транспортные расходы и расходы на монтаж, при</w:t>
      </w:r>
      <w:r w:rsidRPr="0006236C">
        <w:rPr>
          <w:rFonts w:ascii="Times New Roman" w:hAnsi="Times New Roman"/>
          <w:color w:val="000000"/>
          <w:sz w:val="28"/>
          <w:szCs w:val="28"/>
        </w:rPr>
        <w:softHyphen/>
        <w:t xml:space="preserve">нимается К = 1,1; М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затраты на материалы, руб.;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П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затраты на покупные изделия, руб.; ТЗ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транспортно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заготовительные расходы, руб.; С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затраты на оплату труда при изготовлении установки, руб.; ОП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общепроизводственные расходы, руб.; ОХ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общехозяйственные расходы, руб.; </w:t>
      </w:r>
      <w:r w:rsidRPr="0006236C"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количество установок, шт.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Транспортно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>заготовительные расходы определяются в процентах от реальной стоимости покупных материалов и изделий: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both"/>
        <w:rPr>
          <w:rFonts w:ascii="Times New Roman" w:hAnsi="Times New Roman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position w:val="-28"/>
          <w:sz w:val="28"/>
          <w:szCs w:val="28"/>
        </w:rPr>
        <w:object w:dxaOrig="2860" w:dyaOrig="780">
          <v:shape id="_x0000_i1031" type="#_x0000_t75" style="width:142.8pt;height:38.4pt" o:ole="">
            <v:imagedata r:id="rId21" o:title=""/>
          </v:shape>
          <o:OLEObject Type="Embed" ProgID="Equation.DSMT4" ShapeID="_x0000_i1031" DrawAspect="Content" ObjectID="_1465147630" r:id="rId22"/>
        </w:objec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,                              (7)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left="567" w:right="6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где ТЗ – транспортно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06236C">
        <w:rPr>
          <w:rFonts w:ascii="Times New Roman" w:hAnsi="Times New Roman"/>
          <w:color w:val="000000"/>
          <w:sz w:val="28"/>
          <w:szCs w:val="28"/>
        </w:rPr>
        <w:t>заготовительные расходы, руб.; μ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тр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процент транспортно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заготовительных расходов (по фактическим данным организации, составляет 20 %). 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Затраты на оплату труда при изготовлении установки определяются по формуле</w:t>
      </w:r>
      <w:r w:rsidRPr="00284D0B">
        <w:rPr>
          <w:rFonts w:ascii="Times New Roman" w:hAnsi="Times New Roman"/>
          <w:color w:val="000000"/>
          <w:sz w:val="28"/>
          <w:szCs w:val="28"/>
        </w:rPr>
        <w:t xml:space="preserve"> [2]</w:t>
      </w:r>
      <w:r w:rsidRPr="0006236C">
        <w:rPr>
          <w:rFonts w:ascii="Times New Roman" w:hAnsi="Times New Roman"/>
          <w:color w:val="000000"/>
          <w:sz w:val="28"/>
          <w:szCs w:val="28"/>
        </w:rPr>
        <w:t>: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position w:val="-16"/>
          <w:sz w:val="28"/>
          <w:szCs w:val="28"/>
        </w:rPr>
        <w:object w:dxaOrig="3140" w:dyaOrig="420">
          <v:shape id="_x0000_i1032" type="#_x0000_t75" style="width:155.4pt;height:21pt" o:ole="">
            <v:imagedata r:id="rId23" o:title=""/>
          </v:shape>
          <o:OLEObject Type="Embed" ProgID="Equation.DSMT4" ShapeID="_x0000_i1032" DrawAspect="Content" ObjectID="_1465147631" r:id="rId24"/>
        </w:object>
      </w:r>
      <w:r w:rsidRPr="0006236C">
        <w:rPr>
          <w:rFonts w:ascii="Times New Roman" w:hAnsi="Times New Roman"/>
          <w:sz w:val="28"/>
          <w:szCs w:val="28"/>
        </w:rPr>
        <w:t>,                          (8)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left="567" w:right="6" w:hanging="567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06236C">
        <w:rPr>
          <w:rFonts w:ascii="Times New Roman" w:hAnsi="Times New Roman"/>
          <w:bCs/>
          <w:color w:val="000000"/>
          <w:sz w:val="28"/>
          <w:szCs w:val="28"/>
        </w:rPr>
        <w:t>ОТ</w:t>
      </w:r>
      <w:r w:rsidRPr="0006236C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 xml:space="preserve">тар </w:t>
      </w:r>
      <w:r>
        <w:rPr>
          <w:rFonts w:ascii="Times New Roman" w:hAnsi="Times New Roman"/>
          <w:bCs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>тарифная оплата труда, руб.; α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п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коэффициент, учитывающий премии по фонду оплаты труда, принимается в размере 1,2... 1,4; α</w:t>
      </w:r>
      <w:r w:rsidRPr="0006236C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 xml:space="preserve">доп </w:t>
      </w:r>
      <w:r>
        <w:rPr>
          <w:rFonts w:ascii="Times New Roman" w:hAnsi="Times New Roman"/>
          <w:bCs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>коэффициент, учитывающий размеры дополнительной оп</w:t>
      </w:r>
      <w:r w:rsidRPr="0006236C">
        <w:rPr>
          <w:rFonts w:ascii="Times New Roman" w:hAnsi="Times New Roman"/>
          <w:color w:val="000000"/>
          <w:sz w:val="28"/>
          <w:szCs w:val="28"/>
        </w:rPr>
        <w:softHyphen/>
        <w:t>латы труда, принимается в размере 1,12... 1,16; α</w:t>
      </w:r>
      <w:r w:rsidRPr="0006236C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 xml:space="preserve">отч </w:t>
      </w:r>
      <w:r>
        <w:rPr>
          <w:rFonts w:ascii="Times New Roman" w:hAnsi="Times New Roman"/>
          <w:bCs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>коэффициент, учитывающий отчисления на все виды стра</w:t>
      </w:r>
      <w:r w:rsidRPr="0006236C">
        <w:rPr>
          <w:rFonts w:ascii="Times New Roman" w:hAnsi="Times New Roman"/>
          <w:color w:val="000000"/>
          <w:sz w:val="28"/>
          <w:szCs w:val="28"/>
        </w:rPr>
        <w:softHyphen/>
        <w:t>хования, принимается 1,261.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Тарифная оплата труда зависит от трудоемкости работ и часовой тарифной ставки соответствующих разрядов персонала</w:t>
      </w:r>
      <w:r w:rsidRPr="00284D0B">
        <w:rPr>
          <w:rFonts w:ascii="Times New Roman" w:hAnsi="Times New Roman"/>
          <w:color w:val="000000"/>
          <w:sz w:val="28"/>
          <w:szCs w:val="28"/>
        </w:rPr>
        <w:t xml:space="preserve"> [3]</w:t>
      </w:r>
      <w:r w:rsidRPr="0006236C">
        <w:rPr>
          <w:rFonts w:ascii="Times New Roman" w:hAnsi="Times New Roman"/>
          <w:color w:val="000000"/>
          <w:sz w:val="28"/>
          <w:szCs w:val="28"/>
        </w:rPr>
        <w:t>: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position w:val="-16"/>
          <w:sz w:val="28"/>
          <w:szCs w:val="28"/>
        </w:rPr>
        <w:object w:dxaOrig="2360" w:dyaOrig="420">
          <v:shape id="_x0000_i1033" type="#_x0000_t75" style="width:118.2pt;height:21pt" o:ole="">
            <v:imagedata r:id="rId25" o:title=""/>
          </v:shape>
          <o:OLEObject Type="Embed" ProgID="Equation.DSMT4" ShapeID="_x0000_i1033" DrawAspect="Content" ObjectID="_1465147632" r:id="rId26"/>
        </w:object>
      </w:r>
      <w:r w:rsidRPr="0006236C">
        <w:rPr>
          <w:rFonts w:ascii="Times New Roman" w:hAnsi="Times New Roman"/>
          <w:sz w:val="28"/>
          <w:szCs w:val="28"/>
        </w:rPr>
        <w:t>,                            (9)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left="567" w:right="6" w:hanging="567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где Т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ем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трудоемкость работ, необходимых для изготовление установки,      чел.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ч.; τ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час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часовая тарифная ставка, соответствующая разряду рабочего, руб.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Общепроизводственные и общехозяйственные расходы определяются в процентах от основной зарплаты на изготовление установки</w:t>
      </w:r>
      <w:r w:rsidRPr="00284D0B">
        <w:rPr>
          <w:rFonts w:ascii="Times New Roman" w:hAnsi="Times New Roman"/>
          <w:color w:val="000000"/>
          <w:sz w:val="28"/>
          <w:szCs w:val="28"/>
        </w:rPr>
        <w:t xml:space="preserve"> [3]</w:t>
      </w:r>
      <w:r w:rsidRPr="0006236C">
        <w:rPr>
          <w:rFonts w:ascii="Times New Roman" w:hAnsi="Times New Roman"/>
          <w:color w:val="000000"/>
          <w:sz w:val="28"/>
          <w:szCs w:val="28"/>
        </w:rPr>
        <w:t>: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position w:val="-28"/>
          <w:sz w:val="28"/>
          <w:szCs w:val="28"/>
        </w:rPr>
        <w:object w:dxaOrig="2100" w:dyaOrig="760">
          <v:shape id="_x0000_i1034" type="#_x0000_t75" style="width:105pt;height:37.8pt" o:ole="">
            <v:imagedata r:id="rId27" o:title=""/>
          </v:shape>
          <o:OLEObject Type="Embed" ProgID="Equation.DSMT4" ShapeID="_x0000_i1034" DrawAspect="Content" ObjectID="_1465147633" r:id="rId28"/>
        </w:object>
      </w:r>
      <w:r w:rsidRPr="0006236C">
        <w:rPr>
          <w:rFonts w:ascii="Times New Roman" w:hAnsi="Times New Roman"/>
          <w:sz w:val="28"/>
          <w:szCs w:val="28"/>
        </w:rPr>
        <w:t>,                             (10)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left="993" w:right="6" w:hanging="993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где μ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оп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процент общепроизводственных расходов (по данным пред</w:t>
      </w:r>
      <w:r w:rsidRPr="0006236C">
        <w:rPr>
          <w:rFonts w:ascii="Times New Roman" w:hAnsi="Times New Roman"/>
          <w:color w:val="000000"/>
          <w:sz w:val="28"/>
          <w:szCs w:val="28"/>
        </w:rPr>
        <w:softHyphen/>
        <w:t>приятия составляет 10... 15%).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/>
        <w:jc w:val="both"/>
        <w:rPr>
          <w:rFonts w:ascii="Times New Roman" w:hAnsi="Times New Roman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position w:val="-28"/>
          <w:sz w:val="28"/>
          <w:szCs w:val="28"/>
        </w:rPr>
        <w:object w:dxaOrig="2079" w:dyaOrig="760">
          <v:shape id="_x0000_i1035" type="#_x0000_t75" style="width:103.2pt;height:37.8pt" o:ole="">
            <v:imagedata r:id="rId29" o:title=""/>
          </v:shape>
          <o:OLEObject Type="Embed" ProgID="Equation.DSMT4" ShapeID="_x0000_i1035" DrawAspect="Content" ObjectID="_1465147634" r:id="rId30"/>
        </w:object>
      </w:r>
      <w:r w:rsidRPr="0006236C">
        <w:rPr>
          <w:rFonts w:ascii="Times New Roman" w:hAnsi="Times New Roman"/>
          <w:sz w:val="28"/>
          <w:szCs w:val="28"/>
        </w:rPr>
        <w:t>,                                  (11)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left="1134" w:right="6" w:hanging="1134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где μ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ох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процент общехозяйственных расходов (по данным организации составляет 15.. .20%).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Удельные капиталовложения существующей технологии на единицу работы определялись по формуле: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ab/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position w:val="-34"/>
          <w:sz w:val="28"/>
          <w:szCs w:val="28"/>
        </w:rPr>
        <w:object w:dxaOrig="1880" w:dyaOrig="780">
          <v:shape id="_x0000_i1036" type="#_x0000_t75" style="width:94.2pt;height:38.4pt" o:ole="">
            <v:imagedata r:id="rId31" o:title=""/>
          </v:shape>
          <o:OLEObject Type="Embed" ProgID="Equation.DSMT4" ShapeID="_x0000_i1036" DrawAspect="Content" ObjectID="_1465147635" r:id="rId32"/>
        </w:object>
      </w:r>
      <w:r w:rsidRPr="0006236C">
        <w:rPr>
          <w:rFonts w:ascii="Times New Roman" w:hAnsi="Times New Roman"/>
          <w:sz w:val="28"/>
          <w:szCs w:val="28"/>
        </w:rPr>
        <w:t>,                                  (12)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06236C">
        <w:rPr>
          <w:rFonts w:ascii="Times New Roman" w:hAnsi="Times New Roman"/>
          <w:bCs/>
          <w:color w:val="000000"/>
          <w:sz w:val="28"/>
          <w:szCs w:val="28"/>
        </w:rPr>
        <w:t>Ц</w:t>
      </w:r>
      <w:r w:rsidRPr="0006236C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>об</w:t>
      </w:r>
      <w:r>
        <w:rPr>
          <w:rFonts w:ascii="Times New Roman" w:hAnsi="Times New Roman"/>
          <w:bCs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>цена оборудования, руб.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Дополнительные удельные капиталовложения по первому варианту определяют по формуле:</w:t>
      </w:r>
    </w:p>
    <w:p w:rsidR="000651B5" w:rsidRPr="0006236C" w:rsidRDefault="000651B5" w:rsidP="00563146">
      <w:pPr>
        <w:spacing w:after="0" w:line="360" w:lineRule="auto"/>
        <w:ind w:right="6" w:firstLine="720"/>
        <w:jc w:val="both"/>
        <w:rPr>
          <w:rFonts w:ascii="Times New Roman" w:hAnsi="Times New Roman"/>
          <w:sz w:val="28"/>
          <w:szCs w:val="28"/>
        </w:rPr>
      </w:pPr>
    </w:p>
    <w:p w:rsidR="000651B5" w:rsidRPr="0006236C" w:rsidRDefault="000651B5" w:rsidP="00563146">
      <w:pPr>
        <w:spacing w:after="0" w:line="360" w:lineRule="auto"/>
        <w:ind w:right="6" w:firstLine="720"/>
        <w:jc w:val="right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position w:val="-16"/>
          <w:sz w:val="28"/>
          <w:szCs w:val="28"/>
        </w:rPr>
        <w:object w:dxaOrig="2840" w:dyaOrig="480">
          <v:shape id="_x0000_i1037" type="#_x0000_t75" style="width:140.4pt;height:23.4pt" o:ole="">
            <v:imagedata r:id="rId33" o:title=""/>
          </v:shape>
          <o:OLEObject Type="Embed" ProgID="Equation.DSMT4" ShapeID="_x0000_i1037" DrawAspect="Content" ObjectID="_1465147636" r:id="rId34"/>
        </w:object>
      </w:r>
      <w:r w:rsidRPr="0006236C">
        <w:rPr>
          <w:rFonts w:ascii="Times New Roman" w:hAnsi="Times New Roman"/>
          <w:sz w:val="28"/>
          <w:szCs w:val="28"/>
        </w:rPr>
        <w:t>,                          (13)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где К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доп.уд.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удельные дополнительные капиталовложения, руб./т.</w:t>
      </w:r>
    </w:p>
    <w:p w:rsidR="000651B5" w:rsidRPr="0006236C" w:rsidRDefault="000651B5" w:rsidP="00563146">
      <w:pPr>
        <w:shd w:val="clear" w:color="auto" w:fill="FFFFFF"/>
        <w:tabs>
          <w:tab w:val="left" w:pos="8040"/>
        </w:tabs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Эксплуатационные затраты на единицу работы руб./т, которые вычисляются по формуле:</w:t>
      </w:r>
    </w:p>
    <w:p w:rsidR="000651B5" w:rsidRPr="0006236C" w:rsidRDefault="000651B5" w:rsidP="00563146">
      <w:pPr>
        <w:shd w:val="clear" w:color="auto" w:fill="FFFFFF"/>
        <w:tabs>
          <w:tab w:val="left" w:pos="8040"/>
        </w:tabs>
        <w:spacing w:after="0" w:line="360" w:lineRule="auto"/>
        <w:ind w:right="6" w:firstLine="720"/>
        <w:jc w:val="both"/>
        <w:rPr>
          <w:rFonts w:ascii="Times New Roman" w:hAnsi="Times New Roman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tabs>
          <w:tab w:val="left" w:pos="8026"/>
        </w:tabs>
        <w:spacing w:after="0" w:line="360" w:lineRule="auto"/>
        <w:ind w:right="6" w:firstLine="720"/>
        <w:jc w:val="right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position w:val="-16"/>
          <w:sz w:val="28"/>
          <w:szCs w:val="28"/>
        </w:rPr>
        <w:object w:dxaOrig="3800" w:dyaOrig="480">
          <v:shape id="_x0000_i1038" type="#_x0000_t75" style="width:190.2pt;height:23.4pt" o:ole="">
            <v:imagedata r:id="rId35" o:title=""/>
          </v:shape>
          <o:OLEObject Type="Embed" ProgID="Equation.DSMT4" ShapeID="_x0000_i1038" DrawAspect="Content" ObjectID="_1465147637" r:id="rId36"/>
        </w:object>
      </w:r>
      <w:r w:rsidRPr="0006236C">
        <w:rPr>
          <w:rFonts w:ascii="Times New Roman" w:hAnsi="Times New Roman"/>
          <w:sz w:val="28"/>
          <w:szCs w:val="28"/>
        </w:rPr>
        <w:t xml:space="preserve">,        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(14)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left="567" w:right="6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 xml:space="preserve">где З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удельный годовой фонд заработной платы обслуживающего персонала с начислениями, руб./т; А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амортизационные начисления, руб./т; Т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отчисления на техническое обслуживание и ремонт, руб./т; С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с.х.</w:t>
      </w:r>
      <w:r>
        <w:rPr>
          <w:rFonts w:ascii="Times New Roman" w:hAnsi="Times New Roman"/>
          <w:sz w:val="28"/>
          <w:szCs w:val="28"/>
        </w:rPr>
        <w:t>–</w:t>
      </w:r>
      <w:r w:rsidRPr="0006236C">
        <w:rPr>
          <w:rFonts w:ascii="Times New Roman" w:hAnsi="Times New Roman"/>
          <w:sz w:val="28"/>
          <w:szCs w:val="28"/>
        </w:rPr>
        <w:t xml:space="preserve"> затраты на химические реактивы и воду для приготовления дезинфицирующего раствора, </w:t>
      </w:r>
      <w:r w:rsidRPr="0006236C">
        <w:rPr>
          <w:rFonts w:ascii="Times New Roman" w:hAnsi="Times New Roman"/>
          <w:color w:val="000000"/>
          <w:sz w:val="28"/>
          <w:szCs w:val="28"/>
        </w:rPr>
        <w:t>руб./т; С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э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годовые затраты на потребленную электроэнергию, руб./т; </w:t>
      </w:r>
      <w:r w:rsidRPr="0006236C">
        <w:rPr>
          <w:rFonts w:ascii="Times New Roman" w:hAnsi="Times New Roman"/>
          <w:bCs/>
          <w:color w:val="000000"/>
          <w:sz w:val="28"/>
          <w:szCs w:val="28"/>
        </w:rPr>
        <w:t>П</w:t>
      </w:r>
      <w:r w:rsidRPr="0006236C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 xml:space="preserve">р </w:t>
      </w:r>
      <w:r>
        <w:rPr>
          <w:rFonts w:ascii="Times New Roman" w:hAnsi="Times New Roman"/>
          <w:bCs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прочие прямые затраты, руб./т. 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bCs/>
          <w:color w:val="000000"/>
          <w:sz w:val="28"/>
          <w:szCs w:val="28"/>
        </w:rPr>
        <w:t>Удель</w:t>
      </w:r>
      <w:r w:rsidRPr="0006236C">
        <w:rPr>
          <w:rFonts w:ascii="Times New Roman" w:hAnsi="Times New Roman"/>
          <w:color w:val="000000"/>
          <w:sz w:val="28"/>
          <w:szCs w:val="28"/>
        </w:rPr>
        <w:t>ные затраты на оплату труда определяются по формуле: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position w:val="-34"/>
          <w:sz w:val="28"/>
          <w:szCs w:val="28"/>
        </w:rPr>
        <w:object w:dxaOrig="5580" w:dyaOrig="920">
          <v:shape id="_x0000_i1039" type="#_x0000_t75" style="width:279pt;height:46.2pt" o:ole="">
            <v:imagedata r:id="rId37" o:title=""/>
          </v:shape>
          <o:OLEObject Type="Embed" ProgID="Equation.DSMT4" ShapeID="_x0000_i1039" DrawAspect="Content" ObjectID="_1465147638" r:id="rId38"/>
        </w:object>
      </w:r>
      <w:r w:rsidRPr="0006236C">
        <w:rPr>
          <w:rFonts w:ascii="Times New Roman" w:hAnsi="Times New Roman"/>
          <w:sz w:val="28"/>
          <w:szCs w:val="28"/>
        </w:rPr>
        <w:t>,                   (15)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 xml:space="preserve">где О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объем работ, у.е.э.; </w:t>
      </w:r>
      <w:r w:rsidRPr="0006236C">
        <w:rPr>
          <w:rFonts w:ascii="Times New Roman" w:hAnsi="Times New Roman"/>
          <w:color w:val="000000"/>
          <w:sz w:val="28"/>
          <w:szCs w:val="28"/>
          <w:lang w:val="en-US"/>
        </w:rPr>
        <w:t>t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у.е.э.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численное значение  одной у.е.э., </w:t>
      </w:r>
      <w:r w:rsidRPr="0006236C">
        <w:rPr>
          <w:rFonts w:ascii="Times New Roman" w:hAnsi="Times New Roman"/>
          <w:color w:val="000000"/>
          <w:sz w:val="28"/>
          <w:szCs w:val="28"/>
          <w:lang w:val="en-US"/>
        </w:rPr>
        <w:t>t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у.е.э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 = 18,6 чел.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ч.; Т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год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трудоемкость работ; τ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час.эл.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часовая тарифная ставка электромонтера соответствующая его разряду, руб./чел  час.; τ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час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часовая тарифная ставка, соответствующая разряду рабочего, руб./чел ч; α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коэффициент, учитывающий премии по фонду оплаты труда, принимается в размере </w:t>
      </w:r>
      <w:r w:rsidRPr="0006236C">
        <w:rPr>
          <w:rFonts w:ascii="Times New Roman" w:hAnsi="Times New Roman"/>
          <w:iCs/>
          <w:color w:val="000000"/>
          <w:sz w:val="28"/>
          <w:szCs w:val="28"/>
        </w:rPr>
        <w:t xml:space="preserve">1,2…1,4; </w:t>
      </w:r>
      <w:r w:rsidRPr="0006236C">
        <w:rPr>
          <w:rFonts w:ascii="Times New Roman" w:hAnsi="Times New Roman"/>
          <w:color w:val="000000"/>
          <w:sz w:val="28"/>
          <w:szCs w:val="28"/>
        </w:rPr>
        <w:t>α</w:t>
      </w:r>
      <w:r w:rsidRPr="0006236C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>доп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коэффициент, учитывающий размеры дополнительной оп</w:t>
      </w:r>
      <w:r w:rsidRPr="0006236C">
        <w:rPr>
          <w:rFonts w:ascii="Times New Roman" w:hAnsi="Times New Roman"/>
          <w:color w:val="000000"/>
          <w:sz w:val="28"/>
          <w:szCs w:val="28"/>
        </w:rPr>
        <w:softHyphen/>
        <w:t>латы труда, принимается в размере 1,12. ..1,16; α</w:t>
      </w:r>
      <w:r w:rsidRPr="0006236C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>отч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 коэффициент,  учитывающий  отчисления  на  все  виды страхования, принимается 1,261.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Амортизационные отчисления на единицу работы (руб./т) определяются по формуле: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position w:val="-34"/>
          <w:sz w:val="28"/>
          <w:szCs w:val="28"/>
        </w:rPr>
        <w:object w:dxaOrig="1640" w:dyaOrig="780">
          <v:shape id="_x0000_i1040" type="#_x0000_t75" style="width:82.2pt;height:38.4pt" o:ole="">
            <v:imagedata r:id="rId39" o:title=""/>
          </v:shape>
          <o:OLEObject Type="Embed" ProgID="Equation.DSMT4" ShapeID="_x0000_i1040" DrawAspect="Content" ObjectID="_1465147639" r:id="rId40"/>
        </w:object>
      </w:r>
      <w:r w:rsidRPr="0006236C">
        <w:rPr>
          <w:rFonts w:ascii="Times New Roman" w:hAnsi="Times New Roman"/>
          <w:sz w:val="28"/>
          <w:szCs w:val="28"/>
        </w:rPr>
        <w:t>,                                      (16)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left="567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 xml:space="preserve">где К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балансовая стоимость (капиталовложения) оборудования, руб.;             Н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норматив годовых амортизационных отчислений по оборудо</w:t>
      </w:r>
      <w:r w:rsidRPr="0006236C">
        <w:rPr>
          <w:rFonts w:ascii="Times New Roman" w:hAnsi="Times New Roman"/>
          <w:color w:val="000000"/>
          <w:sz w:val="28"/>
          <w:szCs w:val="28"/>
        </w:rPr>
        <w:softHyphen/>
        <w:t>ванию (по данным организации составляет 14,3%).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Отчисления на ремонт и техническое обслуживание на единицу продукции (руб./т) определяют укрупнено по выражению: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position w:val="-34"/>
          <w:sz w:val="28"/>
          <w:szCs w:val="28"/>
        </w:rPr>
        <w:object w:dxaOrig="1780" w:dyaOrig="820">
          <v:shape id="_x0000_i1041" type="#_x0000_t75" style="width:88.2pt;height:40.8pt" o:ole="">
            <v:imagedata r:id="rId41" o:title=""/>
          </v:shape>
          <o:OLEObject Type="Embed" ProgID="Equation.DSMT4" ShapeID="_x0000_i1041" DrawAspect="Content" ObjectID="_1465147640" r:id="rId42"/>
        </w:object>
      </w:r>
      <w:r w:rsidRPr="0006236C">
        <w:rPr>
          <w:rFonts w:ascii="Times New Roman" w:hAnsi="Times New Roman"/>
          <w:sz w:val="28"/>
          <w:szCs w:val="28"/>
        </w:rPr>
        <w:t>,                                   (17)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left="1418" w:hanging="1418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где Н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р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норматив годовых отчислений на ремонт и техническое обслуживание (по усредненным данным 16%).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Обработка зерна производится с использованием химикатов в первом (</w:t>
      </w:r>
      <w:r w:rsidRPr="0006236C">
        <w:rPr>
          <w:rFonts w:ascii="Times New Roman" w:hAnsi="Times New Roman"/>
          <w:color w:val="000000"/>
          <w:position w:val="-16"/>
          <w:sz w:val="28"/>
          <w:szCs w:val="28"/>
        </w:rPr>
        <w:object w:dxaOrig="540" w:dyaOrig="480">
          <v:shape id="_x0000_i1042" type="#_x0000_t75" style="width:27pt;height:23.4pt" o:ole="">
            <v:imagedata r:id="rId43" o:title=""/>
          </v:shape>
          <o:OLEObject Type="Embed" ProgID="Equation.DSMT4" ShapeID="_x0000_i1042" DrawAspect="Content" ObjectID="_1465147641" r:id="rId44"/>
        </w:object>
      </w:r>
      <w:r w:rsidRPr="0006236C">
        <w:rPr>
          <w:rFonts w:ascii="Times New Roman" w:hAnsi="Times New Roman"/>
          <w:color w:val="000000"/>
          <w:sz w:val="28"/>
          <w:szCs w:val="28"/>
        </w:rPr>
        <w:t>) варианте и озоном во втором варианте (</w:t>
      </w:r>
      <w:r w:rsidRPr="0006236C">
        <w:rPr>
          <w:rFonts w:ascii="Times New Roman" w:hAnsi="Times New Roman"/>
          <w:color w:val="000000"/>
          <w:position w:val="-16"/>
          <w:sz w:val="28"/>
          <w:szCs w:val="28"/>
        </w:rPr>
        <w:object w:dxaOrig="540" w:dyaOrig="480">
          <v:shape id="_x0000_i1043" type="#_x0000_t75" style="width:27pt;height:23.4pt" o:ole="">
            <v:imagedata r:id="rId45" o:title=""/>
          </v:shape>
          <o:OLEObject Type="Embed" ProgID="Equation.DSMT4" ShapeID="_x0000_i1043" DrawAspect="Content" ObjectID="_1465147642" r:id="rId46"/>
        </w:object>
      </w:r>
      <w:r w:rsidRPr="0006236C">
        <w:rPr>
          <w:rFonts w:ascii="Times New Roman" w:hAnsi="Times New Roman"/>
          <w:color w:val="000000"/>
          <w:sz w:val="28"/>
          <w:szCs w:val="28"/>
        </w:rPr>
        <w:t>). Затраты на химикаты для приготовления протравливающего раствора, а также на приготовление озона на единицу работ (руб./т) определяются по формулам</w:t>
      </w:r>
      <w:r w:rsidRPr="00284D0B">
        <w:rPr>
          <w:rFonts w:ascii="Times New Roman" w:hAnsi="Times New Roman"/>
          <w:color w:val="000000"/>
          <w:sz w:val="28"/>
          <w:szCs w:val="28"/>
        </w:rPr>
        <w:t xml:space="preserve"> [3]</w:t>
      </w:r>
      <w:r w:rsidRPr="0006236C">
        <w:rPr>
          <w:rFonts w:ascii="Times New Roman" w:hAnsi="Times New Roman"/>
          <w:color w:val="000000"/>
          <w:sz w:val="28"/>
          <w:szCs w:val="28"/>
        </w:rPr>
        <w:t>: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position w:val="-34"/>
          <w:sz w:val="28"/>
          <w:szCs w:val="28"/>
        </w:rPr>
        <w:object w:dxaOrig="4760" w:dyaOrig="960">
          <v:shape id="_x0000_i1044" type="#_x0000_t75" style="width:238.2pt;height:48pt" o:ole="">
            <v:imagedata r:id="rId47" o:title=""/>
          </v:shape>
          <o:OLEObject Type="Embed" ProgID="Equation.DSMT4" ShapeID="_x0000_i1044" DrawAspect="Content" ObjectID="_1465147643" r:id="rId48"/>
        </w:object>
      </w:r>
      <w:r w:rsidRPr="0006236C">
        <w:rPr>
          <w:rFonts w:ascii="Times New Roman" w:hAnsi="Times New Roman"/>
          <w:sz w:val="28"/>
          <w:szCs w:val="28"/>
        </w:rPr>
        <w:t>,                     (18)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где Ц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х.р.</w:t>
      </w:r>
      <w:r w:rsidRPr="0006236C">
        <w:rPr>
          <w:rFonts w:ascii="Times New Roman" w:hAnsi="Times New Roman"/>
          <w:color w:val="000000"/>
          <w:sz w:val="28"/>
          <w:szCs w:val="28"/>
        </w:rPr>
        <w:t>, Ц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в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стоимость соответственно химикатов и воды, руб./л,  руб./м</w:t>
      </w:r>
      <w:r w:rsidRPr="0006236C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Pr="0006236C">
        <w:rPr>
          <w:rFonts w:ascii="Times New Roman" w:hAnsi="Times New Roman"/>
          <w:color w:val="000000"/>
          <w:sz w:val="28"/>
          <w:szCs w:val="28"/>
          <w:lang w:val="en-US"/>
        </w:rPr>
        <w:t>Q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x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.р.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– расход химикатов на одну тонну зерна, л.; </w:t>
      </w:r>
      <w:r w:rsidRPr="0006236C">
        <w:rPr>
          <w:rFonts w:ascii="Times New Roman" w:hAnsi="Times New Roman"/>
          <w:color w:val="000000"/>
          <w:sz w:val="28"/>
          <w:szCs w:val="28"/>
          <w:lang w:val="en-US"/>
        </w:rPr>
        <w:t>Q</w:t>
      </w:r>
      <w:r w:rsidRPr="0006236C">
        <w:rPr>
          <w:rFonts w:ascii="Times New Roman" w:hAnsi="Times New Roman"/>
          <w:color w:val="000000"/>
          <w:sz w:val="28"/>
          <w:szCs w:val="28"/>
          <w:vertAlign w:val="subscript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расход воды на одну тонну зерна, л; С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необходимое количество зерна, обработку которого необходимо произвести, т. 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Затраты на потребленную электроэнергию определим по формуле: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position w:val="-34"/>
          <w:sz w:val="28"/>
          <w:szCs w:val="28"/>
        </w:rPr>
        <w:object w:dxaOrig="1920" w:dyaOrig="780">
          <v:shape id="_x0000_i1045" type="#_x0000_t75" style="width:94.8pt;height:38.4pt" o:ole="">
            <v:imagedata r:id="rId49" o:title=""/>
          </v:shape>
          <o:OLEObject Type="Embed" ProgID="Equation.DSMT4" ShapeID="_x0000_i1045" DrawAspect="Content" ObjectID="_1465147644" r:id="rId50"/>
        </w:object>
      </w:r>
      <w:r w:rsidRPr="0006236C">
        <w:rPr>
          <w:rFonts w:ascii="Times New Roman" w:hAnsi="Times New Roman"/>
          <w:sz w:val="28"/>
          <w:szCs w:val="28"/>
        </w:rPr>
        <w:t>,                                (19)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 xml:space="preserve">где Р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мощность потребителя, кВт; Д · </w:t>
      </w:r>
      <w:r w:rsidRPr="0006236C">
        <w:rPr>
          <w:rFonts w:ascii="Times New Roman" w:hAnsi="Times New Roman"/>
          <w:color w:val="000000"/>
          <w:sz w:val="28"/>
          <w:szCs w:val="28"/>
          <w:lang w:val="en-US"/>
        </w:rPr>
        <w:t>t</w:t>
      </w:r>
      <w:r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годовое число часов работы, ч;    </w:t>
      </w:r>
      <w:r w:rsidRPr="0006236C">
        <w:rPr>
          <w:rFonts w:ascii="Times New Roman" w:hAnsi="Times New Roman"/>
          <w:bCs/>
          <w:color w:val="000000"/>
          <w:sz w:val="28"/>
          <w:szCs w:val="28"/>
        </w:rPr>
        <w:t>Т</w:t>
      </w:r>
      <w:r w:rsidRPr="0006236C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>э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стоимость 1 кВт · ч электроэнергии, руб.; η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КПД потребителя.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Удельные прочие затраты определяют укрупнено по выражению: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position w:val="-16"/>
          <w:sz w:val="28"/>
          <w:szCs w:val="28"/>
        </w:rPr>
        <w:object w:dxaOrig="5300" w:dyaOrig="420">
          <v:shape id="_x0000_i1046" type="#_x0000_t75" style="width:265.2pt;height:21pt" o:ole="">
            <v:imagedata r:id="rId51" o:title=""/>
          </v:shape>
          <o:OLEObject Type="Embed" ProgID="Equation.DSMT4" ShapeID="_x0000_i1046" DrawAspect="Content" ObjectID="_1465147645" r:id="rId52"/>
        </w:object>
      </w:r>
      <w:r w:rsidRPr="0006236C">
        <w:rPr>
          <w:rFonts w:ascii="Times New Roman" w:hAnsi="Times New Roman"/>
          <w:sz w:val="28"/>
          <w:szCs w:val="28"/>
        </w:rPr>
        <w:t xml:space="preserve">,      </w:t>
      </w:r>
      <w:r w:rsidRPr="0006236C">
        <w:rPr>
          <w:rFonts w:ascii="Times New Roman" w:hAnsi="Times New Roman"/>
          <w:color w:val="000000"/>
          <w:sz w:val="28"/>
          <w:szCs w:val="28"/>
        </w:rPr>
        <w:t>(20)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Выручка,</w:t>
      </w:r>
      <w:r w:rsidRPr="001F2D9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6236C">
        <w:rPr>
          <w:rFonts w:ascii="Times New Roman" w:hAnsi="Times New Roman"/>
          <w:color w:val="000000"/>
          <w:sz w:val="28"/>
          <w:szCs w:val="28"/>
        </w:rPr>
        <w:t>полученная при использовании различных</w:t>
      </w:r>
      <w:r w:rsidRPr="001F2D9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6236C">
        <w:rPr>
          <w:rFonts w:ascii="Times New Roman" w:hAnsi="Times New Roman"/>
          <w:color w:val="000000"/>
          <w:sz w:val="28"/>
          <w:szCs w:val="28"/>
        </w:rPr>
        <w:t>технологий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определяется по формуле: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position w:val="-16"/>
          <w:sz w:val="28"/>
          <w:szCs w:val="28"/>
        </w:rPr>
        <w:object w:dxaOrig="2000" w:dyaOrig="480">
          <v:shape id="_x0000_i1047" type="#_x0000_t75" style="width:99pt;height:23.4pt" o:ole="">
            <v:imagedata r:id="rId53" o:title=""/>
          </v:shape>
          <o:OLEObject Type="Embed" ProgID="Equation.DSMT4" ShapeID="_x0000_i1047" DrawAspect="Content" ObjectID="_1465147646" r:id="rId54"/>
        </w:object>
      </w:r>
      <w:r w:rsidRPr="0006236C">
        <w:rPr>
          <w:rFonts w:ascii="Times New Roman" w:hAnsi="Times New Roman"/>
          <w:sz w:val="28"/>
          <w:szCs w:val="28"/>
        </w:rPr>
        <w:t>,                                   (21)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left="567" w:right="6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06236C">
        <w:rPr>
          <w:rFonts w:ascii="Times New Roman" w:hAnsi="Times New Roman"/>
          <w:color w:val="000000"/>
          <w:position w:val="-16"/>
          <w:sz w:val="28"/>
          <w:szCs w:val="28"/>
        </w:rPr>
        <w:object w:dxaOrig="680" w:dyaOrig="480">
          <v:shape id="_x0000_i1048" type="#_x0000_t75" style="width:34.2pt;height:23.4pt" o:ole="">
            <v:imagedata r:id="rId55" o:title=""/>
          </v:shape>
          <o:OLEObject Type="Embed" ProgID="Equation.DSMT4" ShapeID="_x0000_i1048" DrawAspect="Content" ObjectID="_1465147647" r:id="rId56"/>
        </w:object>
      </w:r>
      <w:r>
        <w:rPr>
          <w:rFonts w:ascii="Times New Roman" w:hAnsi="Times New Roman"/>
          <w:bCs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валовая продукция; Ц –цена 1 кг полученной продукции руб.;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06236C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06236C">
        <w:rPr>
          <w:rFonts w:ascii="Times New Roman" w:hAnsi="Times New Roman"/>
          <w:color w:val="000000"/>
          <w:sz w:val="28"/>
          <w:szCs w:val="28"/>
        </w:rPr>
        <w:t>–количество полученной продукции при использовании стандартной технологии, кг.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Общая экономия (руб./т) на единицу работы от применения озона определяется по формуле: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position w:val="-16"/>
          <w:sz w:val="28"/>
          <w:szCs w:val="28"/>
        </w:rPr>
        <w:object w:dxaOrig="1800" w:dyaOrig="480">
          <v:shape id="_x0000_i1049" type="#_x0000_t75" style="width:89.4pt;height:23.4pt" o:ole="">
            <v:imagedata r:id="rId57" o:title=""/>
          </v:shape>
          <o:OLEObject Type="Embed" ProgID="Equation.DSMT4" ShapeID="_x0000_i1049" DrawAspect="Content" ObjectID="_1465147648" r:id="rId58"/>
        </w:objec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,                                       (22) 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Срок окупаемости капитальных вложений определяется по формуле: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ind w:right="6" w:firstLine="720"/>
        <w:jc w:val="right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position w:val="-40"/>
          <w:sz w:val="28"/>
          <w:szCs w:val="28"/>
        </w:rPr>
        <w:object w:dxaOrig="1600" w:dyaOrig="940">
          <v:shape id="_x0000_i1050" type="#_x0000_t75" style="width:79.8pt;height:46.8pt" o:ole="">
            <v:imagedata r:id="rId59" o:title=""/>
          </v:shape>
          <o:OLEObject Type="Embed" ProgID="Equation.DSMT4" ShapeID="_x0000_i1050" DrawAspect="Content" ObjectID="_1465147649" r:id="rId60"/>
        </w:object>
      </w:r>
      <w:r w:rsidRPr="0006236C">
        <w:rPr>
          <w:rFonts w:ascii="Times New Roman" w:hAnsi="Times New Roman"/>
          <w:sz w:val="28"/>
          <w:szCs w:val="28"/>
        </w:rPr>
        <w:t>,                                           (23)</w:t>
      </w:r>
    </w:p>
    <w:p w:rsidR="000651B5" w:rsidRPr="0006236C" w:rsidRDefault="000651B5" w:rsidP="0056314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Исходные данные для экономического расчета представим в виде таблицы 1. Произведенный, по представленной методике, расчет различных способов дезинфекции растительных субстратов кормопродуктов сведём в таблицу 2. Расчет чистого дисконтированного дохода при использовании предлагаемой технологии представим в таблице 3.</w:t>
      </w:r>
    </w:p>
    <w:p w:rsidR="000651B5" w:rsidRDefault="000651B5" w:rsidP="00563146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651B5" w:rsidRDefault="000651B5" w:rsidP="00563146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651B5" w:rsidRDefault="000651B5" w:rsidP="00563146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651B5" w:rsidRDefault="000651B5" w:rsidP="00563146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651B5" w:rsidRDefault="000651B5" w:rsidP="00563146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651B5" w:rsidRDefault="000651B5" w:rsidP="00563146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651B5" w:rsidRDefault="000651B5" w:rsidP="00563146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651B5" w:rsidRDefault="000651B5" w:rsidP="00563146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651B5" w:rsidRDefault="000651B5" w:rsidP="00563146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651B5" w:rsidRDefault="000651B5" w:rsidP="00563146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651B5" w:rsidRDefault="000651B5" w:rsidP="00563146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651B5" w:rsidRDefault="000651B5" w:rsidP="00563146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651B5" w:rsidRDefault="000651B5" w:rsidP="00563146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651B5" w:rsidRDefault="000651B5" w:rsidP="00563146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651B5" w:rsidRDefault="000651B5" w:rsidP="00563146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651B5" w:rsidRDefault="000651B5" w:rsidP="00563146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651B5" w:rsidRDefault="000651B5" w:rsidP="00563146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651B5" w:rsidRDefault="000651B5" w:rsidP="00563146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651B5" w:rsidRPr="001F2D92" w:rsidRDefault="000651B5" w:rsidP="00563146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651B5" w:rsidRPr="0006236C" w:rsidRDefault="000651B5" w:rsidP="00563146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 xml:space="preserve">Таблица 1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6236C">
        <w:rPr>
          <w:rFonts w:ascii="Times New Roman" w:hAnsi="Times New Roman"/>
          <w:color w:val="000000"/>
          <w:sz w:val="28"/>
          <w:szCs w:val="28"/>
        </w:rPr>
        <w:t xml:space="preserve"> Исходные данные для расчета экономической эффективности различных установок для обработки субстратов</w:t>
      </w:r>
    </w:p>
    <w:tbl>
      <w:tblPr>
        <w:tblW w:w="9639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88"/>
        <w:gridCol w:w="1174"/>
        <w:gridCol w:w="1277"/>
      </w:tblGrid>
      <w:tr w:rsidR="000651B5" w:rsidRPr="00FA15A8" w:rsidTr="00563146">
        <w:trPr>
          <w:trHeight w:hRule="exact" w:val="1034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651B5" w:rsidRPr="00FA15A8" w:rsidRDefault="000651B5" w:rsidP="0024449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Услов</w:t>
            </w: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ные обо</w:t>
            </w: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значения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Значения</w:t>
            </w:r>
          </w:p>
          <w:p w:rsidR="000651B5" w:rsidRPr="00FA15A8" w:rsidRDefault="000651B5" w:rsidP="005631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51B5" w:rsidRPr="00FA15A8" w:rsidTr="00563146">
        <w:trPr>
          <w:trHeight w:hRule="exact" w:val="376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24449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озонирующих установок, шт.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A15A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:rsidR="000651B5" w:rsidRPr="00FA15A8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51B5" w:rsidRPr="00FA15A8" w:rsidTr="00563146">
        <w:trPr>
          <w:trHeight w:hRule="exact" w:val="376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химических протравителей, шт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A15A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0651B5" w:rsidRPr="00FA15A8" w:rsidTr="00563146">
        <w:trPr>
          <w:trHeight w:hRule="exact" w:val="366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24449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Затраты на материалыозонатора, руб./шт.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2920</w:t>
            </w:r>
          </w:p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51B5" w:rsidRPr="00FA15A8" w:rsidTr="00563146">
        <w:trPr>
          <w:trHeight w:hRule="exact" w:val="376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24449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Затраты на покупные изделия озонатора, руб./шт.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3850</w:t>
            </w:r>
          </w:p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51B5" w:rsidRPr="00FA15A8" w:rsidTr="00563146">
        <w:trPr>
          <w:trHeight w:hRule="exact" w:val="376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Стоимость установки химического протравителя, руб./шт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К</w:t>
            </w:r>
            <w:r w:rsidRPr="00FA15A8">
              <w:rPr>
                <w:rFonts w:ascii="Times New Roman" w:hAnsi="Times New Roman"/>
                <w:sz w:val="28"/>
                <w:szCs w:val="28"/>
                <w:vertAlign w:val="subscript"/>
              </w:rPr>
              <w:t>б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86000</w:t>
            </w:r>
          </w:p>
        </w:tc>
      </w:tr>
      <w:tr w:rsidR="000651B5" w:rsidRPr="00FA15A8" w:rsidTr="00563146">
        <w:trPr>
          <w:trHeight w:hRule="exact" w:val="865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Трудоемкость работ, чел.-ч.: </w:t>
            </w:r>
          </w:p>
          <w:p w:rsidR="000651B5" w:rsidRPr="00FA15A8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электромонтера 5-го разряда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Т</w:t>
            </w:r>
            <w:r w:rsidRPr="00FA15A8">
              <w:rPr>
                <w:rFonts w:ascii="Times New Roman" w:hAnsi="Times New Roman"/>
                <w:sz w:val="28"/>
                <w:szCs w:val="28"/>
                <w:vertAlign w:val="subscript"/>
              </w:rPr>
              <w:t>ем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0651B5" w:rsidRPr="00FA15A8" w:rsidTr="00563146">
        <w:trPr>
          <w:trHeight w:hRule="exact" w:val="865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Часовая тарифная ставка, руб.: </w:t>
            </w:r>
          </w:p>
          <w:p w:rsidR="000651B5" w:rsidRPr="00FA15A8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электромонтера 5-го разряда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τ</w:t>
            </w:r>
            <w:r w:rsidRPr="00FA15A8">
              <w:rPr>
                <w:rFonts w:ascii="Times New Roman" w:hAnsi="Times New Roman"/>
                <w:sz w:val="28"/>
                <w:szCs w:val="28"/>
                <w:vertAlign w:val="subscript"/>
              </w:rPr>
              <w:t>час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63,7</w:t>
            </w:r>
          </w:p>
        </w:tc>
      </w:tr>
      <w:tr w:rsidR="000651B5" w:rsidRPr="00FA15A8" w:rsidTr="00563146">
        <w:trPr>
          <w:trHeight w:hRule="exact" w:val="364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Объем работ при обслуживании озонатора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О</w:t>
            </w:r>
            <w:r w:rsidRPr="00FA15A8">
              <w:rPr>
                <w:rFonts w:ascii="Times New Roman" w:hAnsi="Times New Roman"/>
                <w:sz w:val="28"/>
                <w:szCs w:val="28"/>
                <w:vertAlign w:val="subscript"/>
              </w:rPr>
              <w:t>пр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7,74</w:t>
            </w:r>
          </w:p>
        </w:tc>
      </w:tr>
      <w:tr w:rsidR="000651B5" w:rsidRPr="00FA15A8" w:rsidTr="00563146">
        <w:trPr>
          <w:trHeight w:hRule="exact" w:val="403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Объем работ при обслуживании протравителя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О</w:t>
            </w:r>
            <w:r w:rsidRPr="00FA15A8">
              <w:rPr>
                <w:rFonts w:ascii="Times New Roman" w:hAnsi="Times New Roman"/>
                <w:sz w:val="28"/>
                <w:szCs w:val="28"/>
                <w:vertAlign w:val="subscript"/>
              </w:rPr>
              <w:t>б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3,53</w:t>
            </w:r>
          </w:p>
        </w:tc>
      </w:tr>
      <w:tr w:rsidR="000651B5" w:rsidRPr="00FA15A8" w:rsidTr="00563146">
        <w:trPr>
          <w:trHeight w:hRule="exact" w:val="383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Стоимость химического протравителя, руб.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Ц</w:t>
            </w:r>
            <w:r w:rsidRPr="00FA15A8">
              <w:rPr>
                <w:rFonts w:ascii="Times New Roman" w:hAnsi="Times New Roman"/>
                <w:sz w:val="28"/>
                <w:szCs w:val="28"/>
                <w:vertAlign w:val="subscript"/>
              </w:rPr>
              <w:t>х.р.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1000</w:t>
            </w:r>
          </w:p>
        </w:tc>
      </w:tr>
      <w:tr w:rsidR="000651B5" w:rsidRPr="00FA15A8" w:rsidTr="00563146">
        <w:trPr>
          <w:trHeight w:hRule="exact" w:val="350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24449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Стоимость м</w:t>
            </w:r>
            <w:r w:rsidRPr="00FA15A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воды, руб.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Ц</w:t>
            </w:r>
            <w:r w:rsidRPr="00FA15A8">
              <w:rPr>
                <w:rFonts w:ascii="Times New Roman" w:hAnsi="Times New Roman"/>
                <w:sz w:val="28"/>
                <w:szCs w:val="28"/>
                <w:vertAlign w:val="subscript"/>
              </w:rPr>
              <w:t>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22,77</w:t>
            </w:r>
          </w:p>
        </w:tc>
      </w:tr>
      <w:tr w:rsidR="000651B5" w:rsidRPr="00FA15A8" w:rsidTr="00563146">
        <w:trPr>
          <w:trHeight w:hRule="exact" w:val="350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Стоимость м</w:t>
            </w:r>
            <w:r w:rsidRPr="00FA15A8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водоотведения, руб.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Ц</w:t>
            </w:r>
            <w:r w:rsidRPr="00FA15A8">
              <w:rPr>
                <w:rFonts w:ascii="Times New Roman" w:hAnsi="Times New Roman"/>
                <w:sz w:val="28"/>
                <w:szCs w:val="28"/>
                <w:vertAlign w:val="subscript"/>
              </w:rPr>
              <w:t>во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10,54</w:t>
            </w:r>
          </w:p>
        </w:tc>
      </w:tr>
      <w:tr w:rsidR="000651B5" w:rsidRPr="00FA15A8" w:rsidTr="00563146">
        <w:trPr>
          <w:trHeight w:hRule="exact" w:val="402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полученной продукции, т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0651B5" w:rsidRPr="00FA15A8" w:rsidTr="00563146">
        <w:trPr>
          <w:trHeight w:hRule="exact" w:val="384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Расход химиката на тонну субстрата, л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FA15A8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  <w:r w:rsidRPr="00FA15A8">
              <w:rPr>
                <w:rFonts w:ascii="Times New Roman" w:hAnsi="Times New Roman"/>
                <w:sz w:val="28"/>
                <w:szCs w:val="28"/>
                <w:vertAlign w:val="subscript"/>
              </w:rPr>
              <w:t>х.р.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0651B5" w:rsidRPr="00FA15A8" w:rsidTr="00563146">
        <w:trPr>
          <w:trHeight w:hRule="exact" w:val="912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Расход воды для раствора ядохимиката на тонну субстрата, л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FA15A8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  <w:r w:rsidRPr="00FA15A8">
              <w:rPr>
                <w:rFonts w:ascii="Times New Roman" w:hAnsi="Times New Roman"/>
                <w:sz w:val="28"/>
                <w:szCs w:val="28"/>
                <w:vertAlign w:val="subscript"/>
              </w:rPr>
              <w:t>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0651B5" w:rsidRPr="00FA15A8" w:rsidTr="00563146">
        <w:trPr>
          <w:trHeight w:hRule="exact" w:val="971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24449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Необходимое количество субстрата, обработку которого необходимо провести, т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0651B5" w:rsidRPr="00FA15A8" w:rsidTr="00244498">
        <w:trPr>
          <w:trHeight w:hRule="exact" w:val="484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24449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Валовая продукция при обработке, т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eastAsia="Times New Roman" w:hAnsi="Times New Roman"/>
                <w:position w:val="-16"/>
                <w:sz w:val="28"/>
                <w:szCs w:val="28"/>
              </w:rPr>
              <w:object w:dxaOrig="700" w:dyaOrig="480">
                <v:shape id="_x0000_i1051" type="#_x0000_t75" style="width:34.2pt;height:23.4pt" o:ole="">
                  <v:imagedata r:id="rId61" o:title=""/>
                </v:shape>
                <o:OLEObject Type="Embed" ProgID="Equation.DSMT4" ShapeID="_x0000_i1051" DrawAspect="Content" ObjectID="_1465147650" r:id="rId62"/>
              </w:objec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</w:tr>
      <w:tr w:rsidR="000651B5" w:rsidRPr="00FA15A8" w:rsidTr="00563146">
        <w:trPr>
          <w:trHeight w:hRule="exact" w:val="906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Цена произведеннойпродукции (по рыночным ценам), руб./т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Ц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18400</w:t>
            </w:r>
          </w:p>
        </w:tc>
      </w:tr>
      <w:tr w:rsidR="000651B5" w:rsidRPr="00FA15A8" w:rsidTr="00563146">
        <w:trPr>
          <w:trHeight w:hRule="exact" w:val="445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Мощность проектируемой установки,  кВт·ч.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Р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</w:tr>
      <w:tr w:rsidR="000651B5" w:rsidRPr="00FA15A8" w:rsidTr="00563146">
        <w:trPr>
          <w:trHeight w:hRule="exact" w:val="426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24449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Средняя стоимость 1 кВт · ч электроэнергии, руб.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Т</w:t>
            </w:r>
            <w:r w:rsidRPr="00FA15A8">
              <w:rPr>
                <w:rFonts w:ascii="Times New Roman" w:hAnsi="Times New Roman"/>
                <w:sz w:val="28"/>
                <w:szCs w:val="28"/>
                <w:vertAlign w:val="subscript"/>
              </w:rPr>
              <w:t>э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651B5" w:rsidRPr="00FA15A8" w:rsidTr="00563146">
        <w:trPr>
          <w:trHeight w:hRule="exact" w:val="391"/>
          <w:jc w:val="center"/>
        </w:trPr>
        <w:tc>
          <w:tcPr>
            <w:tcW w:w="7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24449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Норма доходности (банковская кредитная став</w:t>
            </w: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ка), %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0651B5" w:rsidRPr="00FA15A8" w:rsidTr="00563146">
        <w:trPr>
          <w:trHeight w:hRule="exact" w:val="464"/>
          <w:jc w:val="center"/>
        </w:trPr>
        <w:tc>
          <w:tcPr>
            <w:tcW w:w="71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Годовой уровень инфляции, %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FA15A8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  <w:p w:rsidR="000651B5" w:rsidRPr="00FA15A8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651B5" w:rsidRDefault="000651B5" w:rsidP="00563146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0651B5" w:rsidRPr="001F2D92" w:rsidRDefault="000651B5" w:rsidP="00563146">
      <w:pPr>
        <w:shd w:val="clear" w:color="auto" w:fill="FFFFFF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F2D92">
        <w:rPr>
          <w:rFonts w:ascii="Times New Roman" w:hAnsi="Times New Roman"/>
          <w:color w:val="000000"/>
          <w:sz w:val="24"/>
          <w:szCs w:val="24"/>
        </w:rPr>
        <w:t>Таблица 2 – Последовательность расчета эксплуатационных расходов на дезинфекцию субстратов</w:t>
      </w:r>
    </w:p>
    <w:tbl>
      <w:tblPr>
        <w:tblW w:w="9865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51"/>
        <w:gridCol w:w="1767"/>
        <w:gridCol w:w="1275"/>
        <w:gridCol w:w="1672"/>
      </w:tblGrid>
      <w:tr w:rsidR="000651B5" w:rsidRPr="001F2D92" w:rsidTr="00563146">
        <w:trPr>
          <w:trHeight w:hRule="exact" w:val="599"/>
          <w:jc w:val="center"/>
        </w:trPr>
        <w:tc>
          <w:tcPr>
            <w:tcW w:w="515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4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Дезинфекция зерна</w:t>
            </w:r>
          </w:p>
          <w:p w:rsidR="000651B5" w:rsidRPr="001F2D92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B5" w:rsidRPr="001F2D92" w:rsidTr="00563146">
        <w:trPr>
          <w:trHeight w:hRule="exact" w:val="1141"/>
          <w:jc w:val="center"/>
        </w:trPr>
        <w:tc>
          <w:tcPr>
            <w:tcW w:w="5151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51B5" w:rsidRPr="001F2D92" w:rsidRDefault="000651B5" w:rsidP="0056314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1F2D92" w:rsidRDefault="000651B5" w:rsidP="0056314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Существующая тех</w:t>
            </w: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нология</w:t>
            </w:r>
          </w:p>
          <w:p w:rsidR="000651B5" w:rsidRPr="001F2D92" w:rsidRDefault="000651B5" w:rsidP="0056314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sz w:val="24"/>
                <w:szCs w:val="24"/>
              </w:rPr>
              <w:t>(термо-обработка)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Хим. обработка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Предлагаемая технология</w:t>
            </w:r>
          </w:p>
          <w:p w:rsidR="000651B5" w:rsidRPr="001F2D92" w:rsidRDefault="000651B5" w:rsidP="0056314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B5" w:rsidRPr="001F2D92" w:rsidTr="00563146">
        <w:trPr>
          <w:trHeight w:hRule="exact" w:val="510"/>
          <w:jc w:val="center"/>
        </w:trPr>
        <w:tc>
          <w:tcPr>
            <w:tcW w:w="51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Капиталовложения в обработку, руб/т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sz w:val="24"/>
                <w:szCs w:val="24"/>
              </w:rPr>
              <w:t>1250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</w:tr>
      <w:tr w:rsidR="000651B5" w:rsidRPr="001F2D92" w:rsidTr="00563146">
        <w:trPr>
          <w:trHeight w:hRule="exact" w:val="860"/>
          <w:jc w:val="center"/>
        </w:trPr>
        <w:tc>
          <w:tcPr>
            <w:tcW w:w="51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Годовой фонд заработной платы на 1 тонну субстратов, руб./т</w:t>
            </w:r>
          </w:p>
          <w:p w:rsidR="000651B5" w:rsidRPr="001F2D92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2709,1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2709,1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2709,1</w:t>
            </w:r>
          </w:p>
        </w:tc>
      </w:tr>
      <w:tr w:rsidR="000651B5" w:rsidRPr="001F2D92" w:rsidTr="00563146">
        <w:trPr>
          <w:trHeight w:hRule="exact" w:val="843"/>
          <w:jc w:val="center"/>
        </w:trPr>
        <w:tc>
          <w:tcPr>
            <w:tcW w:w="5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Амортизационные отчисления на 1 тонну субстратов, руб./т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78,65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178,75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19,4</w:t>
            </w:r>
          </w:p>
        </w:tc>
      </w:tr>
      <w:tr w:rsidR="000651B5" w:rsidRPr="001F2D92" w:rsidTr="00563146">
        <w:trPr>
          <w:trHeight w:hRule="exact" w:val="865"/>
          <w:jc w:val="center"/>
        </w:trPr>
        <w:tc>
          <w:tcPr>
            <w:tcW w:w="5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Затраты на ремонты и техническое обслуживание  с тонны субстратов, руб./т</w:t>
            </w:r>
          </w:p>
          <w:p w:rsidR="000651B5" w:rsidRPr="001F2D92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21,7</w:t>
            </w:r>
          </w:p>
        </w:tc>
      </w:tr>
      <w:tr w:rsidR="000651B5" w:rsidRPr="001F2D92" w:rsidTr="00563146">
        <w:trPr>
          <w:trHeight w:hRule="exact" w:val="834"/>
          <w:jc w:val="center"/>
        </w:trPr>
        <w:tc>
          <w:tcPr>
            <w:tcW w:w="5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Затраты на химикаты и обычную воду на 1 тонну субстратов, руб./т</w:t>
            </w:r>
          </w:p>
          <w:p w:rsidR="000651B5" w:rsidRPr="001F2D92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sz w:val="24"/>
                <w:szCs w:val="24"/>
              </w:rPr>
              <w:t>68,3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sz w:val="24"/>
                <w:szCs w:val="24"/>
              </w:rPr>
              <w:t>5000,3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0651B5" w:rsidRPr="001F2D92" w:rsidTr="00563146">
        <w:trPr>
          <w:trHeight w:hRule="exact" w:val="1007"/>
          <w:jc w:val="center"/>
        </w:trPr>
        <w:tc>
          <w:tcPr>
            <w:tcW w:w="51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Удельные затраты на электроэнергию, руб./т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sz w:val="24"/>
                <w:szCs w:val="24"/>
              </w:rPr>
              <w:t>2027,5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79,2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73,9</w:t>
            </w:r>
          </w:p>
        </w:tc>
      </w:tr>
      <w:tr w:rsidR="000651B5" w:rsidRPr="001F2D92" w:rsidTr="00563146">
        <w:trPr>
          <w:trHeight w:hRule="exact" w:val="865"/>
          <w:jc w:val="center"/>
        </w:trPr>
        <w:tc>
          <w:tcPr>
            <w:tcW w:w="5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Прочие затраты при обработке на 1тонну субстратов, руб./т</w:t>
            </w:r>
          </w:p>
          <w:p w:rsidR="000651B5" w:rsidRPr="001F2D92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596,5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980,1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338,9</w:t>
            </w:r>
          </w:p>
        </w:tc>
      </w:tr>
      <w:tr w:rsidR="000651B5" w:rsidRPr="001F2D92" w:rsidTr="00563146">
        <w:trPr>
          <w:trHeight w:hRule="exact" w:val="850"/>
          <w:jc w:val="center"/>
        </w:trPr>
        <w:tc>
          <w:tcPr>
            <w:tcW w:w="5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Эксплуатационные затраты на 1 тонну субстратов, руб./т</w:t>
            </w:r>
          </w:p>
          <w:p w:rsidR="000651B5" w:rsidRPr="001F2D92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5568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9147,5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3163</w:t>
            </w:r>
          </w:p>
        </w:tc>
      </w:tr>
      <w:tr w:rsidR="000651B5" w:rsidRPr="001F2D92" w:rsidTr="00563146">
        <w:trPr>
          <w:trHeight w:hRule="exact" w:val="555"/>
          <w:jc w:val="center"/>
        </w:trPr>
        <w:tc>
          <w:tcPr>
            <w:tcW w:w="5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Выход субстратов после обработки, %: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B5" w:rsidRPr="001F2D92" w:rsidTr="00563146">
        <w:trPr>
          <w:trHeight w:hRule="exact" w:val="1404"/>
          <w:jc w:val="center"/>
        </w:trPr>
        <w:tc>
          <w:tcPr>
            <w:tcW w:w="5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Дополнительная выручка при использовании нестандартной технологии,  руб/т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sz w:val="24"/>
                <w:szCs w:val="24"/>
              </w:rPr>
              <w:t>–3579,5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sz w:val="24"/>
                <w:szCs w:val="24"/>
              </w:rPr>
              <w:t>2405</w:t>
            </w:r>
          </w:p>
        </w:tc>
      </w:tr>
      <w:tr w:rsidR="000651B5" w:rsidRPr="001F2D92" w:rsidTr="00563146">
        <w:trPr>
          <w:trHeight w:hRule="exact" w:val="1427"/>
          <w:jc w:val="center"/>
        </w:trPr>
        <w:tc>
          <w:tcPr>
            <w:tcW w:w="51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Общая экономия от применения нестандартной технологии на тонну субстрата, руб./т </w:t>
            </w:r>
          </w:p>
          <w:p w:rsidR="000651B5" w:rsidRPr="001F2D92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sz w:val="24"/>
                <w:szCs w:val="24"/>
              </w:rPr>
              <w:t>5428,5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sz w:val="24"/>
                <w:szCs w:val="24"/>
              </w:rPr>
              <w:t>5488,4</w:t>
            </w:r>
          </w:p>
        </w:tc>
      </w:tr>
      <w:tr w:rsidR="000651B5" w:rsidRPr="001F2D92" w:rsidTr="00563146">
        <w:trPr>
          <w:trHeight w:hRule="exact" w:val="1372"/>
          <w:jc w:val="center"/>
        </w:trPr>
        <w:tc>
          <w:tcPr>
            <w:tcW w:w="5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Срок окупаемости капитальных вложений при озоновоздушной обработке растительных субстратов, год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1B5" w:rsidRPr="001F2D92" w:rsidRDefault="000651B5" w:rsidP="0056314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D92">
              <w:rPr>
                <w:rFonts w:ascii="Times New Roman" w:hAnsi="Times New Roman"/>
                <w:sz w:val="24"/>
                <w:szCs w:val="24"/>
              </w:rPr>
              <w:t>0,58</w:t>
            </w:r>
          </w:p>
        </w:tc>
      </w:tr>
    </w:tbl>
    <w:p w:rsidR="000651B5" w:rsidRPr="0006236C" w:rsidRDefault="000651B5" w:rsidP="00563146">
      <w:pPr>
        <w:shd w:val="clear" w:color="auto" w:fill="FFFFFF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>Таблица 3 – Расчет чистого дисконтированного дохода за пять лет при обработке 100 тонн субстратов</w:t>
      </w:r>
    </w:p>
    <w:tbl>
      <w:tblPr>
        <w:tblW w:w="9546" w:type="dxa"/>
        <w:jc w:val="center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91"/>
        <w:gridCol w:w="1276"/>
        <w:gridCol w:w="1276"/>
        <w:gridCol w:w="1275"/>
        <w:gridCol w:w="1276"/>
        <w:gridCol w:w="1276"/>
        <w:gridCol w:w="1276"/>
      </w:tblGrid>
      <w:tr w:rsidR="000651B5" w:rsidRPr="00FA15A8" w:rsidTr="00563146">
        <w:trPr>
          <w:trHeight w:val="181"/>
          <w:jc w:val="center"/>
        </w:trPr>
        <w:tc>
          <w:tcPr>
            <w:tcW w:w="1891" w:type="dxa"/>
            <w:vMerge w:val="restart"/>
            <w:vAlign w:val="center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7655" w:type="dxa"/>
            <w:gridSpan w:val="6"/>
            <w:vAlign w:val="center"/>
          </w:tcPr>
          <w:p w:rsidR="000651B5" w:rsidRPr="00FA15A8" w:rsidRDefault="000651B5" w:rsidP="00563146">
            <w:pPr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0651B5" w:rsidRPr="00FA15A8" w:rsidTr="00563146">
        <w:trPr>
          <w:trHeight w:val="275"/>
          <w:jc w:val="center"/>
        </w:trPr>
        <w:tc>
          <w:tcPr>
            <w:tcW w:w="1891" w:type="dxa"/>
            <w:vMerge/>
            <w:vAlign w:val="center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651B5" w:rsidRPr="00FA15A8" w:rsidTr="00563146">
        <w:trPr>
          <w:trHeight w:val="567"/>
          <w:jc w:val="center"/>
        </w:trPr>
        <w:tc>
          <w:tcPr>
            <w:tcW w:w="1891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Приток, руб.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548840</w:t>
            </w:r>
          </w:p>
        </w:tc>
        <w:tc>
          <w:tcPr>
            <w:tcW w:w="1275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548840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left="-70" w:right="-108" w:firstLine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548840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left="-108" w:right="-66" w:firstLine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548840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left="-150" w:right="-122" w:firstLine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548840</w:t>
            </w:r>
          </w:p>
        </w:tc>
      </w:tr>
      <w:tr w:rsidR="000651B5" w:rsidRPr="00FA15A8" w:rsidTr="00563146">
        <w:trPr>
          <w:jc w:val="center"/>
        </w:trPr>
        <w:tc>
          <w:tcPr>
            <w:tcW w:w="1891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Отток, руб.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58930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45390</w:t>
            </w:r>
          </w:p>
        </w:tc>
        <w:tc>
          <w:tcPr>
            <w:tcW w:w="1275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45390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45390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45390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45390</w:t>
            </w:r>
          </w:p>
        </w:tc>
      </w:tr>
      <w:tr w:rsidR="000651B5" w:rsidRPr="00FA15A8" w:rsidTr="00563146">
        <w:trPr>
          <w:trHeight w:val="1473"/>
          <w:jc w:val="center"/>
        </w:trPr>
        <w:tc>
          <w:tcPr>
            <w:tcW w:w="1891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Поток реальных денег (</w:t>
            </w:r>
            <w:r w:rsidRPr="00FA15A8">
              <w:rPr>
                <w:rFonts w:ascii="Times New Roman" w:hAnsi="Times New Roman"/>
                <w:sz w:val="28"/>
                <w:szCs w:val="28"/>
                <w:lang w:val="en-US"/>
              </w:rPr>
              <w:t>CashFlow</w:t>
            </w:r>
            <w:r w:rsidRPr="00FA15A8">
              <w:rPr>
                <w:rFonts w:ascii="Times New Roman" w:hAnsi="Times New Roman"/>
                <w:sz w:val="28"/>
                <w:szCs w:val="28"/>
              </w:rPr>
              <w:t>), руб.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-58930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503450</w:t>
            </w:r>
          </w:p>
        </w:tc>
        <w:tc>
          <w:tcPr>
            <w:tcW w:w="1275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503450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503450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503450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503450</w:t>
            </w:r>
          </w:p>
        </w:tc>
      </w:tr>
      <w:tr w:rsidR="000651B5" w:rsidRPr="00FA15A8" w:rsidTr="00563146">
        <w:trPr>
          <w:jc w:val="center"/>
        </w:trPr>
        <w:tc>
          <w:tcPr>
            <w:tcW w:w="1891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eastAsia="Times New Roman" w:hAnsi="Times New Roman"/>
                <w:position w:val="-12"/>
                <w:sz w:val="28"/>
                <w:szCs w:val="28"/>
              </w:rPr>
              <w:object w:dxaOrig="320" w:dyaOrig="380">
                <v:shape id="_x0000_i1052" type="#_x0000_t75" style="width:15.6pt;height:19.2pt" o:ole="">
                  <v:imagedata r:id="rId63" o:title=""/>
                </v:shape>
                <o:OLEObject Type="Embed" ProgID="Equation.DSMT4" ShapeID="_x0000_i1052" DrawAspect="Content" ObjectID="_1465147651" r:id="rId64"/>
              </w:objec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0,98</w:t>
            </w:r>
          </w:p>
        </w:tc>
        <w:tc>
          <w:tcPr>
            <w:tcW w:w="1275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0,97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0,97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0,96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0,95</w:t>
            </w:r>
          </w:p>
        </w:tc>
      </w:tr>
      <w:tr w:rsidR="000651B5" w:rsidRPr="00FA15A8" w:rsidTr="00563146">
        <w:trPr>
          <w:jc w:val="center"/>
        </w:trPr>
        <w:tc>
          <w:tcPr>
            <w:tcW w:w="1891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(</w:t>
            </w:r>
            <w:r w:rsidRPr="00FA15A8">
              <w:rPr>
                <w:rFonts w:ascii="Times New Roman" w:hAnsi="Times New Roman"/>
                <w:sz w:val="28"/>
                <w:szCs w:val="28"/>
                <w:lang w:val="en-US"/>
              </w:rPr>
              <w:t>Cash Flow</w:t>
            </w:r>
            <w:r w:rsidRPr="00FA15A8">
              <w:rPr>
                <w:rFonts w:ascii="Times New Roman" w:hAnsi="Times New Roman"/>
                <w:sz w:val="28"/>
                <w:szCs w:val="28"/>
              </w:rPr>
              <w:t xml:space="preserve">) · </w:t>
            </w:r>
            <w:r w:rsidRPr="00FA15A8">
              <w:rPr>
                <w:rFonts w:ascii="Times New Roman" w:eastAsia="Times New Roman" w:hAnsi="Times New Roman"/>
                <w:position w:val="-12"/>
                <w:sz w:val="28"/>
                <w:szCs w:val="28"/>
              </w:rPr>
              <w:object w:dxaOrig="320" w:dyaOrig="380">
                <v:shape id="_x0000_i1053" type="#_x0000_t75" style="width:15.6pt;height:19.2pt" o:ole="">
                  <v:imagedata r:id="rId65" o:title=""/>
                </v:shape>
                <o:OLEObject Type="Embed" ProgID="Equation.DSMT4" ShapeID="_x0000_i1053" DrawAspect="Content" ObjectID="_1465147652" r:id="rId66"/>
              </w:object>
            </w:r>
            <w:r w:rsidRPr="00FA15A8">
              <w:rPr>
                <w:rFonts w:ascii="Times New Roman" w:hAnsi="Times New Roman"/>
                <w:sz w:val="28"/>
                <w:szCs w:val="28"/>
              </w:rPr>
              <w:t>, руб.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-58930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493381</w:t>
            </w:r>
          </w:p>
        </w:tc>
        <w:tc>
          <w:tcPr>
            <w:tcW w:w="1275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488346,5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right="-108" w:firstLine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488346,5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left="-108" w:right="-208" w:firstLine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483312</w:t>
            </w:r>
          </w:p>
        </w:tc>
        <w:tc>
          <w:tcPr>
            <w:tcW w:w="1276" w:type="dxa"/>
            <w:vAlign w:val="center"/>
          </w:tcPr>
          <w:p w:rsidR="000651B5" w:rsidRPr="00FA15A8" w:rsidRDefault="000651B5" w:rsidP="00563146">
            <w:pPr>
              <w:spacing w:after="0" w:line="240" w:lineRule="auto"/>
              <w:ind w:left="-150" w:right="-122" w:firstLine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478277,5</w:t>
            </w:r>
          </w:p>
        </w:tc>
      </w:tr>
      <w:tr w:rsidR="000651B5" w:rsidRPr="00FA15A8" w:rsidTr="00563146">
        <w:trPr>
          <w:trHeight w:val="406"/>
          <w:jc w:val="center"/>
        </w:trPr>
        <w:tc>
          <w:tcPr>
            <w:tcW w:w="9546" w:type="dxa"/>
            <w:gridSpan w:val="7"/>
            <w:vAlign w:val="center"/>
          </w:tcPr>
          <w:p w:rsidR="000651B5" w:rsidRPr="00FA15A8" w:rsidRDefault="000651B5" w:rsidP="00563146">
            <w:pPr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A8">
              <w:rPr>
                <w:rFonts w:ascii="Times New Roman" w:hAnsi="Times New Roman"/>
                <w:sz w:val="28"/>
                <w:szCs w:val="28"/>
              </w:rPr>
              <w:t>ЧДД = 2372733,5руб.</w:t>
            </w:r>
          </w:p>
        </w:tc>
      </w:tr>
    </w:tbl>
    <w:p w:rsidR="000651B5" w:rsidRPr="0006236C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51B5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6236C">
        <w:rPr>
          <w:rFonts w:ascii="Times New Roman" w:hAnsi="Times New Roman"/>
          <w:color w:val="000000"/>
          <w:sz w:val="28"/>
          <w:szCs w:val="28"/>
        </w:rPr>
        <w:t xml:space="preserve">Таким образом, оценка эффективности применения озоновоздушной смеси для обработки субстратов показала, что чистый дисконтированный доход за пять лет составит </w:t>
      </w:r>
      <w:r w:rsidRPr="0006236C">
        <w:rPr>
          <w:rFonts w:ascii="Times New Roman" w:hAnsi="Times New Roman"/>
          <w:sz w:val="28"/>
          <w:szCs w:val="28"/>
        </w:rPr>
        <w:t>2372733,5</w:t>
      </w:r>
      <w:r w:rsidRPr="0006236C">
        <w:rPr>
          <w:rFonts w:ascii="Times New Roman" w:hAnsi="Times New Roman"/>
          <w:color w:val="000000"/>
          <w:sz w:val="28"/>
          <w:szCs w:val="28"/>
        </w:rPr>
        <w:t>руб. при определенном уровне инфляции и доходности капитала.</w:t>
      </w:r>
    </w:p>
    <w:p w:rsidR="000651B5" w:rsidRDefault="000651B5" w:rsidP="0056314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GoBack"/>
      <w:bookmarkEnd w:id="1"/>
    </w:p>
    <w:p w:rsidR="000651B5" w:rsidRDefault="000651B5" w:rsidP="005843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584371">
        <w:rPr>
          <w:rFonts w:ascii="Times New Roman" w:hAnsi="Times New Roman"/>
          <w:b/>
          <w:color w:val="000000"/>
          <w:sz w:val="24"/>
          <w:szCs w:val="24"/>
        </w:rPr>
        <w:t>Литература</w:t>
      </w:r>
    </w:p>
    <w:p w:rsidR="000651B5" w:rsidRPr="001F2D92" w:rsidRDefault="000651B5" w:rsidP="005843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:rsidR="000651B5" w:rsidRPr="00584371" w:rsidRDefault="000651B5" w:rsidP="00584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4371">
        <w:rPr>
          <w:rFonts w:ascii="Times New Roman" w:hAnsi="Times New Roman"/>
          <w:sz w:val="24"/>
          <w:szCs w:val="24"/>
        </w:rPr>
        <w:t xml:space="preserve">1. Денисенко Е.А. </w:t>
      </w:r>
      <w:hyperlink r:id="rId67" w:history="1">
        <w:r w:rsidRPr="0058437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Разработка электротехнологии для дезинфекции растительных субстратов и кормов с помощью озоновоздушной смеси</w:t>
        </w:r>
      </w:hyperlink>
      <w:r w:rsidRPr="00584371">
        <w:rPr>
          <w:rFonts w:ascii="Times New Roman" w:hAnsi="Times New Roman"/>
          <w:sz w:val="24"/>
          <w:szCs w:val="24"/>
        </w:rPr>
        <w:t xml:space="preserve"> / Е.А. Денисенко, А.А. Шевченко, Е.А. Сапрунова / сборник науч. тр. «</w:t>
      </w:r>
      <w:hyperlink r:id="rId68" w:history="1">
        <w:r w:rsidRPr="0058437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Физико-технические проблемы создания новых технологий в агропромышленном комплексе</w:t>
        </w:r>
      </w:hyperlink>
      <w:r w:rsidRPr="00584371">
        <w:rPr>
          <w:rFonts w:ascii="Times New Roman" w:hAnsi="Times New Roman"/>
          <w:sz w:val="24"/>
          <w:szCs w:val="24"/>
        </w:rPr>
        <w:t>». – Краснодар: КубГАУ. - 2013. с. 43-44.</w:t>
      </w:r>
    </w:p>
    <w:p w:rsidR="000651B5" w:rsidRPr="00584371" w:rsidRDefault="000651B5" w:rsidP="00584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4371">
        <w:rPr>
          <w:rFonts w:ascii="Times New Roman" w:hAnsi="Times New Roman"/>
          <w:sz w:val="24"/>
          <w:szCs w:val="24"/>
        </w:rPr>
        <w:t xml:space="preserve">2. Сапрунова Е.А. </w:t>
      </w:r>
      <w:hyperlink r:id="rId69" w:history="1">
        <w:r w:rsidRPr="0058437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Организационн-экономические и технологические направления повышения экономической эффективности производства зерновых</w:t>
        </w:r>
      </w:hyperlink>
      <w:r w:rsidRPr="00584371">
        <w:rPr>
          <w:rFonts w:ascii="Times New Roman" w:hAnsi="Times New Roman"/>
          <w:sz w:val="24"/>
          <w:szCs w:val="24"/>
        </w:rPr>
        <w:t xml:space="preserve"> / Е.А. Сапрунова, О.А. Макаревич /</w:t>
      </w:r>
      <w:hyperlink r:id="rId70" w:history="1">
        <w:r w:rsidRPr="0058437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Труды Кубанского государственного аграрного университета</w:t>
        </w:r>
      </w:hyperlink>
      <w:r w:rsidRPr="00584371">
        <w:rPr>
          <w:rFonts w:ascii="Times New Roman" w:hAnsi="Times New Roman"/>
          <w:sz w:val="24"/>
          <w:szCs w:val="24"/>
        </w:rPr>
        <w:t>. – Краснодар: КубГАУ. - 2006. </w:t>
      </w:r>
      <w:hyperlink r:id="rId71" w:history="1">
        <w:r w:rsidRPr="0058437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3</w:t>
        </w:r>
      </w:hyperlink>
      <w:r w:rsidRPr="00584371">
        <w:rPr>
          <w:rFonts w:ascii="Times New Roman" w:hAnsi="Times New Roman"/>
          <w:sz w:val="24"/>
          <w:szCs w:val="24"/>
        </w:rPr>
        <w:t>. с. 86-95.</w:t>
      </w:r>
    </w:p>
    <w:p w:rsidR="000651B5" w:rsidRPr="00584371" w:rsidRDefault="000651B5" w:rsidP="00584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4371">
        <w:rPr>
          <w:rFonts w:ascii="Times New Roman" w:hAnsi="Times New Roman"/>
          <w:sz w:val="24"/>
          <w:szCs w:val="24"/>
        </w:rPr>
        <w:t xml:space="preserve">3. Сапрунова Е.А. </w:t>
      </w:r>
      <w:hyperlink r:id="rId72" w:history="1">
        <w:r w:rsidRPr="0058437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Организационно-экономические и технологические факторы повышения экономической эффективности производства зерна</w:t>
        </w:r>
      </w:hyperlink>
      <w:r w:rsidRPr="00584371">
        <w:rPr>
          <w:rFonts w:ascii="Times New Roman" w:hAnsi="Times New Roman"/>
          <w:sz w:val="24"/>
          <w:szCs w:val="24"/>
        </w:rPr>
        <w:t xml:space="preserve"> / Е.А. Сапрунова / Автореферат диссертации на соискание ученой степени кандидата экономических наук. – Краснодар: КубГАУ. – 2007</w:t>
      </w:r>
    </w:p>
    <w:p w:rsidR="000651B5" w:rsidRPr="00584371" w:rsidRDefault="000651B5" w:rsidP="00584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51B5" w:rsidRPr="001F2D92" w:rsidRDefault="000651B5" w:rsidP="005843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0651B5" w:rsidRPr="001F2D92" w:rsidRDefault="000651B5" w:rsidP="001F2D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F2D92">
        <w:rPr>
          <w:rFonts w:ascii="Times New Roman" w:hAnsi="Times New Roman"/>
          <w:sz w:val="24"/>
          <w:szCs w:val="24"/>
        </w:rPr>
        <w:t xml:space="preserve">1. </w:t>
      </w:r>
      <w:r w:rsidRPr="001F2D92">
        <w:rPr>
          <w:rFonts w:ascii="Times New Roman" w:hAnsi="Times New Roman"/>
          <w:sz w:val="24"/>
          <w:szCs w:val="24"/>
          <w:lang w:val="en-US"/>
        </w:rPr>
        <w:t>Denisenko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E</w:t>
      </w:r>
      <w:r w:rsidRPr="001F2D92">
        <w:rPr>
          <w:rFonts w:ascii="Times New Roman" w:hAnsi="Times New Roman"/>
          <w:sz w:val="24"/>
          <w:szCs w:val="24"/>
        </w:rPr>
        <w:t>.</w:t>
      </w:r>
      <w:r w:rsidRPr="001F2D92">
        <w:rPr>
          <w:rFonts w:ascii="Times New Roman" w:hAnsi="Times New Roman"/>
          <w:sz w:val="24"/>
          <w:szCs w:val="24"/>
          <w:lang w:val="en-US"/>
        </w:rPr>
        <w:t>A</w:t>
      </w:r>
      <w:r w:rsidRPr="001F2D92">
        <w:rPr>
          <w:rFonts w:ascii="Times New Roman" w:hAnsi="Times New Roman"/>
          <w:sz w:val="24"/>
          <w:szCs w:val="24"/>
        </w:rPr>
        <w:t xml:space="preserve">. </w:t>
      </w:r>
      <w:r w:rsidRPr="001F2D92">
        <w:rPr>
          <w:rFonts w:ascii="Times New Roman" w:hAnsi="Times New Roman"/>
          <w:sz w:val="24"/>
          <w:szCs w:val="24"/>
          <w:lang w:val="en-US"/>
        </w:rPr>
        <w:t>Razrabotka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jelektrotehnologii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dlja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dezinfekcii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rastitel</w:t>
      </w:r>
      <w:r w:rsidRPr="001F2D92">
        <w:rPr>
          <w:rFonts w:ascii="Times New Roman" w:hAnsi="Times New Roman"/>
          <w:sz w:val="24"/>
          <w:szCs w:val="24"/>
        </w:rPr>
        <w:t>'</w:t>
      </w:r>
      <w:r w:rsidRPr="001F2D92">
        <w:rPr>
          <w:rFonts w:ascii="Times New Roman" w:hAnsi="Times New Roman"/>
          <w:sz w:val="24"/>
          <w:szCs w:val="24"/>
          <w:lang w:val="en-US"/>
        </w:rPr>
        <w:t>nyh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substratov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i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kormov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s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pomoshh</w:t>
      </w:r>
      <w:r w:rsidRPr="001F2D92">
        <w:rPr>
          <w:rFonts w:ascii="Times New Roman" w:hAnsi="Times New Roman"/>
          <w:sz w:val="24"/>
          <w:szCs w:val="24"/>
        </w:rPr>
        <w:t>'</w:t>
      </w:r>
      <w:r w:rsidRPr="001F2D92">
        <w:rPr>
          <w:rFonts w:ascii="Times New Roman" w:hAnsi="Times New Roman"/>
          <w:sz w:val="24"/>
          <w:szCs w:val="24"/>
          <w:lang w:val="en-US"/>
        </w:rPr>
        <w:t>ju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ozonovozdushnoj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smesi</w:t>
      </w:r>
      <w:r w:rsidRPr="001F2D92">
        <w:rPr>
          <w:rFonts w:ascii="Times New Roman" w:hAnsi="Times New Roman"/>
          <w:sz w:val="24"/>
          <w:szCs w:val="24"/>
        </w:rPr>
        <w:t xml:space="preserve"> / </w:t>
      </w:r>
      <w:r w:rsidRPr="001F2D92">
        <w:rPr>
          <w:rFonts w:ascii="Times New Roman" w:hAnsi="Times New Roman"/>
          <w:sz w:val="24"/>
          <w:szCs w:val="24"/>
          <w:lang w:val="en-US"/>
        </w:rPr>
        <w:t>E</w:t>
      </w:r>
      <w:r w:rsidRPr="001F2D92">
        <w:rPr>
          <w:rFonts w:ascii="Times New Roman" w:hAnsi="Times New Roman"/>
          <w:sz w:val="24"/>
          <w:szCs w:val="24"/>
        </w:rPr>
        <w:t>.</w:t>
      </w:r>
      <w:r w:rsidRPr="001F2D92">
        <w:rPr>
          <w:rFonts w:ascii="Times New Roman" w:hAnsi="Times New Roman"/>
          <w:sz w:val="24"/>
          <w:szCs w:val="24"/>
          <w:lang w:val="en-US"/>
        </w:rPr>
        <w:t>A</w:t>
      </w:r>
      <w:r w:rsidRPr="001F2D92">
        <w:rPr>
          <w:rFonts w:ascii="Times New Roman" w:hAnsi="Times New Roman"/>
          <w:sz w:val="24"/>
          <w:szCs w:val="24"/>
        </w:rPr>
        <w:t xml:space="preserve">. </w:t>
      </w:r>
      <w:r w:rsidRPr="001F2D92">
        <w:rPr>
          <w:rFonts w:ascii="Times New Roman" w:hAnsi="Times New Roman"/>
          <w:sz w:val="24"/>
          <w:szCs w:val="24"/>
          <w:lang w:val="en-US"/>
        </w:rPr>
        <w:t>Denisenko</w:t>
      </w:r>
      <w:r w:rsidRPr="001F2D92">
        <w:rPr>
          <w:rFonts w:ascii="Times New Roman" w:hAnsi="Times New Roman"/>
          <w:sz w:val="24"/>
          <w:szCs w:val="24"/>
        </w:rPr>
        <w:t xml:space="preserve">, </w:t>
      </w:r>
      <w:r w:rsidRPr="001F2D92">
        <w:rPr>
          <w:rFonts w:ascii="Times New Roman" w:hAnsi="Times New Roman"/>
          <w:sz w:val="24"/>
          <w:szCs w:val="24"/>
          <w:lang w:val="en-US"/>
        </w:rPr>
        <w:t>A</w:t>
      </w:r>
      <w:r w:rsidRPr="001F2D92">
        <w:rPr>
          <w:rFonts w:ascii="Times New Roman" w:hAnsi="Times New Roman"/>
          <w:sz w:val="24"/>
          <w:szCs w:val="24"/>
        </w:rPr>
        <w:t>.</w:t>
      </w:r>
      <w:r w:rsidRPr="001F2D92">
        <w:rPr>
          <w:rFonts w:ascii="Times New Roman" w:hAnsi="Times New Roman"/>
          <w:sz w:val="24"/>
          <w:szCs w:val="24"/>
          <w:lang w:val="en-US"/>
        </w:rPr>
        <w:t>A</w:t>
      </w:r>
      <w:r w:rsidRPr="001F2D92">
        <w:rPr>
          <w:rFonts w:ascii="Times New Roman" w:hAnsi="Times New Roman"/>
          <w:sz w:val="24"/>
          <w:szCs w:val="24"/>
        </w:rPr>
        <w:t xml:space="preserve">. </w:t>
      </w:r>
      <w:r w:rsidRPr="001F2D92">
        <w:rPr>
          <w:rFonts w:ascii="Times New Roman" w:hAnsi="Times New Roman"/>
          <w:sz w:val="24"/>
          <w:szCs w:val="24"/>
          <w:lang w:val="en-US"/>
        </w:rPr>
        <w:t>Shevchenko</w:t>
      </w:r>
      <w:r w:rsidRPr="001F2D92">
        <w:rPr>
          <w:rFonts w:ascii="Times New Roman" w:hAnsi="Times New Roman"/>
          <w:sz w:val="24"/>
          <w:szCs w:val="24"/>
        </w:rPr>
        <w:t xml:space="preserve">, </w:t>
      </w:r>
      <w:r w:rsidRPr="001F2D92">
        <w:rPr>
          <w:rFonts w:ascii="Times New Roman" w:hAnsi="Times New Roman"/>
          <w:sz w:val="24"/>
          <w:szCs w:val="24"/>
          <w:lang w:val="en-US"/>
        </w:rPr>
        <w:t>E</w:t>
      </w:r>
      <w:r w:rsidRPr="001F2D92">
        <w:rPr>
          <w:rFonts w:ascii="Times New Roman" w:hAnsi="Times New Roman"/>
          <w:sz w:val="24"/>
          <w:szCs w:val="24"/>
        </w:rPr>
        <w:t>.</w:t>
      </w:r>
      <w:r w:rsidRPr="001F2D92">
        <w:rPr>
          <w:rFonts w:ascii="Times New Roman" w:hAnsi="Times New Roman"/>
          <w:sz w:val="24"/>
          <w:szCs w:val="24"/>
          <w:lang w:val="en-US"/>
        </w:rPr>
        <w:t>A</w:t>
      </w:r>
      <w:r w:rsidRPr="001F2D92">
        <w:rPr>
          <w:rFonts w:ascii="Times New Roman" w:hAnsi="Times New Roman"/>
          <w:sz w:val="24"/>
          <w:szCs w:val="24"/>
        </w:rPr>
        <w:t xml:space="preserve">. </w:t>
      </w:r>
      <w:r w:rsidRPr="001F2D92">
        <w:rPr>
          <w:rFonts w:ascii="Times New Roman" w:hAnsi="Times New Roman"/>
          <w:sz w:val="24"/>
          <w:szCs w:val="24"/>
          <w:lang w:val="en-US"/>
        </w:rPr>
        <w:t>Saprunova</w:t>
      </w:r>
      <w:r w:rsidRPr="001F2D92">
        <w:rPr>
          <w:rFonts w:ascii="Times New Roman" w:hAnsi="Times New Roman"/>
          <w:sz w:val="24"/>
          <w:szCs w:val="24"/>
        </w:rPr>
        <w:t xml:space="preserve"> / </w:t>
      </w:r>
      <w:r w:rsidRPr="001F2D92">
        <w:rPr>
          <w:rFonts w:ascii="Times New Roman" w:hAnsi="Times New Roman"/>
          <w:sz w:val="24"/>
          <w:szCs w:val="24"/>
          <w:lang w:val="en-US"/>
        </w:rPr>
        <w:t>sbornik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nauch</w:t>
      </w:r>
      <w:r w:rsidRPr="001F2D92">
        <w:rPr>
          <w:rFonts w:ascii="Times New Roman" w:hAnsi="Times New Roman"/>
          <w:sz w:val="24"/>
          <w:szCs w:val="24"/>
        </w:rPr>
        <w:t xml:space="preserve">. </w:t>
      </w:r>
      <w:r w:rsidRPr="001F2D92">
        <w:rPr>
          <w:rFonts w:ascii="Times New Roman" w:hAnsi="Times New Roman"/>
          <w:sz w:val="24"/>
          <w:szCs w:val="24"/>
          <w:lang w:val="en-US"/>
        </w:rPr>
        <w:t>tr</w:t>
      </w:r>
      <w:r w:rsidRPr="001F2D92">
        <w:rPr>
          <w:rFonts w:ascii="Times New Roman" w:hAnsi="Times New Roman"/>
          <w:sz w:val="24"/>
          <w:szCs w:val="24"/>
        </w:rPr>
        <w:t>. «</w:t>
      </w:r>
      <w:r w:rsidRPr="001F2D92">
        <w:rPr>
          <w:rFonts w:ascii="Times New Roman" w:hAnsi="Times New Roman"/>
          <w:sz w:val="24"/>
          <w:szCs w:val="24"/>
          <w:lang w:val="en-US"/>
        </w:rPr>
        <w:t>Fiziko</w:t>
      </w:r>
      <w:r w:rsidRPr="001F2D92">
        <w:rPr>
          <w:rFonts w:ascii="Times New Roman" w:hAnsi="Times New Roman"/>
          <w:sz w:val="24"/>
          <w:szCs w:val="24"/>
        </w:rPr>
        <w:t>-</w:t>
      </w:r>
      <w:r w:rsidRPr="001F2D92">
        <w:rPr>
          <w:rFonts w:ascii="Times New Roman" w:hAnsi="Times New Roman"/>
          <w:sz w:val="24"/>
          <w:szCs w:val="24"/>
          <w:lang w:val="en-US"/>
        </w:rPr>
        <w:t>tehnicheskie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problemy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sozdanija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novyh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tehnologij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v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agropromyshlennom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komplekse</w:t>
      </w:r>
      <w:r w:rsidRPr="001F2D92">
        <w:rPr>
          <w:rFonts w:ascii="Times New Roman" w:hAnsi="Times New Roman"/>
          <w:sz w:val="24"/>
          <w:szCs w:val="24"/>
        </w:rPr>
        <w:t xml:space="preserve">». – </w:t>
      </w:r>
      <w:r w:rsidRPr="001F2D92">
        <w:rPr>
          <w:rFonts w:ascii="Times New Roman" w:hAnsi="Times New Roman"/>
          <w:sz w:val="24"/>
          <w:szCs w:val="24"/>
          <w:lang w:val="en-US"/>
        </w:rPr>
        <w:t>Krasnodar</w:t>
      </w:r>
      <w:r w:rsidRPr="001F2D92">
        <w:rPr>
          <w:rFonts w:ascii="Times New Roman" w:hAnsi="Times New Roman"/>
          <w:sz w:val="24"/>
          <w:szCs w:val="24"/>
        </w:rPr>
        <w:t xml:space="preserve">: </w:t>
      </w:r>
      <w:r w:rsidRPr="001F2D92">
        <w:rPr>
          <w:rFonts w:ascii="Times New Roman" w:hAnsi="Times New Roman"/>
          <w:sz w:val="24"/>
          <w:szCs w:val="24"/>
          <w:lang w:val="en-US"/>
        </w:rPr>
        <w:t>KubGAU</w:t>
      </w:r>
      <w:r w:rsidRPr="001F2D92">
        <w:rPr>
          <w:rFonts w:ascii="Times New Roman" w:hAnsi="Times New Roman"/>
          <w:sz w:val="24"/>
          <w:szCs w:val="24"/>
        </w:rPr>
        <w:t xml:space="preserve">. - 2013. </w:t>
      </w:r>
      <w:r w:rsidRPr="001F2D92">
        <w:rPr>
          <w:rFonts w:ascii="Times New Roman" w:hAnsi="Times New Roman"/>
          <w:sz w:val="24"/>
          <w:szCs w:val="24"/>
          <w:lang w:val="en-US"/>
        </w:rPr>
        <w:t>s</w:t>
      </w:r>
      <w:r w:rsidRPr="001F2D92">
        <w:rPr>
          <w:rFonts w:ascii="Times New Roman" w:hAnsi="Times New Roman"/>
          <w:sz w:val="24"/>
          <w:szCs w:val="24"/>
        </w:rPr>
        <w:t>. 43-44.</w:t>
      </w:r>
    </w:p>
    <w:p w:rsidR="000651B5" w:rsidRPr="001F2D92" w:rsidRDefault="000651B5" w:rsidP="001F2D9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1F2D92">
        <w:rPr>
          <w:rFonts w:ascii="Times New Roman" w:hAnsi="Times New Roman"/>
          <w:sz w:val="24"/>
          <w:szCs w:val="24"/>
        </w:rPr>
        <w:t xml:space="preserve">2. </w:t>
      </w:r>
      <w:r w:rsidRPr="001F2D92">
        <w:rPr>
          <w:rFonts w:ascii="Times New Roman" w:hAnsi="Times New Roman"/>
          <w:sz w:val="24"/>
          <w:szCs w:val="24"/>
          <w:lang w:val="en-US"/>
        </w:rPr>
        <w:t>Saprunova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E</w:t>
      </w:r>
      <w:r w:rsidRPr="001F2D92">
        <w:rPr>
          <w:rFonts w:ascii="Times New Roman" w:hAnsi="Times New Roman"/>
          <w:sz w:val="24"/>
          <w:szCs w:val="24"/>
        </w:rPr>
        <w:t>.</w:t>
      </w:r>
      <w:r w:rsidRPr="001F2D92">
        <w:rPr>
          <w:rFonts w:ascii="Times New Roman" w:hAnsi="Times New Roman"/>
          <w:sz w:val="24"/>
          <w:szCs w:val="24"/>
          <w:lang w:val="en-US"/>
        </w:rPr>
        <w:t>A</w:t>
      </w:r>
      <w:r w:rsidRPr="001F2D92">
        <w:rPr>
          <w:rFonts w:ascii="Times New Roman" w:hAnsi="Times New Roman"/>
          <w:sz w:val="24"/>
          <w:szCs w:val="24"/>
        </w:rPr>
        <w:t xml:space="preserve">. </w:t>
      </w:r>
      <w:r w:rsidRPr="001F2D92">
        <w:rPr>
          <w:rFonts w:ascii="Times New Roman" w:hAnsi="Times New Roman"/>
          <w:sz w:val="24"/>
          <w:szCs w:val="24"/>
          <w:lang w:val="en-US"/>
        </w:rPr>
        <w:t>Organizacionn</w:t>
      </w:r>
      <w:r w:rsidRPr="001F2D92">
        <w:rPr>
          <w:rFonts w:ascii="Times New Roman" w:hAnsi="Times New Roman"/>
          <w:sz w:val="24"/>
          <w:szCs w:val="24"/>
        </w:rPr>
        <w:t>-</w:t>
      </w:r>
      <w:r w:rsidRPr="001F2D92">
        <w:rPr>
          <w:rFonts w:ascii="Times New Roman" w:hAnsi="Times New Roman"/>
          <w:sz w:val="24"/>
          <w:szCs w:val="24"/>
          <w:lang w:val="en-US"/>
        </w:rPr>
        <w:t>jekonomicheskie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i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tehnologicheskie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napravlenija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povyshenija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jekonomicheskoj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jeffektivnosti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proizvodstva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zernovyh</w:t>
      </w:r>
      <w:r w:rsidRPr="001F2D92">
        <w:rPr>
          <w:rFonts w:ascii="Times New Roman" w:hAnsi="Times New Roman"/>
          <w:sz w:val="24"/>
          <w:szCs w:val="24"/>
        </w:rPr>
        <w:t xml:space="preserve"> / </w:t>
      </w:r>
      <w:r w:rsidRPr="001F2D92">
        <w:rPr>
          <w:rFonts w:ascii="Times New Roman" w:hAnsi="Times New Roman"/>
          <w:sz w:val="24"/>
          <w:szCs w:val="24"/>
          <w:lang w:val="en-US"/>
        </w:rPr>
        <w:t>E</w:t>
      </w:r>
      <w:r w:rsidRPr="001F2D92">
        <w:rPr>
          <w:rFonts w:ascii="Times New Roman" w:hAnsi="Times New Roman"/>
          <w:sz w:val="24"/>
          <w:szCs w:val="24"/>
        </w:rPr>
        <w:t>.</w:t>
      </w:r>
      <w:r w:rsidRPr="001F2D92">
        <w:rPr>
          <w:rFonts w:ascii="Times New Roman" w:hAnsi="Times New Roman"/>
          <w:sz w:val="24"/>
          <w:szCs w:val="24"/>
          <w:lang w:val="en-US"/>
        </w:rPr>
        <w:t>A</w:t>
      </w:r>
      <w:r w:rsidRPr="001F2D92">
        <w:rPr>
          <w:rFonts w:ascii="Times New Roman" w:hAnsi="Times New Roman"/>
          <w:sz w:val="24"/>
          <w:szCs w:val="24"/>
        </w:rPr>
        <w:t xml:space="preserve">. </w:t>
      </w:r>
      <w:r w:rsidRPr="001F2D92">
        <w:rPr>
          <w:rFonts w:ascii="Times New Roman" w:hAnsi="Times New Roman"/>
          <w:sz w:val="24"/>
          <w:szCs w:val="24"/>
          <w:lang w:val="en-US"/>
        </w:rPr>
        <w:t>Saprunova</w:t>
      </w:r>
      <w:r w:rsidRPr="001F2D92">
        <w:rPr>
          <w:rFonts w:ascii="Times New Roman" w:hAnsi="Times New Roman"/>
          <w:sz w:val="24"/>
          <w:szCs w:val="24"/>
        </w:rPr>
        <w:t xml:space="preserve">, </w:t>
      </w:r>
      <w:r w:rsidRPr="001F2D92">
        <w:rPr>
          <w:rFonts w:ascii="Times New Roman" w:hAnsi="Times New Roman"/>
          <w:sz w:val="24"/>
          <w:szCs w:val="24"/>
          <w:lang w:val="en-US"/>
        </w:rPr>
        <w:t>O</w:t>
      </w:r>
      <w:r w:rsidRPr="001F2D92">
        <w:rPr>
          <w:rFonts w:ascii="Times New Roman" w:hAnsi="Times New Roman"/>
          <w:sz w:val="24"/>
          <w:szCs w:val="24"/>
        </w:rPr>
        <w:t>.</w:t>
      </w:r>
      <w:r w:rsidRPr="001F2D92">
        <w:rPr>
          <w:rFonts w:ascii="Times New Roman" w:hAnsi="Times New Roman"/>
          <w:sz w:val="24"/>
          <w:szCs w:val="24"/>
          <w:lang w:val="en-US"/>
        </w:rPr>
        <w:t>A</w:t>
      </w:r>
      <w:r w:rsidRPr="001F2D92">
        <w:rPr>
          <w:rFonts w:ascii="Times New Roman" w:hAnsi="Times New Roman"/>
          <w:sz w:val="24"/>
          <w:szCs w:val="24"/>
        </w:rPr>
        <w:t xml:space="preserve">. </w:t>
      </w:r>
      <w:r w:rsidRPr="001F2D92">
        <w:rPr>
          <w:rFonts w:ascii="Times New Roman" w:hAnsi="Times New Roman"/>
          <w:sz w:val="24"/>
          <w:szCs w:val="24"/>
          <w:lang w:val="en-US"/>
        </w:rPr>
        <w:t>Makarevich</w:t>
      </w:r>
      <w:r w:rsidRPr="001F2D92">
        <w:rPr>
          <w:rFonts w:ascii="Times New Roman" w:hAnsi="Times New Roman"/>
          <w:sz w:val="24"/>
          <w:szCs w:val="24"/>
        </w:rPr>
        <w:t xml:space="preserve"> /</w:t>
      </w:r>
      <w:r w:rsidRPr="001F2D92">
        <w:rPr>
          <w:rFonts w:ascii="Times New Roman" w:hAnsi="Times New Roman"/>
          <w:sz w:val="24"/>
          <w:szCs w:val="24"/>
          <w:lang w:val="en-US"/>
        </w:rPr>
        <w:t>Trudy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Kubanskogo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gosudarstvennogo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agrarnogo</w:t>
      </w:r>
      <w:r w:rsidRPr="001F2D92">
        <w:rPr>
          <w:rFonts w:ascii="Times New Roman" w:hAnsi="Times New Roman"/>
          <w:sz w:val="24"/>
          <w:szCs w:val="24"/>
        </w:rPr>
        <w:t xml:space="preserve"> </w:t>
      </w:r>
      <w:r w:rsidRPr="001F2D92">
        <w:rPr>
          <w:rFonts w:ascii="Times New Roman" w:hAnsi="Times New Roman"/>
          <w:sz w:val="24"/>
          <w:szCs w:val="24"/>
          <w:lang w:val="en-US"/>
        </w:rPr>
        <w:t>universiteta</w:t>
      </w:r>
      <w:r w:rsidRPr="001F2D92">
        <w:rPr>
          <w:rFonts w:ascii="Times New Roman" w:hAnsi="Times New Roman"/>
          <w:sz w:val="24"/>
          <w:szCs w:val="24"/>
        </w:rPr>
        <w:t xml:space="preserve">. – </w:t>
      </w:r>
      <w:r w:rsidRPr="001F2D92">
        <w:rPr>
          <w:rFonts w:ascii="Times New Roman" w:hAnsi="Times New Roman"/>
          <w:sz w:val="24"/>
          <w:szCs w:val="24"/>
          <w:lang w:val="en-US"/>
        </w:rPr>
        <w:t>Krasnodar</w:t>
      </w:r>
      <w:r w:rsidRPr="001F2D92">
        <w:rPr>
          <w:rFonts w:ascii="Times New Roman" w:hAnsi="Times New Roman"/>
          <w:sz w:val="24"/>
          <w:szCs w:val="24"/>
        </w:rPr>
        <w:t xml:space="preserve">: </w:t>
      </w:r>
      <w:r w:rsidRPr="001F2D92">
        <w:rPr>
          <w:rFonts w:ascii="Times New Roman" w:hAnsi="Times New Roman"/>
          <w:sz w:val="24"/>
          <w:szCs w:val="24"/>
          <w:lang w:val="en-US"/>
        </w:rPr>
        <w:t>KubGAU</w:t>
      </w:r>
      <w:r w:rsidRPr="001F2D92">
        <w:rPr>
          <w:rFonts w:ascii="Times New Roman" w:hAnsi="Times New Roman"/>
          <w:sz w:val="24"/>
          <w:szCs w:val="24"/>
        </w:rPr>
        <w:t xml:space="preserve">. - 2006. </w:t>
      </w:r>
      <w:r w:rsidRPr="001F2D92">
        <w:rPr>
          <w:rFonts w:ascii="Times New Roman" w:hAnsi="Times New Roman"/>
          <w:sz w:val="24"/>
          <w:szCs w:val="24"/>
          <w:lang w:val="en-US"/>
        </w:rPr>
        <w:t>№ 3. s. 86-95.</w:t>
      </w:r>
    </w:p>
    <w:p w:rsidR="000651B5" w:rsidRPr="001F2D92" w:rsidRDefault="000651B5" w:rsidP="001F2D9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1F2D92">
        <w:rPr>
          <w:rFonts w:ascii="Times New Roman" w:hAnsi="Times New Roman"/>
          <w:sz w:val="24"/>
          <w:szCs w:val="24"/>
          <w:lang w:val="en-US"/>
        </w:rPr>
        <w:t>3. Saprunova E.A. Organizacionno-jekonomicheskie i tehnologicheskie faktory povyshenija jekonomicheskoj jeffektivnosti proizvodstva zerna / E.A. Saprunova / Avtoreferat dissertacii na soiskanie uchenoj stepeni kandidata jekonomicheskih nauk. – Krasnodar: KubGAU. – 2007</w:t>
      </w:r>
    </w:p>
    <w:sectPr w:rsidR="000651B5" w:rsidRPr="001F2D92" w:rsidSect="00CB3F60">
      <w:headerReference w:type="even" r:id="rId73"/>
      <w:headerReference w:type="default" r:id="rId74"/>
      <w:footerReference w:type="default" r:id="rId7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1B5" w:rsidRDefault="000651B5" w:rsidP="00244498">
      <w:pPr>
        <w:spacing w:after="0" w:line="240" w:lineRule="auto"/>
      </w:pPr>
      <w:r>
        <w:separator/>
      </w:r>
    </w:p>
  </w:endnote>
  <w:endnote w:type="continuationSeparator" w:id="1">
    <w:p w:rsidR="000651B5" w:rsidRDefault="000651B5" w:rsidP="00244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1B5" w:rsidRPr="00CB3F60" w:rsidRDefault="000651B5" w:rsidP="00CB3F60">
    <w:pPr>
      <w:pStyle w:val="Footer"/>
      <w:rPr>
        <w:rFonts w:ascii="Times New Roman" w:hAnsi="Times New Roman"/>
        <w:lang w:val="en-US"/>
      </w:rPr>
    </w:pPr>
    <w:r w:rsidRPr="00CB3F60">
      <w:rPr>
        <w:rFonts w:ascii="Times New Roman" w:hAnsi="Times New Roman"/>
        <w:sz w:val="24"/>
        <w:szCs w:val="24"/>
      </w:rPr>
      <w:t>http://ej.kubagro.ru/201</w:t>
    </w:r>
    <w:r w:rsidRPr="00CB3F60">
      <w:rPr>
        <w:rFonts w:ascii="Times New Roman" w:hAnsi="Times New Roman"/>
        <w:sz w:val="24"/>
        <w:szCs w:val="24"/>
        <w:lang w:val="en-US"/>
      </w:rPr>
      <w:t>4</w:t>
    </w:r>
    <w:r w:rsidRPr="00CB3F60">
      <w:rPr>
        <w:rFonts w:ascii="Times New Roman" w:hAnsi="Times New Roman"/>
        <w:sz w:val="24"/>
        <w:szCs w:val="24"/>
      </w:rPr>
      <w:t>/</w:t>
    </w:r>
    <w:r w:rsidRPr="00CB3F60">
      <w:rPr>
        <w:rFonts w:ascii="Times New Roman" w:hAnsi="Times New Roman"/>
        <w:sz w:val="24"/>
        <w:szCs w:val="24"/>
        <w:lang w:val="en-US"/>
      </w:rPr>
      <w:t>06</w:t>
    </w:r>
    <w:r w:rsidRPr="00CB3F60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29</w:t>
    </w:r>
    <w:r w:rsidRPr="00CB3F60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1B5" w:rsidRDefault="000651B5" w:rsidP="00244498">
      <w:pPr>
        <w:spacing w:after="0" w:line="240" w:lineRule="auto"/>
      </w:pPr>
      <w:r>
        <w:separator/>
      </w:r>
    </w:p>
  </w:footnote>
  <w:footnote w:type="continuationSeparator" w:id="1">
    <w:p w:rsidR="000651B5" w:rsidRDefault="000651B5" w:rsidP="00244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1B5" w:rsidRDefault="000651B5" w:rsidP="00D52C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51B5" w:rsidRDefault="000651B5" w:rsidP="00CB3F6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1B5" w:rsidRPr="00CB3F60" w:rsidRDefault="000651B5" w:rsidP="00D52CF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CB3F60">
      <w:rPr>
        <w:rStyle w:val="PageNumber"/>
        <w:rFonts w:ascii="Times New Roman" w:hAnsi="Times New Roman"/>
        <w:sz w:val="28"/>
        <w:szCs w:val="28"/>
      </w:rPr>
      <w:fldChar w:fldCharType="begin"/>
    </w:r>
    <w:r w:rsidRPr="00CB3F6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CB3F6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CB3F60">
      <w:rPr>
        <w:rStyle w:val="PageNumber"/>
        <w:rFonts w:ascii="Times New Roman" w:hAnsi="Times New Roman"/>
        <w:sz w:val="28"/>
        <w:szCs w:val="28"/>
      </w:rPr>
      <w:fldChar w:fldCharType="end"/>
    </w:r>
  </w:p>
  <w:p w:rsidR="000651B5" w:rsidRPr="00CB3F60" w:rsidRDefault="000651B5" w:rsidP="00CB3F60">
    <w:pPr>
      <w:pStyle w:val="Header"/>
      <w:ind w:right="360"/>
      <w:rPr>
        <w:rFonts w:ascii="Times New Roman" w:hAnsi="Times New Roman"/>
      </w:rPr>
    </w:pPr>
    <w:r w:rsidRPr="00CB3F60">
      <w:rPr>
        <w:rFonts w:ascii="Times New Roman" w:hAnsi="Times New Roman"/>
        <w:sz w:val="24"/>
        <w:szCs w:val="24"/>
      </w:rPr>
      <w:t>Научный журнал КубГАУ, №</w:t>
    </w:r>
    <w:r w:rsidRPr="00CB3F60">
      <w:rPr>
        <w:rFonts w:ascii="Times New Roman" w:hAnsi="Times New Roman"/>
        <w:sz w:val="24"/>
        <w:szCs w:val="24"/>
        <w:lang w:val="en-US"/>
      </w:rPr>
      <w:t>100</w:t>
    </w:r>
    <w:r w:rsidRPr="00CB3F60">
      <w:rPr>
        <w:rFonts w:ascii="Times New Roman" w:hAnsi="Times New Roman"/>
        <w:sz w:val="24"/>
        <w:szCs w:val="24"/>
      </w:rPr>
      <w:t>(</w:t>
    </w:r>
    <w:r w:rsidRPr="00CB3F60">
      <w:rPr>
        <w:rFonts w:ascii="Times New Roman" w:hAnsi="Times New Roman"/>
        <w:sz w:val="24"/>
        <w:szCs w:val="24"/>
        <w:lang w:val="en-US"/>
      </w:rPr>
      <w:t>06</w:t>
    </w:r>
    <w:r w:rsidRPr="00CB3F60">
      <w:rPr>
        <w:rFonts w:ascii="Times New Roman" w:hAnsi="Times New Roman"/>
        <w:sz w:val="24"/>
        <w:szCs w:val="24"/>
      </w:rPr>
      <w:t>), 201</w:t>
    </w:r>
    <w:r w:rsidRPr="00CB3F60">
      <w:rPr>
        <w:rFonts w:ascii="Times New Roman" w:hAnsi="Times New Roman"/>
        <w:sz w:val="24"/>
        <w:szCs w:val="24"/>
        <w:lang w:val="en-US"/>
      </w:rPr>
      <w:t>4</w:t>
    </w:r>
    <w:r w:rsidRPr="00CB3F60">
      <w:rPr>
        <w:rFonts w:ascii="Times New Roman" w:hAnsi="Times New Roman"/>
        <w:sz w:val="24"/>
        <w:szCs w:val="24"/>
      </w:rPr>
      <w:t xml:space="preserve">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36C"/>
    <w:rsid w:val="00000BD7"/>
    <w:rsid w:val="00000EC2"/>
    <w:rsid w:val="000017BA"/>
    <w:rsid w:val="00001C92"/>
    <w:rsid w:val="000021B3"/>
    <w:rsid w:val="0000229B"/>
    <w:rsid w:val="000028FD"/>
    <w:rsid w:val="00002BDD"/>
    <w:rsid w:val="00002CAF"/>
    <w:rsid w:val="000030B3"/>
    <w:rsid w:val="000038CE"/>
    <w:rsid w:val="00005767"/>
    <w:rsid w:val="00005EA3"/>
    <w:rsid w:val="0000781C"/>
    <w:rsid w:val="00007CD5"/>
    <w:rsid w:val="00007FDC"/>
    <w:rsid w:val="00010563"/>
    <w:rsid w:val="000106E0"/>
    <w:rsid w:val="0001079D"/>
    <w:rsid w:val="000109AF"/>
    <w:rsid w:val="00011F12"/>
    <w:rsid w:val="00012495"/>
    <w:rsid w:val="00012CFE"/>
    <w:rsid w:val="00013397"/>
    <w:rsid w:val="000137A2"/>
    <w:rsid w:val="00013B54"/>
    <w:rsid w:val="000145C0"/>
    <w:rsid w:val="000147B4"/>
    <w:rsid w:val="00014C82"/>
    <w:rsid w:val="00014E7D"/>
    <w:rsid w:val="000155D5"/>
    <w:rsid w:val="00015B4A"/>
    <w:rsid w:val="00016132"/>
    <w:rsid w:val="000164F1"/>
    <w:rsid w:val="000168C5"/>
    <w:rsid w:val="00016A3C"/>
    <w:rsid w:val="00016C93"/>
    <w:rsid w:val="0001704D"/>
    <w:rsid w:val="00017512"/>
    <w:rsid w:val="00017933"/>
    <w:rsid w:val="00020C6B"/>
    <w:rsid w:val="00021FE6"/>
    <w:rsid w:val="000226DA"/>
    <w:rsid w:val="00022BC0"/>
    <w:rsid w:val="00022DC1"/>
    <w:rsid w:val="0002312D"/>
    <w:rsid w:val="000231DA"/>
    <w:rsid w:val="000232FE"/>
    <w:rsid w:val="00023BC3"/>
    <w:rsid w:val="00024910"/>
    <w:rsid w:val="00024A64"/>
    <w:rsid w:val="00024CE3"/>
    <w:rsid w:val="0002516A"/>
    <w:rsid w:val="00025391"/>
    <w:rsid w:val="00025CA6"/>
    <w:rsid w:val="00026141"/>
    <w:rsid w:val="00026501"/>
    <w:rsid w:val="000267B9"/>
    <w:rsid w:val="00027439"/>
    <w:rsid w:val="00027622"/>
    <w:rsid w:val="0002769C"/>
    <w:rsid w:val="00030559"/>
    <w:rsid w:val="00030672"/>
    <w:rsid w:val="0003083D"/>
    <w:rsid w:val="00030B14"/>
    <w:rsid w:val="000321A4"/>
    <w:rsid w:val="000326E7"/>
    <w:rsid w:val="00032E02"/>
    <w:rsid w:val="00033F61"/>
    <w:rsid w:val="0003456B"/>
    <w:rsid w:val="00034A88"/>
    <w:rsid w:val="000353C5"/>
    <w:rsid w:val="00035B94"/>
    <w:rsid w:val="00035D6F"/>
    <w:rsid w:val="000361A1"/>
    <w:rsid w:val="000361E3"/>
    <w:rsid w:val="00036504"/>
    <w:rsid w:val="00036DEC"/>
    <w:rsid w:val="000376A9"/>
    <w:rsid w:val="000406C5"/>
    <w:rsid w:val="00041347"/>
    <w:rsid w:val="00041681"/>
    <w:rsid w:val="00041C18"/>
    <w:rsid w:val="000423EA"/>
    <w:rsid w:val="000425E9"/>
    <w:rsid w:val="000427A7"/>
    <w:rsid w:val="00043106"/>
    <w:rsid w:val="000433B3"/>
    <w:rsid w:val="0004376F"/>
    <w:rsid w:val="00044D14"/>
    <w:rsid w:val="00045D72"/>
    <w:rsid w:val="00046846"/>
    <w:rsid w:val="0004685B"/>
    <w:rsid w:val="00046F5C"/>
    <w:rsid w:val="00047126"/>
    <w:rsid w:val="000473B7"/>
    <w:rsid w:val="00047463"/>
    <w:rsid w:val="00047C66"/>
    <w:rsid w:val="00047E7B"/>
    <w:rsid w:val="0005010E"/>
    <w:rsid w:val="000505E5"/>
    <w:rsid w:val="00051262"/>
    <w:rsid w:val="00051DDD"/>
    <w:rsid w:val="000526C7"/>
    <w:rsid w:val="00052714"/>
    <w:rsid w:val="000533AC"/>
    <w:rsid w:val="000533D5"/>
    <w:rsid w:val="00053752"/>
    <w:rsid w:val="000537DD"/>
    <w:rsid w:val="00053CB8"/>
    <w:rsid w:val="00054A55"/>
    <w:rsid w:val="00054FCA"/>
    <w:rsid w:val="000551B3"/>
    <w:rsid w:val="0005532E"/>
    <w:rsid w:val="00055AE5"/>
    <w:rsid w:val="00055CF1"/>
    <w:rsid w:val="000565EE"/>
    <w:rsid w:val="000566CE"/>
    <w:rsid w:val="000568F6"/>
    <w:rsid w:val="00056BD0"/>
    <w:rsid w:val="000576BD"/>
    <w:rsid w:val="0005776E"/>
    <w:rsid w:val="000578D3"/>
    <w:rsid w:val="00057EC7"/>
    <w:rsid w:val="00057ECB"/>
    <w:rsid w:val="00060F6E"/>
    <w:rsid w:val="00061B5E"/>
    <w:rsid w:val="0006236C"/>
    <w:rsid w:val="00062482"/>
    <w:rsid w:val="0006250A"/>
    <w:rsid w:val="00062518"/>
    <w:rsid w:val="00062F5D"/>
    <w:rsid w:val="000632B3"/>
    <w:rsid w:val="00063608"/>
    <w:rsid w:val="00064073"/>
    <w:rsid w:val="00064BA1"/>
    <w:rsid w:val="00064C84"/>
    <w:rsid w:val="000651B5"/>
    <w:rsid w:val="00065D05"/>
    <w:rsid w:val="000660E5"/>
    <w:rsid w:val="00066328"/>
    <w:rsid w:val="000665B3"/>
    <w:rsid w:val="0006676C"/>
    <w:rsid w:val="000675CB"/>
    <w:rsid w:val="000675D7"/>
    <w:rsid w:val="00067A05"/>
    <w:rsid w:val="00067BD3"/>
    <w:rsid w:val="000704B9"/>
    <w:rsid w:val="00070C54"/>
    <w:rsid w:val="000710C0"/>
    <w:rsid w:val="0007127A"/>
    <w:rsid w:val="0007186B"/>
    <w:rsid w:val="00071B5D"/>
    <w:rsid w:val="000720B0"/>
    <w:rsid w:val="00072944"/>
    <w:rsid w:val="00072AD3"/>
    <w:rsid w:val="00072B88"/>
    <w:rsid w:val="00072D56"/>
    <w:rsid w:val="00073733"/>
    <w:rsid w:val="00073E10"/>
    <w:rsid w:val="00073EC6"/>
    <w:rsid w:val="000742E7"/>
    <w:rsid w:val="000747B8"/>
    <w:rsid w:val="00074B59"/>
    <w:rsid w:val="00075669"/>
    <w:rsid w:val="0007587E"/>
    <w:rsid w:val="0007762E"/>
    <w:rsid w:val="00077B5F"/>
    <w:rsid w:val="00077EF2"/>
    <w:rsid w:val="00077EF7"/>
    <w:rsid w:val="00080484"/>
    <w:rsid w:val="00081180"/>
    <w:rsid w:val="00081338"/>
    <w:rsid w:val="00082485"/>
    <w:rsid w:val="000825DE"/>
    <w:rsid w:val="00083011"/>
    <w:rsid w:val="00083478"/>
    <w:rsid w:val="000835E6"/>
    <w:rsid w:val="0008383B"/>
    <w:rsid w:val="000838C2"/>
    <w:rsid w:val="000845F1"/>
    <w:rsid w:val="0008548C"/>
    <w:rsid w:val="000855F6"/>
    <w:rsid w:val="000858BF"/>
    <w:rsid w:val="00085AFC"/>
    <w:rsid w:val="00086474"/>
    <w:rsid w:val="00086553"/>
    <w:rsid w:val="00087056"/>
    <w:rsid w:val="00087988"/>
    <w:rsid w:val="00090F29"/>
    <w:rsid w:val="0009126E"/>
    <w:rsid w:val="000919A7"/>
    <w:rsid w:val="00091CA7"/>
    <w:rsid w:val="00091FA4"/>
    <w:rsid w:val="000920C9"/>
    <w:rsid w:val="000935E7"/>
    <w:rsid w:val="00094FEA"/>
    <w:rsid w:val="00096495"/>
    <w:rsid w:val="00096CAA"/>
    <w:rsid w:val="00096FF1"/>
    <w:rsid w:val="00097DF2"/>
    <w:rsid w:val="000A0844"/>
    <w:rsid w:val="000A0854"/>
    <w:rsid w:val="000A10CA"/>
    <w:rsid w:val="000A1579"/>
    <w:rsid w:val="000A18EF"/>
    <w:rsid w:val="000A1BA8"/>
    <w:rsid w:val="000A1E5B"/>
    <w:rsid w:val="000A29FF"/>
    <w:rsid w:val="000A2EA4"/>
    <w:rsid w:val="000A2EFA"/>
    <w:rsid w:val="000A3060"/>
    <w:rsid w:val="000A37FE"/>
    <w:rsid w:val="000A38FC"/>
    <w:rsid w:val="000A3919"/>
    <w:rsid w:val="000A3CEB"/>
    <w:rsid w:val="000A4629"/>
    <w:rsid w:val="000A4771"/>
    <w:rsid w:val="000A4B31"/>
    <w:rsid w:val="000A5CAB"/>
    <w:rsid w:val="000A6931"/>
    <w:rsid w:val="000A6D58"/>
    <w:rsid w:val="000A6DED"/>
    <w:rsid w:val="000A708E"/>
    <w:rsid w:val="000A7D62"/>
    <w:rsid w:val="000A7F34"/>
    <w:rsid w:val="000B00A9"/>
    <w:rsid w:val="000B0117"/>
    <w:rsid w:val="000B0618"/>
    <w:rsid w:val="000B0833"/>
    <w:rsid w:val="000B088B"/>
    <w:rsid w:val="000B1512"/>
    <w:rsid w:val="000B2146"/>
    <w:rsid w:val="000B2186"/>
    <w:rsid w:val="000B2928"/>
    <w:rsid w:val="000B2B89"/>
    <w:rsid w:val="000B2BEC"/>
    <w:rsid w:val="000B3237"/>
    <w:rsid w:val="000B331A"/>
    <w:rsid w:val="000B35BE"/>
    <w:rsid w:val="000B3966"/>
    <w:rsid w:val="000B39CC"/>
    <w:rsid w:val="000B3BA7"/>
    <w:rsid w:val="000B3FF4"/>
    <w:rsid w:val="000B4609"/>
    <w:rsid w:val="000B59FB"/>
    <w:rsid w:val="000B6C0C"/>
    <w:rsid w:val="000B7E77"/>
    <w:rsid w:val="000C042E"/>
    <w:rsid w:val="000C048B"/>
    <w:rsid w:val="000C0B67"/>
    <w:rsid w:val="000C0E68"/>
    <w:rsid w:val="000C1A0E"/>
    <w:rsid w:val="000C216B"/>
    <w:rsid w:val="000C2581"/>
    <w:rsid w:val="000C2647"/>
    <w:rsid w:val="000C364D"/>
    <w:rsid w:val="000C4478"/>
    <w:rsid w:val="000C53A3"/>
    <w:rsid w:val="000C59D0"/>
    <w:rsid w:val="000C5CC7"/>
    <w:rsid w:val="000C5DFC"/>
    <w:rsid w:val="000C6083"/>
    <w:rsid w:val="000C61EA"/>
    <w:rsid w:val="000C64E4"/>
    <w:rsid w:val="000C75B2"/>
    <w:rsid w:val="000C77D2"/>
    <w:rsid w:val="000C7C87"/>
    <w:rsid w:val="000D058E"/>
    <w:rsid w:val="000D0898"/>
    <w:rsid w:val="000D08C5"/>
    <w:rsid w:val="000D0C83"/>
    <w:rsid w:val="000D1443"/>
    <w:rsid w:val="000D16D1"/>
    <w:rsid w:val="000D1A6C"/>
    <w:rsid w:val="000D1C0B"/>
    <w:rsid w:val="000D21D9"/>
    <w:rsid w:val="000D3C6F"/>
    <w:rsid w:val="000D3D0F"/>
    <w:rsid w:val="000D474E"/>
    <w:rsid w:val="000D4C3E"/>
    <w:rsid w:val="000D641D"/>
    <w:rsid w:val="000D68DD"/>
    <w:rsid w:val="000D7DC0"/>
    <w:rsid w:val="000E0980"/>
    <w:rsid w:val="000E0F9A"/>
    <w:rsid w:val="000E104A"/>
    <w:rsid w:val="000E11CE"/>
    <w:rsid w:val="000E1FE2"/>
    <w:rsid w:val="000E2809"/>
    <w:rsid w:val="000E299E"/>
    <w:rsid w:val="000E2B2E"/>
    <w:rsid w:val="000E3206"/>
    <w:rsid w:val="000E34C3"/>
    <w:rsid w:val="000E3A5A"/>
    <w:rsid w:val="000E440B"/>
    <w:rsid w:val="000E4D57"/>
    <w:rsid w:val="000E5133"/>
    <w:rsid w:val="000E5D2A"/>
    <w:rsid w:val="000E5F36"/>
    <w:rsid w:val="000E5FEE"/>
    <w:rsid w:val="000E63BB"/>
    <w:rsid w:val="000E66A1"/>
    <w:rsid w:val="000E6CED"/>
    <w:rsid w:val="000E6E5E"/>
    <w:rsid w:val="000E6FED"/>
    <w:rsid w:val="000E7B1A"/>
    <w:rsid w:val="000F011E"/>
    <w:rsid w:val="000F03D2"/>
    <w:rsid w:val="000F0831"/>
    <w:rsid w:val="000F183B"/>
    <w:rsid w:val="000F1BF9"/>
    <w:rsid w:val="000F2564"/>
    <w:rsid w:val="000F25D1"/>
    <w:rsid w:val="000F2DDF"/>
    <w:rsid w:val="000F332E"/>
    <w:rsid w:val="000F3393"/>
    <w:rsid w:val="000F3DF4"/>
    <w:rsid w:val="000F3E17"/>
    <w:rsid w:val="000F424C"/>
    <w:rsid w:val="000F42FF"/>
    <w:rsid w:val="000F45A5"/>
    <w:rsid w:val="000F521A"/>
    <w:rsid w:val="000F53C6"/>
    <w:rsid w:val="000F5550"/>
    <w:rsid w:val="000F55F8"/>
    <w:rsid w:val="000F5FCE"/>
    <w:rsid w:val="000F6283"/>
    <w:rsid w:val="000F65C5"/>
    <w:rsid w:val="000F7EE2"/>
    <w:rsid w:val="001007A7"/>
    <w:rsid w:val="00101A32"/>
    <w:rsid w:val="00101B24"/>
    <w:rsid w:val="00101D3C"/>
    <w:rsid w:val="00102092"/>
    <w:rsid w:val="00102342"/>
    <w:rsid w:val="00102C1D"/>
    <w:rsid w:val="00103E38"/>
    <w:rsid w:val="00103E69"/>
    <w:rsid w:val="00104123"/>
    <w:rsid w:val="00105AF0"/>
    <w:rsid w:val="00106645"/>
    <w:rsid w:val="00106933"/>
    <w:rsid w:val="00106C58"/>
    <w:rsid w:val="00106F05"/>
    <w:rsid w:val="00110536"/>
    <w:rsid w:val="001106D5"/>
    <w:rsid w:val="00110DCD"/>
    <w:rsid w:val="00111D65"/>
    <w:rsid w:val="00112315"/>
    <w:rsid w:val="00114332"/>
    <w:rsid w:val="001147B7"/>
    <w:rsid w:val="00114835"/>
    <w:rsid w:val="0011483E"/>
    <w:rsid w:val="00114AFC"/>
    <w:rsid w:val="00114E4F"/>
    <w:rsid w:val="001154AE"/>
    <w:rsid w:val="0011565F"/>
    <w:rsid w:val="00115FF2"/>
    <w:rsid w:val="00116201"/>
    <w:rsid w:val="001162B5"/>
    <w:rsid w:val="00117193"/>
    <w:rsid w:val="001171F3"/>
    <w:rsid w:val="001213A7"/>
    <w:rsid w:val="00121830"/>
    <w:rsid w:val="00121A4E"/>
    <w:rsid w:val="00121DE5"/>
    <w:rsid w:val="00121FF5"/>
    <w:rsid w:val="00122069"/>
    <w:rsid w:val="00122645"/>
    <w:rsid w:val="001227EC"/>
    <w:rsid w:val="00122A0D"/>
    <w:rsid w:val="00122ACF"/>
    <w:rsid w:val="00122FB4"/>
    <w:rsid w:val="00123150"/>
    <w:rsid w:val="00123682"/>
    <w:rsid w:val="001236F7"/>
    <w:rsid w:val="00124078"/>
    <w:rsid w:val="0012497B"/>
    <w:rsid w:val="00124CAA"/>
    <w:rsid w:val="00124D70"/>
    <w:rsid w:val="001251D4"/>
    <w:rsid w:val="001255D3"/>
    <w:rsid w:val="00125A35"/>
    <w:rsid w:val="00125A88"/>
    <w:rsid w:val="00126A5F"/>
    <w:rsid w:val="00126DE5"/>
    <w:rsid w:val="00127ADC"/>
    <w:rsid w:val="00127C6F"/>
    <w:rsid w:val="00127C73"/>
    <w:rsid w:val="00130685"/>
    <w:rsid w:val="00130EC0"/>
    <w:rsid w:val="001314E6"/>
    <w:rsid w:val="00131B91"/>
    <w:rsid w:val="00132060"/>
    <w:rsid w:val="00132EDF"/>
    <w:rsid w:val="0013303E"/>
    <w:rsid w:val="00133D30"/>
    <w:rsid w:val="00133D36"/>
    <w:rsid w:val="0013505A"/>
    <w:rsid w:val="00135DDD"/>
    <w:rsid w:val="00136063"/>
    <w:rsid w:val="001362F3"/>
    <w:rsid w:val="001363E5"/>
    <w:rsid w:val="00136789"/>
    <w:rsid w:val="00136845"/>
    <w:rsid w:val="00136A1D"/>
    <w:rsid w:val="00136BDA"/>
    <w:rsid w:val="00136E2E"/>
    <w:rsid w:val="001373AB"/>
    <w:rsid w:val="00137640"/>
    <w:rsid w:val="00140935"/>
    <w:rsid w:val="0014104F"/>
    <w:rsid w:val="00141183"/>
    <w:rsid w:val="00141415"/>
    <w:rsid w:val="00141640"/>
    <w:rsid w:val="0014228B"/>
    <w:rsid w:val="001423F7"/>
    <w:rsid w:val="001430BC"/>
    <w:rsid w:val="00143441"/>
    <w:rsid w:val="00143D64"/>
    <w:rsid w:val="001442FD"/>
    <w:rsid w:val="00144508"/>
    <w:rsid w:val="00144C92"/>
    <w:rsid w:val="00144D64"/>
    <w:rsid w:val="0014538C"/>
    <w:rsid w:val="00145D3F"/>
    <w:rsid w:val="00145FB5"/>
    <w:rsid w:val="00146217"/>
    <w:rsid w:val="001467D3"/>
    <w:rsid w:val="001469CB"/>
    <w:rsid w:val="00146D8A"/>
    <w:rsid w:val="00146F9E"/>
    <w:rsid w:val="0014763D"/>
    <w:rsid w:val="0015083D"/>
    <w:rsid w:val="0015092F"/>
    <w:rsid w:val="00150F8B"/>
    <w:rsid w:val="0015136F"/>
    <w:rsid w:val="00152012"/>
    <w:rsid w:val="00152C63"/>
    <w:rsid w:val="0015373A"/>
    <w:rsid w:val="00153899"/>
    <w:rsid w:val="00153CD0"/>
    <w:rsid w:val="0015439F"/>
    <w:rsid w:val="00154561"/>
    <w:rsid w:val="00155316"/>
    <w:rsid w:val="0015551C"/>
    <w:rsid w:val="00156AC9"/>
    <w:rsid w:val="00156E8B"/>
    <w:rsid w:val="00156EB0"/>
    <w:rsid w:val="00157014"/>
    <w:rsid w:val="00157321"/>
    <w:rsid w:val="00157461"/>
    <w:rsid w:val="001575C8"/>
    <w:rsid w:val="00157748"/>
    <w:rsid w:val="00157937"/>
    <w:rsid w:val="0015799D"/>
    <w:rsid w:val="001579FD"/>
    <w:rsid w:val="00157D7F"/>
    <w:rsid w:val="00157EAC"/>
    <w:rsid w:val="00161294"/>
    <w:rsid w:val="0016149D"/>
    <w:rsid w:val="0016164C"/>
    <w:rsid w:val="00162CF0"/>
    <w:rsid w:val="00163217"/>
    <w:rsid w:val="00163690"/>
    <w:rsid w:val="00164D7C"/>
    <w:rsid w:val="00164E57"/>
    <w:rsid w:val="001652CB"/>
    <w:rsid w:val="001656D9"/>
    <w:rsid w:val="001672CC"/>
    <w:rsid w:val="00170D49"/>
    <w:rsid w:val="00171030"/>
    <w:rsid w:val="00171726"/>
    <w:rsid w:val="001719D7"/>
    <w:rsid w:val="001730A7"/>
    <w:rsid w:val="0017330D"/>
    <w:rsid w:val="001735F4"/>
    <w:rsid w:val="001735F7"/>
    <w:rsid w:val="00175876"/>
    <w:rsid w:val="001758EB"/>
    <w:rsid w:val="00175C5B"/>
    <w:rsid w:val="00175D0E"/>
    <w:rsid w:val="00175D35"/>
    <w:rsid w:val="001762A6"/>
    <w:rsid w:val="001778AF"/>
    <w:rsid w:val="001778F9"/>
    <w:rsid w:val="0018017E"/>
    <w:rsid w:val="00180277"/>
    <w:rsid w:val="00180C00"/>
    <w:rsid w:val="00180E55"/>
    <w:rsid w:val="00181728"/>
    <w:rsid w:val="0018176C"/>
    <w:rsid w:val="00181CBD"/>
    <w:rsid w:val="0018291F"/>
    <w:rsid w:val="00182AF7"/>
    <w:rsid w:val="00183C53"/>
    <w:rsid w:val="001842CA"/>
    <w:rsid w:val="00185C80"/>
    <w:rsid w:val="001861AC"/>
    <w:rsid w:val="00186473"/>
    <w:rsid w:val="00186EBE"/>
    <w:rsid w:val="00187CA0"/>
    <w:rsid w:val="00187F46"/>
    <w:rsid w:val="0019035A"/>
    <w:rsid w:val="001907D2"/>
    <w:rsid w:val="0019156E"/>
    <w:rsid w:val="001917C3"/>
    <w:rsid w:val="00192181"/>
    <w:rsid w:val="00192441"/>
    <w:rsid w:val="00192CA0"/>
    <w:rsid w:val="0019347F"/>
    <w:rsid w:val="00193F35"/>
    <w:rsid w:val="00194E93"/>
    <w:rsid w:val="00195042"/>
    <w:rsid w:val="00195284"/>
    <w:rsid w:val="001957BE"/>
    <w:rsid w:val="001966FA"/>
    <w:rsid w:val="0019699F"/>
    <w:rsid w:val="00197E17"/>
    <w:rsid w:val="001A0123"/>
    <w:rsid w:val="001A038D"/>
    <w:rsid w:val="001A05D8"/>
    <w:rsid w:val="001A0B00"/>
    <w:rsid w:val="001A1104"/>
    <w:rsid w:val="001A140E"/>
    <w:rsid w:val="001A1FF1"/>
    <w:rsid w:val="001A26B2"/>
    <w:rsid w:val="001A2CD8"/>
    <w:rsid w:val="001A2DBF"/>
    <w:rsid w:val="001A3B29"/>
    <w:rsid w:val="001A42D0"/>
    <w:rsid w:val="001A4403"/>
    <w:rsid w:val="001A45CA"/>
    <w:rsid w:val="001A4775"/>
    <w:rsid w:val="001A4A5A"/>
    <w:rsid w:val="001A4FF7"/>
    <w:rsid w:val="001A51EB"/>
    <w:rsid w:val="001A56E6"/>
    <w:rsid w:val="001A580D"/>
    <w:rsid w:val="001A6A41"/>
    <w:rsid w:val="001A709A"/>
    <w:rsid w:val="001A7839"/>
    <w:rsid w:val="001A7E01"/>
    <w:rsid w:val="001A7E70"/>
    <w:rsid w:val="001A7FC9"/>
    <w:rsid w:val="001B039B"/>
    <w:rsid w:val="001B0E1F"/>
    <w:rsid w:val="001B1377"/>
    <w:rsid w:val="001B271A"/>
    <w:rsid w:val="001B2941"/>
    <w:rsid w:val="001B334A"/>
    <w:rsid w:val="001B403E"/>
    <w:rsid w:val="001B58FD"/>
    <w:rsid w:val="001B5D05"/>
    <w:rsid w:val="001B6177"/>
    <w:rsid w:val="001B6D55"/>
    <w:rsid w:val="001B7ACA"/>
    <w:rsid w:val="001B7C48"/>
    <w:rsid w:val="001C03C9"/>
    <w:rsid w:val="001C05D4"/>
    <w:rsid w:val="001C1FD8"/>
    <w:rsid w:val="001C2260"/>
    <w:rsid w:val="001C2370"/>
    <w:rsid w:val="001C2B30"/>
    <w:rsid w:val="001C2F0D"/>
    <w:rsid w:val="001C3232"/>
    <w:rsid w:val="001C36C1"/>
    <w:rsid w:val="001C36DA"/>
    <w:rsid w:val="001C3F9A"/>
    <w:rsid w:val="001C4945"/>
    <w:rsid w:val="001C4C06"/>
    <w:rsid w:val="001C5178"/>
    <w:rsid w:val="001C531D"/>
    <w:rsid w:val="001C5AA7"/>
    <w:rsid w:val="001C60F5"/>
    <w:rsid w:val="001C6221"/>
    <w:rsid w:val="001C6840"/>
    <w:rsid w:val="001C68EC"/>
    <w:rsid w:val="001C6B18"/>
    <w:rsid w:val="001C7236"/>
    <w:rsid w:val="001C77C7"/>
    <w:rsid w:val="001C7911"/>
    <w:rsid w:val="001C7D4F"/>
    <w:rsid w:val="001D05B9"/>
    <w:rsid w:val="001D09C8"/>
    <w:rsid w:val="001D100B"/>
    <w:rsid w:val="001D1D66"/>
    <w:rsid w:val="001D1FBA"/>
    <w:rsid w:val="001D212F"/>
    <w:rsid w:val="001D22EE"/>
    <w:rsid w:val="001D2E68"/>
    <w:rsid w:val="001D418D"/>
    <w:rsid w:val="001D42DF"/>
    <w:rsid w:val="001D4305"/>
    <w:rsid w:val="001D437B"/>
    <w:rsid w:val="001D437D"/>
    <w:rsid w:val="001D4EC4"/>
    <w:rsid w:val="001D5568"/>
    <w:rsid w:val="001D5F75"/>
    <w:rsid w:val="001D63B5"/>
    <w:rsid w:val="001D63D2"/>
    <w:rsid w:val="001D6B68"/>
    <w:rsid w:val="001D70B4"/>
    <w:rsid w:val="001E01B7"/>
    <w:rsid w:val="001E049C"/>
    <w:rsid w:val="001E0578"/>
    <w:rsid w:val="001E062C"/>
    <w:rsid w:val="001E0A8A"/>
    <w:rsid w:val="001E0E27"/>
    <w:rsid w:val="001E11E5"/>
    <w:rsid w:val="001E12CF"/>
    <w:rsid w:val="001E1551"/>
    <w:rsid w:val="001E1864"/>
    <w:rsid w:val="001E195A"/>
    <w:rsid w:val="001E2CB8"/>
    <w:rsid w:val="001E2CE1"/>
    <w:rsid w:val="001E358E"/>
    <w:rsid w:val="001E38FD"/>
    <w:rsid w:val="001E4534"/>
    <w:rsid w:val="001E5317"/>
    <w:rsid w:val="001E5402"/>
    <w:rsid w:val="001E54F7"/>
    <w:rsid w:val="001E5D7B"/>
    <w:rsid w:val="001E5D9C"/>
    <w:rsid w:val="001E5E7D"/>
    <w:rsid w:val="001E5F20"/>
    <w:rsid w:val="001E6B8D"/>
    <w:rsid w:val="001E71A9"/>
    <w:rsid w:val="001F0727"/>
    <w:rsid w:val="001F12F5"/>
    <w:rsid w:val="001F14C3"/>
    <w:rsid w:val="001F1712"/>
    <w:rsid w:val="001F20E3"/>
    <w:rsid w:val="001F27B3"/>
    <w:rsid w:val="001F2D92"/>
    <w:rsid w:val="001F31E0"/>
    <w:rsid w:val="001F348C"/>
    <w:rsid w:val="001F39A5"/>
    <w:rsid w:val="001F3A3B"/>
    <w:rsid w:val="001F3C69"/>
    <w:rsid w:val="001F3D8C"/>
    <w:rsid w:val="001F4E94"/>
    <w:rsid w:val="001F588F"/>
    <w:rsid w:val="001F5DD1"/>
    <w:rsid w:val="001F6827"/>
    <w:rsid w:val="001F7217"/>
    <w:rsid w:val="002004EA"/>
    <w:rsid w:val="00200564"/>
    <w:rsid w:val="00201FF6"/>
    <w:rsid w:val="002025E2"/>
    <w:rsid w:val="002028C5"/>
    <w:rsid w:val="00203825"/>
    <w:rsid w:val="00203915"/>
    <w:rsid w:val="002041F5"/>
    <w:rsid w:val="002044CA"/>
    <w:rsid w:val="002047FA"/>
    <w:rsid w:val="00204914"/>
    <w:rsid w:val="00204BD6"/>
    <w:rsid w:val="00205742"/>
    <w:rsid w:val="00205A40"/>
    <w:rsid w:val="00205ACB"/>
    <w:rsid w:val="00206AEE"/>
    <w:rsid w:val="00207B50"/>
    <w:rsid w:val="002109C6"/>
    <w:rsid w:val="002109F6"/>
    <w:rsid w:val="00211340"/>
    <w:rsid w:val="00211DFE"/>
    <w:rsid w:val="00212DB9"/>
    <w:rsid w:val="00213210"/>
    <w:rsid w:val="00213B42"/>
    <w:rsid w:val="00213F88"/>
    <w:rsid w:val="002145C7"/>
    <w:rsid w:val="00215052"/>
    <w:rsid w:val="002160E6"/>
    <w:rsid w:val="00216418"/>
    <w:rsid w:val="0021666D"/>
    <w:rsid w:val="002172BF"/>
    <w:rsid w:val="002172FE"/>
    <w:rsid w:val="00217795"/>
    <w:rsid w:val="00220510"/>
    <w:rsid w:val="00220EAE"/>
    <w:rsid w:val="00221736"/>
    <w:rsid w:val="00221BCA"/>
    <w:rsid w:val="00221E78"/>
    <w:rsid w:val="002220EB"/>
    <w:rsid w:val="00222690"/>
    <w:rsid w:val="0022295D"/>
    <w:rsid w:val="002231B5"/>
    <w:rsid w:val="0022335C"/>
    <w:rsid w:val="00223C64"/>
    <w:rsid w:val="00223E5C"/>
    <w:rsid w:val="00224163"/>
    <w:rsid w:val="0022505C"/>
    <w:rsid w:val="002261F7"/>
    <w:rsid w:val="0022628D"/>
    <w:rsid w:val="0022666F"/>
    <w:rsid w:val="0022701B"/>
    <w:rsid w:val="00227036"/>
    <w:rsid w:val="00227B6B"/>
    <w:rsid w:val="00227C9D"/>
    <w:rsid w:val="00230488"/>
    <w:rsid w:val="00230B59"/>
    <w:rsid w:val="00230D02"/>
    <w:rsid w:val="0023157F"/>
    <w:rsid w:val="002327DE"/>
    <w:rsid w:val="00232E06"/>
    <w:rsid w:val="00233054"/>
    <w:rsid w:val="00233D59"/>
    <w:rsid w:val="00233F06"/>
    <w:rsid w:val="002351A0"/>
    <w:rsid w:val="0023559F"/>
    <w:rsid w:val="0023584E"/>
    <w:rsid w:val="0023641E"/>
    <w:rsid w:val="00236AD4"/>
    <w:rsid w:val="00236E15"/>
    <w:rsid w:val="00236F80"/>
    <w:rsid w:val="0023706D"/>
    <w:rsid w:val="00241024"/>
    <w:rsid w:val="0024167A"/>
    <w:rsid w:val="002419BE"/>
    <w:rsid w:val="00241C5C"/>
    <w:rsid w:val="00241F21"/>
    <w:rsid w:val="002424D7"/>
    <w:rsid w:val="00243F15"/>
    <w:rsid w:val="00244498"/>
    <w:rsid w:val="00244882"/>
    <w:rsid w:val="00244A97"/>
    <w:rsid w:val="0024505F"/>
    <w:rsid w:val="002458DA"/>
    <w:rsid w:val="0024592D"/>
    <w:rsid w:val="00245AA6"/>
    <w:rsid w:val="00246044"/>
    <w:rsid w:val="00246096"/>
    <w:rsid w:val="0024617E"/>
    <w:rsid w:val="002463D7"/>
    <w:rsid w:val="002466E7"/>
    <w:rsid w:val="00246772"/>
    <w:rsid w:val="002470D1"/>
    <w:rsid w:val="00247136"/>
    <w:rsid w:val="002472C7"/>
    <w:rsid w:val="00247507"/>
    <w:rsid w:val="00247826"/>
    <w:rsid w:val="002500DD"/>
    <w:rsid w:val="00250CB9"/>
    <w:rsid w:val="00250F9D"/>
    <w:rsid w:val="0025114A"/>
    <w:rsid w:val="0025131A"/>
    <w:rsid w:val="00251351"/>
    <w:rsid w:val="002515AD"/>
    <w:rsid w:val="00251DFB"/>
    <w:rsid w:val="0025213C"/>
    <w:rsid w:val="0025233D"/>
    <w:rsid w:val="002525F4"/>
    <w:rsid w:val="002527B7"/>
    <w:rsid w:val="00252CDB"/>
    <w:rsid w:val="002538E3"/>
    <w:rsid w:val="00254014"/>
    <w:rsid w:val="00254B3D"/>
    <w:rsid w:val="0025578B"/>
    <w:rsid w:val="00256221"/>
    <w:rsid w:val="00256C78"/>
    <w:rsid w:val="00256FEF"/>
    <w:rsid w:val="002607CE"/>
    <w:rsid w:val="00260C3C"/>
    <w:rsid w:val="00260D64"/>
    <w:rsid w:val="00261294"/>
    <w:rsid w:val="002616D7"/>
    <w:rsid w:val="0026178C"/>
    <w:rsid w:val="00261A96"/>
    <w:rsid w:val="00262122"/>
    <w:rsid w:val="0026264D"/>
    <w:rsid w:val="00262F1D"/>
    <w:rsid w:val="002634B0"/>
    <w:rsid w:val="002638ED"/>
    <w:rsid w:val="002639D6"/>
    <w:rsid w:val="00263E10"/>
    <w:rsid w:val="00264254"/>
    <w:rsid w:val="00264AF3"/>
    <w:rsid w:val="00265B5B"/>
    <w:rsid w:val="00266701"/>
    <w:rsid w:val="00266A1B"/>
    <w:rsid w:val="00266C92"/>
    <w:rsid w:val="00266F7D"/>
    <w:rsid w:val="00267492"/>
    <w:rsid w:val="00267E55"/>
    <w:rsid w:val="00270A2E"/>
    <w:rsid w:val="00270AC6"/>
    <w:rsid w:val="00270BB0"/>
    <w:rsid w:val="00270D05"/>
    <w:rsid w:val="00271F8E"/>
    <w:rsid w:val="00272745"/>
    <w:rsid w:val="0027286C"/>
    <w:rsid w:val="002729FF"/>
    <w:rsid w:val="00272EAD"/>
    <w:rsid w:val="002733D2"/>
    <w:rsid w:val="00273449"/>
    <w:rsid w:val="00273A30"/>
    <w:rsid w:val="00273DF0"/>
    <w:rsid w:val="00274243"/>
    <w:rsid w:val="002743EE"/>
    <w:rsid w:val="002744D5"/>
    <w:rsid w:val="00274909"/>
    <w:rsid w:val="002758CC"/>
    <w:rsid w:val="00276FF4"/>
    <w:rsid w:val="0027724D"/>
    <w:rsid w:val="00277406"/>
    <w:rsid w:val="00277981"/>
    <w:rsid w:val="00277CCC"/>
    <w:rsid w:val="00277DDA"/>
    <w:rsid w:val="00280492"/>
    <w:rsid w:val="00280E52"/>
    <w:rsid w:val="00281151"/>
    <w:rsid w:val="00281999"/>
    <w:rsid w:val="00281AB2"/>
    <w:rsid w:val="00281EA0"/>
    <w:rsid w:val="0028200E"/>
    <w:rsid w:val="0028220F"/>
    <w:rsid w:val="002825BD"/>
    <w:rsid w:val="002826DA"/>
    <w:rsid w:val="00282B4E"/>
    <w:rsid w:val="00282EFA"/>
    <w:rsid w:val="00283197"/>
    <w:rsid w:val="00284D0B"/>
    <w:rsid w:val="002852F8"/>
    <w:rsid w:val="00286475"/>
    <w:rsid w:val="002867CB"/>
    <w:rsid w:val="00290201"/>
    <w:rsid w:val="00290838"/>
    <w:rsid w:val="0029090D"/>
    <w:rsid w:val="00290D75"/>
    <w:rsid w:val="00290D9C"/>
    <w:rsid w:val="0029163A"/>
    <w:rsid w:val="0029204C"/>
    <w:rsid w:val="0029238E"/>
    <w:rsid w:val="002928F6"/>
    <w:rsid w:val="00292EA9"/>
    <w:rsid w:val="0029362C"/>
    <w:rsid w:val="00294ABB"/>
    <w:rsid w:val="00294DB9"/>
    <w:rsid w:val="00294E22"/>
    <w:rsid w:val="00294F2D"/>
    <w:rsid w:val="002951CB"/>
    <w:rsid w:val="00295218"/>
    <w:rsid w:val="002953AB"/>
    <w:rsid w:val="00295ED9"/>
    <w:rsid w:val="002965D7"/>
    <w:rsid w:val="00297006"/>
    <w:rsid w:val="0029715A"/>
    <w:rsid w:val="0029782A"/>
    <w:rsid w:val="00297DB5"/>
    <w:rsid w:val="002A0438"/>
    <w:rsid w:val="002A0638"/>
    <w:rsid w:val="002A0A3F"/>
    <w:rsid w:val="002A0FCF"/>
    <w:rsid w:val="002A10B5"/>
    <w:rsid w:val="002A1682"/>
    <w:rsid w:val="002A19DC"/>
    <w:rsid w:val="002A2178"/>
    <w:rsid w:val="002A2229"/>
    <w:rsid w:val="002A3536"/>
    <w:rsid w:val="002A3AC9"/>
    <w:rsid w:val="002A3B04"/>
    <w:rsid w:val="002A3B5F"/>
    <w:rsid w:val="002A3DB9"/>
    <w:rsid w:val="002A4DB6"/>
    <w:rsid w:val="002A51C5"/>
    <w:rsid w:val="002A5A19"/>
    <w:rsid w:val="002A5BCB"/>
    <w:rsid w:val="002A65F5"/>
    <w:rsid w:val="002A67D4"/>
    <w:rsid w:val="002A7D73"/>
    <w:rsid w:val="002B0396"/>
    <w:rsid w:val="002B09FA"/>
    <w:rsid w:val="002B0A5D"/>
    <w:rsid w:val="002B14F1"/>
    <w:rsid w:val="002B2747"/>
    <w:rsid w:val="002B2E19"/>
    <w:rsid w:val="002B2FF5"/>
    <w:rsid w:val="002B4352"/>
    <w:rsid w:val="002B4AC1"/>
    <w:rsid w:val="002B5432"/>
    <w:rsid w:val="002B566A"/>
    <w:rsid w:val="002B626A"/>
    <w:rsid w:val="002B7698"/>
    <w:rsid w:val="002B7D71"/>
    <w:rsid w:val="002B7D99"/>
    <w:rsid w:val="002C0331"/>
    <w:rsid w:val="002C07D2"/>
    <w:rsid w:val="002C07F9"/>
    <w:rsid w:val="002C09AA"/>
    <w:rsid w:val="002C11AF"/>
    <w:rsid w:val="002C124A"/>
    <w:rsid w:val="002C2027"/>
    <w:rsid w:val="002C2145"/>
    <w:rsid w:val="002C240C"/>
    <w:rsid w:val="002C2A7D"/>
    <w:rsid w:val="002C2D67"/>
    <w:rsid w:val="002C2FA0"/>
    <w:rsid w:val="002C3B23"/>
    <w:rsid w:val="002C3F33"/>
    <w:rsid w:val="002C4A76"/>
    <w:rsid w:val="002C5E90"/>
    <w:rsid w:val="002C6518"/>
    <w:rsid w:val="002C6BE9"/>
    <w:rsid w:val="002C7771"/>
    <w:rsid w:val="002C7CEC"/>
    <w:rsid w:val="002D048E"/>
    <w:rsid w:val="002D0536"/>
    <w:rsid w:val="002D0697"/>
    <w:rsid w:val="002D152B"/>
    <w:rsid w:val="002D15D6"/>
    <w:rsid w:val="002D16C0"/>
    <w:rsid w:val="002D1AD2"/>
    <w:rsid w:val="002D1B84"/>
    <w:rsid w:val="002D1BFE"/>
    <w:rsid w:val="002D1D01"/>
    <w:rsid w:val="002D25F5"/>
    <w:rsid w:val="002D2F73"/>
    <w:rsid w:val="002D3530"/>
    <w:rsid w:val="002D3A25"/>
    <w:rsid w:val="002D4446"/>
    <w:rsid w:val="002D4691"/>
    <w:rsid w:val="002D4804"/>
    <w:rsid w:val="002D4916"/>
    <w:rsid w:val="002D628E"/>
    <w:rsid w:val="002D65B9"/>
    <w:rsid w:val="002D6CDD"/>
    <w:rsid w:val="002D716E"/>
    <w:rsid w:val="002D71D1"/>
    <w:rsid w:val="002D7928"/>
    <w:rsid w:val="002D7944"/>
    <w:rsid w:val="002D7AE4"/>
    <w:rsid w:val="002D7BA3"/>
    <w:rsid w:val="002E03F0"/>
    <w:rsid w:val="002E050C"/>
    <w:rsid w:val="002E060B"/>
    <w:rsid w:val="002E0EE2"/>
    <w:rsid w:val="002E1D6C"/>
    <w:rsid w:val="002E2CB2"/>
    <w:rsid w:val="002E2D08"/>
    <w:rsid w:val="002E2D11"/>
    <w:rsid w:val="002E3285"/>
    <w:rsid w:val="002E3D4C"/>
    <w:rsid w:val="002E4292"/>
    <w:rsid w:val="002E45F5"/>
    <w:rsid w:val="002E4809"/>
    <w:rsid w:val="002E5164"/>
    <w:rsid w:val="002E59D6"/>
    <w:rsid w:val="002E5A56"/>
    <w:rsid w:val="002E6018"/>
    <w:rsid w:val="002E67D8"/>
    <w:rsid w:val="002E6EF6"/>
    <w:rsid w:val="002E72A2"/>
    <w:rsid w:val="002F01B4"/>
    <w:rsid w:val="002F02BE"/>
    <w:rsid w:val="002F0510"/>
    <w:rsid w:val="002F0615"/>
    <w:rsid w:val="002F08F9"/>
    <w:rsid w:val="002F0C17"/>
    <w:rsid w:val="002F1726"/>
    <w:rsid w:val="002F1ECC"/>
    <w:rsid w:val="002F2385"/>
    <w:rsid w:val="002F2CAE"/>
    <w:rsid w:val="002F2DE6"/>
    <w:rsid w:val="002F32C5"/>
    <w:rsid w:val="002F3518"/>
    <w:rsid w:val="002F42C6"/>
    <w:rsid w:val="002F44BC"/>
    <w:rsid w:val="002F5132"/>
    <w:rsid w:val="002F51A4"/>
    <w:rsid w:val="002F5CB5"/>
    <w:rsid w:val="002F5DA8"/>
    <w:rsid w:val="002F6019"/>
    <w:rsid w:val="002F71CA"/>
    <w:rsid w:val="002F76A0"/>
    <w:rsid w:val="002F789B"/>
    <w:rsid w:val="0030043B"/>
    <w:rsid w:val="0030090D"/>
    <w:rsid w:val="003010A6"/>
    <w:rsid w:val="003013C5"/>
    <w:rsid w:val="00301A8C"/>
    <w:rsid w:val="00302008"/>
    <w:rsid w:val="003034A3"/>
    <w:rsid w:val="00303553"/>
    <w:rsid w:val="003047B7"/>
    <w:rsid w:val="0030498A"/>
    <w:rsid w:val="00304DCA"/>
    <w:rsid w:val="00305684"/>
    <w:rsid w:val="00305A32"/>
    <w:rsid w:val="00305B14"/>
    <w:rsid w:val="00305B67"/>
    <w:rsid w:val="003065CB"/>
    <w:rsid w:val="00306776"/>
    <w:rsid w:val="00307601"/>
    <w:rsid w:val="0030767E"/>
    <w:rsid w:val="0030774C"/>
    <w:rsid w:val="00307AA2"/>
    <w:rsid w:val="00310016"/>
    <w:rsid w:val="00310561"/>
    <w:rsid w:val="0031066C"/>
    <w:rsid w:val="0031077B"/>
    <w:rsid w:val="00310ED1"/>
    <w:rsid w:val="00311056"/>
    <w:rsid w:val="00311E48"/>
    <w:rsid w:val="003124B3"/>
    <w:rsid w:val="00312631"/>
    <w:rsid w:val="00312996"/>
    <w:rsid w:val="00313644"/>
    <w:rsid w:val="003142A0"/>
    <w:rsid w:val="00314930"/>
    <w:rsid w:val="00315905"/>
    <w:rsid w:val="00315B88"/>
    <w:rsid w:val="00316303"/>
    <w:rsid w:val="00316C69"/>
    <w:rsid w:val="003170FE"/>
    <w:rsid w:val="0031729A"/>
    <w:rsid w:val="00317822"/>
    <w:rsid w:val="0031787E"/>
    <w:rsid w:val="00317BF0"/>
    <w:rsid w:val="003205DA"/>
    <w:rsid w:val="0032075C"/>
    <w:rsid w:val="0032098B"/>
    <w:rsid w:val="00320B2F"/>
    <w:rsid w:val="003211CA"/>
    <w:rsid w:val="0032183D"/>
    <w:rsid w:val="003219B2"/>
    <w:rsid w:val="00321D71"/>
    <w:rsid w:val="003224C2"/>
    <w:rsid w:val="00322511"/>
    <w:rsid w:val="00322FCB"/>
    <w:rsid w:val="00322FCC"/>
    <w:rsid w:val="003239CB"/>
    <w:rsid w:val="00323CE5"/>
    <w:rsid w:val="00323F2D"/>
    <w:rsid w:val="0032435D"/>
    <w:rsid w:val="00324FC0"/>
    <w:rsid w:val="003252A1"/>
    <w:rsid w:val="00325854"/>
    <w:rsid w:val="00326449"/>
    <w:rsid w:val="0032652F"/>
    <w:rsid w:val="003267B0"/>
    <w:rsid w:val="00326AA0"/>
    <w:rsid w:val="0032797C"/>
    <w:rsid w:val="003308FA"/>
    <w:rsid w:val="00331C37"/>
    <w:rsid w:val="00331CE0"/>
    <w:rsid w:val="0033231F"/>
    <w:rsid w:val="00332B3E"/>
    <w:rsid w:val="003338A9"/>
    <w:rsid w:val="00334E63"/>
    <w:rsid w:val="00336818"/>
    <w:rsid w:val="00337770"/>
    <w:rsid w:val="00337A15"/>
    <w:rsid w:val="0034004D"/>
    <w:rsid w:val="00340715"/>
    <w:rsid w:val="00340915"/>
    <w:rsid w:val="003409FD"/>
    <w:rsid w:val="00340AD8"/>
    <w:rsid w:val="00341453"/>
    <w:rsid w:val="00341A56"/>
    <w:rsid w:val="00341A6D"/>
    <w:rsid w:val="003420DA"/>
    <w:rsid w:val="003437DF"/>
    <w:rsid w:val="00343A26"/>
    <w:rsid w:val="00343E10"/>
    <w:rsid w:val="003445AA"/>
    <w:rsid w:val="0034580E"/>
    <w:rsid w:val="00347826"/>
    <w:rsid w:val="003479E2"/>
    <w:rsid w:val="00347D01"/>
    <w:rsid w:val="0035062E"/>
    <w:rsid w:val="00350AEF"/>
    <w:rsid w:val="00351C37"/>
    <w:rsid w:val="00352F20"/>
    <w:rsid w:val="00353132"/>
    <w:rsid w:val="0035325F"/>
    <w:rsid w:val="00353907"/>
    <w:rsid w:val="0035391F"/>
    <w:rsid w:val="003543A4"/>
    <w:rsid w:val="00355052"/>
    <w:rsid w:val="003557A0"/>
    <w:rsid w:val="00355E0D"/>
    <w:rsid w:val="00356FC2"/>
    <w:rsid w:val="003578CD"/>
    <w:rsid w:val="00360108"/>
    <w:rsid w:val="003609DE"/>
    <w:rsid w:val="00360AA1"/>
    <w:rsid w:val="00360AFF"/>
    <w:rsid w:val="00360BAF"/>
    <w:rsid w:val="00361D67"/>
    <w:rsid w:val="00361FBE"/>
    <w:rsid w:val="0036207D"/>
    <w:rsid w:val="00362703"/>
    <w:rsid w:val="00362D24"/>
    <w:rsid w:val="00362D44"/>
    <w:rsid w:val="00364328"/>
    <w:rsid w:val="00364398"/>
    <w:rsid w:val="00365264"/>
    <w:rsid w:val="003652ED"/>
    <w:rsid w:val="0036567C"/>
    <w:rsid w:val="003657F2"/>
    <w:rsid w:val="00365D9F"/>
    <w:rsid w:val="00365DCA"/>
    <w:rsid w:val="00366669"/>
    <w:rsid w:val="0036669B"/>
    <w:rsid w:val="00366C9F"/>
    <w:rsid w:val="00366CE1"/>
    <w:rsid w:val="003677F6"/>
    <w:rsid w:val="00367F77"/>
    <w:rsid w:val="0037040E"/>
    <w:rsid w:val="00370C8C"/>
    <w:rsid w:val="00371154"/>
    <w:rsid w:val="003719D5"/>
    <w:rsid w:val="003737CD"/>
    <w:rsid w:val="00373B14"/>
    <w:rsid w:val="00373B89"/>
    <w:rsid w:val="00373EAF"/>
    <w:rsid w:val="00375396"/>
    <w:rsid w:val="00375A69"/>
    <w:rsid w:val="0037635C"/>
    <w:rsid w:val="00376FB1"/>
    <w:rsid w:val="0037721F"/>
    <w:rsid w:val="00377421"/>
    <w:rsid w:val="00377893"/>
    <w:rsid w:val="00377D49"/>
    <w:rsid w:val="003802E3"/>
    <w:rsid w:val="00380D37"/>
    <w:rsid w:val="00380D42"/>
    <w:rsid w:val="00381422"/>
    <w:rsid w:val="003835AD"/>
    <w:rsid w:val="0038398B"/>
    <w:rsid w:val="00384BB9"/>
    <w:rsid w:val="00384C03"/>
    <w:rsid w:val="00384CAB"/>
    <w:rsid w:val="003850B1"/>
    <w:rsid w:val="00385555"/>
    <w:rsid w:val="00385904"/>
    <w:rsid w:val="00385E2F"/>
    <w:rsid w:val="00386297"/>
    <w:rsid w:val="00386B56"/>
    <w:rsid w:val="00387598"/>
    <w:rsid w:val="003877A9"/>
    <w:rsid w:val="00390505"/>
    <w:rsid w:val="00390713"/>
    <w:rsid w:val="003907C3"/>
    <w:rsid w:val="003908B0"/>
    <w:rsid w:val="00391138"/>
    <w:rsid w:val="003913E4"/>
    <w:rsid w:val="00391655"/>
    <w:rsid w:val="003916A3"/>
    <w:rsid w:val="003923F7"/>
    <w:rsid w:val="00392B9D"/>
    <w:rsid w:val="00392D0D"/>
    <w:rsid w:val="0039369C"/>
    <w:rsid w:val="00393A01"/>
    <w:rsid w:val="00393BB7"/>
    <w:rsid w:val="00393BD2"/>
    <w:rsid w:val="00393F50"/>
    <w:rsid w:val="0039413B"/>
    <w:rsid w:val="00394161"/>
    <w:rsid w:val="003950DE"/>
    <w:rsid w:val="0039546C"/>
    <w:rsid w:val="00395594"/>
    <w:rsid w:val="00395EB0"/>
    <w:rsid w:val="003960C2"/>
    <w:rsid w:val="00396624"/>
    <w:rsid w:val="003A0EF8"/>
    <w:rsid w:val="003A104E"/>
    <w:rsid w:val="003A1A8A"/>
    <w:rsid w:val="003A1EBB"/>
    <w:rsid w:val="003A1F0F"/>
    <w:rsid w:val="003A206A"/>
    <w:rsid w:val="003A2123"/>
    <w:rsid w:val="003A27B9"/>
    <w:rsid w:val="003A2C59"/>
    <w:rsid w:val="003A34AB"/>
    <w:rsid w:val="003A3803"/>
    <w:rsid w:val="003A5392"/>
    <w:rsid w:val="003A54AD"/>
    <w:rsid w:val="003A5595"/>
    <w:rsid w:val="003A6974"/>
    <w:rsid w:val="003A6A76"/>
    <w:rsid w:val="003A6C1A"/>
    <w:rsid w:val="003A6C21"/>
    <w:rsid w:val="003A755A"/>
    <w:rsid w:val="003A7960"/>
    <w:rsid w:val="003A7BB3"/>
    <w:rsid w:val="003B02CC"/>
    <w:rsid w:val="003B07F7"/>
    <w:rsid w:val="003B0973"/>
    <w:rsid w:val="003B180D"/>
    <w:rsid w:val="003B22C7"/>
    <w:rsid w:val="003B2358"/>
    <w:rsid w:val="003B2DCB"/>
    <w:rsid w:val="003B2E2A"/>
    <w:rsid w:val="003B3DA8"/>
    <w:rsid w:val="003B4802"/>
    <w:rsid w:val="003B48EA"/>
    <w:rsid w:val="003B4B2D"/>
    <w:rsid w:val="003B501F"/>
    <w:rsid w:val="003B5E0D"/>
    <w:rsid w:val="003B6099"/>
    <w:rsid w:val="003B6113"/>
    <w:rsid w:val="003B63C8"/>
    <w:rsid w:val="003B798F"/>
    <w:rsid w:val="003B7C63"/>
    <w:rsid w:val="003C0006"/>
    <w:rsid w:val="003C01AD"/>
    <w:rsid w:val="003C0661"/>
    <w:rsid w:val="003C0C50"/>
    <w:rsid w:val="003C0CD4"/>
    <w:rsid w:val="003C0D14"/>
    <w:rsid w:val="003C0E29"/>
    <w:rsid w:val="003C1270"/>
    <w:rsid w:val="003C1EAB"/>
    <w:rsid w:val="003C2483"/>
    <w:rsid w:val="003C2DC4"/>
    <w:rsid w:val="003C34F7"/>
    <w:rsid w:val="003C376D"/>
    <w:rsid w:val="003C3E33"/>
    <w:rsid w:val="003C4D31"/>
    <w:rsid w:val="003C50F0"/>
    <w:rsid w:val="003C5177"/>
    <w:rsid w:val="003C5CB0"/>
    <w:rsid w:val="003D0B4C"/>
    <w:rsid w:val="003D0C6C"/>
    <w:rsid w:val="003D0F75"/>
    <w:rsid w:val="003D1DAD"/>
    <w:rsid w:val="003D229E"/>
    <w:rsid w:val="003D22BF"/>
    <w:rsid w:val="003D2629"/>
    <w:rsid w:val="003D3171"/>
    <w:rsid w:val="003D33E9"/>
    <w:rsid w:val="003D383F"/>
    <w:rsid w:val="003D41A9"/>
    <w:rsid w:val="003D4365"/>
    <w:rsid w:val="003D4584"/>
    <w:rsid w:val="003D530A"/>
    <w:rsid w:val="003D550B"/>
    <w:rsid w:val="003D5AE0"/>
    <w:rsid w:val="003D6BDE"/>
    <w:rsid w:val="003D7D80"/>
    <w:rsid w:val="003D7EB3"/>
    <w:rsid w:val="003E06AD"/>
    <w:rsid w:val="003E0776"/>
    <w:rsid w:val="003E0EB6"/>
    <w:rsid w:val="003E104D"/>
    <w:rsid w:val="003E15FD"/>
    <w:rsid w:val="003E1DF9"/>
    <w:rsid w:val="003E4193"/>
    <w:rsid w:val="003E44C1"/>
    <w:rsid w:val="003E4DA1"/>
    <w:rsid w:val="003E53B3"/>
    <w:rsid w:val="003E58CA"/>
    <w:rsid w:val="003E5B05"/>
    <w:rsid w:val="003E67D8"/>
    <w:rsid w:val="003E6E2E"/>
    <w:rsid w:val="003E721C"/>
    <w:rsid w:val="003E7ED5"/>
    <w:rsid w:val="003F033C"/>
    <w:rsid w:val="003F04E4"/>
    <w:rsid w:val="003F0DDC"/>
    <w:rsid w:val="003F0EA0"/>
    <w:rsid w:val="003F143B"/>
    <w:rsid w:val="003F1AE8"/>
    <w:rsid w:val="003F223F"/>
    <w:rsid w:val="003F284E"/>
    <w:rsid w:val="003F3322"/>
    <w:rsid w:val="003F3334"/>
    <w:rsid w:val="003F3460"/>
    <w:rsid w:val="003F367C"/>
    <w:rsid w:val="003F3773"/>
    <w:rsid w:val="003F3B7F"/>
    <w:rsid w:val="003F48FB"/>
    <w:rsid w:val="003F4F8A"/>
    <w:rsid w:val="003F501F"/>
    <w:rsid w:val="003F5DA2"/>
    <w:rsid w:val="003F5EA7"/>
    <w:rsid w:val="003F6CEA"/>
    <w:rsid w:val="003F7032"/>
    <w:rsid w:val="003F7428"/>
    <w:rsid w:val="0040007E"/>
    <w:rsid w:val="00400358"/>
    <w:rsid w:val="004014CA"/>
    <w:rsid w:val="004018AD"/>
    <w:rsid w:val="00401AD9"/>
    <w:rsid w:val="00403BA6"/>
    <w:rsid w:val="00403D1B"/>
    <w:rsid w:val="0040425C"/>
    <w:rsid w:val="004045B1"/>
    <w:rsid w:val="00404927"/>
    <w:rsid w:val="004058B6"/>
    <w:rsid w:val="00405936"/>
    <w:rsid w:val="00405CAF"/>
    <w:rsid w:val="00406544"/>
    <w:rsid w:val="004068D7"/>
    <w:rsid w:val="00406998"/>
    <w:rsid w:val="00407D95"/>
    <w:rsid w:val="004100F5"/>
    <w:rsid w:val="004102CC"/>
    <w:rsid w:val="00410FA4"/>
    <w:rsid w:val="00410FEE"/>
    <w:rsid w:val="004111C8"/>
    <w:rsid w:val="0041136F"/>
    <w:rsid w:val="00411479"/>
    <w:rsid w:val="00411A1A"/>
    <w:rsid w:val="00411B6D"/>
    <w:rsid w:val="00411DAE"/>
    <w:rsid w:val="0041275A"/>
    <w:rsid w:val="00412F6F"/>
    <w:rsid w:val="00413CE0"/>
    <w:rsid w:val="004145DE"/>
    <w:rsid w:val="004145EA"/>
    <w:rsid w:val="00414A01"/>
    <w:rsid w:val="00414E00"/>
    <w:rsid w:val="004154D0"/>
    <w:rsid w:val="00415CD5"/>
    <w:rsid w:val="004163D8"/>
    <w:rsid w:val="0041691F"/>
    <w:rsid w:val="00416A80"/>
    <w:rsid w:val="0041751D"/>
    <w:rsid w:val="00417576"/>
    <w:rsid w:val="00420260"/>
    <w:rsid w:val="00420D65"/>
    <w:rsid w:val="0042134F"/>
    <w:rsid w:val="004215F0"/>
    <w:rsid w:val="00421658"/>
    <w:rsid w:val="00421BF5"/>
    <w:rsid w:val="004221CA"/>
    <w:rsid w:val="0042324F"/>
    <w:rsid w:val="004234C6"/>
    <w:rsid w:val="004243ED"/>
    <w:rsid w:val="00424541"/>
    <w:rsid w:val="00424BDA"/>
    <w:rsid w:val="00425398"/>
    <w:rsid w:val="004253A2"/>
    <w:rsid w:val="00425740"/>
    <w:rsid w:val="00425BAE"/>
    <w:rsid w:val="00426187"/>
    <w:rsid w:val="00426397"/>
    <w:rsid w:val="00426B2E"/>
    <w:rsid w:val="00426C33"/>
    <w:rsid w:val="00426D4B"/>
    <w:rsid w:val="00426F2D"/>
    <w:rsid w:val="00427E9E"/>
    <w:rsid w:val="00430090"/>
    <w:rsid w:val="00430326"/>
    <w:rsid w:val="004308D4"/>
    <w:rsid w:val="00430D7D"/>
    <w:rsid w:val="0043150C"/>
    <w:rsid w:val="00431646"/>
    <w:rsid w:val="004317E9"/>
    <w:rsid w:val="004318FC"/>
    <w:rsid w:val="00432091"/>
    <w:rsid w:val="004326A3"/>
    <w:rsid w:val="0043278B"/>
    <w:rsid w:val="0043317A"/>
    <w:rsid w:val="004334D4"/>
    <w:rsid w:val="00433F3E"/>
    <w:rsid w:val="00434238"/>
    <w:rsid w:val="004347A3"/>
    <w:rsid w:val="00434883"/>
    <w:rsid w:val="004358BF"/>
    <w:rsid w:val="00435AA9"/>
    <w:rsid w:val="0043616C"/>
    <w:rsid w:val="00436741"/>
    <w:rsid w:val="004369DF"/>
    <w:rsid w:val="00437204"/>
    <w:rsid w:val="0043730B"/>
    <w:rsid w:val="0044044D"/>
    <w:rsid w:val="00441BC5"/>
    <w:rsid w:val="00441BCF"/>
    <w:rsid w:val="004429A8"/>
    <w:rsid w:val="00442B99"/>
    <w:rsid w:val="004437B1"/>
    <w:rsid w:val="00443C82"/>
    <w:rsid w:val="0044494D"/>
    <w:rsid w:val="00444DC0"/>
    <w:rsid w:val="0044513E"/>
    <w:rsid w:val="00445621"/>
    <w:rsid w:val="0044666B"/>
    <w:rsid w:val="00446B44"/>
    <w:rsid w:val="00446D8F"/>
    <w:rsid w:val="00447858"/>
    <w:rsid w:val="004479C2"/>
    <w:rsid w:val="004506FD"/>
    <w:rsid w:val="00450B08"/>
    <w:rsid w:val="00450E19"/>
    <w:rsid w:val="00451279"/>
    <w:rsid w:val="00451579"/>
    <w:rsid w:val="00451628"/>
    <w:rsid w:val="00451B60"/>
    <w:rsid w:val="00451DA5"/>
    <w:rsid w:val="004526C5"/>
    <w:rsid w:val="004528C7"/>
    <w:rsid w:val="004530BA"/>
    <w:rsid w:val="00453311"/>
    <w:rsid w:val="0045356B"/>
    <w:rsid w:val="00453F81"/>
    <w:rsid w:val="00454348"/>
    <w:rsid w:val="00454364"/>
    <w:rsid w:val="00454C42"/>
    <w:rsid w:val="00455F9F"/>
    <w:rsid w:val="00456035"/>
    <w:rsid w:val="0045620B"/>
    <w:rsid w:val="004576E9"/>
    <w:rsid w:val="00457892"/>
    <w:rsid w:val="00457BC0"/>
    <w:rsid w:val="00457E12"/>
    <w:rsid w:val="00460102"/>
    <w:rsid w:val="004601E2"/>
    <w:rsid w:val="0046057E"/>
    <w:rsid w:val="0046155A"/>
    <w:rsid w:val="004623F0"/>
    <w:rsid w:val="00462611"/>
    <w:rsid w:val="00462B65"/>
    <w:rsid w:val="00462D4F"/>
    <w:rsid w:val="00462DA1"/>
    <w:rsid w:val="004642B8"/>
    <w:rsid w:val="00465A3B"/>
    <w:rsid w:val="00466AAC"/>
    <w:rsid w:val="0046762E"/>
    <w:rsid w:val="00467764"/>
    <w:rsid w:val="00467FEC"/>
    <w:rsid w:val="00470173"/>
    <w:rsid w:val="004701CF"/>
    <w:rsid w:val="00470277"/>
    <w:rsid w:val="00471DDC"/>
    <w:rsid w:val="0047296C"/>
    <w:rsid w:val="00472EB2"/>
    <w:rsid w:val="00473445"/>
    <w:rsid w:val="00473509"/>
    <w:rsid w:val="00474A49"/>
    <w:rsid w:val="00474FC9"/>
    <w:rsid w:val="004756BD"/>
    <w:rsid w:val="00475762"/>
    <w:rsid w:val="00475D17"/>
    <w:rsid w:val="00475FA0"/>
    <w:rsid w:val="00476A18"/>
    <w:rsid w:val="00477A8F"/>
    <w:rsid w:val="00477A97"/>
    <w:rsid w:val="00477F89"/>
    <w:rsid w:val="0048004B"/>
    <w:rsid w:val="00480E4A"/>
    <w:rsid w:val="004814E4"/>
    <w:rsid w:val="00481BBF"/>
    <w:rsid w:val="0048274F"/>
    <w:rsid w:val="00482C61"/>
    <w:rsid w:val="0048371E"/>
    <w:rsid w:val="0048402D"/>
    <w:rsid w:val="00484BF5"/>
    <w:rsid w:val="004864FF"/>
    <w:rsid w:val="00486696"/>
    <w:rsid w:val="00486942"/>
    <w:rsid w:val="00486CE7"/>
    <w:rsid w:val="004873CD"/>
    <w:rsid w:val="00487E51"/>
    <w:rsid w:val="004904C7"/>
    <w:rsid w:val="0049085B"/>
    <w:rsid w:val="00490AB0"/>
    <w:rsid w:val="00490C96"/>
    <w:rsid w:val="004915E8"/>
    <w:rsid w:val="00491CB4"/>
    <w:rsid w:val="00492E1D"/>
    <w:rsid w:val="004935AB"/>
    <w:rsid w:val="004938FC"/>
    <w:rsid w:val="00495076"/>
    <w:rsid w:val="004951FB"/>
    <w:rsid w:val="0049521F"/>
    <w:rsid w:val="00495EBB"/>
    <w:rsid w:val="0049656F"/>
    <w:rsid w:val="00496890"/>
    <w:rsid w:val="00496AE3"/>
    <w:rsid w:val="00496B48"/>
    <w:rsid w:val="00497100"/>
    <w:rsid w:val="00497578"/>
    <w:rsid w:val="004979A9"/>
    <w:rsid w:val="004A0711"/>
    <w:rsid w:val="004A07AA"/>
    <w:rsid w:val="004A12FC"/>
    <w:rsid w:val="004A1621"/>
    <w:rsid w:val="004A1794"/>
    <w:rsid w:val="004A1C9B"/>
    <w:rsid w:val="004A2BF2"/>
    <w:rsid w:val="004A2FB0"/>
    <w:rsid w:val="004A3015"/>
    <w:rsid w:val="004A3C39"/>
    <w:rsid w:val="004A4038"/>
    <w:rsid w:val="004A42D7"/>
    <w:rsid w:val="004A4C86"/>
    <w:rsid w:val="004A4EC3"/>
    <w:rsid w:val="004A5508"/>
    <w:rsid w:val="004A5550"/>
    <w:rsid w:val="004A5A7B"/>
    <w:rsid w:val="004A5E05"/>
    <w:rsid w:val="004A65E6"/>
    <w:rsid w:val="004A7BCD"/>
    <w:rsid w:val="004B017F"/>
    <w:rsid w:val="004B0633"/>
    <w:rsid w:val="004B08C1"/>
    <w:rsid w:val="004B0EA3"/>
    <w:rsid w:val="004B0EBF"/>
    <w:rsid w:val="004B1038"/>
    <w:rsid w:val="004B14FC"/>
    <w:rsid w:val="004B1D55"/>
    <w:rsid w:val="004B2240"/>
    <w:rsid w:val="004B27BF"/>
    <w:rsid w:val="004B3822"/>
    <w:rsid w:val="004B3A36"/>
    <w:rsid w:val="004B3A80"/>
    <w:rsid w:val="004B3F1D"/>
    <w:rsid w:val="004B4191"/>
    <w:rsid w:val="004B4DF4"/>
    <w:rsid w:val="004B5044"/>
    <w:rsid w:val="004B5AB8"/>
    <w:rsid w:val="004B63A6"/>
    <w:rsid w:val="004B6856"/>
    <w:rsid w:val="004B7C49"/>
    <w:rsid w:val="004C0350"/>
    <w:rsid w:val="004C08E5"/>
    <w:rsid w:val="004C112C"/>
    <w:rsid w:val="004C3194"/>
    <w:rsid w:val="004C330B"/>
    <w:rsid w:val="004C3CC9"/>
    <w:rsid w:val="004C3D7F"/>
    <w:rsid w:val="004C3E06"/>
    <w:rsid w:val="004C45E9"/>
    <w:rsid w:val="004C468D"/>
    <w:rsid w:val="004C4B57"/>
    <w:rsid w:val="004C4CB6"/>
    <w:rsid w:val="004C4F28"/>
    <w:rsid w:val="004C530B"/>
    <w:rsid w:val="004C53BC"/>
    <w:rsid w:val="004C5FCA"/>
    <w:rsid w:val="004C65C1"/>
    <w:rsid w:val="004C7524"/>
    <w:rsid w:val="004C7928"/>
    <w:rsid w:val="004C7A7A"/>
    <w:rsid w:val="004D015E"/>
    <w:rsid w:val="004D064F"/>
    <w:rsid w:val="004D08E5"/>
    <w:rsid w:val="004D0ABF"/>
    <w:rsid w:val="004D124C"/>
    <w:rsid w:val="004D1834"/>
    <w:rsid w:val="004D1E51"/>
    <w:rsid w:val="004D22CA"/>
    <w:rsid w:val="004D2B08"/>
    <w:rsid w:val="004D2DDC"/>
    <w:rsid w:val="004D2EF2"/>
    <w:rsid w:val="004D32E1"/>
    <w:rsid w:val="004D37EC"/>
    <w:rsid w:val="004D45C1"/>
    <w:rsid w:val="004D46D4"/>
    <w:rsid w:val="004D4BDF"/>
    <w:rsid w:val="004D5345"/>
    <w:rsid w:val="004D5A43"/>
    <w:rsid w:val="004D6A43"/>
    <w:rsid w:val="004D6A89"/>
    <w:rsid w:val="004D6C46"/>
    <w:rsid w:val="004D6D2C"/>
    <w:rsid w:val="004D7099"/>
    <w:rsid w:val="004D74AE"/>
    <w:rsid w:val="004D7BEC"/>
    <w:rsid w:val="004D7F19"/>
    <w:rsid w:val="004E0645"/>
    <w:rsid w:val="004E1039"/>
    <w:rsid w:val="004E135C"/>
    <w:rsid w:val="004E1AA9"/>
    <w:rsid w:val="004E248E"/>
    <w:rsid w:val="004E2849"/>
    <w:rsid w:val="004E28C1"/>
    <w:rsid w:val="004E2AA4"/>
    <w:rsid w:val="004E378D"/>
    <w:rsid w:val="004E384A"/>
    <w:rsid w:val="004E3ABC"/>
    <w:rsid w:val="004E3C6E"/>
    <w:rsid w:val="004E4048"/>
    <w:rsid w:val="004E4935"/>
    <w:rsid w:val="004E4A6C"/>
    <w:rsid w:val="004E4EFF"/>
    <w:rsid w:val="004E509A"/>
    <w:rsid w:val="004E5242"/>
    <w:rsid w:val="004E58B1"/>
    <w:rsid w:val="004E5C32"/>
    <w:rsid w:val="004E6311"/>
    <w:rsid w:val="004E6637"/>
    <w:rsid w:val="004E6955"/>
    <w:rsid w:val="004E6C91"/>
    <w:rsid w:val="004E7041"/>
    <w:rsid w:val="004E764D"/>
    <w:rsid w:val="004F0C85"/>
    <w:rsid w:val="004F280A"/>
    <w:rsid w:val="004F2AF4"/>
    <w:rsid w:val="004F2DE0"/>
    <w:rsid w:val="004F36B3"/>
    <w:rsid w:val="004F36D7"/>
    <w:rsid w:val="004F37D0"/>
    <w:rsid w:val="004F3973"/>
    <w:rsid w:val="004F3E8E"/>
    <w:rsid w:val="004F408C"/>
    <w:rsid w:val="004F4837"/>
    <w:rsid w:val="004F49D2"/>
    <w:rsid w:val="004F49D6"/>
    <w:rsid w:val="004F57C8"/>
    <w:rsid w:val="004F5C3E"/>
    <w:rsid w:val="004F6552"/>
    <w:rsid w:val="004F65D4"/>
    <w:rsid w:val="004F66B9"/>
    <w:rsid w:val="004F750A"/>
    <w:rsid w:val="004F7D70"/>
    <w:rsid w:val="00500661"/>
    <w:rsid w:val="005006E1"/>
    <w:rsid w:val="005008A6"/>
    <w:rsid w:val="00500D81"/>
    <w:rsid w:val="00500FEE"/>
    <w:rsid w:val="00500FF7"/>
    <w:rsid w:val="005021EA"/>
    <w:rsid w:val="005024C4"/>
    <w:rsid w:val="0050252C"/>
    <w:rsid w:val="00502546"/>
    <w:rsid w:val="00502605"/>
    <w:rsid w:val="0050295B"/>
    <w:rsid w:val="005029C9"/>
    <w:rsid w:val="00502BC4"/>
    <w:rsid w:val="0050324B"/>
    <w:rsid w:val="00503A46"/>
    <w:rsid w:val="00503B2B"/>
    <w:rsid w:val="00503C7A"/>
    <w:rsid w:val="005044BB"/>
    <w:rsid w:val="00504638"/>
    <w:rsid w:val="00504F60"/>
    <w:rsid w:val="00505962"/>
    <w:rsid w:val="00505BC3"/>
    <w:rsid w:val="00505E30"/>
    <w:rsid w:val="005060F5"/>
    <w:rsid w:val="0050626F"/>
    <w:rsid w:val="005063B5"/>
    <w:rsid w:val="00506932"/>
    <w:rsid w:val="005077D4"/>
    <w:rsid w:val="00507EED"/>
    <w:rsid w:val="00507EFD"/>
    <w:rsid w:val="005103E6"/>
    <w:rsid w:val="00510502"/>
    <w:rsid w:val="005109D8"/>
    <w:rsid w:val="005118F8"/>
    <w:rsid w:val="00511A1F"/>
    <w:rsid w:val="00511EDC"/>
    <w:rsid w:val="005124F9"/>
    <w:rsid w:val="005125C5"/>
    <w:rsid w:val="00512A75"/>
    <w:rsid w:val="00512DC8"/>
    <w:rsid w:val="0051307A"/>
    <w:rsid w:val="00513296"/>
    <w:rsid w:val="005141F9"/>
    <w:rsid w:val="0051462F"/>
    <w:rsid w:val="005149D1"/>
    <w:rsid w:val="00515664"/>
    <w:rsid w:val="00515A35"/>
    <w:rsid w:val="00515B22"/>
    <w:rsid w:val="0051628B"/>
    <w:rsid w:val="00516529"/>
    <w:rsid w:val="005170BD"/>
    <w:rsid w:val="005172FF"/>
    <w:rsid w:val="00517910"/>
    <w:rsid w:val="00517A44"/>
    <w:rsid w:val="005213CE"/>
    <w:rsid w:val="00521B8D"/>
    <w:rsid w:val="00522446"/>
    <w:rsid w:val="005229B3"/>
    <w:rsid w:val="00522AEA"/>
    <w:rsid w:val="00523182"/>
    <w:rsid w:val="00523A00"/>
    <w:rsid w:val="00523A0C"/>
    <w:rsid w:val="00523A9F"/>
    <w:rsid w:val="00523BAC"/>
    <w:rsid w:val="00523D44"/>
    <w:rsid w:val="00524216"/>
    <w:rsid w:val="00524983"/>
    <w:rsid w:val="005251AB"/>
    <w:rsid w:val="00525917"/>
    <w:rsid w:val="00525ACB"/>
    <w:rsid w:val="00525C87"/>
    <w:rsid w:val="005264A7"/>
    <w:rsid w:val="005266A0"/>
    <w:rsid w:val="00526E6A"/>
    <w:rsid w:val="00526EAD"/>
    <w:rsid w:val="00527340"/>
    <w:rsid w:val="0052778A"/>
    <w:rsid w:val="00530BDE"/>
    <w:rsid w:val="005322D9"/>
    <w:rsid w:val="0053282F"/>
    <w:rsid w:val="00532EAD"/>
    <w:rsid w:val="005344D7"/>
    <w:rsid w:val="00534F57"/>
    <w:rsid w:val="00535222"/>
    <w:rsid w:val="00535F01"/>
    <w:rsid w:val="0053605A"/>
    <w:rsid w:val="0053605F"/>
    <w:rsid w:val="00536D75"/>
    <w:rsid w:val="00536F77"/>
    <w:rsid w:val="00537675"/>
    <w:rsid w:val="005378D4"/>
    <w:rsid w:val="00537EDC"/>
    <w:rsid w:val="00537FC2"/>
    <w:rsid w:val="0054034F"/>
    <w:rsid w:val="00540386"/>
    <w:rsid w:val="005408D2"/>
    <w:rsid w:val="00540D3C"/>
    <w:rsid w:val="00542225"/>
    <w:rsid w:val="00542770"/>
    <w:rsid w:val="005428BD"/>
    <w:rsid w:val="005431B3"/>
    <w:rsid w:val="005434C4"/>
    <w:rsid w:val="00543593"/>
    <w:rsid w:val="005438BA"/>
    <w:rsid w:val="00543EFB"/>
    <w:rsid w:val="005449D3"/>
    <w:rsid w:val="005451F3"/>
    <w:rsid w:val="005454A6"/>
    <w:rsid w:val="005463EB"/>
    <w:rsid w:val="0054702A"/>
    <w:rsid w:val="005472CA"/>
    <w:rsid w:val="005479C4"/>
    <w:rsid w:val="00547ADF"/>
    <w:rsid w:val="00550502"/>
    <w:rsid w:val="00550973"/>
    <w:rsid w:val="00550F09"/>
    <w:rsid w:val="00551958"/>
    <w:rsid w:val="00551ACB"/>
    <w:rsid w:val="00551D09"/>
    <w:rsid w:val="00551D85"/>
    <w:rsid w:val="00552168"/>
    <w:rsid w:val="0055275B"/>
    <w:rsid w:val="005534CE"/>
    <w:rsid w:val="00553F8A"/>
    <w:rsid w:val="005550C6"/>
    <w:rsid w:val="005550D2"/>
    <w:rsid w:val="00555834"/>
    <w:rsid w:val="00555B6E"/>
    <w:rsid w:val="00555C56"/>
    <w:rsid w:val="00555F87"/>
    <w:rsid w:val="00556491"/>
    <w:rsid w:val="0055711E"/>
    <w:rsid w:val="00557284"/>
    <w:rsid w:val="00557915"/>
    <w:rsid w:val="00557DAD"/>
    <w:rsid w:val="0056063F"/>
    <w:rsid w:val="00560D8E"/>
    <w:rsid w:val="00561D77"/>
    <w:rsid w:val="0056252A"/>
    <w:rsid w:val="00563146"/>
    <w:rsid w:val="00563603"/>
    <w:rsid w:val="00563620"/>
    <w:rsid w:val="00563715"/>
    <w:rsid w:val="005638B1"/>
    <w:rsid w:val="00563AB5"/>
    <w:rsid w:val="00563E74"/>
    <w:rsid w:val="0056480D"/>
    <w:rsid w:val="0056496E"/>
    <w:rsid w:val="00564D05"/>
    <w:rsid w:val="005650B5"/>
    <w:rsid w:val="00565AFC"/>
    <w:rsid w:val="00565BD8"/>
    <w:rsid w:val="0056643A"/>
    <w:rsid w:val="00566450"/>
    <w:rsid w:val="00566B0A"/>
    <w:rsid w:val="00567203"/>
    <w:rsid w:val="00567315"/>
    <w:rsid w:val="0056792F"/>
    <w:rsid w:val="00567AE1"/>
    <w:rsid w:val="00567B6C"/>
    <w:rsid w:val="0057063D"/>
    <w:rsid w:val="00570838"/>
    <w:rsid w:val="005712BF"/>
    <w:rsid w:val="005715CB"/>
    <w:rsid w:val="005719E4"/>
    <w:rsid w:val="00571A51"/>
    <w:rsid w:val="00571E73"/>
    <w:rsid w:val="00571F57"/>
    <w:rsid w:val="0057211E"/>
    <w:rsid w:val="005752BA"/>
    <w:rsid w:val="0057543A"/>
    <w:rsid w:val="00575FF4"/>
    <w:rsid w:val="0057661B"/>
    <w:rsid w:val="00576A71"/>
    <w:rsid w:val="00576FF6"/>
    <w:rsid w:val="0057706A"/>
    <w:rsid w:val="005771FF"/>
    <w:rsid w:val="00577365"/>
    <w:rsid w:val="0057776A"/>
    <w:rsid w:val="00577AEB"/>
    <w:rsid w:val="00577E17"/>
    <w:rsid w:val="00577F4F"/>
    <w:rsid w:val="005804B6"/>
    <w:rsid w:val="005810ED"/>
    <w:rsid w:val="00581208"/>
    <w:rsid w:val="0058198D"/>
    <w:rsid w:val="00581F63"/>
    <w:rsid w:val="00583706"/>
    <w:rsid w:val="0058398F"/>
    <w:rsid w:val="005839E4"/>
    <w:rsid w:val="00583AF7"/>
    <w:rsid w:val="00583F73"/>
    <w:rsid w:val="00584371"/>
    <w:rsid w:val="0058456E"/>
    <w:rsid w:val="0058483F"/>
    <w:rsid w:val="00585608"/>
    <w:rsid w:val="00585610"/>
    <w:rsid w:val="00586018"/>
    <w:rsid w:val="00586B53"/>
    <w:rsid w:val="00586BDD"/>
    <w:rsid w:val="00587307"/>
    <w:rsid w:val="0058757F"/>
    <w:rsid w:val="005875F3"/>
    <w:rsid w:val="0058784C"/>
    <w:rsid w:val="00587ECD"/>
    <w:rsid w:val="00590610"/>
    <w:rsid w:val="0059177A"/>
    <w:rsid w:val="00591839"/>
    <w:rsid w:val="00591961"/>
    <w:rsid w:val="00591A5F"/>
    <w:rsid w:val="00591D94"/>
    <w:rsid w:val="005940B4"/>
    <w:rsid w:val="00594242"/>
    <w:rsid w:val="00594536"/>
    <w:rsid w:val="00594EA3"/>
    <w:rsid w:val="0059512C"/>
    <w:rsid w:val="005953EA"/>
    <w:rsid w:val="00595480"/>
    <w:rsid w:val="0059589A"/>
    <w:rsid w:val="00595BB5"/>
    <w:rsid w:val="0059624F"/>
    <w:rsid w:val="00596ABC"/>
    <w:rsid w:val="00596FDF"/>
    <w:rsid w:val="0059700C"/>
    <w:rsid w:val="00597424"/>
    <w:rsid w:val="00597DD3"/>
    <w:rsid w:val="005A11F4"/>
    <w:rsid w:val="005A2CCE"/>
    <w:rsid w:val="005A34C1"/>
    <w:rsid w:val="005A4494"/>
    <w:rsid w:val="005A459C"/>
    <w:rsid w:val="005A47CE"/>
    <w:rsid w:val="005A4E06"/>
    <w:rsid w:val="005A5B7D"/>
    <w:rsid w:val="005A74DB"/>
    <w:rsid w:val="005B0108"/>
    <w:rsid w:val="005B066F"/>
    <w:rsid w:val="005B10C1"/>
    <w:rsid w:val="005B2173"/>
    <w:rsid w:val="005B2285"/>
    <w:rsid w:val="005B2ADD"/>
    <w:rsid w:val="005B2BD8"/>
    <w:rsid w:val="005B2CD0"/>
    <w:rsid w:val="005B3234"/>
    <w:rsid w:val="005B3645"/>
    <w:rsid w:val="005B3FBF"/>
    <w:rsid w:val="005B4199"/>
    <w:rsid w:val="005B45EF"/>
    <w:rsid w:val="005B478E"/>
    <w:rsid w:val="005B4837"/>
    <w:rsid w:val="005B4E20"/>
    <w:rsid w:val="005B5100"/>
    <w:rsid w:val="005B5278"/>
    <w:rsid w:val="005B52D9"/>
    <w:rsid w:val="005B5E58"/>
    <w:rsid w:val="005B6094"/>
    <w:rsid w:val="005B68CB"/>
    <w:rsid w:val="005B7269"/>
    <w:rsid w:val="005B7607"/>
    <w:rsid w:val="005B7ACE"/>
    <w:rsid w:val="005C0AE1"/>
    <w:rsid w:val="005C1621"/>
    <w:rsid w:val="005C2B7D"/>
    <w:rsid w:val="005C2FC1"/>
    <w:rsid w:val="005C30E5"/>
    <w:rsid w:val="005C313F"/>
    <w:rsid w:val="005C34F9"/>
    <w:rsid w:val="005C4219"/>
    <w:rsid w:val="005C4E5F"/>
    <w:rsid w:val="005C52AE"/>
    <w:rsid w:val="005C5DCB"/>
    <w:rsid w:val="005C5E5D"/>
    <w:rsid w:val="005C6114"/>
    <w:rsid w:val="005C6E80"/>
    <w:rsid w:val="005C6FFE"/>
    <w:rsid w:val="005C7002"/>
    <w:rsid w:val="005C70C0"/>
    <w:rsid w:val="005C7203"/>
    <w:rsid w:val="005C73A4"/>
    <w:rsid w:val="005C7622"/>
    <w:rsid w:val="005C7B86"/>
    <w:rsid w:val="005D04B4"/>
    <w:rsid w:val="005D0A0C"/>
    <w:rsid w:val="005D0BB0"/>
    <w:rsid w:val="005D1F68"/>
    <w:rsid w:val="005D2133"/>
    <w:rsid w:val="005D2367"/>
    <w:rsid w:val="005D2FC1"/>
    <w:rsid w:val="005D473E"/>
    <w:rsid w:val="005D4BBC"/>
    <w:rsid w:val="005D58B9"/>
    <w:rsid w:val="005D5992"/>
    <w:rsid w:val="005D6286"/>
    <w:rsid w:val="005D64A7"/>
    <w:rsid w:val="005D6A71"/>
    <w:rsid w:val="005D6AD6"/>
    <w:rsid w:val="005D6D99"/>
    <w:rsid w:val="005D6E97"/>
    <w:rsid w:val="005D7234"/>
    <w:rsid w:val="005D7402"/>
    <w:rsid w:val="005D769C"/>
    <w:rsid w:val="005D775E"/>
    <w:rsid w:val="005D7D10"/>
    <w:rsid w:val="005E055F"/>
    <w:rsid w:val="005E1550"/>
    <w:rsid w:val="005E1895"/>
    <w:rsid w:val="005E201A"/>
    <w:rsid w:val="005E27E1"/>
    <w:rsid w:val="005E3282"/>
    <w:rsid w:val="005E3920"/>
    <w:rsid w:val="005E4846"/>
    <w:rsid w:val="005E4BF5"/>
    <w:rsid w:val="005E4E9C"/>
    <w:rsid w:val="005E5B0E"/>
    <w:rsid w:val="005E7044"/>
    <w:rsid w:val="005E73A5"/>
    <w:rsid w:val="005F0D88"/>
    <w:rsid w:val="005F12FD"/>
    <w:rsid w:val="005F131A"/>
    <w:rsid w:val="005F1431"/>
    <w:rsid w:val="005F1441"/>
    <w:rsid w:val="005F1DA7"/>
    <w:rsid w:val="005F2A0D"/>
    <w:rsid w:val="005F3921"/>
    <w:rsid w:val="005F466A"/>
    <w:rsid w:val="005F54D5"/>
    <w:rsid w:val="005F5586"/>
    <w:rsid w:val="005F5C5C"/>
    <w:rsid w:val="005F5EA5"/>
    <w:rsid w:val="005F64D7"/>
    <w:rsid w:val="005F6C12"/>
    <w:rsid w:val="005F6C8C"/>
    <w:rsid w:val="005F77CD"/>
    <w:rsid w:val="005F7ADF"/>
    <w:rsid w:val="00600038"/>
    <w:rsid w:val="00600137"/>
    <w:rsid w:val="00600B9B"/>
    <w:rsid w:val="00600DAB"/>
    <w:rsid w:val="006016C5"/>
    <w:rsid w:val="00601C25"/>
    <w:rsid w:val="00602DB6"/>
    <w:rsid w:val="006034C9"/>
    <w:rsid w:val="00603550"/>
    <w:rsid w:val="00603979"/>
    <w:rsid w:val="00603E0D"/>
    <w:rsid w:val="00603F77"/>
    <w:rsid w:val="00604B9C"/>
    <w:rsid w:val="00604C86"/>
    <w:rsid w:val="00605A8A"/>
    <w:rsid w:val="0060605E"/>
    <w:rsid w:val="006062AA"/>
    <w:rsid w:val="00606605"/>
    <w:rsid w:val="00606781"/>
    <w:rsid w:val="00606DFA"/>
    <w:rsid w:val="00607778"/>
    <w:rsid w:val="00607D76"/>
    <w:rsid w:val="00610039"/>
    <w:rsid w:val="006101B7"/>
    <w:rsid w:val="006101FF"/>
    <w:rsid w:val="00610211"/>
    <w:rsid w:val="006108CE"/>
    <w:rsid w:val="00610A65"/>
    <w:rsid w:val="00610D24"/>
    <w:rsid w:val="00611A3E"/>
    <w:rsid w:val="0061253B"/>
    <w:rsid w:val="006127DC"/>
    <w:rsid w:val="00612EE7"/>
    <w:rsid w:val="0061359E"/>
    <w:rsid w:val="006136C8"/>
    <w:rsid w:val="00613AE2"/>
    <w:rsid w:val="00613BB6"/>
    <w:rsid w:val="00613D32"/>
    <w:rsid w:val="00614621"/>
    <w:rsid w:val="00615F6E"/>
    <w:rsid w:val="006163E1"/>
    <w:rsid w:val="00617A11"/>
    <w:rsid w:val="0062004E"/>
    <w:rsid w:val="00620AFC"/>
    <w:rsid w:val="00620E19"/>
    <w:rsid w:val="00621E17"/>
    <w:rsid w:val="00621F6E"/>
    <w:rsid w:val="006222AB"/>
    <w:rsid w:val="00622469"/>
    <w:rsid w:val="00622E1B"/>
    <w:rsid w:val="00623F7E"/>
    <w:rsid w:val="00624B61"/>
    <w:rsid w:val="00625DB3"/>
    <w:rsid w:val="00625E6D"/>
    <w:rsid w:val="00625F6A"/>
    <w:rsid w:val="00626185"/>
    <w:rsid w:val="00626CE5"/>
    <w:rsid w:val="00626D9C"/>
    <w:rsid w:val="00626DB3"/>
    <w:rsid w:val="00627B82"/>
    <w:rsid w:val="006302AB"/>
    <w:rsid w:val="00631164"/>
    <w:rsid w:val="006319B1"/>
    <w:rsid w:val="006320A5"/>
    <w:rsid w:val="006322AB"/>
    <w:rsid w:val="006323D8"/>
    <w:rsid w:val="006324B2"/>
    <w:rsid w:val="006327B4"/>
    <w:rsid w:val="006327DA"/>
    <w:rsid w:val="00632F4A"/>
    <w:rsid w:val="00632FBE"/>
    <w:rsid w:val="00633338"/>
    <w:rsid w:val="00633EC2"/>
    <w:rsid w:val="006343EA"/>
    <w:rsid w:val="00634DCA"/>
    <w:rsid w:val="006358EF"/>
    <w:rsid w:val="00635E72"/>
    <w:rsid w:val="0063665D"/>
    <w:rsid w:val="0063745A"/>
    <w:rsid w:val="0063748D"/>
    <w:rsid w:val="0063786B"/>
    <w:rsid w:val="00637ADD"/>
    <w:rsid w:val="00637AFD"/>
    <w:rsid w:val="00637FDC"/>
    <w:rsid w:val="0064091B"/>
    <w:rsid w:val="00641407"/>
    <w:rsid w:val="006415DE"/>
    <w:rsid w:val="0064163F"/>
    <w:rsid w:val="00641A0A"/>
    <w:rsid w:val="006426DC"/>
    <w:rsid w:val="00643256"/>
    <w:rsid w:val="00643C0A"/>
    <w:rsid w:val="00644590"/>
    <w:rsid w:val="006445BB"/>
    <w:rsid w:val="006456F7"/>
    <w:rsid w:val="006466AE"/>
    <w:rsid w:val="00647A93"/>
    <w:rsid w:val="00647C2E"/>
    <w:rsid w:val="00647C46"/>
    <w:rsid w:val="00650261"/>
    <w:rsid w:val="006507E8"/>
    <w:rsid w:val="00651010"/>
    <w:rsid w:val="00651306"/>
    <w:rsid w:val="00651405"/>
    <w:rsid w:val="00651E63"/>
    <w:rsid w:val="00651ED3"/>
    <w:rsid w:val="006524C8"/>
    <w:rsid w:val="00652992"/>
    <w:rsid w:val="00652BD9"/>
    <w:rsid w:val="00652F4C"/>
    <w:rsid w:val="006534A2"/>
    <w:rsid w:val="0065373B"/>
    <w:rsid w:val="00653F88"/>
    <w:rsid w:val="0065401A"/>
    <w:rsid w:val="00654366"/>
    <w:rsid w:val="00654457"/>
    <w:rsid w:val="00654739"/>
    <w:rsid w:val="00654D3F"/>
    <w:rsid w:val="00654E2B"/>
    <w:rsid w:val="00655176"/>
    <w:rsid w:val="00655500"/>
    <w:rsid w:val="00655662"/>
    <w:rsid w:val="00655991"/>
    <w:rsid w:val="00655BA5"/>
    <w:rsid w:val="00656609"/>
    <w:rsid w:val="00656CDD"/>
    <w:rsid w:val="00656DC6"/>
    <w:rsid w:val="006573AE"/>
    <w:rsid w:val="0065769E"/>
    <w:rsid w:val="00657798"/>
    <w:rsid w:val="006578F2"/>
    <w:rsid w:val="00657BE4"/>
    <w:rsid w:val="006601E9"/>
    <w:rsid w:val="006606C0"/>
    <w:rsid w:val="00660858"/>
    <w:rsid w:val="00660D5C"/>
    <w:rsid w:val="0066117E"/>
    <w:rsid w:val="006611F2"/>
    <w:rsid w:val="00661C85"/>
    <w:rsid w:val="006621B9"/>
    <w:rsid w:val="006622B8"/>
    <w:rsid w:val="006625BD"/>
    <w:rsid w:val="00662A32"/>
    <w:rsid w:val="00662ECA"/>
    <w:rsid w:val="006631A9"/>
    <w:rsid w:val="0066336D"/>
    <w:rsid w:val="0066509D"/>
    <w:rsid w:val="00665D6C"/>
    <w:rsid w:val="00665DBE"/>
    <w:rsid w:val="00666634"/>
    <w:rsid w:val="00666987"/>
    <w:rsid w:val="00666C54"/>
    <w:rsid w:val="0067026F"/>
    <w:rsid w:val="00670596"/>
    <w:rsid w:val="00670A62"/>
    <w:rsid w:val="0067137A"/>
    <w:rsid w:val="006718BE"/>
    <w:rsid w:val="006720B1"/>
    <w:rsid w:val="006734B2"/>
    <w:rsid w:val="006737EE"/>
    <w:rsid w:val="00674532"/>
    <w:rsid w:val="006746CC"/>
    <w:rsid w:val="00675349"/>
    <w:rsid w:val="00675A84"/>
    <w:rsid w:val="00675EA2"/>
    <w:rsid w:val="00675EBB"/>
    <w:rsid w:val="006767A0"/>
    <w:rsid w:val="0067693A"/>
    <w:rsid w:val="0067741C"/>
    <w:rsid w:val="0067750E"/>
    <w:rsid w:val="0068022D"/>
    <w:rsid w:val="00680534"/>
    <w:rsid w:val="00681C25"/>
    <w:rsid w:val="00681F50"/>
    <w:rsid w:val="00682313"/>
    <w:rsid w:val="00682360"/>
    <w:rsid w:val="006825BB"/>
    <w:rsid w:val="0068290A"/>
    <w:rsid w:val="00683373"/>
    <w:rsid w:val="00683698"/>
    <w:rsid w:val="00683DC5"/>
    <w:rsid w:val="00684A7C"/>
    <w:rsid w:val="00685BED"/>
    <w:rsid w:val="0068606A"/>
    <w:rsid w:val="0068628C"/>
    <w:rsid w:val="0068738E"/>
    <w:rsid w:val="0068750F"/>
    <w:rsid w:val="006879C5"/>
    <w:rsid w:val="00690319"/>
    <w:rsid w:val="006905D6"/>
    <w:rsid w:val="0069235A"/>
    <w:rsid w:val="0069255A"/>
    <w:rsid w:val="0069313F"/>
    <w:rsid w:val="00693699"/>
    <w:rsid w:val="00693AE2"/>
    <w:rsid w:val="00694A89"/>
    <w:rsid w:val="00694C65"/>
    <w:rsid w:val="00694E65"/>
    <w:rsid w:val="006957DB"/>
    <w:rsid w:val="0069591C"/>
    <w:rsid w:val="00696612"/>
    <w:rsid w:val="00696868"/>
    <w:rsid w:val="00696C3B"/>
    <w:rsid w:val="006A01EF"/>
    <w:rsid w:val="006A0295"/>
    <w:rsid w:val="006A0331"/>
    <w:rsid w:val="006A03B8"/>
    <w:rsid w:val="006A0637"/>
    <w:rsid w:val="006A1053"/>
    <w:rsid w:val="006A1ACC"/>
    <w:rsid w:val="006A1E3B"/>
    <w:rsid w:val="006A1E7E"/>
    <w:rsid w:val="006A2EEC"/>
    <w:rsid w:val="006A30E5"/>
    <w:rsid w:val="006A39FC"/>
    <w:rsid w:val="006A3B2A"/>
    <w:rsid w:val="006A3D24"/>
    <w:rsid w:val="006A3E0B"/>
    <w:rsid w:val="006A483A"/>
    <w:rsid w:val="006A4AC5"/>
    <w:rsid w:val="006A4AD0"/>
    <w:rsid w:val="006A4EEA"/>
    <w:rsid w:val="006A55AA"/>
    <w:rsid w:val="006A58F2"/>
    <w:rsid w:val="006A5A17"/>
    <w:rsid w:val="006A5A2E"/>
    <w:rsid w:val="006A60ED"/>
    <w:rsid w:val="006A67D3"/>
    <w:rsid w:val="006B0A95"/>
    <w:rsid w:val="006B163C"/>
    <w:rsid w:val="006B1C6F"/>
    <w:rsid w:val="006B2138"/>
    <w:rsid w:val="006B2AD4"/>
    <w:rsid w:val="006B2CE9"/>
    <w:rsid w:val="006B3053"/>
    <w:rsid w:val="006B3AD9"/>
    <w:rsid w:val="006B4244"/>
    <w:rsid w:val="006B42AE"/>
    <w:rsid w:val="006B456A"/>
    <w:rsid w:val="006B4574"/>
    <w:rsid w:val="006B4EBA"/>
    <w:rsid w:val="006B5864"/>
    <w:rsid w:val="006B5E1D"/>
    <w:rsid w:val="006B62CF"/>
    <w:rsid w:val="006B6513"/>
    <w:rsid w:val="006B6D64"/>
    <w:rsid w:val="006B7720"/>
    <w:rsid w:val="006B7AE6"/>
    <w:rsid w:val="006B7B41"/>
    <w:rsid w:val="006B7DD1"/>
    <w:rsid w:val="006C01D4"/>
    <w:rsid w:val="006C1607"/>
    <w:rsid w:val="006C194D"/>
    <w:rsid w:val="006C1D26"/>
    <w:rsid w:val="006C2030"/>
    <w:rsid w:val="006C2BED"/>
    <w:rsid w:val="006C3218"/>
    <w:rsid w:val="006C41B0"/>
    <w:rsid w:val="006C53BE"/>
    <w:rsid w:val="006C5DA5"/>
    <w:rsid w:val="006C63C5"/>
    <w:rsid w:val="006C6A38"/>
    <w:rsid w:val="006C6A9D"/>
    <w:rsid w:val="006C6CA2"/>
    <w:rsid w:val="006C6D03"/>
    <w:rsid w:val="006C78D3"/>
    <w:rsid w:val="006C78DE"/>
    <w:rsid w:val="006C7CE9"/>
    <w:rsid w:val="006D0CCE"/>
    <w:rsid w:val="006D0EF0"/>
    <w:rsid w:val="006D1665"/>
    <w:rsid w:val="006D19D9"/>
    <w:rsid w:val="006D23A2"/>
    <w:rsid w:val="006D2E21"/>
    <w:rsid w:val="006D3229"/>
    <w:rsid w:val="006D3616"/>
    <w:rsid w:val="006D3796"/>
    <w:rsid w:val="006D4688"/>
    <w:rsid w:val="006D4710"/>
    <w:rsid w:val="006D489E"/>
    <w:rsid w:val="006D497A"/>
    <w:rsid w:val="006D5558"/>
    <w:rsid w:val="006D5AA0"/>
    <w:rsid w:val="006D5B2C"/>
    <w:rsid w:val="006D5D77"/>
    <w:rsid w:val="006D5F96"/>
    <w:rsid w:val="006D6815"/>
    <w:rsid w:val="006D72AE"/>
    <w:rsid w:val="006E0055"/>
    <w:rsid w:val="006E0C98"/>
    <w:rsid w:val="006E202A"/>
    <w:rsid w:val="006E216A"/>
    <w:rsid w:val="006E2607"/>
    <w:rsid w:val="006E2C0D"/>
    <w:rsid w:val="006E399D"/>
    <w:rsid w:val="006E3A69"/>
    <w:rsid w:val="006E3D4D"/>
    <w:rsid w:val="006E51EC"/>
    <w:rsid w:val="006E65C0"/>
    <w:rsid w:val="006E6B2D"/>
    <w:rsid w:val="006E6DF0"/>
    <w:rsid w:val="006E70CF"/>
    <w:rsid w:val="006E7962"/>
    <w:rsid w:val="006F02EA"/>
    <w:rsid w:val="006F0883"/>
    <w:rsid w:val="006F1EE0"/>
    <w:rsid w:val="006F3E0D"/>
    <w:rsid w:val="006F48EF"/>
    <w:rsid w:val="006F54F5"/>
    <w:rsid w:val="006F55C3"/>
    <w:rsid w:val="006F5C2D"/>
    <w:rsid w:val="006F5FC9"/>
    <w:rsid w:val="006F5FEC"/>
    <w:rsid w:val="006F6ECA"/>
    <w:rsid w:val="006F6F97"/>
    <w:rsid w:val="006F7565"/>
    <w:rsid w:val="006F78B6"/>
    <w:rsid w:val="006F799D"/>
    <w:rsid w:val="006F7EFD"/>
    <w:rsid w:val="007001C1"/>
    <w:rsid w:val="007005E2"/>
    <w:rsid w:val="00700724"/>
    <w:rsid w:val="00700B1A"/>
    <w:rsid w:val="00701430"/>
    <w:rsid w:val="00702B34"/>
    <w:rsid w:val="00703161"/>
    <w:rsid w:val="00703821"/>
    <w:rsid w:val="00703927"/>
    <w:rsid w:val="00703D53"/>
    <w:rsid w:val="0070403A"/>
    <w:rsid w:val="00704BFB"/>
    <w:rsid w:val="00704DF9"/>
    <w:rsid w:val="007054B2"/>
    <w:rsid w:val="00706159"/>
    <w:rsid w:val="007068CE"/>
    <w:rsid w:val="0070696B"/>
    <w:rsid w:val="00706A09"/>
    <w:rsid w:val="00706A6F"/>
    <w:rsid w:val="00706C74"/>
    <w:rsid w:val="00707308"/>
    <w:rsid w:val="007074BC"/>
    <w:rsid w:val="0070753E"/>
    <w:rsid w:val="00707C04"/>
    <w:rsid w:val="00710146"/>
    <w:rsid w:val="007106B8"/>
    <w:rsid w:val="00710D55"/>
    <w:rsid w:val="00710EE1"/>
    <w:rsid w:val="00710F08"/>
    <w:rsid w:val="007114A6"/>
    <w:rsid w:val="007114EF"/>
    <w:rsid w:val="00711760"/>
    <w:rsid w:val="00711974"/>
    <w:rsid w:val="00711D61"/>
    <w:rsid w:val="00711EC6"/>
    <w:rsid w:val="00711FC9"/>
    <w:rsid w:val="00712366"/>
    <w:rsid w:val="00712505"/>
    <w:rsid w:val="007131A9"/>
    <w:rsid w:val="0071322D"/>
    <w:rsid w:val="00713350"/>
    <w:rsid w:val="00713518"/>
    <w:rsid w:val="00713E07"/>
    <w:rsid w:val="00714651"/>
    <w:rsid w:val="00715CB2"/>
    <w:rsid w:val="007168CA"/>
    <w:rsid w:val="007170CE"/>
    <w:rsid w:val="007176F1"/>
    <w:rsid w:val="00720015"/>
    <w:rsid w:val="00721074"/>
    <w:rsid w:val="007212F6"/>
    <w:rsid w:val="0072378C"/>
    <w:rsid w:val="00723991"/>
    <w:rsid w:val="00724062"/>
    <w:rsid w:val="00724E76"/>
    <w:rsid w:val="00725A64"/>
    <w:rsid w:val="00726221"/>
    <w:rsid w:val="00726229"/>
    <w:rsid w:val="00726783"/>
    <w:rsid w:val="00727C03"/>
    <w:rsid w:val="00731FE7"/>
    <w:rsid w:val="007320A3"/>
    <w:rsid w:val="00732345"/>
    <w:rsid w:val="00732AB3"/>
    <w:rsid w:val="00732B51"/>
    <w:rsid w:val="00733187"/>
    <w:rsid w:val="00733EC2"/>
    <w:rsid w:val="00733F35"/>
    <w:rsid w:val="00734238"/>
    <w:rsid w:val="0073441C"/>
    <w:rsid w:val="007346A0"/>
    <w:rsid w:val="0073663D"/>
    <w:rsid w:val="0073694F"/>
    <w:rsid w:val="00736EC2"/>
    <w:rsid w:val="00737116"/>
    <w:rsid w:val="00740530"/>
    <w:rsid w:val="007406FD"/>
    <w:rsid w:val="00740C2D"/>
    <w:rsid w:val="00740DD9"/>
    <w:rsid w:val="00740EBE"/>
    <w:rsid w:val="00741019"/>
    <w:rsid w:val="0074156F"/>
    <w:rsid w:val="00742363"/>
    <w:rsid w:val="007430C3"/>
    <w:rsid w:val="0074395A"/>
    <w:rsid w:val="0074406F"/>
    <w:rsid w:val="007445D7"/>
    <w:rsid w:val="007463C1"/>
    <w:rsid w:val="00746A3D"/>
    <w:rsid w:val="00747A42"/>
    <w:rsid w:val="007503F0"/>
    <w:rsid w:val="00750BD6"/>
    <w:rsid w:val="00751259"/>
    <w:rsid w:val="007515E9"/>
    <w:rsid w:val="0075230F"/>
    <w:rsid w:val="0075246D"/>
    <w:rsid w:val="00752521"/>
    <w:rsid w:val="007527A7"/>
    <w:rsid w:val="00752AE2"/>
    <w:rsid w:val="00752FA4"/>
    <w:rsid w:val="007537D8"/>
    <w:rsid w:val="00753BCF"/>
    <w:rsid w:val="0075423A"/>
    <w:rsid w:val="00754D1B"/>
    <w:rsid w:val="00755316"/>
    <w:rsid w:val="007554A4"/>
    <w:rsid w:val="007568CD"/>
    <w:rsid w:val="00756A42"/>
    <w:rsid w:val="00756A53"/>
    <w:rsid w:val="00756B13"/>
    <w:rsid w:val="00757317"/>
    <w:rsid w:val="0075731A"/>
    <w:rsid w:val="00757A1D"/>
    <w:rsid w:val="0076089C"/>
    <w:rsid w:val="0076094C"/>
    <w:rsid w:val="00761062"/>
    <w:rsid w:val="00762720"/>
    <w:rsid w:val="0076308F"/>
    <w:rsid w:val="00763C92"/>
    <w:rsid w:val="007640F2"/>
    <w:rsid w:val="00764502"/>
    <w:rsid w:val="007648FD"/>
    <w:rsid w:val="00764A3F"/>
    <w:rsid w:val="00765211"/>
    <w:rsid w:val="007657A6"/>
    <w:rsid w:val="00766499"/>
    <w:rsid w:val="0076669D"/>
    <w:rsid w:val="007667F9"/>
    <w:rsid w:val="00766B4F"/>
    <w:rsid w:val="00770028"/>
    <w:rsid w:val="0077029E"/>
    <w:rsid w:val="007705AF"/>
    <w:rsid w:val="007705F3"/>
    <w:rsid w:val="00770D97"/>
    <w:rsid w:val="0077197B"/>
    <w:rsid w:val="00772966"/>
    <w:rsid w:val="00772E1E"/>
    <w:rsid w:val="0077307F"/>
    <w:rsid w:val="00773BEB"/>
    <w:rsid w:val="0077429E"/>
    <w:rsid w:val="00774644"/>
    <w:rsid w:val="00774B21"/>
    <w:rsid w:val="00774F31"/>
    <w:rsid w:val="00775525"/>
    <w:rsid w:val="00775A15"/>
    <w:rsid w:val="00775C2F"/>
    <w:rsid w:val="00775C56"/>
    <w:rsid w:val="00776433"/>
    <w:rsid w:val="007774E9"/>
    <w:rsid w:val="0077786A"/>
    <w:rsid w:val="007802F8"/>
    <w:rsid w:val="00780DEB"/>
    <w:rsid w:val="00780ED8"/>
    <w:rsid w:val="00780F30"/>
    <w:rsid w:val="00781801"/>
    <w:rsid w:val="00781C93"/>
    <w:rsid w:val="00781CB6"/>
    <w:rsid w:val="00781DDA"/>
    <w:rsid w:val="00782E48"/>
    <w:rsid w:val="00783508"/>
    <w:rsid w:val="0078389F"/>
    <w:rsid w:val="007858D1"/>
    <w:rsid w:val="00785910"/>
    <w:rsid w:val="00785C99"/>
    <w:rsid w:val="00785D72"/>
    <w:rsid w:val="007865B0"/>
    <w:rsid w:val="00786840"/>
    <w:rsid w:val="00786A24"/>
    <w:rsid w:val="00786D53"/>
    <w:rsid w:val="00787535"/>
    <w:rsid w:val="00787E04"/>
    <w:rsid w:val="00790831"/>
    <w:rsid w:val="00791A4F"/>
    <w:rsid w:val="00791D68"/>
    <w:rsid w:val="007926C2"/>
    <w:rsid w:val="00792ABA"/>
    <w:rsid w:val="00792DE1"/>
    <w:rsid w:val="00792E80"/>
    <w:rsid w:val="00793AFC"/>
    <w:rsid w:val="00793D2F"/>
    <w:rsid w:val="0079433E"/>
    <w:rsid w:val="00794779"/>
    <w:rsid w:val="00794A94"/>
    <w:rsid w:val="00795868"/>
    <w:rsid w:val="0079622D"/>
    <w:rsid w:val="007979C3"/>
    <w:rsid w:val="00797B96"/>
    <w:rsid w:val="00797DF8"/>
    <w:rsid w:val="00797EA4"/>
    <w:rsid w:val="007A091A"/>
    <w:rsid w:val="007A0A2D"/>
    <w:rsid w:val="007A1627"/>
    <w:rsid w:val="007A2A82"/>
    <w:rsid w:val="007A2E79"/>
    <w:rsid w:val="007A2FFA"/>
    <w:rsid w:val="007A3F80"/>
    <w:rsid w:val="007A4603"/>
    <w:rsid w:val="007A4A7C"/>
    <w:rsid w:val="007A4F6F"/>
    <w:rsid w:val="007A5159"/>
    <w:rsid w:val="007A5980"/>
    <w:rsid w:val="007A65A7"/>
    <w:rsid w:val="007A6F3D"/>
    <w:rsid w:val="007A6F6B"/>
    <w:rsid w:val="007B0738"/>
    <w:rsid w:val="007B099C"/>
    <w:rsid w:val="007B1148"/>
    <w:rsid w:val="007B1F2A"/>
    <w:rsid w:val="007B2D2C"/>
    <w:rsid w:val="007B2DF1"/>
    <w:rsid w:val="007B336C"/>
    <w:rsid w:val="007B391D"/>
    <w:rsid w:val="007B4345"/>
    <w:rsid w:val="007B45E6"/>
    <w:rsid w:val="007B4A18"/>
    <w:rsid w:val="007B4EDC"/>
    <w:rsid w:val="007B5449"/>
    <w:rsid w:val="007B66AE"/>
    <w:rsid w:val="007B69E2"/>
    <w:rsid w:val="007B7763"/>
    <w:rsid w:val="007B7BD9"/>
    <w:rsid w:val="007C00E6"/>
    <w:rsid w:val="007C0949"/>
    <w:rsid w:val="007C22E7"/>
    <w:rsid w:val="007C2AEF"/>
    <w:rsid w:val="007C3E54"/>
    <w:rsid w:val="007C3F28"/>
    <w:rsid w:val="007C45E9"/>
    <w:rsid w:val="007C4627"/>
    <w:rsid w:val="007C46A4"/>
    <w:rsid w:val="007C5608"/>
    <w:rsid w:val="007C5971"/>
    <w:rsid w:val="007C5BAB"/>
    <w:rsid w:val="007C5F56"/>
    <w:rsid w:val="007C6B72"/>
    <w:rsid w:val="007C7140"/>
    <w:rsid w:val="007D0194"/>
    <w:rsid w:val="007D0373"/>
    <w:rsid w:val="007D0B41"/>
    <w:rsid w:val="007D0E89"/>
    <w:rsid w:val="007D1806"/>
    <w:rsid w:val="007D1E1B"/>
    <w:rsid w:val="007D1FD9"/>
    <w:rsid w:val="007D2F52"/>
    <w:rsid w:val="007D315A"/>
    <w:rsid w:val="007D34D2"/>
    <w:rsid w:val="007D45D3"/>
    <w:rsid w:val="007D49CA"/>
    <w:rsid w:val="007D5597"/>
    <w:rsid w:val="007D55E8"/>
    <w:rsid w:val="007D587C"/>
    <w:rsid w:val="007D6430"/>
    <w:rsid w:val="007D670C"/>
    <w:rsid w:val="007D6F10"/>
    <w:rsid w:val="007D70B8"/>
    <w:rsid w:val="007D7E2B"/>
    <w:rsid w:val="007E1001"/>
    <w:rsid w:val="007E1080"/>
    <w:rsid w:val="007E11D0"/>
    <w:rsid w:val="007E11D2"/>
    <w:rsid w:val="007E1261"/>
    <w:rsid w:val="007E13C3"/>
    <w:rsid w:val="007E1BB5"/>
    <w:rsid w:val="007E1CFB"/>
    <w:rsid w:val="007E2552"/>
    <w:rsid w:val="007E2652"/>
    <w:rsid w:val="007E2BFF"/>
    <w:rsid w:val="007E377A"/>
    <w:rsid w:val="007E3836"/>
    <w:rsid w:val="007E42AD"/>
    <w:rsid w:val="007E43CB"/>
    <w:rsid w:val="007E45CE"/>
    <w:rsid w:val="007E497C"/>
    <w:rsid w:val="007E545E"/>
    <w:rsid w:val="007E5760"/>
    <w:rsid w:val="007E5CF0"/>
    <w:rsid w:val="007E6769"/>
    <w:rsid w:val="007E6AE0"/>
    <w:rsid w:val="007E6B1D"/>
    <w:rsid w:val="007E6DBC"/>
    <w:rsid w:val="007E7013"/>
    <w:rsid w:val="007E71EA"/>
    <w:rsid w:val="007E7715"/>
    <w:rsid w:val="007E7E47"/>
    <w:rsid w:val="007F0042"/>
    <w:rsid w:val="007F0BD9"/>
    <w:rsid w:val="007F0E15"/>
    <w:rsid w:val="007F1535"/>
    <w:rsid w:val="007F24CD"/>
    <w:rsid w:val="007F3425"/>
    <w:rsid w:val="007F3B75"/>
    <w:rsid w:val="007F3F02"/>
    <w:rsid w:val="007F403C"/>
    <w:rsid w:val="007F4EBC"/>
    <w:rsid w:val="007F51B8"/>
    <w:rsid w:val="007F57CE"/>
    <w:rsid w:val="007F5CAE"/>
    <w:rsid w:val="007F5CC5"/>
    <w:rsid w:val="007F6E09"/>
    <w:rsid w:val="0080134C"/>
    <w:rsid w:val="00801351"/>
    <w:rsid w:val="00801850"/>
    <w:rsid w:val="00801B5B"/>
    <w:rsid w:val="00802001"/>
    <w:rsid w:val="008021BD"/>
    <w:rsid w:val="00802363"/>
    <w:rsid w:val="00802E22"/>
    <w:rsid w:val="00802E90"/>
    <w:rsid w:val="008030FC"/>
    <w:rsid w:val="008031B6"/>
    <w:rsid w:val="00803E18"/>
    <w:rsid w:val="0080499D"/>
    <w:rsid w:val="00804C2B"/>
    <w:rsid w:val="00804C94"/>
    <w:rsid w:val="00804E09"/>
    <w:rsid w:val="008054E3"/>
    <w:rsid w:val="008054E4"/>
    <w:rsid w:val="0080629D"/>
    <w:rsid w:val="00807116"/>
    <w:rsid w:val="008072BC"/>
    <w:rsid w:val="008076EF"/>
    <w:rsid w:val="0080788F"/>
    <w:rsid w:val="00807F8E"/>
    <w:rsid w:val="00810532"/>
    <w:rsid w:val="008105A3"/>
    <w:rsid w:val="00811F44"/>
    <w:rsid w:val="00812106"/>
    <w:rsid w:val="008123CD"/>
    <w:rsid w:val="00812B0D"/>
    <w:rsid w:val="0081351A"/>
    <w:rsid w:val="00813D63"/>
    <w:rsid w:val="00813F91"/>
    <w:rsid w:val="0081460B"/>
    <w:rsid w:val="00814709"/>
    <w:rsid w:val="00814965"/>
    <w:rsid w:val="00814CC6"/>
    <w:rsid w:val="00815487"/>
    <w:rsid w:val="00815A2D"/>
    <w:rsid w:val="00815D40"/>
    <w:rsid w:val="00816334"/>
    <w:rsid w:val="008163D2"/>
    <w:rsid w:val="00816609"/>
    <w:rsid w:val="00816773"/>
    <w:rsid w:val="00817036"/>
    <w:rsid w:val="00817882"/>
    <w:rsid w:val="00817EAC"/>
    <w:rsid w:val="00820BB0"/>
    <w:rsid w:val="00820BBB"/>
    <w:rsid w:val="0082141F"/>
    <w:rsid w:val="00822347"/>
    <w:rsid w:val="0082244C"/>
    <w:rsid w:val="008226DE"/>
    <w:rsid w:val="008227A8"/>
    <w:rsid w:val="00822890"/>
    <w:rsid w:val="00822C75"/>
    <w:rsid w:val="00822DE6"/>
    <w:rsid w:val="00823314"/>
    <w:rsid w:val="00823C16"/>
    <w:rsid w:val="00824BBC"/>
    <w:rsid w:val="00824F88"/>
    <w:rsid w:val="00825F51"/>
    <w:rsid w:val="00826100"/>
    <w:rsid w:val="008263C1"/>
    <w:rsid w:val="00826632"/>
    <w:rsid w:val="0082699C"/>
    <w:rsid w:val="00826C48"/>
    <w:rsid w:val="00827165"/>
    <w:rsid w:val="008273B4"/>
    <w:rsid w:val="008274FD"/>
    <w:rsid w:val="0082777A"/>
    <w:rsid w:val="00827B7A"/>
    <w:rsid w:val="008318BE"/>
    <w:rsid w:val="0083192F"/>
    <w:rsid w:val="00831BB5"/>
    <w:rsid w:val="00831DCA"/>
    <w:rsid w:val="00832DD8"/>
    <w:rsid w:val="008330E6"/>
    <w:rsid w:val="00833A6F"/>
    <w:rsid w:val="00833FC0"/>
    <w:rsid w:val="0083495F"/>
    <w:rsid w:val="00834D49"/>
    <w:rsid w:val="0083542E"/>
    <w:rsid w:val="00835A14"/>
    <w:rsid w:val="00835A69"/>
    <w:rsid w:val="00835EBD"/>
    <w:rsid w:val="008361EB"/>
    <w:rsid w:val="008364D5"/>
    <w:rsid w:val="0083726B"/>
    <w:rsid w:val="00837324"/>
    <w:rsid w:val="00837716"/>
    <w:rsid w:val="00837B40"/>
    <w:rsid w:val="0084006D"/>
    <w:rsid w:val="008400D9"/>
    <w:rsid w:val="0084024A"/>
    <w:rsid w:val="00843226"/>
    <w:rsid w:val="00843504"/>
    <w:rsid w:val="008437FA"/>
    <w:rsid w:val="00843F2D"/>
    <w:rsid w:val="008443D1"/>
    <w:rsid w:val="008444A3"/>
    <w:rsid w:val="00844BB1"/>
    <w:rsid w:val="00844BDC"/>
    <w:rsid w:val="008452A3"/>
    <w:rsid w:val="008459C7"/>
    <w:rsid w:val="008459C9"/>
    <w:rsid w:val="008460CE"/>
    <w:rsid w:val="008465F0"/>
    <w:rsid w:val="008465F9"/>
    <w:rsid w:val="00846970"/>
    <w:rsid w:val="008475F0"/>
    <w:rsid w:val="0085124D"/>
    <w:rsid w:val="00851956"/>
    <w:rsid w:val="00852487"/>
    <w:rsid w:val="00852BC5"/>
    <w:rsid w:val="00852CC8"/>
    <w:rsid w:val="00853462"/>
    <w:rsid w:val="00853821"/>
    <w:rsid w:val="00853852"/>
    <w:rsid w:val="00854FD3"/>
    <w:rsid w:val="0085587C"/>
    <w:rsid w:val="00855FF6"/>
    <w:rsid w:val="008565B9"/>
    <w:rsid w:val="00856A28"/>
    <w:rsid w:val="0085799D"/>
    <w:rsid w:val="00857DA3"/>
    <w:rsid w:val="0086051F"/>
    <w:rsid w:val="00862427"/>
    <w:rsid w:val="0086247B"/>
    <w:rsid w:val="00862492"/>
    <w:rsid w:val="008627E7"/>
    <w:rsid w:val="00862DC3"/>
    <w:rsid w:val="00862E5B"/>
    <w:rsid w:val="00863AF1"/>
    <w:rsid w:val="008653FA"/>
    <w:rsid w:val="008655AE"/>
    <w:rsid w:val="008656EE"/>
    <w:rsid w:val="00865C6A"/>
    <w:rsid w:val="00866C4A"/>
    <w:rsid w:val="00866D45"/>
    <w:rsid w:val="00866EA8"/>
    <w:rsid w:val="00867288"/>
    <w:rsid w:val="00867540"/>
    <w:rsid w:val="008678D6"/>
    <w:rsid w:val="00870280"/>
    <w:rsid w:val="00870961"/>
    <w:rsid w:val="00870C82"/>
    <w:rsid w:val="00870D1A"/>
    <w:rsid w:val="00871313"/>
    <w:rsid w:val="008718A1"/>
    <w:rsid w:val="00871EB4"/>
    <w:rsid w:val="00872A67"/>
    <w:rsid w:val="00872EC7"/>
    <w:rsid w:val="00873777"/>
    <w:rsid w:val="008758E5"/>
    <w:rsid w:val="00875AB1"/>
    <w:rsid w:val="00875B75"/>
    <w:rsid w:val="008764A9"/>
    <w:rsid w:val="00877284"/>
    <w:rsid w:val="008773BA"/>
    <w:rsid w:val="008777C4"/>
    <w:rsid w:val="00877B0D"/>
    <w:rsid w:val="00877DE3"/>
    <w:rsid w:val="0088031D"/>
    <w:rsid w:val="00881288"/>
    <w:rsid w:val="00881473"/>
    <w:rsid w:val="008819DA"/>
    <w:rsid w:val="00883811"/>
    <w:rsid w:val="00883867"/>
    <w:rsid w:val="00884C1A"/>
    <w:rsid w:val="00884F20"/>
    <w:rsid w:val="008853EF"/>
    <w:rsid w:val="008853F2"/>
    <w:rsid w:val="00885593"/>
    <w:rsid w:val="008864C3"/>
    <w:rsid w:val="00886852"/>
    <w:rsid w:val="0088736C"/>
    <w:rsid w:val="00887591"/>
    <w:rsid w:val="0088788F"/>
    <w:rsid w:val="00890DC0"/>
    <w:rsid w:val="00890FF3"/>
    <w:rsid w:val="00891311"/>
    <w:rsid w:val="0089162A"/>
    <w:rsid w:val="00892335"/>
    <w:rsid w:val="00892840"/>
    <w:rsid w:val="0089299F"/>
    <w:rsid w:val="008930B4"/>
    <w:rsid w:val="00893CB4"/>
    <w:rsid w:val="008949B6"/>
    <w:rsid w:val="00894D92"/>
    <w:rsid w:val="008955E0"/>
    <w:rsid w:val="0089560B"/>
    <w:rsid w:val="00895F97"/>
    <w:rsid w:val="00896448"/>
    <w:rsid w:val="00896991"/>
    <w:rsid w:val="00896ECA"/>
    <w:rsid w:val="00896F27"/>
    <w:rsid w:val="00897C43"/>
    <w:rsid w:val="00897F15"/>
    <w:rsid w:val="008A0097"/>
    <w:rsid w:val="008A08DC"/>
    <w:rsid w:val="008A0A05"/>
    <w:rsid w:val="008A1A96"/>
    <w:rsid w:val="008A1E46"/>
    <w:rsid w:val="008A3194"/>
    <w:rsid w:val="008A3C8B"/>
    <w:rsid w:val="008A4B87"/>
    <w:rsid w:val="008A4BE5"/>
    <w:rsid w:val="008A59A8"/>
    <w:rsid w:val="008A5A46"/>
    <w:rsid w:val="008A5C2D"/>
    <w:rsid w:val="008A5E68"/>
    <w:rsid w:val="008A6378"/>
    <w:rsid w:val="008A76A3"/>
    <w:rsid w:val="008A76E0"/>
    <w:rsid w:val="008A792E"/>
    <w:rsid w:val="008B0026"/>
    <w:rsid w:val="008B02CE"/>
    <w:rsid w:val="008B0306"/>
    <w:rsid w:val="008B0697"/>
    <w:rsid w:val="008B112B"/>
    <w:rsid w:val="008B3148"/>
    <w:rsid w:val="008B31DE"/>
    <w:rsid w:val="008B372F"/>
    <w:rsid w:val="008B3F29"/>
    <w:rsid w:val="008B4351"/>
    <w:rsid w:val="008B4544"/>
    <w:rsid w:val="008B4991"/>
    <w:rsid w:val="008B4EAF"/>
    <w:rsid w:val="008B51E5"/>
    <w:rsid w:val="008B59B5"/>
    <w:rsid w:val="008B59F0"/>
    <w:rsid w:val="008B62C6"/>
    <w:rsid w:val="008B6321"/>
    <w:rsid w:val="008B6D7F"/>
    <w:rsid w:val="008B714B"/>
    <w:rsid w:val="008B725E"/>
    <w:rsid w:val="008B728F"/>
    <w:rsid w:val="008B731D"/>
    <w:rsid w:val="008B7A13"/>
    <w:rsid w:val="008B7E9D"/>
    <w:rsid w:val="008C0121"/>
    <w:rsid w:val="008C0B5D"/>
    <w:rsid w:val="008C1607"/>
    <w:rsid w:val="008C1665"/>
    <w:rsid w:val="008C17EC"/>
    <w:rsid w:val="008C1847"/>
    <w:rsid w:val="008C1917"/>
    <w:rsid w:val="008C1980"/>
    <w:rsid w:val="008C280B"/>
    <w:rsid w:val="008C2920"/>
    <w:rsid w:val="008C2B9D"/>
    <w:rsid w:val="008C313C"/>
    <w:rsid w:val="008C3886"/>
    <w:rsid w:val="008C3BA1"/>
    <w:rsid w:val="008C5B28"/>
    <w:rsid w:val="008C6192"/>
    <w:rsid w:val="008C70DB"/>
    <w:rsid w:val="008C7122"/>
    <w:rsid w:val="008C71D3"/>
    <w:rsid w:val="008C74A1"/>
    <w:rsid w:val="008C78AC"/>
    <w:rsid w:val="008D0301"/>
    <w:rsid w:val="008D11C3"/>
    <w:rsid w:val="008D126C"/>
    <w:rsid w:val="008D1653"/>
    <w:rsid w:val="008D29E1"/>
    <w:rsid w:val="008D3E6F"/>
    <w:rsid w:val="008D4058"/>
    <w:rsid w:val="008D4B1B"/>
    <w:rsid w:val="008D4C9D"/>
    <w:rsid w:val="008D5AF2"/>
    <w:rsid w:val="008D5CDE"/>
    <w:rsid w:val="008D677C"/>
    <w:rsid w:val="008D6886"/>
    <w:rsid w:val="008D68FD"/>
    <w:rsid w:val="008D69D2"/>
    <w:rsid w:val="008D6F1D"/>
    <w:rsid w:val="008D766A"/>
    <w:rsid w:val="008D7716"/>
    <w:rsid w:val="008D7A87"/>
    <w:rsid w:val="008E0F59"/>
    <w:rsid w:val="008E12A3"/>
    <w:rsid w:val="008E14BD"/>
    <w:rsid w:val="008E1E1C"/>
    <w:rsid w:val="008E2948"/>
    <w:rsid w:val="008E3146"/>
    <w:rsid w:val="008E31BF"/>
    <w:rsid w:val="008E3504"/>
    <w:rsid w:val="008E38BE"/>
    <w:rsid w:val="008E3ABC"/>
    <w:rsid w:val="008E4351"/>
    <w:rsid w:val="008E464B"/>
    <w:rsid w:val="008E4B3B"/>
    <w:rsid w:val="008E4F0A"/>
    <w:rsid w:val="008E57B7"/>
    <w:rsid w:val="008E668D"/>
    <w:rsid w:val="008E6A6C"/>
    <w:rsid w:val="008E716E"/>
    <w:rsid w:val="008E7317"/>
    <w:rsid w:val="008E7EA8"/>
    <w:rsid w:val="008F0FCF"/>
    <w:rsid w:val="008F117F"/>
    <w:rsid w:val="008F1C46"/>
    <w:rsid w:val="008F1EB5"/>
    <w:rsid w:val="008F21E3"/>
    <w:rsid w:val="008F24D7"/>
    <w:rsid w:val="008F2783"/>
    <w:rsid w:val="008F2ADC"/>
    <w:rsid w:val="008F364E"/>
    <w:rsid w:val="008F37D0"/>
    <w:rsid w:val="008F3F7C"/>
    <w:rsid w:val="008F3FAD"/>
    <w:rsid w:val="008F4D4E"/>
    <w:rsid w:val="008F5364"/>
    <w:rsid w:val="008F553F"/>
    <w:rsid w:val="008F6CD6"/>
    <w:rsid w:val="008F7A5C"/>
    <w:rsid w:val="00900155"/>
    <w:rsid w:val="00900183"/>
    <w:rsid w:val="0090057B"/>
    <w:rsid w:val="00900B8E"/>
    <w:rsid w:val="00900BE7"/>
    <w:rsid w:val="00900D0D"/>
    <w:rsid w:val="00900EC3"/>
    <w:rsid w:val="00900FE4"/>
    <w:rsid w:val="0090122B"/>
    <w:rsid w:val="009013C0"/>
    <w:rsid w:val="0090177A"/>
    <w:rsid w:val="00901EDA"/>
    <w:rsid w:val="009024CD"/>
    <w:rsid w:val="00902744"/>
    <w:rsid w:val="00903142"/>
    <w:rsid w:val="009035D6"/>
    <w:rsid w:val="00904134"/>
    <w:rsid w:val="00904566"/>
    <w:rsid w:val="0090554B"/>
    <w:rsid w:val="00905628"/>
    <w:rsid w:val="00906056"/>
    <w:rsid w:val="00906202"/>
    <w:rsid w:val="009065C3"/>
    <w:rsid w:val="0090660F"/>
    <w:rsid w:val="0090695A"/>
    <w:rsid w:val="00906D39"/>
    <w:rsid w:val="00906DC3"/>
    <w:rsid w:val="00907233"/>
    <w:rsid w:val="009077F0"/>
    <w:rsid w:val="00907C0D"/>
    <w:rsid w:val="009106AD"/>
    <w:rsid w:val="00910879"/>
    <w:rsid w:val="009109E6"/>
    <w:rsid w:val="00910AF4"/>
    <w:rsid w:val="00910EF7"/>
    <w:rsid w:val="00911680"/>
    <w:rsid w:val="009116E6"/>
    <w:rsid w:val="009119C6"/>
    <w:rsid w:val="00912C3D"/>
    <w:rsid w:val="009144DD"/>
    <w:rsid w:val="00914B13"/>
    <w:rsid w:val="0091651E"/>
    <w:rsid w:val="0091677E"/>
    <w:rsid w:val="00916FF4"/>
    <w:rsid w:val="00917461"/>
    <w:rsid w:val="00917605"/>
    <w:rsid w:val="0091776F"/>
    <w:rsid w:val="009206E1"/>
    <w:rsid w:val="009207F2"/>
    <w:rsid w:val="00920875"/>
    <w:rsid w:val="009209BA"/>
    <w:rsid w:val="0092197D"/>
    <w:rsid w:val="00922CDE"/>
    <w:rsid w:val="009236C1"/>
    <w:rsid w:val="00923846"/>
    <w:rsid w:val="009238DB"/>
    <w:rsid w:val="00923BBF"/>
    <w:rsid w:val="00924200"/>
    <w:rsid w:val="009248B8"/>
    <w:rsid w:val="009251D7"/>
    <w:rsid w:val="00925A45"/>
    <w:rsid w:val="009262DA"/>
    <w:rsid w:val="00930D9A"/>
    <w:rsid w:val="0093167F"/>
    <w:rsid w:val="00931D84"/>
    <w:rsid w:val="009320D0"/>
    <w:rsid w:val="0093212F"/>
    <w:rsid w:val="009323E3"/>
    <w:rsid w:val="00932537"/>
    <w:rsid w:val="00932D9C"/>
    <w:rsid w:val="00933140"/>
    <w:rsid w:val="00933B7F"/>
    <w:rsid w:val="00933C56"/>
    <w:rsid w:val="00934B16"/>
    <w:rsid w:val="00934E62"/>
    <w:rsid w:val="009350EE"/>
    <w:rsid w:val="0093537E"/>
    <w:rsid w:val="009358B4"/>
    <w:rsid w:val="00937FEA"/>
    <w:rsid w:val="009405C5"/>
    <w:rsid w:val="00940D6A"/>
    <w:rsid w:val="0094153E"/>
    <w:rsid w:val="00941F22"/>
    <w:rsid w:val="00942104"/>
    <w:rsid w:val="00942541"/>
    <w:rsid w:val="0094258C"/>
    <w:rsid w:val="0094261C"/>
    <w:rsid w:val="00942A82"/>
    <w:rsid w:val="00943C73"/>
    <w:rsid w:val="00944830"/>
    <w:rsid w:val="00945391"/>
    <w:rsid w:val="00945622"/>
    <w:rsid w:val="00945A56"/>
    <w:rsid w:val="00945C0F"/>
    <w:rsid w:val="00947109"/>
    <w:rsid w:val="0094726A"/>
    <w:rsid w:val="009473A6"/>
    <w:rsid w:val="00947645"/>
    <w:rsid w:val="00947A06"/>
    <w:rsid w:val="00947B1F"/>
    <w:rsid w:val="00950287"/>
    <w:rsid w:val="009503D6"/>
    <w:rsid w:val="0095048B"/>
    <w:rsid w:val="009505AC"/>
    <w:rsid w:val="009513EB"/>
    <w:rsid w:val="00951D9B"/>
    <w:rsid w:val="00952680"/>
    <w:rsid w:val="009528AA"/>
    <w:rsid w:val="00952B8E"/>
    <w:rsid w:val="00952E59"/>
    <w:rsid w:val="009534EA"/>
    <w:rsid w:val="00953EA4"/>
    <w:rsid w:val="00954A36"/>
    <w:rsid w:val="00954BF8"/>
    <w:rsid w:val="00955600"/>
    <w:rsid w:val="00955B8A"/>
    <w:rsid w:val="00956578"/>
    <w:rsid w:val="009565BC"/>
    <w:rsid w:val="00956ACC"/>
    <w:rsid w:val="00957DD2"/>
    <w:rsid w:val="009608AA"/>
    <w:rsid w:val="00960FBA"/>
    <w:rsid w:val="0096148E"/>
    <w:rsid w:val="00962022"/>
    <w:rsid w:val="00962952"/>
    <w:rsid w:val="00962D6B"/>
    <w:rsid w:val="0096337A"/>
    <w:rsid w:val="00963C91"/>
    <w:rsid w:val="00963DA3"/>
    <w:rsid w:val="00964C9E"/>
    <w:rsid w:val="00964F58"/>
    <w:rsid w:val="00965F0A"/>
    <w:rsid w:val="00966351"/>
    <w:rsid w:val="0096723E"/>
    <w:rsid w:val="009677C4"/>
    <w:rsid w:val="00967A19"/>
    <w:rsid w:val="009708E6"/>
    <w:rsid w:val="00970A6E"/>
    <w:rsid w:val="00970FD9"/>
    <w:rsid w:val="00971057"/>
    <w:rsid w:val="009716B5"/>
    <w:rsid w:val="00971888"/>
    <w:rsid w:val="00971DC5"/>
    <w:rsid w:val="00972279"/>
    <w:rsid w:val="009727BD"/>
    <w:rsid w:val="00973246"/>
    <w:rsid w:val="00973AFD"/>
    <w:rsid w:val="00974425"/>
    <w:rsid w:val="009749C5"/>
    <w:rsid w:val="00974C83"/>
    <w:rsid w:val="00975401"/>
    <w:rsid w:val="00975445"/>
    <w:rsid w:val="009757C5"/>
    <w:rsid w:val="00976658"/>
    <w:rsid w:val="009766D9"/>
    <w:rsid w:val="0097715C"/>
    <w:rsid w:val="00977331"/>
    <w:rsid w:val="00977581"/>
    <w:rsid w:val="00977608"/>
    <w:rsid w:val="0098074A"/>
    <w:rsid w:val="00980860"/>
    <w:rsid w:val="009814B7"/>
    <w:rsid w:val="009815B2"/>
    <w:rsid w:val="009818CB"/>
    <w:rsid w:val="00981AFF"/>
    <w:rsid w:val="0098268F"/>
    <w:rsid w:val="00982B5B"/>
    <w:rsid w:val="00983687"/>
    <w:rsid w:val="00983D6C"/>
    <w:rsid w:val="00984572"/>
    <w:rsid w:val="00984758"/>
    <w:rsid w:val="009849B4"/>
    <w:rsid w:val="00985157"/>
    <w:rsid w:val="0098518D"/>
    <w:rsid w:val="009855A6"/>
    <w:rsid w:val="00985E86"/>
    <w:rsid w:val="009865E5"/>
    <w:rsid w:val="0098737E"/>
    <w:rsid w:val="009873EF"/>
    <w:rsid w:val="00987613"/>
    <w:rsid w:val="00990044"/>
    <w:rsid w:val="00990BEA"/>
    <w:rsid w:val="00990C4C"/>
    <w:rsid w:val="00990DDB"/>
    <w:rsid w:val="00991184"/>
    <w:rsid w:val="00992758"/>
    <w:rsid w:val="00992C21"/>
    <w:rsid w:val="00992CE8"/>
    <w:rsid w:val="00993592"/>
    <w:rsid w:val="00993854"/>
    <w:rsid w:val="009938D0"/>
    <w:rsid w:val="00993B95"/>
    <w:rsid w:val="009946B6"/>
    <w:rsid w:val="00994CFF"/>
    <w:rsid w:val="00994FB3"/>
    <w:rsid w:val="00994FC9"/>
    <w:rsid w:val="00996CB9"/>
    <w:rsid w:val="009979AC"/>
    <w:rsid w:val="009A0429"/>
    <w:rsid w:val="009A111C"/>
    <w:rsid w:val="009A1325"/>
    <w:rsid w:val="009A1DBE"/>
    <w:rsid w:val="009A2490"/>
    <w:rsid w:val="009A282B"/>
    <w:rsid w:val="009A2A8B"/>
    <w:rsid w:val="009A2E74"/>
    <w:rsid w:val="009A36F7"/>
    <w:rsid w:val="009A39C2"/>
    <w:rsid w:val="009A3B1E"/>
    <w:rsid w:val="009A52EB"/>
    <w:rsid w:val="009A6074"/>
    <w:rsid w:val="009A6124"/>
    <w:rsid w:val="009A65CC"/>
    <w:rsid w:val="009A762D"/>
    <w:rsid w:val="009A76C7"/>
    <w:rsid w:val="009A7A1D"/>
    <w:rsid w:val="009A7E7C"/>
    <w:rsid w:val="009B0159"/>
    <w:rsid w:val="009B0630"/>
    <w:rsid w:val="009B09C4"/>
    <w:rsid w:val="009B0CF8"/>
    <w:rsid w:val="009B2AA6"/>
    <w:rsid w:val="009B2DEB"/>
    <w:rsid w:val="009B3A4C"/>
    <w:rsid w:val="009B3F63"/>
    <w:rsid w:val="009B560E"/>
    <w:rsid w:val="009B72CA"/>
    <w:rsid w:val="009B7D1D"/>
    <w:rsid w:val="009C0291"/>
    <w:rsid w:val="009C0911"/>
    <w:rsid w:val="009C3309"/>
    <w:rsid w:val="009C434D"/>
    <w:rsid w:val="009C44DF"/>
    <w:rsid w:val="009C45D8"/>
    <w:rsid w:val="009C4897"/>
    <w:rsid w:val="009C4C1D"/>
    <w:rsid w:val="009C4F92"/>
    <w:rsid w:val="009C50B6"/>
    <w:rsid w:val="009C51CC"/>
    <w:rsid w:val="009C5B59"/>
    <w:rsid w:val="009C5ECF"/>
    <w:rsid w:val="009C6077"/>
    <w:rsid w:val="009C640F"/>
    <w:rsid w:val="009C6429"/>
    <w:rsid w:val="009C6958"/>
    <w:rsid w:val="009C6A59"/>
    <w:rsid w:val="009C70D7"/>
    <w:rsid w:val="009C7D7D"/>
    <w:rsid w:val="009C7F90"/>
    <w:rsid w:val="009D0987"/>
    <w:rsid w:val="009D0B50"/>
    <w:rsid w:val="009D118D"/>
    <w:rsid w:val="009D154D"/>
    <w:rsid w:val="009D1AC9"/>
    <w:rsid w:val="009D1C43"/>
    <w:rsid w:val="009D1CAC"/>
    <w:rsid w:val="009D23AD"/>
    <w:rsid w:val="009D28D4"/>
    <w:rsid w:val="009D3737"/>
    <w:rsid w:val="009D42D0"/>
    <w:rsid w:val="009D48D1"/>
    <w:rsid w:val="009D4906"/>
    <w:rsid w:val="009D559E"/>
    <w:rsid w:val="009D6627"/>
    <w:rsid w:val="009D6840"/>
    <w:rsid w:val="009D6BDC"/>
    <w:rsid w:val="009D7FAF"/>
    <w:rsid w:val="009E1192"/>
    <w:rsid w:val="009E1ACD"/>
    <w:rsid w:val="009E200A"/>
    <w:rsid w:val="009E2022"/>
    <w:rsid w:val="009E2035"/>
    <w:rsid w:val="009E25CD"/>
    <w:rsid w:val="009E28EC"/>
    <w:rsid w:val="009E2B6F"/>
    <w:rsid w:val="009E2E23"/>
    <w:rsid w:val="009E3C4D"/>
    <w:rsid w:val="009E3E6A"/>
    <w:rsid w:val="009E4098"/>
    <w:rsid w:val="009E4167"/>
    <w:rsid w:val="009E42B7"/>
    <w:rsid w:val="009E4C5E"/>
    <w:rsid w:val="009E5772"/>
    <w:rsid w:val="009E5A0C"/>
    <w:rsid w:val="009E5D0E"/>
    <w:rsid w:val="009E5DFE"/>
    <w:rsid w:val="009E5EF5"/>
    <w:rsid w:val="009E5F82"/>
    <w:rsid w:val="009E667E"/>
    <w:rsid w:val="009E73FD"/>
    <w:rsid w:val="009E7F9D"/>
    <w:rsid w:val="009F069F"/>
    <w:rsid w:val="009F0EA3"/>
    <w:rsid w:val="009F1257"/>
    <w:rsid w:val="009F18B7"/>
    <w:rsid w:val="009F227B"/>
    <w:rsid w:val="009F2B86"/>
    <w:rsid w:val="009F3174"/>
    <w:rsid w:val="009F3B4D"/>
    <w:rsid w:val="009F42B9"/>
    <w:rsid w:val="009F4396"/>
    <w:rsid w:val="009F4C54"/>
    <w:rsid w:val="009F529C"/>
    <w:rsid w:val="009F5794"/>
    <w:rsid w:val="009F622D"/>
    <w:rsid w:val="009F656F"/>
    <w:rsid w:val="009F694D"/>
    <w:rsid w:val="009F6F18"/>
    <w:rsid w:val="009F6F6B"/>
    <w:rsid w:val="009F7500"/>
    <w:rsid w:val="009F7E4E"/>
    <w:rsid w:val="00A00F32"/>
    <w:rsid w:val="00A01527"/>
    <w:rsid w:val="00A01572"/>
    <w:rsid w:val="00A0169C"/>
    <w:rsid w:val="00A01A69"/>
    <w:rsid w:val="00A0257D"/>
    <w:rsid w:val="00A029A5"/>
    <w:rsid w:val="00A02BB5"/>
    <w:rsid w:val="00A03C36"/>
    <w:rsid w:val="00A048DF"/>
    <w:rsid w:val="00A0539A"/>
    <w:rsid w:val="00A05B8F"/>
    <w:rsid w:val="00A062EA"/>
    <w:rsid w:val="00A06761"/>
    <w:rsid w:val="00A06F9D"/>
    <w:rsid w:val="00A07298"/>
    <w:rsid w:val="00A0763D"/>
    <w:rsid w:val="00A07686"/>
    <w:rsid w:val="00A07A8A"/>
    <w:rsid w:val="00A10C67"/>
    <w:rsid w:val="00A10CE9"/>
    <w:rsid w:val="00A10E45"/>
    <w:rsid w:val="00A130A7"/>
    <w:rsid w:val="00A13408"/>
    <w:rsid w:val="00A13581"/>
    <w:rsid w:val="00A15154"/>
    <w:rsid w:val="00A15581"/>
    <w:rsid w:val="00A156FE"/>
    <w:rsid w:val="00A15FCF"/>
    <w:rsid w:val="00A16A9E"/>
    <w:rsid w:val="00A16D85"/>
    <w:rsid w:val="00A176EB"/>
    <w:rsid w:val="00A17BDC"/>
    <w:rsid w:val="00A2012F"/>
    <w:rsid w:val="00A20537"/>
    <w:rsid w:val="00A20B5D"/>
    <w:rsid w:val="00A20DFC"/>
    <w:rsid w:val="00A21244"/>
    <w:rsid w:val="00A22A0A"/>
    <w:rsid w:val="00A22C2B"/>
    <w:rsid w:val="00A22CB7"/>
    <w:rsid w:val="00A2409B"/>
    <w:rsid w:val="00A247BE"/>
    <w:rsid w:val="00A24EF4"/>
    <w:rsid w:val="00A256EF"/>
    <w:rsid w:val="00A25D54"/>
    <w:rsid w:val="00A25D96"/>
    <w:rsid w:val="00A25FD3"/>
    <w:rsid w:val="00A26480"/>
    <w:rsid w:val="00A27338"/>
    <w:rsid w:val="00A27A63"/>
    <w:rsid w:val="00A27AA8"/>
    <w:rsid w:val="00A30064"/>
    <w:rsid w:val="00A301FC"/>
    <w:rsid w:val="00A3033F"/>
    <w:rsid w:val="00A30D1F"/>
    <w:rsid w:val="00A31196"/>
    <w:rsid w:val="00A3135B"/>
    <w:rsid w:val="00A3247C"/>
    <w:rsid w:val="00A32886"/>
    <w:rsid w:val="00A32D5E"/>
    <w:rsid w:val="00A32D89"/>
    <w:rsid w:val="00A335EB"/>
    <w:rsid w:val="00A336A3"/>
    <w:rsid w:val="00A3428D"/>
    <w:rsid w:val="00A34B21"/>
    <w:rsid w:val="00A34ED4"/>
    <w:rsid w:val="00A350AE"/>
    <w:rsid w:val="00A352C4"/>
    <w:rsid w:val="00A35301"/>
    <w:rsid w:val="00A35331"/>
    <w:rsid w:val="00A35B07"/>
    <w:rsid w:val="00A3693F"/>
    <w:rsid w:val="00A36CFD"/>
    <w:rsid w:val="00A374CB"/>
    <w:rsid w:val="00A37A58"/>
    <w:rsid w:val="00A4082D"/>
    <w:rsid w:val="00A40964"/>
    <w:rsid w:val="00A412CB"/>
    <w:rsid w:val="00A41DC4"/>
    <w:rsid w:val="00A424BD"/>
    <w:rsid w:val="00A43157"/>
    <w:rsid w:val="00A43BFB"/>
    <w:rsid w:val="00A448FC"/>
    <w:rsid w:val="00A45753"/>
    <w:rsid w:val="00A45794"/>
    <w:rsid w:val="00A468EC"/>
    <w:rsid w:val="00A4792F"/>
    <w:rsid w:val="00A47D0A"/>
    <w:rsid w:val="00A50247"/>
    <w:rsid w:val="00A50525"/>
    <w:rsid w:val="00A507C4"/>
    <w:rsid w:val="00A50F91"/>
    <w:rsid w:val="00A516AD"/>
    <w:rsid w:val="00A51CCC"/>
    <w:rsid w:val="00A5216B"/>
    <w:rsid w:val="00A524EE"/>
    <w:rsid w:val="00A5398D"/>
    <w:rsid w:val="00A548C8"/>
    <w:rsid w:val="00A54918"/>
    <w:rsid w:val="00A54A0D"/>
    <w:rsid w:val="00A54C4F"/>
    <w:rsid w:val="00A54EC9"/>
    <w:rsid w:val="00A55463"/>
    <w:rsid w:val="00A556BB"/>
    <w:rsid w:val="00A55F8C"/>
    <w:rsid w:val="00A56030"/>
    <w:rsid w:val="00A562C5"/>
    <w:rsid w:val="00A56538"/>
    <w:rsid w:val="00A565CF"/>
    <w:rsid w:val="00A56BDB"/>
    <w:rsid w:val="00A56ED9"/>
    <w:rsid w:val="00A57301"/>
    <w:rsid w:val="00A575E3"/>
    <w:rsid w:val="00A57A0D"/>
    <w:rsid w:val="00A57F1C"/>
    <w:rsid w:val="00A6070D"/>
    <w:rsid w:val="00A60E55"/>
    <w:rsid w:val="00A62C2C"/>
    <w:rsid w:val="00A62D63"/>
    <w:rsid w:val="00A62DA2"/>
    <w:rsid w:val="00A63213"/>
    <w:rsid w:val="00A63ABE"/>
    <w:rsid w:val="00A64038"/>
    <w:rsid w:val="00A647A9"/>
    <w:rsid w:val="00A64B44"/>
    <w:rsid w:val="00A6534E"/>
    <w:rsid w:val="00A65CA7"/>
    <w:rsid w:val="00A6609A"/>
    <w:rsid w:val="00A66915"/>
    <w:rsid w:val="00A67650"/>
    <w:rsid w:val="00A6790E"/>
    <w:rsid w:val="00A7066F"/>
    <w:rsid w:val="00A708EB"/>
    <w:rsid w:val="00A70D5E"/>
    <w:rsid w:val="00A7126B"/>
    <w:rsid w:val="00A717D8"/>
    <w:rsid w:val="00A71A89"/>
    <w:rsid w:val="00A71C1F"/>
    <w:rsid w:val="00A71CC2"/>
    <w:rsid w:val="00A71E4D"/>
    <w:rsid w:val="00A7278B"/>
    <w:rsid w:val="00A731DC"/>
    <w:rsid w:val="00A7344E"/>
    <w:rsid w:val="00A73CA5"/>
    <w:rsid w:val="00A74DB4"/>
    <w:rsid w:val="00A752F4"/>
    <w:rsid w:val="00A75EEF"/>
    <w:rsid w:val="00A769A9"/>
    <w:rsid w:val="00A770FC"/>
    <w:rsid w:val="00A77611"/>
    <w:rsid w:val="00A77E27"/>
    <w:rsid w:val="00A800D2"/>
    <w:rsid w:val="00A81307"/>
    <w:rsid w:val="00A8131D"/>
    <w:rsid w:val="00A82167"/>
    <w:rsid w:val="00A822E4"/>
    <w:rsid w:val="00A82930"/>
    <w:rsid w:val="00A829C1"/>
    <w:rsid w:val="00A82C80"/>
    <w:rsid w:val="00A82F15"/>
    <w:rsid w:val="00A82F1D"/>
    <w:rsid w:val="00A830DA"/>
    <w:rsid w:val="00A831B0"/>
    <w:rsid w:val="00A8343A"/>
    <w:rsid w:val="00A83AE1"/>
    <w:rsid w:val="00A83EA1"/>
    <w:rsid w:val="00A83FF9"/>
    <w:rsid w:val="00A84FDC"/>
    <w:rsid w:val="00A8542B"/>
    <w:rsid w:val="00A86143"/>
    <w:rsid w:val="00A861A6"/>
    <w:rsid w:val="00A8646F"/>
    <w:rsid w:val="00A86803"/>
    <w:rsid w:val="00A87035"/>
    <w:rsid w:val="00A87CF7"/>
    <w:rsid w:val="00A900FC"/>
    <w:rsid w:val="00A90189"/>
    <w:rsid w:val="00A90544"/>
    <w:rsid w:val="00A9100A"/>
    <w:rsid w:val="00A92406"/>
    <w:rsid w:val="00A928AA"/>
    <w:rsid w:val="00A92ECA"/>
    <w:rsid w:val="00A931F4"/>
    <w:rsid w:val="00A93C37"/>
    <w:rsid w:val="00A942BC"/>
    <w:rsid w:val="00A94F2A"/>
    <w:rsid w:val="00A955AC"/>
    <w:rsid w:val="00A9569C"/>
    <w:rsid w:val="00A95DBB"/>
    <w:rsid w:val="00A95F6E"/>
    <w:rsid w:val="00A96337"/>
    <w:rsid w:val="00A9693A"/>
    <w:rsid w:val="00A96974"/>
    <w:rsid w:val="00A96CBC"/>
    <w:rsid w:val="00A96F2D"/>
    <w:rsid w:val="00AA04DE"/>
    <w:rsid w:val="00AA1150"/>
    <w:rsid w:val="00AA183E"/>
    <w:rsid w:val="00AA1BA0"/>
    <w:rsid w:val="00AA1E61"/>
    <w:rsid w:val="00AA223F"/>
    <w:rsid w:val="00AA237F"/>
    <w:rsid w:val="00AA298D"/>
    <w:rsid w:val="00AA3448"/>
    <w:rsid w:val="00AA3C0C"/>
    <w:rsid w:val="00AA3F42"/>
    <w:rsid w:val="00AA40A2"/>
    <w:rsid w:val="00AA410E"/>
    <w:rsid w:val="00AA4A20"/>
    <w:rsid w:val="00AA4B1B"/>
    <w:rsid w:val="00AA4D10"/>
    <w:rsid w:val="00AA4D71"/>
    <w:rsid w:val="00AA5220"/>
    <w:rsid w:val="00AA59C6"/>
    <w:rsid w:val="00AA60F8"/>
    <w:rsid w:val="00AA69D4"/>
    <w:rsid w:val="00AA6BC2"/>
    <w:rsid w:val="00AA7414"/>
    <w:rsid w:val="00AB0D6C"/>
    <w:rsid w:val="00AB16BE"/>
    <w:rsid w:val="00AB18E3"/>
    <w:rsid w:val="00AB194D"/>
    <w:rsid w:val="00AB22B9"/>
    <w:rsid w:val="00AB25D6"/>
    <w:rsid w:val="00AB275D"/>
    <w:rsid w:val="00AB2ADA"/>
    <w:rsid w:val="00AB2AED"/>
    <w:rsid w:val="00AB3701"/>
    <w:rsid w:val="00AB3DF1"/>
    <w:rsid w:val="00AB4994"/>
    <w:rsid w:val="00AB4D30"/>
    <w:rsid w:val="00AB5DC0"/>
    <w:rsid w:val="00AB6061"/>
    <w:rsid w:val="00AB686A"/>
    <w:rsid w:val="00AB6A87"/>
    <w:rsid w:val="00AB71A8"/>
    <w:rsid w:val="00AB733F"/>
    <w:rsid w:val="00AB73CE"/>
    <w:rsid w:val="00AB76FD"/>
    <w:rsid w:val="00AB7902"/>
    <w:rsid w:val="00AB7CD5"/>
    <w:rsid w:val="00AC02E9"/>
    <w:rsid w:val="00AC0730"/>
    <w:rsid w:val="00AC11FF"/>
    <w:rsid w:val="00AC15E7"/>
    <w:rsid w:val="00AC188F"/>
    <w:rsid w:val="00AC1FE5"/>
    <w:rsid w:val="00AC2543"/>
    <w:rsid w:val="00AC262F"/>
    <w:rsid w:val="00AC2D29"/>
    <w:rsid w:val="00AC2EF5"/>
    <w:rsid w:val="00AC2F90"/>
    <w:rsid w:val="00AC3197"/>
    <w:rsid w:val="00AC36BA"/>
    <w:rsid w:val="00AC37DD"/>
    <w:rsid w:val="00AC3BA2"/>
    <w:rsid w:val="00AC44F8"/>
    <w:rsid w:val="00AC4A0D"/>
    <w:rsid w:val="00AC4E22"/>
    <w:rsid w:val="00AC4F23"/>
    <w:rsid w:val="00AC508A"/>
    <w:rsid w:val="00AC5299"/>
    <w:rsid w:val="00AC65F7"/>
    <w:rsid w:val="00AC6796"/>
    <w:rsid w:val="00AC68D0"/>
    <w:rsid w:val="00AC70EC"/>
    <w:rsid w:val="00AD0448"/>
    <w:rsid w:val="00AD143F"/>
    <w:rsid w:val="00AD14A1"/>
    <w:rsid w:val="00AD20FD"/>
    <w:rsid w:val="00AD2A38"/>
    <w:rsid w:val="00AD3BCE"/>
    <w:rsid w:val="00AD3EB2"/>
    <w:rsid w:val="00AD4114"/>
    <w:rsid w:val="00AD4335"/>
    <w:rsid w:val="00AD4D66"/>
    <w:rsid w:val="00AD5162"/>
    <w:rsid w:val="00AD51DB"/>
    <w:rsid w:val="00AD5345"/>
    <w:rsid w:val="00AD6221"/>
    <w:rsid w:val="00AD7B8E"/>
    <w:rsid w:val="00AD7FF7"/>
    <w:rsid w:val="00AE012A"/>
    <w:rsid w:val="00AE064C"/>
    <w:rsid w:val="00AE0838"/>
    <w:rsid w:val="00AE14B7"/>
    <w:rsid w:val="00AE1761"/>
    <w:rsid w:val="00AE18C8"/>
    <w:rsid w:val="00AE2218"/>
    <w:rsid w:val="00AE274F"/>
    <w:rsid w:val="00AE2F74"/>
    <w:rsid w:val="00AE38AE"/>
    <w:rsid w:val="00AE3BF6"/>
    <w:rsid w:val="00AE50AC"/>
    <w:rsid w:val="00AE5860"/>
    <w:rsid w:val="00AE5B5A"/>
    <w:rsid w:val="00AE5F5F"/>
    <w:rsid w:val="00AE5F68"/>
    <w:rsid w:val="00AE6060"/>
    <w:rsid w:val="00AE6BF1"/>
    <w:rsid w:val="00AE7354"/>
    <w:rsid w:val="00AE75F5"/>
    <w:rsid w:val="00AF0B2E"/>
    <w:rsid w:val="00AF14E6"/>
    <w:rsid w:val="00AF1CA4"/>
    <w:rsid w:val="00AF246F"/>
    <w:rsid w:val="00AF2801"/>
    <w:rsid w:val="00AF29D2"/>
    <w:rsid w:val="00AF2B88"/>
    <w:rsid w:val="00AF47E3"/>
    <w:rsid w:val="00AF5A44"/>
    <w:rsid w:val="00AF5A7D"/>
    <w:rsid w:val="00AF7878"/>
    <w:rsid w:val="00B006C2"/>
    <w:rsid w:val="00B00A2C"/>
    <w:rsid w:val="00B00D6D"/>
    <w:rsid w:val="00B01FEB"/>
    <w:rsid w:val="00B02717"/>
    <w:rsid w:val="00B02904"/>
    <w:rsid w:val="00B02EC6"/>
    <w:rsid w:val="00B02F6D"/>
    <w:rsid w:val="00B0320E"/>
    <w:rsid w:val="00B043D1"/>
    <w:rsid w:val="00B04CEC"/>
    <w:rsid w:val="00B04E30"/>
    <w:rsid w:val="00B05200"/>
    <w:rsid w:val="00B05312"/>
    <w:rsid w:val="00B057D1"/>
    <w:rsid w:val="00B05B53"/>
    <w:rsid w:val="00B05F88"/>
    <w:rsid w:val="00B06143"/>
    <w:rsid w:val="00B064C1"/>
    <w:rsid w:val="00B0654E"/>
    <w:rsid w:val="00B076FB"/>
    <w:rsid w:val="00B07C3E"/>
    <w:rsid w:val="00B07FFD"/>
    <w:rsid w:val="00B10E11"/>
    <w:rsid w:val="00B10F36"/>
    <w:rsid w:val="00B122B6"/>
    <w:rsid w:val="00B131D9"/>
    <w:rsid w:val="00B1331B"/>
    <w:rsid w:val="00B133F3"/>
    <w:rsid w:val="00B1436B"/>
    <w:rsid w:val="00B14446"/>
    <w:rsid w:val="00B14AD6"/>
    <w:rsid w:val="00B14EF4"/>
    <w:rsid w:val="00B16271"/>
    <w:rsid w:val="00B16590"/>
    <w:rsid w:val="00B16699"/>
    <w:rsid w:val="00B1674A"/>
    <w:rsid w:val="00B16B22"/>
    <w:rsid w:val="00B16C6B"/>
    <w:rsid w:val="00B17AAA"/>
    <w:rsid w:val="00B17EB6"/>
    <w:rsid w:val="00B20114"/>
    <w:rsid w:val="00B20233"/>
    <w:rsid w:val="00B215E2"/>
    <w:rsid w:val="00B219F3"/>
    <w:rsid w:val="00B21AB4"/>
    <w:rsid w:val="00B21DAC"/>
    <w:rsid w:val="00B2227E"/>
    <w:rsid w:val="00B22D92"/>
    <w:rsid w:val="00B2364C"/>
    <w:rsid w:val="00B240B0"/>
    <w:rsid w:val="00B241EA"/>
    <w:rsid w:val="00B24EB5"/>
    <w:rsid w:val="00B2567E"/>
    <w:rsid w:val="00B257BE"/>
    <w:rsid w:val="00B259C3"/>
    <w:rsid w:val="00B261B3"/>
    <w:rsid w:val="00B263CB"/>
    <w:rsid w:val="00B26C02"/>
    <w:rsid w:val="00B27084"/>
    <w:rsid w:val="00B27278"/>
    <w:rsid w:val="00B277C9"/>
    <w:rsid w:val="00B3090F"/>
    <w:rsid w:val="00B30ADC"/>
    <w:rsid w:val="00B31185"/>
    <w:rsid w:val="00B3137D"/>
    <w:rsid w:val="00B314A9"/>
    <w:rsid w:val="00B31BB6"/>
    <w:rsid w:val="00B31D52"/>
    <w:rsid w:val="00B31F35"/>
    <w:rsid w:val="00B32B76"/>
    <w:rsid w:val="00B32EDD"/>
    <w:rsid w:val="00B3333C"/>
    <w:rsid w:val="00B33B2B"/>
    <w:rsid w:val="00B3437C"/>
    <w:rsid w:val="00B34694"/>
    <w:rsid w:val="00B34DCB"/>
    <w:rsid w:val="00B352DB"/>
    <w:rsid w:val="00B357DE"/>
    <w:rsid w:val="00B360F9"/>
    <w:rsid w:val="00B362FD"/>
    <w:rsid w:val="00B36531"/>
    <w:rsid w:val="00B370D2"/>
    <w:rsid w:val="00B376A2"/>
    <w:rsid w:val="00B37DCE"/>
    <w:rsid w:val="00B4006E"/>
    <w:rsid w:val="00B415D6"/>
    <w:rsid w:val="00B4176D"/>
    <w:rsid w:val="00B41A6E"/>
    <w:rsid w:val="00B424A6"/>
    <w:rsid w:val="00B42E22"/>
    <w:rsid w:val="00B4359B"/>
    <w:rsid w:val="00B43AEC"/>
    <w:rsid w:val="00B44579"/>
    <w:rsid w:val="00B446A8"/>
    <w:rsid w:val="00B44C87"/>
    <w:rsid w:val="00B44E65"/>
    <w:rsid w:val="00B45092"/>
    <w:rsid w:val="00B4561F"/>
    <w:rsid w:val="00B45C57"/>
    <w:rsid w:val="00B47654"/>
    <w:rsid w:val="00B479A8"/>
    <w:rsid w:val="00B47CE2"/>
    <w:rsid w:val="00B47D32"/>
    <w:rsid w:val="00B5063F"/>
    <w:rsid w:val="00B51059"/>
    <w:rsid w:val="00B51EFD"/>
    <w:rsid w:val="00B525C5"/>
    <w:rsid w:val="00B52676"/>
    <w:rsid w:val="00B5275B"/>
    <w:rsid w:val="00B52853"/>
    <w:rsid w:val="00B52FE4"/>
    <w:rsid w:val="00B53279"/>
    <w:rsid w:val="00B53818"/>
    <w:rsid w:val="00B538FB"/>
    <w:rsid w:val="00B53902"/>
    <w:rsid w:val="00B53A15"/>
    <w:rsid w:val="00B5421A"/>
    <w:rsid w:val="00B546E1"/>
    <w:rsid w:val="00B549BC"/>
    <w:rsid w:val="00B5541A"/>
    <w:rsid w:val="00B56558"/>
    <w:rsid w:val="00B56E6C"/>
    <w:rsid w:val="00B57222"/>
    <w:rsid w:val="00B5766A"/>
    <w:rsid w:val="00B57B02"/>
    <w:rsid w:val="00B6016E"/>
    <w:rsid w:val="00B60B16"/>
    <w:rsid w:val="00B60EC4"/>
    <w:rsid w:val="00B60FA1"/>
    <w:rsid w:val="00B61366"/>
    <w:rsid w:val="00B6141B"/>
    <w:rsid w:val="00B614DB"/>
    <w:rsid w:val="00B61549"/>
    <w:rsid w:val="00B6185E"/>
    <w:rsid w:val="00B618D4"/>
    <w:rsid w:val="00B62EC9"/>
    <w:rsid w:val="00B63C11"/>
    <w:rsid w:val="00B63D17"/>
    <w:rsid w:val="00B63D30"/>
    <w:rsid w:val="00B64FA5"/>
    <w:rsid w:val="00B65204"/>
    <w:rsid w:val="00B65C24"/>
    <w:rsid w:val="00B6615E"/>
    <w:rsid w:val="00B66A70"/>
    <w:rsid w:val="00B66EB9"/>
    <w:rsid w:val="00B6710B"/>
    <w:rsid w:val="00B6741A"/>
    <w:rsid w:val="00B67835"/>
    <w:rsid w:val="00B67DBC"/>
    <w:rsid w:val="00B67DD0"/>
    <w:rsid w:val="00B67DD7"/>
    <w:rsid w:val="00B70782"/>
    <w:rsid w:val="00B71800"/>
    <w:rsid w:val="00B7250F"/>
    <w:rsid w:val="00B7278A"/>
    <w:rsid w:val="00B728ED"/>
    <w:rsid w:val="00B72C7F"/>
    <w:rsid w:val="00B72F11"/>
    <w:rsid w:val="00B737E7"/>
    <w:rsid w:val="00B74598"/>
    <w:rsid w:val="00B74E66"/>
    <w:rsid w:val="00B757A3"/>
    <w:rsid w:val="00B75A0C"/>
    <w:rsid w:val="00B75B61"/>
    <w:rsid w:val="00B75D22"/>
    <w:rsid w:val="00B760EB"/>
    <w:rsid w:val="00B761A4"/>
    <w:rsid w:val="00B762B4"/>
    <w:rsid w:val="00B76337"/>
    <w:rsid w:val="00B76670"/>
    <w:rsid w:val="00B769B0"/>
    <w:rsid w:val="00B77941"/>
    <w:rsid w:val="00B81529"/>
    <w:rsid w:val="00B82042"/>
    <w:rsid w:val="00B82515"/>
    <w:rsid w:val="00B83543"/>
    <w:rsid w:val="00B838DF"/>
    <w:rsid w:val="00B83E84"/>
    <w:rsid w:val="00B83E8E"/>
    <w:rsid w:val="00B841E1"/>
    <w:rsid w:val="00B84240"/>
    <w:rsid w:val="00B84B59"/>
    <w:rsid w:val="00B85DCD"/>
    <w:rsid w:val="00B860D6"/>
    <w:rsid w:val="00B86105"/>
    <w:rsid w:val="00B86ACE"/>
    <w:rsid w:val="00B870EB"/>
    <w:rsid w:val="00B8750E"/>
    <w:rsid w:val="00B87C2E"/>
    <w:rsid w:val="00B9106B"/>
    <w:rsid w:val="00B91F47"/>
    <w:rsid w:val="00B922AF"/>
    <w:rsid w:val="00B92467"/>
    <w:rsid w:val="00B92B5A"/>
    <w:rsid w:val="00B92B95"/>
    <w:rsid w:val="00B94994"/>
    <w:rsid w:val="00B94B18"/>
    <w:rsid w:val="00B94D16"/>
    <w:rsid w:val="00B94D8A"/>
    <w:rsid w:val="00B95154"/>
    <w:rsid w:val="00B953DA"/>
    <w:rsid w:val="00B9719B"/>
    <w:rsid w:val="00BA0A2F"/>
    <w:rsid w:val="00BA13FC"/>
    <w:rsid w:val="00BA15C1"/>
    <w:rsid w:val="00BA1AA0"/>
    <w:rsid w:val="00BA1DEC"/>
    <w:rsid w:val="00BA1E0E"/>
    <w:rsid w:val="00BA1F06"/>
    <w:rsid w:val="00BA228F"/>
    <w:rsid w:val="00BA2AEA"/>
    <w:rsid w:val="00BA3223"/>
    <w:rsid w:val="00BA390E"/>
    <w:rsid w:val="00BA3CD4"/>
    <w:rsid w:val="00BA401B"/>
    <w:rsid w:val="00BA4594"/>
    <w:rsid w:val="00BA4860"/>
    <w:rsid w:val="00BA4D6B"/>
    <w:rsid w:val="00BA5A13"/>
    <w:rsid w:val="00BA5CC5"/>
    <w:rsid w:val="00BA605D"/>
    <w:rsid w:val="00BA6BB1"/>
    <w:rsid w:val="00BA76DF"/>
    <w:rsid w:val="00BA7C4D"/>
    <w:rsid w:val="00BB0915"/>
    <w:rsid w:val="00BB0CA4"/>
    <w:rsid w:val="00BB0FBD"/>
    <w:rsid w:val="00BB1337"/>
    <w:rsid w:val="00BB1712"/>
    <w:rsid w:val="00BB17AA"/>
    <w:rsid w:val="00BB1A2B"/>
    <w:rsid w:val="00BB1E05"/>
    <w:rsid w:val="00BB21EE"/>
    <w:rsid w:val="00BB27DC"/>
    <w:rsid w:val="00BB2822"/>
    <w:rsid w:val="00BB2D1B"/>
    <w:rsid w:val="00BB2EBC"/>
    <w:rsid w:val="00BB4CAC"/>
    <w:rsid w:val="00BB51F0"/>
    <w:rsid w:val="00BB549B"/>
    <w:rsid w:val="00BB6A23"/>
    <w:rsid w:val="00BB6B77"/>
    <w:rsid w:val="00BB6F06"/>
    <w:rsid w:val="00BB7133"/>
    <w:rsid w:val="00BB76B7"/>
    <w:rsid w:val="00BC01D9"/>
    <w:rsid w:val="00BC02B6"/>
    <w:rsid w:val="00BC1CA1"/>
    <w:rsid w:val="00BC1D97"/>
    <w:rsid w:val="00BC1FC1"/>
    <w:rsid w:val="00BC2302"/>
    <w:rsid w:val="00BC29C0"/>
    <w:rsid w:val="00BC33F8"/>
    <w:rsid w:val="00BC3B07"/>
    <w:rsid w:val="00BC407E"/>
    <w:rsid w:val="00BC40B0"/>
    <w:rsid w:val="00BC40B1"/>
    <w:rsid w:val="00BC4FE1"/>
    <w:rsid w:val="00BC527C"/>
    <w:rsid w:val="00BC5516"/>
    <w:rsid w:val="00BC561B"/>
    <w:rsid w:val="00BC58C0"/>
    <w:rsid w:val="00BC6026"/>
    <w:rsid w:val="00BC67D9"/>
    <w:rsid w:val="00BC67F5"/>
    <w:rsid w:val="00BC684B"/>
    <w:rsid w:val="00BC7EBF"/>
    <w:rsid w:val="00BD0437"/>
    <w:rsid w:val="00BD1424"/>
    <w:rsid w:val="00BD1D4A"/>
    <w:rsid w:val="00BD2635"/>
    <w:rsid w:val="00BD2866"/>
    <w:rsid w:val="00BD29D3"/>
    <w:rsid w:val="00BD2C29"/>
    <w:rsid w:val="00BD2EDD"/>
    <w:rsid w:val="00BD306E"/>
    <w:rsid w:val="00BD3743"/>
    <w:rsid w:val="00BD4A70"/>
    <w:rsid w:val="00BD4CCD"/>
    <w:rsid w:val="00BD5C5E"/>
    <w:rsid w:val="00BD5ED3"/>
    <w:rsid w:val="00BD616D"/>
    <w:rsid w:val="00BD6302"/>
    <w:rsid w:val="00BD65A6"/>
    <w:rsid w:val="00BD6D15"/>
    <w:rsid w:val="00BD6EC4"/>
    <w:rsid w:val="00BD6FED"/>
    <w:rsid w:val="00BD733F"/>
    <w:rsid w:val="00BD7AED"/>
    <w:rsid w:val="00BE01AC"/>
    <w:rsid w:val="00BE0A33"/>
    <w:rsid w:val="00BE10ED"/>
    <w:rsid w:val="00BE173F"/>
    <w:rsid w:val="00BE1961"/>
    <w:rsid w:val="00BE2946"/>
    <w:rsid w:val="00BE3159"/>
    <w:rsid w:val="00BE383E"/>
    <w:rsid w:val="00BE39CB"/>
    <w:rsid w:val="00BE3C9F"/>
    <w:rsid w:val="00BE4305"/>
    <w:rsid w:val="00BE50D5"/>
    <w:rsid w:val="00BE5A95"/>
    <w:rsid w:val="00BE5AF3"/>
    <w:rsid w:val="00BE5BA8"/>
    <w:rsid w:val="00BE7013"/>
    <w:rsid w:val="00BE7709"/>
    <w:rsid w:val="00BE7BF5"/>
    <w:rsid w:val="00BE7D66"/>
    <w:rsid w:val="00BF008C"/>
    <w:rsid w:val="00BF09BA"/>
    <w:rsid w:val="00BF138C"/>
    <w:rsid w:val="00BF177B"/>
    <w:rsid w:val="00BF17B0"/>
    <w:rsid w:val="00BF1A57"/>
    <w:rsid w:val="00BF1ED4"/>
    <w:rsid w:val="00BF249B"/>
    <w:rsid w:val="00BF25EA"/>
    <w:rsid w:val="00BF2C15"/>
    <w:rsid w:val="00BF2E55"/>
    <w:rsid w:val="00BF32B1"/>
    <w:rsid w:val="00BF3702"/>
    <w:rsid w:val="00BF3CF3"/>
    <w:rsid w:val="00BF3F2E"/>
    <w:rsid w:val="00BF5B04"/>
    <w:rsid w:val="00BF5CC0"/>
    <w:rsid w:val="00BF634A"/>
    <w:rsid w:val="00BF63F8"/>
    <w:rsid w:val="00BF689A"/>
    <w:rsid w:val="00BF729B"/>
    <w:rsid w:val="00BF7443"/>
    <w:rsid w:val="00C006E7"/>
    <w:rsid w:val="00C00C86"/>
    <w:rsid w:val="00C01DA0"/>
    <w:rsid w:val="00C01E2B"/>
    <w:rsid w:val="00C02DF5"/>
    <w:rsid w:val="00C03202"/>
    <w:rsid w:val="00C0349E"/>
    <w:rsid w:val="00C047EF"/>
    <w:rsid w:val="00C04C8E"/>
    <w:rsid w:val="00C06055"/>
    <w:rsid w:val="00C064EF"/>
    <w:rsid w:val="00C06C65"/>
    <w:rsid w:val="00C0787A"/>
    <w:rsid w:val="00C105F0"/>
    <w:rsid w:val="00C11228"/>
    <w:rsid w:val="00C117C5"/>
    <w:rsid w:val="00C1185C"/>
    <w:rsid w:val="00C11AA0"/>
    <w:rsid w:val="00C11FDD"/>
    <w:rsid w:val="00C12084"/>
    <w:rsid w:val="00C12163"/>
    <w:rsid w:val="00C12622"/>
    <w:rsid w:val="00C1395A"/>
    <w:rsid w:val="00C14B2B"/>
    <w:rsid w:val="00C151F0"/>
    <w:rsid w:val="00C155D7"/>
    <w:rsid w:val="00C162D5"/>
    <w:rsid w:val="00C16545"/>
    <w:rsid w:val="00C16BEC"/>
    <w:rsid w:val="00C17372"/>
    <w:rsid w:val="00C178E8"/>
    <w:rsid w:val="00C17E3F"/>
    <w:rsid w:val="00C20633"/>
    <w:rsid w:val="00C20BF2"/>
    <w:rsid w:val="00C20F4B"/>
    <w:rsid w:val="00C21190"/>
    <w:rsid w:val="00C21217"/>
    <w:rsid w:val="00C21300"/>
    <w:rsid w:val="00C21B22"/>
    <w:rsid w:val="00C223EF"/>
    <w:rsid w:val="00C2240D"/>
    <w:rsid w:val="00C2392A"/>
    <w:rsid w:val="00C23946"/>
    <w:rsid w:val="00C23F60"/>
    <w:rsid w:val="00C24178"/>
    <w:rsid w:val="00C25D94"/>
    <w:rsid w:val="00C25E2E"/>
    <w:rsid w:val="00C260FF"/>
    <w:rsid w:val="00C262D9"/>
    <w:rsid w:val="00C26829"/>
    <w:rsid w:val="00C269CF"/>
    <w:rsid w:val="00C301D6"/>
    <w:rsid w:val="00C30386"/>
    <w:rsid w:val="00C30A73"/>
    <w:rsid w:val="00C30A75"/>
    <w:rsid w:val="00C31A30"/>
    <w:rsid w:val="00C3219C"/>
    <w:rsid w:val="00C323BB"/>
    <w:rsid w:val="00C32E2D"/>
    <w:rsid w:val="00C33396"/>
    <w:rsid w:val="00C33656"/>
    <w:rsid w:val="00C34288"/>
    <w:rsid w:val="00C344E2"/>
    <w:rsid w:val="00C3464E"/>
    <w:rsid w:val="00C34664"/>
    <w:rsid w:val="00C355FB"/>
    <w:rsid w:val="00C363DA"/>
    <w:rsid w:val="00C36D07"/>
    <w:rsid w:val="00C3787D"/>
    <w:rsid w:val="00C378A3"/>
    <w:rsid w:val="00C3796F"/>
    <w:rsid w:val="00C4051E"/>
    <w:rsid w:val="00C406F8"/>
    <w:rsid w:val="00C407EA"/>
    <w:rsid w:val="00C40816"/>
    <w:rsid w:val="00C42184"/>
    <w:rsid w:val="00C42679"/>
    <w:rsid w:val="00C42FF2"/>
    <w:rsid w:val="00C430A2"/>
    <w:rsid w:val="00C43220"/>
    <w:rsid w:val="00C436D7"/>
    <w:rsid w:val="00C43825"/>
    <w:rsid w:val="00C43EE1"/>
    <w:rsid w:val="00C44247"/>
    <w:rsid w:val="00C45275"/>
    <w:rsid w:val="00C453BF"/>
    <w:rsid w:val="00C458E3"/>
    <w:rsid w:val="00C45A49"/>
    <w:rsid w:val="00C45E6E"/>
    <w:rsid w:val="00C46708"/>
    <w:rsid w:val="00C46CCC"/>
    <w:rsid w:val="00C47263"/>
    <w:rsid w:val="00C4730B"/>
    <w:rsid w:val="00C5028B"/>
    <w:rsid w:val="00C50A59"/>
    <w:rsid w:val="00C51094"/>
    <w:rsid w:val="00C51EEC"/>
    <w:rsid w:val="00C5213E"/>
    <w:rsid w:val="00C5336C"/>
    <w:rsid w:val="00C5375B"/>
    <w:rsid w:val="00C53AC7"/>
    <w:rsid w:val="00C540C4"/>
    <w:rsid w:val="00C5454F"/>
    <w:rsid w:val="00C546AA"/>
    <w:rsid w:val="00C546FE"/>
    <w:rsid w:val="00C54C32"/>
    <w:rsid w:val="00C55C68"/>
    <w:rsid w:val="00C564F7"/>
    <w:rsid w:val="00C5672E"/>
    <w:rsid w:val="00C5721F"/>
    <w:rsid w:val="00C6022D"/>
    <w:rsid w:val="00C6064D"/>
    <w:rsid w:val="00C606C7"/>
    <w:rsid w:val="00C6128C"/>
    <w:rsid w:val="00C61671"/>
    <w:rsid w:val="00C624D3"/>
    <w:rsid w:val="00C626A7"/>
    <w:rsid w:val="00C62B7A"/>
    <w:rsid w:val="00C635D3"/>
    <w:rsid w:val="00C6371D"/>
    <w:rsid w:val="00C63D68"/>
    <w:rsid w:val="00C64353"/>
    <w:rsid w:val="00C64593"/>
    <w:rsid w:val="00C645A1"/>
    <w:rsid w:val="00C64B3F"/>
    <w:rsid w:val="00C65819"/>
    <w:rsid w:val="00C667A0"/>
    <w:rsid w:val="00C67530"/>
    <w:rsid w:val="00C67740"/>
    <w:rsid w:val="00C701A9"/>
    <w:rsid w:val="00C70396"/>
    <w:rsid w:val="00C70C8D"/>
    <w:rsid w:val="00C71519"/>
    <w:rsid w:val="00C7190C"/>
    <w:rsid w:val="00C71EDD"/>
    <w:rsid w:val="00C725BF"/>
    <w:rsid w:val="00C72A8A"/>
    <w:rsid w:val="00C731B4"/>
    <w:rsid w:val="00C735B4"/>
    <w:rsid w:val="00C7368D"/>
    <w:rsid w:val="00C73B54"/>
    <w:rsid w:val="00C73B96"/>
    <w:rsid w:val="00C73C06"/>
    <w:rsid w:val="00C74419"/>
    <w:rsid w:val="00C7441C"/>
    <w:rsid w:val="00C745E7"/>
    <w:rsid w:val="00C7489C"/>
    <w:rsid w:val="00C7514B"/>
    <w:rsid w:val="00C76CFF"/>
    <w:rsid w:val="00C7716C"/>
    <w:rsid w:val="00C7720F"/>
    <w:rsid w:val="00C77B29"/>
    <w:rsid w:val="00C77E4D"/>
    <w:rsid w:val="00C808DF"/>
    <w:rsid w:val="00C80957"/>
    <w:rsid w:val="00C8151D"/>
    <w:rsid w:val="00C81BDE"/>
    <w:rsid w:val="00C826F0"/>
    <w:rsid w:val="00C8311B"/>
    <w:rsid w:val="00C8391D"/>
    <w:rsid w:val="00C83D85"/>
    <w:rsid w:val="00C84272"/>
    <w:rsid w:val="00C85898"/>
    <w:rsid w:val="00C858C5"/>
    <w:rsid w:val="00C86172"/>
    <w:rsid w:val="00C866C7"/>
    <w:rsid w:val="00C902C1"/>
    <w:rsid w:val="00C90341"/>
    <w:rsid w:val="00C904E8"/>
    <w:rsid w:val="00C90959"/>
    <w:rsid w:val="00C90B36"/>
    <w:rsid w:val="00C92412"/>
    <w:rsid w:val="00C92705"/>
    <w:rsid w:val="00C92EDD"/>
    <w:rsid w:val="00C93524"/>
    <w:rsid w:val="00C93537"/>
    <w:rsid w:val="00C93858"/>
    <w:rsid w:val="00C94379"/>
    <w:rsid w:val="00C956BD"/>
    <w:rsid w:val="00C961EF"/>
    <w:rsid w:val="00C96299"/>
    <w:rsid w:val="00C96CFF"/>
    <w:rsid w:val="00C97426"/>
    <w:rsid w:val="00C97AF2"/>
    <w:rsid w:val="00C97B0A"/>
    <w:rsid w:val="00C97DEC"/>
    <w:rsid w:val="00C97F97"/>
    <w:rsid w:val="00CA0008"/>
    <w:rsid w:val="00CA0046"/>
    <w:rsid w:val="00CA0F33"/>
    <w:rsid w:val="00CA1175"/>
    <w:rsid w:val="00CA194D"/>
    <w:rsid w:val="00CA1A1E"/>
    <w:rsid w:val="00CA22E0"/>
    <w:rsid w:val="00CA27F1"/>
    <w:rsid w:val="00CA403E"/>
    <w:rsid w:val="00CA422A"/>
    <w:rsid w:val="00CA4444"/>
    <w:rsid w:val="00CA45D7"/>
    <w:rsid w:val="00CA4AD2"/>
    <w:rsid w:val="00CA6D29"/>
    <w:rsid w:val="00CA6F7D"/>
    <w:rsid w:val="00CA700B"/>
    <w:rsid w:val="00CA77C7"/>
    <w:rsid w:val="00CA78DF"/>
    <w:rsid w:val="00CB0586"/>
    <w:rsid w:val="00CB0C36"/>
    <w:rsid w:val="00CB0F7F"/>
    <w:rsid w:val="00CB18D6"/>
    <w:rsid w:val="00CB1A3D"/>
    <w:rsid w:val="00CB2EB5"/>
    <w:rsid w:val="00CB3DB8"/>
    <w:rsid w:val="00CB3F60"/>
    <w:rsid w:val="00CB4EDF"/>
    <w:rsid w:val="00CB515E"/>
    <w:rsid w:val="00CB5C41"/>
    <w:rsid w:val="00CB645D"/>
    <w:rsid w:val="00CB77B6"/>
    <w:rsid w:val="00CB7A43"/>
    <w:rsid w:val="00CB7A44"/>
    <w:rsid w:val="00CB7AE5"/>
    <w:rsid w:val="00CC0443"/>
    <w:rsid w:val="00CC06D1"/>
    <w:rsid w:val="00CC115D"/>
    <w:rsid w:val="00CC277B"/>
    <w:rsid w:val="00CC278C"/>
    <w:rsid w:val="00CC452A"/>
    <w:rsid w:val="00CC4B3B"/>
    <w:rsid w:val="00CC4C15"/>
    <w:rsid w:val="00CC4F27"/>
    <w:rsid w:val="00CC5D15"/>
    <w:rsid w:val="00CC5D9A"/>
    <w:rsid w:val="00CC61B2"/>
    <w:rsid w:val="00CC61DF"/>
    <w:rsid w:val="00CC64BF"/>
    <w:rsid w:val="00CC6BD1"/>
    <w:rsid w:val="00CC723A"/>
    <w:rsid w:val="00CD0741"/>
    <w:rsid w:val="00CD132E"/>
    <w:rsid w:val="00CD16E4"/>
    <w:rsid w:val="00CD1C30"/>
    <w:rsid w:val="00CD1FB2"/>
    <w:rsid w:val="00CD270E"/>
    <w:rsid w:val="00CD2A21"/>
    <w:rsid w:val="00CD33B2"/>
    <w:rsid w:val="00CD37F1"/>
    <w:rsid w:val="00CD3AAE"/>
    <w:rsid w:val="00CD3FAE"/>
    <w:rsid w:val="00CD4AC6"/>
    <w:rsid w:val="00CD4E38"/>
    <w:rsid w:val="00CD665B"/>
    <w:rsid w:val="00CD7304"/>
    <w:rsid w:val="00CE08C3"/>
    <w:rsid w:val="00CE0DA5"/>
    <w:rsid w:val="00CE1194"/>
    <w:rsid w:val="00CE1514"/>
    <w:rsid w:val="00CE16EF"/>
    <w:rsid w:val="00CE182A"/>
    <w:rsid w:val="00CE1A64"/>
    <w:rsid w:val="00CE1E33"/>
    <w:rsid w:val="00CE2069"/>
    <w:rsid w:val="00CE26B7"/>
    <w:rsid w:val="00CE2A6E"/>
    <w:rsid w:val="00CE3344"/>
    <w:rsid w:val="00CE39E4"/>
    <w:rsid w:val="00CE3EB4"/>
    <w:rsid w:val="00CE4EAD"/>
    <w:rsid w:val="00CE5D2E"/>
    <w:rsid w:val="00CE5FA7"/>
    <w:rsid w:val="00CE63F6"/>
    <w:rsid w:val="00CE70DB"/>
    <w:rsid w:val="00CE7C65"/>
    <w:rsid w:val="00CF00B3"/>
    <w:rsid w:val="00CF01E4"/>
    <w:rsid w:val="00CF0B68"/>
    <w:rsid w:val="00CF129B"/>
    <w:rsid w:val="00CF1460"/>
    <w:rsid w:val="00CF184A"/>
    <w:rsid w:val="00CF1B70"/>
    <w:rsid w:val="00CF1BE6"/>
    <w:rsid w:val="00CF1C28"/>
    <w:rsid w:val="00CF2BE1"/>
    <w:rsid w:val="00CF3D02"/>
    <w:rsid w:val="00CF42E1"/>
    <w:rsid w:val="00CF46FF"/>
    <w:rsid w:val="00CF7A74"/>
    <w:rsid w:val="00D00F95"/>
    <w:rsid w:val="00D0112B"/>
    <w:rsid w:val="00D01803"/>
    <w:rsid w:val="00D01B5C"/>
    <w:rsid w:val="00D02F38"/>
    <w:rsid w:val="00D03792"/>
    <w:rsid w:val="00D043DE"/>
    <w:rsid w:val="00D04E30"/>
    <w:rsid w:val="00D04E48"/>
    <w:rsid w:val="00D051CD"/>
    <w:rsid w:val="00D05905"/>
    <w:rsid w:val="00D06307"/>
    <w:rsid w:val="00D064F8"/>
    <w:rsid w:val="00D068AA"/>
    <w:rsid w:val="00D06A74"/>
    <w:rsid w:val="00D06AB5"/>
    <w:rsid w:val="00D06F73"/>
    <w:rsid w:val="00D076EF"/>
    <w:rsid w:val="00D1034F"/>
    <w:rsid w:val="00D10DE5"/>
    <w:rsid w:val="00D11442"/>
    <w:rsid w:val="00D12A43"/>
    <w:rsid w:val="00D14655"/>
    <w:rsid w:val="00D14E27"/>
    <w:rsid w:val="00D15C00"/>
    <w:rsid w:val="00D15E2A"/>
    <w:rsid w:val="00D16009"/>
    <w:rsid w:val="00D1635E"/>
    <w:rsid w:val="00D165F9"/>
    <w:rsid w:val="00D16F1D"/>
    <w:rsid w:val="00D174E1"/>
    <w:rsid w:val="00D205C2"/>
    <w:rsid w:val="00D20ED2"/>
    <w:rsid w:val="00D215E8"/>
    <w:rsid w:val="00D2180E"/>
    <w:rsid w:val="00D218BF"/>
    <w:rsid w:val="00D21A57"/>
    <w:rsid w:val="00D22111"/>
    <w:rsid w:val="00D22545"/>
    <w:rsid w:val="00D233CA"/>
    <w:rsid w:val="00D24470"/>
    <w:rsid w:val="00D24B18"/>
    <w:rsid w:val="00D259F5"/>
    <w:rsid w:val="00D26571"/>
    <w:rsid w:val="00D266FB"/>
    <w:rsid w:val="00D278E1"/>
    <w:rsid w:val="00D27DD6"/>
    <w:rsid w:val="00D307C6"/>
    <w:rsid w:val="00D315B1"/>
    <w:rsid w:val="00D31D80"/>
    <w:rsid w:val="00D3247B"/>
    <w:rsid w:val="00D3349B"/>
    <w:rsid w:val="00D342BE"/>
    <w:rsid w:val="00D34CDF"/>
    <w:rsid w:val="00D34F99"/>
    <w:rsid w:val="00D35313"/>
    <w:rsid w:val="00D35677"/>
    <w:rsid w:val="00D35A06"/>
    <w:rsid w:val="00D35F73"/>
    <w:rsid w:val="00D36471"/>
    <w:rsid w:val="00D36D63"/>
    <w:rsid w:val="00D3720A"/>
    <w:rsid w:val="00D37BB3"/>
    <w:rsid w:val="00D41CAC"/>
    <w:rsid w:val="00D420F8"/>
    <w:rsid w:val="00D4278F"/>
    <w:rsid w:val="00D427E3"/>
    <w:rsid w:val="00D428F4"/>
    <w:rsid w:val="00D42C5C"/>
    <w:rsid w:val="00D4301E"/>
    <w:rsid w:val="00D4345D"/>
    <w:rsid w:val="00D43965"/>
    <w:rsid w:val="00D43B1F"/>
    <w:rsid w:val="00D43E68"/>
    <w:rsid w:val="00D44114"/>
    <w:rsid w:val="00D4413F"/>
    <w:rsid w:val="00D442A0"/>
    <w:rsid w:val="00D45592"/>
    <w:rsid w:val="00D4590D"/>
    <w:rsid w:val="00D465F5"/>
    <w:rsid w:val="00D46852"/>
    <w:rsid w:val="00D47119"/>
    <w:rsid w:val="00D47503"/>
    <w:rsid w:val="00D47867"/>
    <w:rsid w:val="00D50802"/>
    <w:rsid w:val="00D517AF"/>
    <w:rsid w:val="00D51F2B"/>
    <w:rsid w:val="00D52517"/>
    <w:rsid w:val="00D52C2A"/>
    <w:rsid w:val="00D52CF1"/>
    <w:rsid w:val="00D52E66"/>
    <w:rsid w:val="00D540A4"/>
    <w:rsid w:val="00D543BC"/>
    <w:rsid w:val="00D54505"/>
    <w:rsid w:val="00D548F5"/>
    <w:rsid w:val="00D56515"/>
    <w:rsid w:val="00D5697C"/>
    <w:rsid w:val="00D56C75"/>
    <w:rsid w:val="00D56DCC"/>
    <w:rsid w:val="00D57996"/>
    <w:rsid w:val="00D579C1"/>
    <w:rsid w:val="00D57EF1"/>
    <w:rsid w:val="00D6001A"/>
    <w:rsid w:val="00D60067"/>
    <w:rsid w:val="00D61AFA"/>
    <w:rsid w:val="00D61C7B"/>
    <w:rsid w:val="00D61E0F"/>
    <w:rsid w:val="00D621EE"/>
    <w:rsid w:val="00D62C3B"/>
    <w:rsid w:val="00D62E83"/>
    <w:rsid w:val="00D64165"/>
    <w:rsid w:val="00D641D8"/>
    <w:rsid w:val="00D64299"/>
    <w:rsid w:val="00D644D6"/>
    <w:rsid w:val="00D6482D"/>
    <w:rsid w:val="00D64C81"/>
    <w:rsid w:val="00D653CF"/>
    <w:rsid w:val="00D655C9"/>
    <w:rsid w:val="00D65CAE"/>
    <w:rsid w:val="00D65ED1"/>
    <w:rsid w:val="00D6623C"/>
    <w:rsid w:val="00D669D8"/>
    <w:rsid w:val="00D66D0C"/>
    <w:rsid w:val="00D670FE"/>
    <w:rsid w:val="00D7013F"/>
    <w:rsid w:val="00D70A41"/>
    <w:rsid w:val="00D719D8"/>
    <w:rsid w:val="00D71AD6"/>
    <w:rsid w:val="00D720EE"/>
    <w:rsid w:val="00D72524"/>
    <w:rsid w:val="00D7320F"/>
    <w:rsid w:val="00D7348A"/>
    <w:rsid w:val="00D736CC"/>
    <w:rsid w:val="00D73B32"/>
    <w:rsid w:val="00D74E77"/>
    <w:rsid w:val="00D755E8"/>
    <w:rsid w:val="00D75CEC"/>
    <w:rsid w:val="00D766D2"/>
    <w:rsid w:val="00D76709"/>
    <w:rsid w:val="00D76EA6"/>
    <w:rsid w:val="00D76FF9"/>
    <w:rsid w:val="00D77702"/>
    <w:rsid w:val="00D80551"/>
    <w:rsid w:val="00D81E24"/>
    <w:rsid w:val="00D822DC"/>
    <w:rsid w:val="00D8296E"/>
    <w:rsid w:val="00D82E7B"/>
    <w:rsid w:val="00D834C3"/>
    <w:rsid w:val="00D83C47"/>
    <w:rsid w:val="00D83C61"/>
    <w:rsid w:val="00D84992"/>
    <w:rsid w:val="00D849D3"/>
    <w:rsid w:val="00D850D1"/>
    <w:rsid w:val="00D852D8"/>
    <w:rsid w:val="00D853CB"/>
    <w:rsid w:val="00D85663"/>
    <w:rsid w:val="00D85CE2"/>
    <w:rsid w:val="00D862E0"/>
    <w:rsid w:val="00D86C79"/>
    <w:rsid w:val="00D90CDB"/>
    <w:rsid w:val="00D91D91"/>
    <w:rsid w:val="00D9232A"/>
    <w:rsid w:val="00D92BF0"/>
    <w:rsid w:val="00D92BFE"/>
    <w:rsid w:val="00D935E9"/>
    <w:rsid w:val="00D936C8"/>
    <w:rsid w:val="00D9373E"/>
    <w:rsid w:val="00D9391E"/>
    <w:rsid w:val="00D93D5A"/>
    <w:rsid w:val="00D94365"/>
    <w:rsid w:val="00D94542"/>
    <w:rsid w:val="00D94864"/>
    <w:rsid w:val="00D95465"/>
    <w:rsid w:val="00D95C6F"/>
    <w:rsid w:val="00D95F2F"/>
    <w:rsid w:val="00D96015"/>
    <w:rsid w:val="00D96377"/>
    <w:rsid w:val="00D9682E"/>
    <w:rsid w:val="00D96BFD"/>
    <w:rsid w:val="00D97CA9"/>
    <w:rsid w:val="00D97D09"/>
    <w:rsid w:val="00D97DDB"/>
    <w:rsid w:val="00DA0083"/>
    <w:rsid w:val="00DA009A"/>
    <w:rsid w:val="00DA02C0"/>
    <w:rsid w:val="00DA0462"/>
    <w:rsid w:val="00DA09AA"/>
    <w:rsid w:val="00DA0A91"/>
    <w:rsid w:val="00DA17C3"/>
    <w:rsid w:val="00DA17FC"/>
    <w:rsid w:val="00DA1E84"/>
    <w:rsid w:val="00DA2F0B"/>
    <w:rsid w:val="00DA32B6"/>
    <w:rsid w:val="00DA35EA"/>
    <w:rsid w:val="00DA37E5"/>
    <w:rsid w:val="00DA5DEA"/>
    <w:rsid w:val="00DA60A4"/>
    <w:rsid w:val="00DA6394"/>
    <w:rsid w:val="00DA63A1"/>
    <w:rsid w:val="00DA643D"/>
    <w:rsid w:val="00DA654B"/>
    <w:rsid w:val="00DA68AE"/>
    <w:rsid w:val="00DA6EBC"/>
    <w:rsid w:val="00DA7835"/>
    <w:rsid w:val="00DA78CB"/>
    <w:rsid w:val="00DA7ACC"/>
    <w:rsid w:val="00DA7BF0"/>
    <w:rsid w:val="00DA7C45"/>
    <w:rsid w:val="00DB014B"/>
    <w:rsid w:val="00DB2B19"/>
    <w:rsid w:val="00DB2D0A"/>
    <w:rsid w:val="00DB30C4"/>
    <w:rsid w:val="00DB4297"/>
    <w:rsid w:val="00DB4668"/>
    <w:rsid w:val="00DB4862"/>
    <w:rsid w:val="00DB4A9E"/>
    <w:rsid w:val="00DB4D97"/>
    <w:rsid w:val="00DB50EA"/>
    <w:rsid w:val="00DB5D44"/>
    <w:rsid w:val="00DB5D68"/>
    <w:rsid w:val="00DB606A"/>
    <w:rsid w:val="00DB6BBF"/>
    <w:rsid w:val="00DB6F2C"/>
    <w:rsid w:val="00DB7ECE"/>
    <w:rsid w:val="00DC0182"/>
    <w:rsid w:val="00DC01AB"/>
    <w:rsid w:val="00DC0ADA"/>
    <w:rsid w:val="00DC132C"/>
    <w:rsid w:val="00DC1731"/>
    <w:rsid w:val="00DC186B"/>
    <w:rsid w:val="00DC1DCB"/>
    <w:rsid w:val="00DC3680"/>
    <w:rsid w:val="00DC4660"/>
    <w:rsid w:val="00DC5096"/>
    <w:rsid w:val="00DC50CC"/>
    <w:rsid w:val="00DC7343"/>
    <w:rsid w:val="00DC76D2"/>
    <w:rsid w:val="00DC7B24"/>
    <w:rsid w:val="00DC7EE9"/>
    <w:rsid w:val="00DD0423"/>
    <w:rsid w:val="00DD0995"/>
    <w:rsid w:val="00DD0B44"/>
    <w:rsid w:val="00DD0DC0"/>
    <w:rsid w:val="00DD2265"/>
    <w:rsid w:val="00DD28C6"/>
    <w:rsid w:val="00DD2FFF"/>
    <w:rsid w:val="00DD317C"/>
    <w:rsid w:val="00DD34D1"/>
    <w:rsid w:val="00DD4E0A"/>
    <w:rsid w:val="00DD58B9"/>
    <w:rsid w:val="00DD60B1"/>
    <w:rsid w:val="00DD61BA"/>
    <w:rsid w:val="00DD650A"/>
    <w:rsid w:val="00DD6549"/>
    <w:rsid w:val="00DD6ABF"/>
    <w:rsid w:val="00DD6D0B"/>
    <w:rsid w:val="00DD6FE3"/>
    <w:rsid w:val="00DD7504"/>
    <w:rsid w:val="00DE1224"/>
    <w:rsid w:val="00DE1ED9"/>
    <w:rsid w:val="00DE1FFF"/>
    <w:rsid w:val="00DE20B9"/>
    <w:rsid w:val="00DE23DF"/>
    <w:rsid w:val="00DE24CA"/>
    <w:rsid w:val="00DE2626"/>
    <w:rsid w:val="00DE3415"/>
    <w:rsid w:val="00DE3DB0"/>
    <w:rsid w:val="00DE4DAB"/>
    <w:rsid w:val="00DE546D"/>
    <w:rsid w:val="00DE59DA"/>
    <w:rsid w:val="00DE5A64"/>
    <w:rsid w:val="00DE6A40"/>
    <w:rsid w:val="00DE6CCF"/>
    <w:rsid w:val="00DE7E8D"/>
    <w:rsid w:val="00DE7F9C"/>
    <w:rsid w:val="00DF0044"/>
    <w:rsid w:val="00DF0747"/>
    <w:rsid w:val="00DF0AA9"/>
    <w:rsid w:val="00DF0EB8"/>
    <w:rsid w:val="00DF1244"/>
    <w:rsid w:val="00DF1409"/>
    <w:rsid w:val="00DF1527"/>
    <w:rsid w:val="00DF18DC"/>
    <w:rsid w:val="00DF2655"/>
    <w:rsid w:val="00DF272D"/>
    <w:rsid w:val="00DF2787"/>
    <w:rsid w:val="00DF2815"/>
    <w:rsid w:val="00DF2C44"/>
    <w:rsid w:val="00DF2FE6"/>
    <w:rsid w:val="00DF36A1"/>
    <w:rsid w:val="00DF37B6"/>
    <w:rsid w:val="00DF3824"/>
    <w:rsid w:val="00DF3BDE"/>
    <w:rsid w:val="00DF3CC7"/>
    <w:rsid w:val="00DF3CDE"/>
    <w:rsid w:val="00DF3E87"/>
    <w:rsid w:val="00DF4677"/>
    <w:rsid w:val="00DF49EF"/>
    <w:rsid w:val="00DF4EB1"/>
    <w:rsid w:val="00DF6718"/>
    <w:rsid w:val="00DF6DE0"/>
    <w:rsid w:val="00DF7335"/>
    <w:rsid w:val="00E00019"/>
    <w:rsid w:val="00E004EA"/>
    <w:rsid w:val="00E0050B"/>
    <w:rsid w:val="00E0063D"/>
    <w:rsid w:val="00E00D78"/>
    <w:rsid w:val="00E0231A"/>
    <w:rsid w:val="00E024FD"/>
    <w:rsid w:val="00E029EC"/>
    <w:rsid w:val="00E039F0"/>
    <w:rsid w:val="00E03F78"/>
    <w:rsid w:val="00E04105"/>
    <w:rsid w:val="00E0456C"/>
    <w:rsid w:val="00E0476E"/>
    <w:rsid w:val="00E04BD9"/>
    <w:rsid w:val="00E04C6A"/>
    <w:rsid w:val="00E04E1A"/>
    <w:rsid w:val="00E05372"/>
    <w:rsid w:val="00E05909"/>
    <w:rsid w:val="00E06345"/>
    <w:rsid w:val="00E075BD"/>
    <w:rsid w:val="00E078FE"/>
    <w:rsid w:val="00E1022E"/>
    <w:rsid w:val="00E107C1"/>
    <w:rsid w:val="00E1080C"/>
    <w:rsid w:val="00E10CC9"/>
    <w:rsid w:val="00E10DE9"/>
    <w:rsid w:val="00E140E5"/>
    <w:rsid w:val="00E15B7D"/>
    <w:rsid w:val="00E15F2C"/>
    <w:rsid w:val="00E16043"/>
    <w:rsid w:val="00E16AC2"/>
    <w:rsid w:val="00E1765D"/>
    <w:rsid w:val="00E17FD2"/>
    <w:rsid w:val="00E200A0"/>
    <w:rsid w:val="00E2061A"/>
    <w:rsid w:val="00E21FBC"/>
    <w:rsid w:val="00E227BB"/>
    <w:rsid w:val="00E22AA0"/>
    <w:rsid w:val="00E22BA5"/>
    <w:rsid w:val="00E22D0D"/>
    <w:rsid w:val="00E230FD"/>
    <w:rsid w:val="00E234A4"/>
    <w:rsid w:val="00E23D91"/>
    <w:rsid w:val="00E23F4F"/>
    <w:rsid w:val="00E242EE"/>
    <w:rsid w:val="00E2496B"/>
    <w:rsid w:val="00E252A6"/>
    <w:rsid w:val="00E254CB"/>
    <w:rsid w:val="00E25750"/>
    <w:rsid w:val="00E25CF4"/>
    <w:rsid w:val="00E25ED5"/>
    <w:rsid w:val="00E27DA9"/>
    <w:rsid w:val="00E30464"/>
    <w:rsid w:val="00E31E04"/>
    <w:rsid w:val="00E31E1F"/>
    <w:rsid w:val="00E31EB0"/>
    <w:rsid w:val="00E32743"/>
    <w:rsid w:val="00E33608"/>
    <w:rsid w:val="00E33875"/>
    <w:rsid w:val="00E33C26"/>
    <w:rsid w:val="00E33D6A"/>
    <w:rsid w:val="00E34DF6"/>
    <w:rsid w:val="00E34E32"/>
    <w:rsid w:val="00E35ACC"/>
    <w:rsid w:val="00E35B1A"/>
    <w:rsid w:val="00E35D82"/>
    <w:rsid w:val="00E35D89"/>
    <w:rsid w:val="00E35F67"/>
    <w:rsid w:val="00E36541"/>
    <w:rsid w:val="00E365E2"/>
    <w:rsid w:val="00E3688B"/>
    <w:rsid w:val="00E36E60"/>
    <w:rsid w:val="00E40EE0"/>
    <w:rsid w:val="00E431A4"/>
    <w:rsid w:val="00E43318"/>
    <w:rsid w:val="00E43731"/>
    <w:rsid w:val="00E43CD0"/>
    <w:rsid w:val="00E4415C"/>
    <w:rsid w:val="00E4419E"/>
    <w:rsid w:val="00E446DE"/>
    <w:rsid w:val="00E4479A"/>
    <w:rsid w:val="00E44CFD"/>
    <w:rsid w:val="00E45F61"/>
    <w:rsid w:val="00E4685D"/>
    <w:rsid w:val="00E472C6"/>
    <w:rsid w:val="00E477E7"/>
    <w:rsid w:val="00E50061"/>
    <w:rsid w:val="00E50253"/>
    <w:rsid w:val="00E50383"/>
    <w:rsid w:val="00E50895"/>
    <w:rsid w:val="00E50C9D"/>
    <w:rsid w:val="00E50D92"/>
    <w:rsid w:val="00E518BF"/>
    <w:rsid w:val="00E5192C"/>
    <w:rsid w:val="00E52308"/>
    <w:rsid w:val="00E526D6"/>
    <w:rsid w:val="00E52A00"/>
    <w:rsid w:val="00E5306D"/>
    <w:rsid w:val="00E53B26"/>
    <w:rsid w:val="00E5435A"/>
    <w:rsid w:val="00E543C3"/>
    <w:rsid w:val="00E547D5"/>
    <w:rsid w:val="00E54A55"/>
    <w:rsid w:val="00E54B35"/>
    <w:rsid w:val="00E550B8"/>
    <w:rsid w:val="00E55E97"/>
    <w:rsid w:val="00E56289"/>
    <w:rsid w:val="00E56390"/>
    <w:rsid w:val="00E56489"/>
    <w:rsid w:val="00E566FD"/>
    <w:rsid w:val="00E56C88"/>
    <w:rsid w:val="00E57084"/>
    <w:rsid w:val="00E579C2"/>
    <w:rsid w:val="00E60561"/>
    <w:rsid w:val="00E60567"/>
    <w:rsid w:val="00E60AE4"/>
    <w:rsid w:val="00E60DFB"/>
    <w:rsid w:val="00E614D3"/>
    <w:rsid w:val="00E617EC"/>
    <w:rsid w:val="00E61994"/>
    <w:rsid w:val="00E624DB"/>
    <w:rsid w:val="00E62C82"/>
    <w:rsid w:val="00E62E95"/>
    <w:rsid w:val="00E62F23"/>
    <w:rsid w:val="00E6317E"/>
    <w:rsid w:val="00E64A10"/>
    <w:rsid w:val="00E652CB"/>
    <w:rsid w:val="00E65718"/>
    <w:rsid w:val="00E65A90"/>
    <w:rsid w:val="00E66164"/>
    <w:rsid w:val="00E66B99"/>
    <w:rsid w:val="00E671BD"/>
    <w:rsid w:val="00E6746D"/>
    <w:rsid w:val="00E67568"/>
    <w:rsid w:val="00E67813"/>
    <w:rsid w:val="00E67AD2"/>
    <w:rsid w:val="00E703BD"/>
    <w:rsid w:val="00E70584"/>
    <w:rsid w:val="00E70958"/>
    <w:rsid w:val="00E71A69"/>
    <w:rsid w:val="00E72049"/>
    <w:rsid w:val="00E720CF"/>
    <w:rsid w:val="00E7282D"/>
    <w:rsid w:val="00E728D5"/>
    <w:rsid w:val="00E73094"/>
    <w:rsid w:val="00E7330D"/>
    <w:rsid w:val="00E738F8"/>
    <w:rsid w:val="00E73EB2"/>
    <w:rsid w:val="00E744AA"/>
    <w:rsid w:val="00E747C4"/>
    <w:rsid w:val="00E74E36"/>
    <w:rsid w:val="00E74E96"/>
    <w:rsid w:val="00E75642"/>
    <w:rsid w:val="00E75A03"/>
    <w:rsid w:val="00E763E0"/>
    <w:rsid w:val="00E76B04"/>
    <w:rsid w:val="00E77447"/>
    <w:rsid w:val="00E7755A"/>
    <w:rsid w:val="00E80E6E"/>
    <w:rsid w:val="00E81120"/>
    <w:rsid w:val="00E81282"/>
    <w:rsid w:val="00E81716"/>
    <w:rsid w:val="00E82DE4"/>
    <w:rsid w:val="00E82DEF"/>
    <w:rsid w:val="00E83906"/>
    <w:rsid w:val="00E83F43"/>
    <w:rsid w:val="00E84A84"/>
    <w:rsid w:val="00E85A01"/>
    <w:rsid w:val="00E86AD9"/>
    <w:rsid w:val="00E86C30"/>
    <w:rsid w:val="00E87123"/>
    <w:rsid w:val="00E871F8"/>
    <w:rsid w:val="00E87280"/>
    <w:rsid w:val="00E87CB0"/>
    <w:rsid w:val="00E90A9F"/>
    <w:rsid w:val="00E91259"/>
    <w:rsid w:val="00E91757"/>
    <w:rsid w:val="00E9205E"/>
    <w:rsid w:val="00E924DE"/>
    <w:rsid w:val="00E9280F"/>
    <w:rsid w:val="00E92A09"/>
    <w:rsid w:val="00E92AB2"/>
    <w:rsid w:val="00E92D8A"/>
    <w:rsid w:val="00E93836"/>
    <w:rsid w:val="00E938CB"/>
    <w:rsid w:val="00E94468"/>
    <w:rsid w:val="00E94A2E"/>
    <w:rsid w:val="00E958F4"/>
    <w:rsid w:val="00E9688F"/>
    <w:rsid w:val="00E9692C"/>
    <w:rsid w:val="00E9736D"/>
    <w:rsid w:val="00E973A7"/>
    <w:rsid w:val="00EA0093"/>
    <w:rsid w:val="00EA0178"/>
    <w:rsid w:val="00EA039B"/>
    <w:rsid w:val="00EA17BC"/>
    <w:rsid w:val="00EA1AC3"/>
    <w:rsid w:val="00EA1CD2"/>
    <w:rsid w:val="00EA37B7"/>
    <w:rsid w:val="00EA385E"/>
    <w:rsid w:val="00EA42A8"/>
    <w:rsid w:val="00EA42DD"/>
    <w:rsid w:val="00EA4A6A"/>
    <w:rsid w:val="00EA4B89"/>
    <w:rsid w:val="00EA4F32"/>
    <w:rsid w:val="00EA52C4"/>
    <w:rsid w:val="00EA5EFE"/>
    <w:rsid w:val="00EA66C6"/>
    <w:rsid w:val="00EA6E05"/>
    <w:rsid w:val="00EB0349"/>
    <w:rsid w:val="00EB1430"/>
    <w:rsid w:val="00EB1539"/>
    <w:rsid w:val="00EB21C9"/>
    <w:rsid w:val="00EB22B7"/>
    <w:rsid w:val="00EB25C9"/>
    <w:rsid w:val="00EB2BBB"/>
    <w:rsid w:val="00EB3D04"/>
    <w:rsid w:val="00EB3E9F"/>
    <w:rsid w:val="00EB40ED"/>
    <w:rsid w:val="00EB4168"/>
    <w:rsid w:val="00EB4299"/>
    <w:rsid w:val="00EB4B31"/>
    <w:rsid w:val="00EB4C5C"/>
    <w:rsid w:val="00EB51E3"/>
    <w:rsid w:val="00EB56CB"/>
    <w:rsid w:val="00EB6215"/>
    <w:rsid w:val="00EB6867"/>
    <w:rsid w:val="00EB7E8D"/>
    <w:rsid w:val="00EC0B95"/>
    <w:rsid w:val="00EC15D4"/>
    <w:rsid w:val="00EC18BA"/>
    <w:rsid w:val="00EC1953"/>
    <w:rsid w:val="00EC1A89"/>
    <w:rsid w:val="00EC1DE9"/>
    <w:rsid w:val="00EC2354"/>
    <w:rsid w:val="00EC2B66"/>
    <w:rsid w:val="00EC2F4D"/>
    <w:rsid w:val="00EC343D"/>
    <w:rsid w:val="00EC35D8"/>
    <w:rsid w:val="00EC3779"/>
    <w:rsid w:val="00EC3840"/>
    <w:rsid w:val="00EC4A4D"/>
    <w:rsid w:val="00EC4B76"/>
    <w:rsid w:val="00EC50DA"/>
    <w:rsid w:val="00EC68DA"/>
    <w:rsid w:val="00EC6B88"/>
    <w:rsid w:val="00EC7053"/>
    <w:rsid w:val="00EC7483"/>
    <w:rsid w:val="00ED0000"/>
    <w:rsid w:val="00ED007D"/>
    <w:rsid w:val="00ED0A1D"/>
    <w:rsid w:val="00ED0B09"/>
    <w:rsid w:val="00ED1E8E"/>
    <w:rsid w:val="00ED2629"/>
    <w:rsid w:val="00ED26B1"/>
    <w:rsid w:val="00ED32C9"/>
    <w:rsid w:val="00ED3680"/>
    <w:rsid w:val="00ED4113"/>
    <w:rsid w:val="00ED4442"/>
    <w:rsid w:val="00ED4690"/>
    <w:rsid w:val="00ED540A"/>
    <w:rsid w:val="00ED69A5"/>
    <w:rsid w:val="00ED721D"/>
    <w:rsid w:val="00ED7F61"/>
    <w:rsid w:val="00ED7F9A"/>
    <w:rsid w:val="00EE0B25"/>
    <w:rsid w:val="00EE0DA2"/>
    <w:rsid w:val="00EE13A5"/>
    <w:rsid w:val="00EE14AB"/>
    <w:rsid w:val="00EE1DC1"/>
    <w:rsid w:val="00EE1E10"/>
    <w:rsid w:val="00EE2505"/>
    <w:rsid w:val="00EE2893"/>
    <w:rsid w:val="00EE2A08"/>
    <w:rsid w:val="00EE2B59"/>
    <w:rsid w:val="00EE2D82"/>
    <w:rsid w:val="00EE2F29"/>
    <w:rsid w:val="00EE3272"/>
    <w:rsid w:val="00EE342F"/>
    <w:rsid w:val="00EE3A88"/>
    <w:rsid w:val="00EE3B5B"/>
    <w:rsid w:val="00EE3D9C"/>
    <w:rsid w:val="00EE471A"/>
    <w:rsid w:val="00EE4875"/>
    <w:rsid w:val="00EE516C"/>
    <w:rsid w:val="00EE57BC"/>
    <w:rsid w:val="00EE5AAD"/>
    <w:rsid w:val="00EE65D1"/>
    <w:rsid w:val="00EE6B32"/>
    <w:rsid w:val="00EE6F5A"/>
    <w:rsid w:val="00EE70C6"/>
    <w:rsid w:val="00EF0623"/>
    <w:rsid w:val="00EF0821"/>
    <w:rsid w:val="00EF095E"/>
    <w:rsid w:val="00EF1105"/>
    <w:rsid w:val="00EF125A"/>
    <w:rsid w:val="00EF1B21"/>
    <w:rsid w:val="00EF2311"/>
    <w:rsid w:val="00EF2641"/>
    <w:rsid w:val="00EF2A9B"/>
    <w:rsid w:val="00EF2EB9"/>
    <w:rsid w:val="00EF3B1C"/>
    <w:rsid w:val="00EF3C44"/>
    <w:rsid w:val="00EF4485"/>
    <w:rsid w:val="00EF6852"/>
    <w:rsid w:val="00EF6F4F"/>
    <w:rsid w:val="00EF7B2D"/>
    <w:rsid w:val="00F0077A"/>
    <w:rsid w:val="00F00819"/>
    <w:rsid w:val="00F00918"/>
    <w:rsid w:val="00F0094B"/>
    <w:rsid w:val="00F01CEF"/>
    <w:rsid w:val="00F02348"/>
    <w:rsid w:val="00F0251A"/>
    <w:rsid w:val="00F02C78"/>
    <w:rsid w:val="00F031CE"/>
    <w:rsid w:val="00F03288"/>
    <w:rsid w:val="00F033B1"/>
    <w:rsid w:val="00F03AF4"/>
    <w:rsid w:val="00F045AA"/>
    <w:rsid w:val="00F04A32"/>
    <w:rsid w:val="00F04EB6"/>
    <w:rsid w:val="00F0501C"/>
    <w:rsid w:val="00F054E2"/>
    <w:rsid w:val="00F05622"/>
    <w:rsid w:val="00F05CE6"/>
    <w:rsid w:val="00F06678"/>
    <w:rsid w:val="00F07B89"/>
    <w:rsid w:val="00F07FF6"/>
    <w:rsid w:val="00F10466"/>
    <w:rsid w:val="00F10A2F"/>
    <w:rsid w:val="00F10AAC"/>
    <w:rsid w:val="00F110B0"/>
    <w:rsid w:val="00F1119A"/>
    <w:rsid w:val="00F1250C"/>
    <w:rsid w:val="00F12605"/>
    <w:rsid w:val="00F12C4E"/>
    <w:rsid w:val="00F12D3F"/>
    <w:rsid w:val="00F131C4"/>
    <w:rsid w:val="00F13345"/>
    <w:rsid w:val="00F134DA"/>
    <w:rsid w:val="00F13897"/>
    <w:rsid w:val="00F13C8A"/>
    <w:rsid w:val="00F13D94"/>
    <w:rsid w:val="00F14039"/>
    <w:rsid w:val="00F145E7"/>
    <w:rsid w:val="00F148B0"/>
    <w:rsid w:val="00F150EB"/>
    <w:rsid w:val="00F1667A"/>
    <w:rsid w:val="00F17049"/>
    <w:rsid w:val="00F179CC"/>
    <w:rsid w:val="00F17C0C"/>
    <w:rsid w:val="00F20650"/>
    <w:rsid w:val="00F2096B"/>
    <w:rsid w:val="00F20EB0"/>
    <w:rsid w:val="00F21198"/>
    <w:rsid w:val="00F2126E"/>
    <w:rsid w:val="00F218BD"/>
    <w:rsid w:val="00F21C37"/>
    <w:rsid w:val="00F23661"/>
    <w:rsid w:val="00F23684"/>
    <w:rsid w:val="00F23F9C"/>
    <w:rsid w:val="00F24BDF"/>
    <w:rsid w:val="00F24F7B"/>
    <w:rsid w:val="00F251D4"/>
    <w:rsid w:val="00F2533E"/>
    <w:rsid w:val="00F256D0"/>
    <w:rsid w:val="00F25711"/>
    <w:rsid w:val="00F25BAA"/>
    <w:rsid w:val="00F25D34"/>
    <w:rsid w:val="00F25F2E"/>
    <w:rsid w:val="00F2601A"/>
    <w:rsid w:val="00F26977"/>
    <w:rsid w:val="00F26EA8"/>
    <w:rsid w:val="00F27074"/>
    <w:rsid w:val="00F271F5"/>
    <w:rsid w:val="00F31293"/>
    <w:rsid w:val="00F31DAF"/>
    <w:rsid w:val="00F3203E"/>
    <w:rsid w:val="00F323EA"/>
    <w:rsid w:val="00F324F7"/>
    <w:rsid w:val="00F32838"/>
    <w:rsid w:val="00F32AAA"/>
    <w:rsid w:val="00F330B2"/>
    <w:rsid w:val="00F3340D"/>
    <w:rsid w:val="00F3362B"/>
    <w:rsid w:val="00F33D0A"/>
    <w:rsid w:val="00F343E3"/>
    <w:rsid w:val="00F34583"/>
    <w:rsid w:val="00F34AE2"/>
    <w:rsid w:val="00F34C8A"/>
    <w:rsid w:val="00F3538C"/>
    <w:rsid w:val="00F35C7F"/>
    <w:rsid w:val="00F3689A"/>
    <w:rsid w:val="00F36DC9"/>
    <w:rsid w:val="00F40433"/>
    <w:rsid w:val="00F40448"/>
    <w:rsid w:val="00F40627"/>
    <w:rsid w:val="00F40D73"/>
    <w:rsid w:val="00F41385"/>
    <w:rsid w:val="00F42065"/>
    <w:rsid w:val="00F42ABC"/>
    <w:rsid w:val="00F42C2D"/>
    <w:rsid w:val="00F43193"/>
    <w:rsid w:val="00F449DB"/>
    <w:rsid w:val="00F44B81"/>
    <w:rsid w:val="00F44E6C"/>
    <w:rsid w:val="00F471E0"/>
    <w:rsid w:val="00F473C4"/>
    <w:rsid w:val="00F4778A"/>
    <w:rsid w:val="00F50003"/>
    <w:rsid w:val="00F50149"/>
    <w:rsid w:val="00F52A69"/>
    <w:rsid w:val="00F532A2"/>
    <w:rsid w:val="00F53AFE"/>
    <w:rsid w:val="00F54657"/>
    <w:rsid w:val="00F55066"/>
    <w:rsid w:val="00F552D4"/>
    <w:rsid w:val="00F5574A"/>
    <w:rsid w:val="00F55B24"/>
    <w:rsid w:val="00F55D04"/>
    <w:rsid w:val="00F57675"/>
    <w:rsid w:val="00F57AA6"/>
    <w:rsid w:val="00F608D0"/>
    <w:rsid w:val="00F62283"/>
    <w:rsid w:val="00F62448"/>
    <w:rsid w:val="00F6299F"/>
    <w:rsid w:val="00F63834"/>
    <w:rsid w:val="00F63B68"/>
    <w:rsid w:val="00F63E34"/>
    <w:rsid w:val="00F649E3"/>
    <w:rsid w:val="00F64FE5"/>
    <w:rsid w:val="00F655C6"/>
    <w:rsid w:val="00F65B11"/>
    <w:rsid w:val="00F65EE4"/>
    <w:rsid w:val="00F65F7A"/>
    <w:rsid w:val="00F664C6"/>
    <w:rsid w:val="00F665E2"/>
    <w:rsid w:val="00F67848"/>
    <w:rsid w:val="00F70256"/>
    <w:rsid w:val="00F704E2"/>
    <w:rsid w:val="00F70721"/>
    <w:rsid w:val="00F7137A"/>
    <w:rsid w:val="00F71E59"/>
    <w:rsid w:val="00F71EF7"/>
    <w:rsid w:val="00F72CC2"/>
    <w:rsid w:val="00F7300A"/>
    <w:rsid w:val="00F73165"/>
    <w:rsid w:val="00F741A7"/>
    <w:rsid w:val="00F749FD"/>
    <w:rsid w:val="00F74B1D"/>
    <w:rsid w:val="00F74CEE"/>
    <w:rsid w:val="00F74EC3"/>
    <w:rsid w:val="00F75138"/>
    <w:rsid w:val="00F75868"/>
    <w:rsid w:val="00F7681C"/>
    <w:rsid w:val="00F77342"/>
    <w:rsid w:val="00F802A3"/>
    <w:rsid w:val="00F80BA4"/>
    <w:rsid w:val="00F81520"/>
    <w:rsid w:val="00F82260"/>
    <w:rsid w:val="00F822AF"/>
    <w:rsid w:val="00F82436"/>
    <w:rsid w:val="00F829A7"/>
    <w:rsid w:val="00F82A21"/>
    <w:rsid w:val="00F82A70"/>
    <w:rsid w:val="00F83AAC"/>
    <w:rsid w:val="00F848D7"/>
    <w:rsid w:val="00F8557C"/>
    <w:rsid w:val="00F863D2"/>
    <w:rsid w:val="00F86FA5"/>
    <w:rsid w:val="00F87008"/>
    <w:rsid w:val="00F9081C"/>
    <w:rsid w:val="00F90B25"/>
    <w:rsid w:val="00F90ED7"/>
    <w:rsid w:val="00F91880"/>
    <w:rsid w:val="00F92139"/>
    <w:rsid w:val="00F92D56"/>
    <w:rsid w:val="00F9356D"/>
    <w:rsid w:val="00F93DC5"/>
    <w:rsid w:val="00F948BA"/>
    <w:rsid w:val="00F95588"/>
    <w:rsid w:val="00F95CB5"/>
    <w:rsid w:val="00F969A6"/>
    <w:rsid w:val="00F96AAC"/>
    <w:rsid w:val="00F96FFE"/>
    <w:rsid w:val="00F97959"/>
    <w:rsid w:val="00FA00E7"/>
    <w:rsid w:val="00FA0BD1"/>
    <w:rsid w:val="00FA15A8"/>
    <w:rsid w:val="00FA1BB5"/>
    <w:rsid w:val="00FA2240"/>
    <w:rsid w:val="00FA3CEC"/>
    <w:rsid w:val="00FA3F83"/>
    <w:rsid w:val="00FA4490"/>
    <w:rsid w:val="00FA588D"/>
    <w:rsid w:val="00FA67D8"/>
    <w:rsid w:val="00FA6842"/>
    <w:rsid w:val="00FA6A95"/>
    <w:rsid w:val="00FA6AD9"/>
    <w:rsid w:val="00FA6CBF"/>
    <w:rsid w:val="00FA7340"/>
    <w:rsid w:val="00FA7390"/>
    <w:rsid w:val="00FA75DB"/>
    <w:rsid w:val="00FA7607"/>
    <w:rsid w:val="00FB1258"/>
    <w:rsid w:val="00FB1F2C"/>
    <w:rsid w:val="00FB1FD4"/>
    <w:rsid w:val="00FB2082"/>
    <w:rsid w:val="00FB28DA"/>
    <w:rsid w:val="00FB2C29"/>
    <w:rsid w:val="00FB3274"/>
    <w:rsid w:val="00FB3A21"/>
    <w:rsid w:val="00FB3C1A"/>
    <w:rsid w:val="00FB3E2F"/>
    <w:rsid w:val="00FB45F7"/>
    <w:rsid w:val="00FB4A43"/>
    <w:rsid w:val="00FB4EE0"/>
    <w:rsid w:val="00FB5B62"/>
    <w:rsid w:val="00FB5E42"/>
    <w:rsid w:val="00FB61DD"/>
    <w:rsid w:val="00FB63E9"/>
    <w:rsid w:val="00FB6F2E"/>
    <w:rsid w:val="00FB7393"/>
    <w:rsid w:val="00FC02EF"/>
    <w:rsid w:val="00FC069A"/>
    <w:rsid w:val="00FC07B5"/>
    <w:rsid w:val="00FC08B5"/>
    <w:rsid w:val="00FC09E7"/>
    <w:rsid w:val="00FC0CB1"/>
    <w:rsid w:val="00FC0FB0"/>
    <w:rsid w:val="00FC11C1"/>
    <w:rsid w:val="00FC1212"/>
    <w:rsid w:val="00FC1365"/>
    <w:rsid w:val="00FC1BAA"/>
    <w:rsid w:val="00FC255C"/>
    <w:rsid w:val="00FC2703"/>
    <w:rsid w:val="00FC3380"/>
    <w:rsid w:val="00FC3937"/>
    <w:rsid w:val="00FC3E64"/>
    <w:rsid w:val="00FC4836"/>
    <w:rsid w:val="00FC4EBC"/>
    <w:rsid w:val="00FC55DE"/>
    <w:rsid w:val="00FC646A"/>
    <w:rsid w:val="00FC6DB7"/>
    <w:rsid w:val="00FC71DB"/>
    <w:rsid w:val="00FC7367"/>
    <w:rsid w:val="00FC7881"/>
    <w:rsid w:val="00FC7EA5"/>
    <w:rsid w:val="00FC7F08"/>
    <w:rsid w:val="00FD12C3"/>
    <w:rsid w:val="00FD153A"/>
    <w:rsid w:val="00FD2267"/>
    <w:rsid w:val="00FD248A"/>
    <w:rsid w:val="00FD2A2E"/>
    <w:rsid w:val="00FD2A42"/>
    <w:rsid w:val="00FD3B2B"/>
    <w:rsid w:val="00FD485C"/>
    <w:rsid w:val="00FD4C15"/>
    <w:rsid w:val="00FD61CB"/>
    <w:rsid w:val="00FD6D26"/>
    <w:rsid w:val="00FD7567"/>
    <w:rsid w:val="00FE0120"/>
    <w:rsid w:val="00FE08ED"/>
    <w:rsid w:val="00FE1458"/>
    <w:rsid w:val="00FE153C"/>
    <w:rsid w:val="00FE1931"/>
    <w:rsid w:val="00FE26FB"/>
    <w:rsid w:val="00FE2829"/>
    <w:rsid w:val="00FE361E"/>
    <w:rsid w:val="00FE3CE4"/>
    <w:rsid w:val="00FE3D82"/>
    <w:rsid w:val="00FE3E35"/>
    <w:rsid w:val="00FE3FC0"/>
    <w:rsid w:val="00FE412B"/>
    <w:rsid w:val="00FE41F2"/>
    <w:rsid w:val="00FE45A7"/>
    <w:rsid w:val="00FE4C0E"/>
    <w:rsid w:val="00FE4F89"/>
    <w:rsid w:val="00FE56A7"/>
    <w:rsid w:val="00FE5710"/>
    <w:rsid w:val="00FE5797"/>
    <w:rsid w:val="00FE5E45"/>
    <w:rsid w:val="00FE6B4F"/>
    <w:rsid w:val="00FE6F96"/>
    <w:rsid w:val="00FE7794"/>
    <w:rsid w:val="00FE7B1A"/>
    <w:rsid w:val="00FF1A89"/>
    <w:rsid w:val="00FF30DB"/>
    <w:rsid w:val="00FF3F02"/>
    <w:rsid w:val="00FF47C5"/>
    <w:rsid w:val="00FF4CA0"/>
    <w:rsid w:val="00FF4D90"/>
    <w:rsid w:val="00FF534E"/>
    <w:rsid w:val="00FF5C79"/>
    <w:rsid w:val="00FF6181"/>
    <w:rsid w:val="00FF6BA0"/>
    <w:rsid w:val="00FF76C9"/>
    <w:rsid w:val="00FF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4B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63146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244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444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44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44498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CC4C15"/>
    <w:rPr>
      <w:rFonts w:cs="Times New Roman"/>
    </w:rPr>
  </w:style>
  <w:style w:type="character" w:styleId="PageNumber">
    <w:name w:val="page number"/>
    <w:basedOn w:val="DefaultParagraphFont"/>
    <w:uiPriority w:val="99"/>
    <w:rsid w:val="00CB3F6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hyperlink" Target="http://elibrary.ru/item.asp?id=20171112" TargetMode="External"/><Relationship Id="rId76" Type="http://schemas.openxmlformats.org/officeDocument/2006/relationships/fontTable" Target="fontTable.xml"/><Relationship Id="rId7" Type="http://schemas.openxmlformats.org/officeDocument/2006/relationships/hyperlink" Target="mailto:9180520735@mail.ru" TargetMode="External"/><Relationship Id="rId71" Type="http://schemas.openxmlformats.org/officeDocument/2006/relationships/hyperlink" Target="http://elibrary.ru/contents.asp?issueid=527193&amp;selid=11619161" TargetMode="Externa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hyperlink" Target="http://elibrary.ru/item.asp?id=11619161" TargetMode="External"/><Relationship Id="rId77" Type="http://schemas.openxmlformats.org/officeDocument/2006/relationships/theme" Target="theme/theme1.xml"/><Relationship Id="rId8" Type="http://schemas.openxmlformats.org/officeDocument/2006/relationships/hyperlink" Target="mailto:9180520735@mail.ru" TargetMode="External"/><Relationship Id="rId51" Type="http://schemas.openxmlformats.org/officeDocument/2006/relationships/image" Target="media/image22.wmf"/><Relationship Id="rId72" Type="http://schemas.openxmlformats.org/officeDocument/2006/relationships/hyperlink" Target="http://elibrary.ru/item.asp?id=15839281" TargetMode="External"/><Relationship Id="rId3" Type="http://schemas.openxmlformats.org/officeDocument/2006/relationships/webSettings" Target="web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hyperlink" Target="http://elibrary.ru/item.asp?id=20368110" TargetMode="Externa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hyperlink" Target="http://elibrary.ru/contents.asp?issueid=527193" TargetMode="External"/><Relationship Id="rId75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mailto:mnpkkgau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152</TotalTime>
  <Pages>12</Pages>
  <Words>2287</Words>
  <Characters>13037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ЭТиВИЭ</dc:creator>
  <cp:keywords/>
  <dc:description/>
  <cp:lastModifiedBy>admin</cp:lastModifiedBy>
  <cp:revision>12</cp:revision>
  <cp:lastPrinted>2014-06-02T05:52:00Z</cp:lastPrinted>
  <dcterms:created xsi:type="dcterms:W3CDTF">2014-05-07T11:54:00Z</dcterms:created>
  <dcterms:modified xsi:type="dcterms:W3CDTF">2014-06-24T16:40:00Z</dcterms:modified>
</cp:coreProperties>
</file>