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0"/>
        <w:gridCol w:w="4636"/>
      </w:tblGrid>
      <w:tr w:rsidR="00A94087" w:rsidRPr="008906FD" w:rsidTr="008906FD">
        <w:trPr>
          <w:trHeight w:val="5571"/>
        </w:trPr>
        <w:tc>
          <w:tcPr>
            <w:tcW w:w="4755" w:type="dxa"/>
          </w:tcPr>
          <w:p w:rsidR="00A94087" w:rsidRPr="00C21BDA" w:rsidRDefault="00A94087" w:rsidP="004B036A">
            <w:pPr>
              <w:pStyle w:val="NoSpacing"/>
              <w:rPr>
                <w:rFonts w:ascii="Times New Roman" w:hAnsi="Times New Roman"/>
                <w:sz w:val="20"/>
                <w:szCs w:val="20"/>
              </w:rPr>
            </w:pPr>
            <w:r w:rsidRPr="00C21BDA">
              <w:rPr>
                <w:rFonts w:ascii="Times New Roman" w:hAnsi="Times New Roman"/>
                <w:sz w:val="20"/>
                <w:szCs w:val="20"/>
              </w:rPr>
              <w:t xml:space="preserve">УДК </w:t>
            </w:r>
            <w:r>
              <w:rPr>
                <w:rFonts w:ascii="Times New Roman" w:hAnsi="Times New Roman"/>
                <w:sz w:val="20"/>
                <w:szCs w:val="20"/>
              </w:rPr>
              <w:t>347.73</w:t>
            </w:r>
          </w:p>
          <w:p w:rsidR="00A94087" w:rsidRPr="00C21BDA" w:rsidRDefault="00A94087" w:rsidP="004B036A">
            <w:pPr>
              <w:pStyle w:val="NoSpacing"/>
              <w:rPr>
                <w:rFonts w:ascii="Times New Roman" w:hAnsi="Times New Roman"/>
                <w:sz w:val="20"/>
                <w:szCs w:val="20"/>
              </w:rPr>
            </w:pPr>
          </w:p>
          <w:p w:rsidR="00A94087" w:rsidRPr="00C21BDA" w:rsidRDefault="00A94087" w:rsidP="004B036A">
            <w:pPr>
              <w:pStyle w:val="NoSpacing"/>
              <w:rPr>
                <w:rFonts w:ascii="Times New Roman" w:hAnsi="Times New Roman"/>
                <w:b/>
                <w:sz w:val="20"/>
                <w:szCs w:val="20"/>
              </w:rPr>
            </w:pPr>
            <w:r>
              <w:rPr>
                <w:rFonts w:ascii="Times New Roman" w:hAnsi="Times New Roman"/>
                <w:b/>
                <w:sz w:val="20"/>
                <w:szCs w:val="20"/>
              </w:rPr>
              <w:t>К ВОПРОСУ О ПРАВОВОМ СТАТУСЕ СЛУЖАЩИХ ЦЕНТРАЛЬНОГО БАНКА РОССИЙСКОЙ ФЕДЕРАЦИИ</w:t>
            </w:r>
          </w:p>
          <w:p w:rsidR="00A94087" w:rsidRPr="00C21BDA" w:rsidRDefault="00A94087" w:rsidP="004B036A">
            <w:pPr>
              <w:pStyle w:val="NoSpacing"/>
              <w:rPr>
                <w:rFonts w:ascii="Times New Roman" w:hAnsi="Times New Roman"/>
                <w:b/>
                <w:sz w:val="20"/>
                <w:szCs w:val="20"/>
              </w:rPr>
            </w:pPr>
          </w:p>
          <w:p w:rsidR="00A94087" w:rsidRPr="00C21BDA" w:rsidRDefault="00A94087" w:rsidP="004B036A">
            <w:pPr>
              <w:pStyle w:val="NoSpacing"/>
              <w:rPr>
                <w:rFonts w:ascii="Times New Roman" w:hAnsi="Times New Roman"/>
                <w:sz w:val="20"/>
                <w:szCs w:val="20"/>
              </w:rPr>
            </w:pPr>
            <w:r w:rsidRPr="00C21BDA">
              <w:rPr>
                <w:rFonts w:ascii="Times New Roman" w:hAnsi="Times New Roman"/>
                <w:sz w:val="20"/>
                <w:szCs w:val="20"/>
              </w:rPr>
              <w:t>Очаковский Виктор Александрович</w:t>
            </w:r>
          </w:p>
          <w:p w:rsidR="00A94087" w:rsidRPr="008906FD" w:rsidRDefault="00A94087" w:rsidP="004B036A">
            <w:pPr>
              <w:pStyle w:val="NoSpacing"/>
              <w:rPr>
                <w:rFonts w:ascii="Times New Roman" w:hAnsi="Times New Roman"/>
                <w:sz w:val="20"/>
                <w:szCs w:val="20"/>
              </w:rPr>
            </w:pPr>
            <w:r>
              <w:rPr>
                <w:rFonts w:ascii="Times New Roman" w:hAnsi="Times New Roman"/>
                <w:sz w:val="20"/>
                <w:szCs w:val="20"/>
              </w:rPr>
              <w:t>кандидат юридических наук</w:t>
            </w:r>
            <w:r w:rsidRPr="008906FD">
              <w:rPr>
                <w:rFonts w:ascii="Times New Roman" w:hAnsi="Times New Roman"/>
                <w:sz w:val="20"/>
                <w:szCs w:val="20"/>
              </w:rPr>
              <w:t>,</w:t>
            </w:r>
            <w:r>
              <w:rPr>
                <w:rFonts w:ascii="Times New Roman" w:hAnsi="Times New Roman"/>
                <w:sz w:val="20"/>
                <w:szCs w:val="20"/>
              </w:rPr>
              <w:t xml:space="preserve"> преподаватель кафедры административного и финансового права</w:t>
            </w:r>
          </w:p>
          <w:p w:rsidR="00A94087" w:rsidRPr="007864C1" w:rsidRDefault="00A94087" w:rsidP="004B036A">
            <w:pPr>
              <w:pStyle w:val="NoSpacing"/>
              <w:rPr>
                <w:rFonts w:ascii="Times New Roman" w:hAnsi="Times New Roman"/>
                <w:i/>
                <w:sz w:val="20"/>
                <w:szCs w:val="20"/>
              </w:rPr>
            </w:pPr>
          </w:p>
          <w:p w:rsidR="00A94087" w:rsidRPr="008906FD" w:rsidRDefault="00A94087" w:rsidP="004B036A">
            <w:pPr>
              <w:pStyle w:val="NoSpacing"/>
              <w:rPr>
                <w:rFonts w:ascii="Times New Roman" w:hAnsi="Times New Roman"/>
                <w:sz w:val="20"/>
                <w:szCs w:val="20"/>
              </w:rPr>
            </w:pPr>
            <w:r>
              <w:rPr>
                <w:rFonts w:ascii="Times New Roman" w:hAnsi="Times New Roman"/>
                <w:sz w:val="20"/>
                <w:szCs w:val="20"/>
              </w:rPr>
              <w:t>Клепикова Анастасия Юрьевна</w:t>
            </w:r>
          </w:p>
          <w:p w:rsidR="00A94087" w:rsidRPr="008906FD" w:rsidRDefault="00A94087" w:rsidP="004B036A">
            <w:pPr>
              <w:pStyle w:val="NoSpacing"/>
              <w:rPr>
                <w:rFonts w:ascii="Times New Roman" w:hAnsi="Times New Roman"/>
                <w:sz w:val="20"/>
                <w:szCs w:val="20"/>
              </w:rPr>
            </w:pPr>
            <w:r>
              <w:rPr>
                <w:rFonts w:ascii="Times New Roman" w:hAnsi="Times New Roman"/>
                <w:sz w:val="20"/>
                <w:szCs w:val="20"/>
              </w:rPr>
              <w:t>студентка 4 курса юридического факультета</w:t>
            </w:r>
          </w:p>
          <w:p w:rsidR="00A94087" w:rsidRPr="00AD1A30" w:rsidRDefault="00A94087" w:rsidP="00AD1A30">
            <w:pPr>
              <w:pStyle w:val="NoSpacing"/>
              <w:rPr>
                <w:rFonts w:ascii="Times New Roman" w:hAnsi="Times New Roman"/>
                <w:i/>
                <w:sz w:val="20"/>
                <w:szCs w:val="20"/>
              </w:rPr>
            </w:pPr>
            <w:r w:rsidRPr="00C21BDA">
              <w:rPr>
                <w:rFonts w:ascii="Times New Roman" w:hAnsi="Times New Roman"/>
                <w:i/>
                <w:sz w:val="20"/>
                <w:szCs w:val="20"/>
              </w:rPr>
              <w:t>Кубанский государственный аграрный университет, Краснодар, Россия</w:t>
            </w:r>
          </w:p>
          <w:p w:rsidR="00A94087" w:rsidRPr="00C21BDA" w:rsidRDefault="00A94087" w:rsidP="004B036A">
            <w:pPr>
              <w:pStyle w:val="NoSpacing"/>
              <w:rPr>
                <w:rFonts w:ascii="Times New Roman" w:hAnsi="Times New Roman"/>
                <w:i/>
                <w:sz w:val="20"/>
                <w:szCs w:val="20"/>
              </w:rPr>
            </w:pPr>
          </w:p>
          <w:p w:rsidR="00A94087" w:rsidRPr="008906FD" w:rsidRDefault="00A94087" w:rsidP="007864C1">
            <w:pPr>
              <w:pStyle w:val="NoSpacing"/>
              <w:rPr>
                <w:rFonts w:ascii="Times New Roman" w:hAnsi="Times New Roman"/>
                <w:sz w:val="20"/>
                <w:szCs w:val="20"/>
              </w:rPr>
            </w:pPr>
            <w:r w:rsidRPr="00C21BDA">
              <w:rPr>
                <w:rFonts w:ascii="Times New Roman" w:hAnsi="Times New Roman"/>
                <w:sz w:val="20"/>
                <w:szCs w:val="20"/>
              </w:rPr>
              <w:t xml:space="preserve">В данной статье рассматриваются некоторые особенности правового регулирования </w:t>
            </w:r>
            <w:r>
              <w:rPr>
                <w:rFonts w:ascii="Times New Roman" w:hAnsi="Times New Roman"/>
                <w:sz w:val="20"/>
                <w:szCs w:val="20"/>
              </w:rPr>
              <w:t>статуса служащих Центрального банка Российской Федерации</w:t>
            </w:r>
          </w:p>
          <w:p w:rsidR="00A94087" w:rsidRPr="00C21BDA" w:rsidRDefault="00A94087" w:rsidP="004B036A">
            <w:pPr>
              <w:pStyle w:val="NoSpacing"/>
              <w:rPr>
                <w:rFonts w:ascii="Times New Roman" w:hAnsi="Times New Roman"/>
                <w:sz w:val="20"/>
                <w:szCs w:val="20"/>
              </w:rPr>
            </w:pPr>
          </w:p>
          <w:p w:rsidR="00A94087" w:rsidRPr="00C21BDA" w:rsidRDefault="00A94087" w:rsidP="0040788F">
            <w:pPr>
              <w:pStyle w:val="NoSpacing"/>
              <w:rPr>
                <w:rFonts w:ascii="Times New Roman" w:hAnsi="Times New Roman"/>
                <w:sz w:val="20"/>
                <w:szCs w:val="20"/>
              </w:rPr>
            </w:pPr>
            <w:r w:rsidRPr="00C21BDA">
              <w:rPr>
                <w:rFonts w:ascii="Times New Roman" w:hAnsi="Times New Roman"/>
                <w:sz w:val="20"/>
                <w:szCs w:val="20"/>
              </w:rPr>
              <w:t xml:space="preserve">Ключевые слова: </w:t>
            </w:r>
            <w:r>
              <w:rPr>
                <w:rFonts w:ascii="Times New Roman" w:hAnsi="Times New Roman"/>
                <w:sz w:val="20"/>
                <w:szCs w:val="20"/>
              </w:rPr>
              <w:t>ЦЕНТРАЛЬНЫЙ БАНК РОССИЙСКОЙ ФЕДЕРАЦИИ, ПРАВОВОЙ СТАТУС, СЛУЖАЩИЙ ЦЕНТРАЛЬНОГО БАНКА</w:t>
            </w:r>
          </w:p>
        </w:tc>
        <w:tc>
          <w:tcPr>
            <w:tcW w:w="4756" w:type="dxa"/>
          </w:tcPr>
          <w:p w:rsidR="00A94087" w:rsidRPr="00E96BEE" w:rsidRDefault="00A94087" w:rsidP="004B036A">
            <w:pPr>
              <w:pStyle w:val="NoSpacing"/>
              <w:rPr>
                <w:rFonts w:ascii="Times New Roman" w:hAnsi="Times New Roman"/>
                <w:sz w:val="20"/>
                <w:szCs w:val="20"/>
                <w:lang w:val="en-US"/>
              </w:rPr>
            </w:pPr>
            <w:r w:rsidRPr="00C21BDA">
              <w:rPr>
                <w:rFonts w:ascii="Times New Roman" w:hAnsi="Times New Roman"/>
                <w:sz w:val="20"/>
                <w:szCs w:val="20"/>
                <w:lang w:val="en-US"/>
              </w:rPr>
              <w:t xml:space="preserve">UDC </w:t>
            </w:r>
            <w:r w:rsidRPr="00E96BEE">
              <w:rPr>
                <w:rFonts w:ascii="Times New Roman" w:hAnsi="Times New Roman"/>
                <w:sz w:val="20"/>
                <w:szCs w:val="20"/>
                <w:lang w:val="en-US"/>
              </w:rPr>
              <w:t>347.73</w:t>
            </w:r>
          </w:p>
          <w:p w:rsidR="00A94087" w:rsidRPr="00C21BDA" w:rsidRDefault="00A94087" w:rsidP="004B036A">
            <w:pPr>
              <w:pStyle w:val="NoSpacing"/>
              <w:rPr>
                <w:rFonts w:ascii="Times New Roman" w:hAnsi="Times New Roman"/>
                <w:sz w:val="20"/>
                <w:szCs w:val="20"/>
                <w:lang w:val="en-US"/>
              </w:rPr>
            </w:pPr>
          </w:p>
          <w:p w:rsidR="00A94087" w:rsidRPr="003A16BD" w:rsidRDefault="00A94087" w:rsidP="004B036A">
            <w:pPr>
              <w:pStyle w:val="NoSpacing"/>
              <w:rPr>
                <w:rFonts w:ascii="Times New Roman" w:hAnsi="Times New Roman"/>
                <w:sz w:val="20"/>
                <w:szCs w:val="20"/>
                <w:lang w:val="en-US"/>
              </w:rPr>
            </w:pPr>
            <w:r>
              <w:rPr>
                <w:rFonts w:ascii="Times New Roman" w:hAnsi="Times New Roman"/>
                <w:b/>
                <w:sz w:val="20"/>
                <w:szCs w:val="20"/>
                <w:lang w:val="en-US"/>
              </w:rPr>
              <w:t xml:space="preserve">TO THE QUESTION OF WORKERS’ STATUS OF THE CENTRAL BANK OF THE RUSSIAN FEDERATION </w:t>
            </w:r>
          </w:p>
          <w:p w:rsidR="00A94087" w:rsidRPr="00C21BDA" w:rsidRDefault="00A94087" w:rsidP="004B036A">
            <w:pPr>
              <w:pStyle w:val="NoSpacing"/>
              <w:rPr>
                <w:rFonts w:ascii="Times New Roman" w:hAnsi="Times New Roman"/>
                <w:sz w:val="20"/>
                <w:szCs w:val="20"/>
                <w:lang w:val="en-US"/>
              </w:rPr>
            </w:pPr>
          </w:p>
          <w:p w:rsidR="00A94087" w:rsidRPr="00C21BDA" w:rsidRDefault="00A94087" w:rsidP="004B036A">
            <w:pPr>
              <w:pStyle w:val="NoSpacing"/>
              <w:rPr>
                <w:rFonts w:ascii="Times New Roman" w:hAnsi="Times New Roman"/>
                <w:sz w:val="20"/>
                <w:szCs w:val="20"/>
                <w:lang w:val="en-US"/>
              </w:rPr>
            </w:pPr>
            <w:r w:rsidRPr="00C21BDA">
              <w:rPr>
                <w:rFonts w:ascii="Times New Roman" w:hAnsi="Times New Roman"/>
                <w:sz w:val="20"/>
                <w:szCs w:val="20"/>
                <w:lang w:val="en-US"/>
              </w:rPr>
              <w:t>Ochakovsk</w:t>
            </w:r>
            <w:r>
              <w:rPr>
                <w:rFonts w:ascii="Times New Roman" w:hAnsi="Times New Roman"/>
                <w:sz w:val="20"/>
                <w:szCs w:val="20"/>
                <w:lang w:val="en-US"/>
              </w:rPr>
              <w:t>i</w:t>
            </w:r>
            <w:r w:rsidRPr="00C21BDA">
              <w:rPr>
                <w:rFonts w:ascii="Times New Roman" w:hAnsi="Times New Roman"/>
                <w:sz w:val="20"/>
                <w:szCs w:val="20"/>
                <w:lang w:val="en-US"/>
              </w:rPr>
              <w:t>y Viktor Alexsandrovich</w:t>
            </w:r>
          </w:p>
          <w:p w:rsidR="00A94087" w:rsidRPr="00995EE4" w:rsidRDefault="00A94087" w:rsidP="002E2090">
            <w:pPr>
              <w:pStyle w:val="NoSpacing"/>
              <w:rPr>
                <w:rFonts w:ascii="Times New Roman" w:hAnsi="Times New Roman"/>
                <w:sz w:val="20"/>
                <w:szCs w:val="20"/>
                <w:lang w:val="en-US"/>
              </w:rPr>
            </w:pPr>
            <w:r>
              <w:rPr>
                <w:rFonts w:ascii="Times New Roman" w:hAnsi="Times New Roman"/>
                <w:sz w:val="20"/>
                <w:szCs w:val="20"/>
                <w:lang w:val="en-US"/>
              </w:rPr>
              <w:t>Cand.Leg.Sci,</w:t>
            </w:r>
            <w:r w:rsidRPr="00995EE4">
              <w:rPr>
                <w:rFonts w:ascii="Times New Roman" w:hAnsi="Times New Roman"/>
                <w:sz w:val="20"/>
                <w:szCs w:val="20"/>
                <w:lang w:val="en-US"/>
              </w:rPr>
              <w:t xml:space="preserve"> lecturer of </w:t>
            </w:r>
            <w:r>
              <w:rPr>
                <w:rFonts w:ascii="Times New Roman" w:hAnsi="Times New Roman"/>
                <w:sz w:val="20"/>
                <w:szCs w:val="20"/>
                <w:lang w:val="en-US"/>
              </w:rPr>
              <w:t>the A</w:t>
            </w:r>
            <w:r w:rsidRPr="00995EE4">
              <w:rPr>
                <w:rFonts w:ascii="Times New Roman" w:hAnsi="Times New Roman"/>
                <w:sz w:val="20"/>
                <w:szCs w:val="20"/>
                <w:lang w:val="en-US"/>
              </w:rPr>
              <w:t xml:space="preserve">dministrative and </w:t>
            </w:r>
            <w:r>
              <w:rPr>
                <w:rFonts w:ascii="Times New Roman" w:hAnsi="Times New Roman"/>
                <w:sz w:val="20"/>
                <w:szCs w:val="20"/>
                <w:lang w:val="en-US"/>
              </w:rPr>
              <w:t>finance law d</w:t>
            </w:r>
            <w:r w:rsidRPr="00995EE4">
              <w:rPr>
                <w:rFonts w:ascii="Times New Roman" w:hAnsi="Times New Roman"/>
                <w:sz w:val="20"/>
                <w:szCs w:val="20"/>
                <w:lang w:val="en-US"/>
              </w:rPr>
              <w:t>epartment</w:t>
            </w:r>
          </w:p>
          <w:p w:rsidR="00A94087" w:rsidRPr="00C21BDA" w:rsidRDefault="00A94087" w:rsidP="004B036A">
            <w:pPr>
              <w:pStyle w:val="NoSpacing"/>
              <w:rPr>
                <w:rFonts w:ascii="Times New Roman" w:hAnsi="Times New Roman"/>
                <w:sz w:val="20"/>
                <w:szCs w:val="20"/>
                <w:lang w:val="en-US"/>
              </w:rPr>
            </w:pPr>
          </w:p>
          <w:p w:rsidR="00A94087" w:rsidRPr="008906FD" w:rsidRDefault="00A94087" w:rsidP="004B036A">
            <w:pPr>
              <w:pStyle w:val="NoSpacing"/>
              <w:rPr>
                <w:rFonts w:ascii="Times New Roman" w:hAnsi="Times New Roman"/>
                <w:sz w:val="20"/>
                <w:szCs w:val="20"/>
                <w:lang w:val="en-US"/>
              </w:rPr>
            </w:pPr>
            <w:r>
              <w:rPr>
                <w:rFonts w:ascii="Times New Roman" w:hAnsi="Times New Roman"/>
                <w:sz w:val="20"/>
                <w:szCs w:val="20"/>
                <w:lang w:val="en-US"/>
              </w:rPr>
              <w:t>Klepikova Anastasia Yurievna</w:t>
            </w:r>
            <w:r w:rsidRPr="008906FD">
              <w:rPr>
                <w:rFonts w:ascii="Times New Roman" w:hAnsi="Times New Roman"/>
                <w:sz w:val="20"/>
                <w:szCs w:val="20"/>
                <w:lang w:val="en-US"/>
              </w:rPr>
              <w:t>,</w:t>
            </w:r>
          </w:p>
          <w:p w:rsidR="00A94087" w:rsidRPr="007864C1" w:rsidRDefault="00A94087" w:rsidP="004B036A">
            <w:pPr>
              <w:pStyle w:val="NoSpacing"/>
              <w:rPr>
                <w:rFonts w:ascii="Times New Roman" w:hAnsi="Times New Roman"/>
                <w:sz w:val="20"/>
                <w:szCs w:val="20"/>
                <w:lang w:val="en-US"/>
              </w:rPr>
            </w:pPr>
            <w:r w:rsidRPr="00C408CF">
              <w:rPr>
                <w:rFonts w:ascii="Times New Roman" w:hAnsi="Times New Roman"/>
                <w:sz w:val="20"/>
                <w:szCs w:val="20"/>
                <w:lang w:val="en-US"/>
              </w:rPr>
              <w:t xml:space="preserve">student </w:t>
            </w:r>
            <w:r>
              <w:rPr>
                <w:rFonts w:ascii="Times New Roman" w:hAnsi="Times New Roman"/>
                <w:sz w:val="20"/>
                <w:szCs w:val="20"/>
                <w:lang w:val="en-US"/>
              </w:rPr>
              <w:t xml:space="preserve">of the </w:t>
            </w:r>
            <w:r w:rsidRPr="00C408CF">
              <w:rPr>
                <w:rFonts w:ascii="Times New Roman" w:hAnsi="Times New Roman"/>
                <w:sz w:val="20"/>
                <w:szCs w:val="20"/>
                <w:lang w:val="en-US"/>
              </w:rPr>
              <w:t>4</w:t>
            </w:r>
            <w:r>
              <w:rPr>
                <w:rFonts w:ascii="Times New Roman" w:hAnsi="Times New Roman"/>
                <w:sz w:val="20"/>
                <w:szCs w:val="20"/>
                <w:lang w:val="en-US"/>
              </w:rPr>
              <w:t>th</w:t>
            </w:r>
            <w:r w:rsidRPr="00C408CF">
              <w:rPr>
                <w:rFonts w:ascii="Times New Roman" w:hAnsi="Times New Roman"/>
                <w:sz w:val="20"/>
                <w:szCs w:val="20"/>
                <w:lang w:val="en-US"/>
              </w:rPr>
              <w:t xml:space="preserve"> </w:t>
            </w:r>
            <w:r>
              <w:rPr>
                <w:rFonts w:ascii="Times New Roman" w:hAnsi="Times New Roman"/>
                <w:sz w:val="20"/>
                <w:szCs w:val="20"/>
                <w:lang w:val="en-US"/>
              </w:rPr>
              <w:t>year</w:t>
            </w:r>
            <w:r w:rsidRPr="00C408CF">
              <w:rPr>
                <w:rFonts w:ascii="Times New Roman" w:hAnsi="Times New Roman"/>
                <w:sz w:val="20"/>
                <w:szCs w:val="20"/>
                <w:lang w:val="en-US"/>
              </w:rPr>
              <w:t xml:space="preserve"> of </w:t>
            </w:r>
            <w:r>
              <w:rPr>
                <w:rFonts w:ascii="Times New Roman" w:hAnsi="Times New Roman"/>
                <w:sz w:val="20"/>
                <w:szCs w:val="20"/>
                <w:lang w:val="en-US"/>
              </w:rPr>
              <w:t>the L</w:t>
            </w:r>
            <w:r w:rsidRPr="00C408CF">
              <w:rPr>
                <w:rFonts w:ascii="Times New Roman" w:hAnsi="Times New Roman"/>
                <w:sz w:val="20"/>
                <w:szCs w:val="20"/>
                <w:lang w:val="en-US"/>
              </w:rPr>
              <w:t>aw department</w:t>
            </w:r>
          </w:p>
          <w:p w:rsidR="00A94087" w:rsidRPr="00C21BDA" w:rsidRDefault="00A94087" w:rsidP="00AD1A30">
            <w:pPr>
              <w:pStyle w:val="NoSpacing"/>
              <w:rPr>
                <w:rFonts w:ascii="Times New Roman" w:hAnsi="Times New Roman"/>
                <w:i/>
                <w:iCs/>
                <w:sz w:val="20"/>
                <w:szCs w:val="20"/>
                <w:lang w:val="en-US"/>
              </w:rPr>
            </w:pPr>
            <w:r w:rsidRPr="00C21BDA">
              <w:rPr>
                <w:rFonts w:ascii="Times New Roman" w:hAnsi="Times New Roman"/>
                <w:i/>
                <w:iCs/>
                <w:sz w:val="20"/>
                <w:szCs w:val="20"/>
                <w:lang w:val="en-US"/>
              </w:rPr>
              <w:t>Kuban State Agrarian University,</w:t>
            </w:r>
          </w:p>
          <w:p w:rsidR="00A94087" w:rsidRPr="00C21BDA" w:rsidRDefault="00A94087" w:rsidP="00AD1A30">
            <w:pPr>
              <w:pStyle w:val="NoSpacing"/>
              <w:rPr>
                <w:rFonts w:ascii="Times New Roman" w:hAnsi="Times New Roman"/>
                <w:sz w:val="20"/>
                <w:szCs w:val="20"/>
                <w:lang w:val="en-US"/>
              </w:rPr>
            </w:pPr>
            <w:smartTag w:uri="urn:schemas-microsoft-com:office:smarttags" w:element="metricconverter">
              <w:smartTagPr>
                <w:attr w:name="ProductID" w:val="27. In"/>
              </w:smartTagPr>
              <w:smartTag w:uri="urn:schemas-microsoft-com:office:smarttags" w:element="metricconverter">
                <w:smartTagPr>
                  <w:attr w:name="ProductID" w:val="27. In"/>
                </w:smartTagPr>
                <w:r w:rsidRPr="00C21BDA">
                  <w:rPr>
                    <w:rFonts w:ascii="Times New Roman" w:hAnsi="Times New Roman"/>
                    <w:i/>
                    <w:iCs/>
                    <w:sz w:val="20"/>
                    <w:szCs w:val="20"/>
                    <w:lang w:val="en-US"/>
                  </w:rPr>
                  <w:t>Krasnodar</w:t>
                </w:r>
              </w:smartTag>
              <w:r w:rsidRPr="00C21BDA">
                <w:rPr>
                  <w:rFonts w:ascii="Times New Roman" w:hAnsi="Times New Roman"/>
                  <w:i/>
                  <w:iCs/>
                  <w:sz w:val="20"/>
                  <w:szCs w:val="20"/>
                  <w:lang w:val="en-US"/>
                </w:rPr>
                <w:t xml:space="preserve">, </w:t>
              </w:r>
              <w:smartTag w:uri="urn:schemas-microsoft-com:office:smarttags" w:element="metricconverter">
                <w:smartTagPr>
                  <w:attr w:name="ProductID" w:val="27. In"/>
                </w:smartTagPr>
                <w:r w:rsidRPr="00C21BDA">
                  <w:rPr>
                    <w:rFonts w:ascii="Times New Roman" w:hAnsi="Times New Roman"/>
                    <w:i/>
                    <w:iCs/>
                    <w:sz w:val="20"/>
                    <w:szCs w:val="20"/>
                    <w:lang w:val="en-US"/>
                  </w:rPr>
                  <w:t>Russia</w:t>
                </w:r>
              </w:smartTag>
            </w:smartTag>
            <w:r w:rsidRPr="00C21BDA">
              <w:rPr>
                <w:rFonts w:ascii="Times New Roman" w:hAnsi="Times New Roman"/>
                <w:sz w:val="20"/>
                <w:szCs w:val="20"/>
                <w:lang w:val="en-US"/>
              </w:rPr>
              <w:t xml:space="preserve"> </w:t>
            </w:r>
          </w:p>
          <w:p w:rsidR="00A94087" w:rsidRPr="00AD1A30" w:rsidRDefault="00A94087" w:rsidP="004B036A">
            <w:pPr>
              <w:pStyle w:val="NoSpacing"/>
              <w:rPr>
                <w:rFonts w:ascii="Times New Roman" w:hAnsi="Times New Roman"/>
                <w:sz w:val="20"/>
                <w:szCs w:val="20"/>
                <w:lang w:val="en-US"/>
              </w:rPr>
            </w:pPr>
          </w:p>
          <w:p w:rsidR="00A94087" w:rsidRPr="00235BBC" w:rsidRDefault="00A94087" w:rsidP="004B036A">
            <w:pPr>
              <w:pStyle w:val="NoSpacing"/>
              <w:rPr>
                <w:rFonts w:ascii="Times New Roman" w:hAnsi="Times New Roman"/>
                <w:sz w:val="20"/>
                <w:szCs w:val="20"/>
                <w:lang w:val="en-US"/>
              </w:rPr>
            </w:pPr>
            <w:r w:rsidRPr="00C21BDA">
              <w:rPr>
                <w:rFonts w:ascii="Times New Roman" w:hAnsi="Times New Roman"/>
                <w:sz w:val="20"/>
                <w:szCs w:val="20"/>
                <w:lang w:val="en-US"/>
              </w:rPr>
              <w:t xml:space="preserve">The </w:t>
            </w:r>
            <w:r>
              <w:rPr>
                <w:rFonts w:ascii="Times New Roman" w:hAnsi="Times New Roman"/>
                <w:sz w:val="20"/>
                <w:szCs w:val="20"/>
                <w:lang w:val="en-US"/>
              </w:rPr>
              <w:t>article</w:t>
            </w:r>
            <w:r w:rsidRPr="00C21BDA">
              <w:rPr>
                <w:rFonts w:ascii="Times New Roman" w:hAnsi="Times New Roman"/>
                <w:sz w:val="20"/>
                <w:szCs w:val="20"/>
                <w:lang w:val="en-US"/>
              </w:rPr>
              <w:t xml:space="preserve"> examines some features of legal regulation of </w:t>
            </w:r>
            <w:r w:rsidRPr="0072616B">
              <w:rPr>
                <w:rFonts w:ascii="Times New Roman" w:hAnsi="Times New Roman"/>
                <w:sz w:val="20"/>
                <w:szCs w:val="20"/>
                <w:lang w:val="en-US"/>
              </w:rPr>
              <w:t xml:space="preserve">the status of </w:t>
            </w:r>
            <w:r>
              <w:rPr>
                <w:rFonts w:ascii="Times New Roman" w:hAnsi="Times New Roman"/>
                <w:sz w:val="20"/>
                <w:szCs w:val="20"/>
                <w:lang w:val="en-US"/>
              </w:rPr>
              <w:t>workers</w:t>
            </w:r>
            <w:r w:rsidRPr="0072616B">
              <w:rPr>
                <w:rFonts w:ascii="Times New Roman" w:hAnsi="Times New Roman"/>
                <w:sz w:val="20"/>
                <w:szCs w:val="20"/>
                <w:lang w:val="en-US"/>
              </w:rPr>
              <w:t xml:space="preserve"> of the Central bank of the Russian Federation</w:t>
            </w:r>
          </w:p>
          <w:p w:rsidR="00A94087" w:rsidRPr="00C21BDA" w:rsidRDefault="00A94087" w:rsidP="004B036A">
            <w:pPr>
              <w:pStyle w:val="NoSpacing"/>
              <w:rPr>
                <w:rFonts w:ascii="Times New Roman" w:hAnsi="Times New Roman"/>
                <w:sz w:val="20"/>
                <w:szCs w:val="20"/>
                <w:lang w:val="en-US"/>
              </w:rPr>
            </w:pPr>
          </w:p>
          <w:p w:rsidR="00A94087" w:rsidRPr="008629BA" w:rsidRDefault="00A94087" w:rsidP="007864C1">
            <w:pPr>
              <w:pStyle w:val="NoSpacing"/>
              <w:rPr>
                <w:rFonts w:ascii="Times New Roman" w:hAnsi="Times New Roman"/>
                <w:sz w:val="20"/>
                <w:szCs w:val="20"/>
                <w:lang w:val="en-US"/>
              </w:rPr>
            </w:pPr>
          </w:p>
          <w:p w:rsidR="00A94087" w:rsidRPr="00C21BDA" w:rsidRDefault="00A94087" w:rsidP="007864C1">
            <w:pPr>
              <w:pStyle w:val="NoSpacing"/>
              <w:rPr>
                <w:rFonts w:ascii="Times New Roman" w:hAnsi="Times New Roman"/>
                <w:sz w:val="20"/>
                <w:szCs w:val="20"/>
                <w:lang w:val="en-US"/>
              </w:rPr>
            </w:pPr>
            <w:r w:rsidRPr="00C21BDA">
              <w:rPr>
                <w:rFonts w:ascii="Times New Roman" w:hAnsi="Times New Roman"/>
                <w:sz w:val="20"/>
                <w:szCs w:val="20"/>
                <w:lang w:val="en-US"/>
              </w:rPr>
              <w:t xml:space="preserve">Keywords: </w:t>
            </w:r>
            <w:r>
              <w:rPr>
                <w:rFonts w:ascii="Times New Roman" w:hAnsi="Times New Roman"/>
                <w:sz w:val="20"/>
                <w:szCs w:val="20"/>
                <w:lang w:val="en-US"/>
              </w:rPr>
              <w:t xml:space="preserve">CENTRAL BANK OF THE </w:t>
            </w:r>
            <w:smartTag w:uri="urn:schemas-microsoft-com:office:smarttags" w:element="metricconverter">
              <w:smartTagPr>
                <w:attr w:name="ProductID" w:val="27. In"/>
              </w:smartTagPr>
              <w:r>
                <w:rPr>
                  <w:rFonts w:ascii="Times New Roman" w:hAnsi="Times New Roman"/>
                  <w:sz w:val="20"/>
                  <w:szCs w:val="20"/>
                  <w:lang w:val="en-US"/>
                </w:rPr>
                <w:t>RUSSIAN FEDERATION</w:t>
              </w:r>
            </w:smartTag>
            <w:r>
              <w:rPr>
                <w:rFonts w:ascii="Times New Roman" w:hAnsi="Times New Roman"/>
                <w:sz w:val="20"/>
                <w:szCs w:val="20"/>
                <w:lang w:val="en-US"/>
              </w:rPr>
              <w:t xml:space="preserve">, LEGAL STATUS, WORKER OF THE CENTRAL BANK </w:t>
            </w:r>
          </w:p>
        </w:tc>
      </w:tr>
    </w:tbl>
    <w:p w:rsidR="00A94087" w:rsidRPr="0040788F" w:rsidRDefault="00A94087" w:rsidP="0040788F">
      <w:pPr>
        <w:spacing w:after="0" w:line="360" w:lineRule="auto"/>
        <w:jc w:val="both"/>
        <w:rPr>
          <w:lang w:val="en-US"/>
        </w:rPr>
      </w:pPr>
    </w:p>
    <w:p w:rsidR="00A94087" w:rsidRPr="005812B3" w:rsidRDefault="00A94087" w:rsidP="00806765">
      <w:pPr>
        <w:spacing w:after="0" w:line="360" w:lineRule="auto"/>
        <w:jc w:val="both"/>
        <w:rPr>
          <w:rFonts w:ascii="Times New Roman" w:hAnsi="Times New Roman"/>
          <w:sz w:val="28"/>
          <w:szCs w:val="28"/>
        </w:rPr>
      </w:pPr>
      <w:r w:rsidRPr="00845FB2">
        <w:rPr>
          <w:rFonts w:ascii="Times New Roman" w:hAnsi="Times New Roman"/>
          <w:sz w:val="28"/>
          <w:szCs w:val="28"/>
          <w:lang w:val="en-US"/>
        </w:rPr>
        <w:t xml:space="preserve">      </w:t>
      </w:r>
      <w:r w:rsidRPr="00845FB2">
        <w:rPr>
          <w:rFonts w:ascii="Times New Roman" w:hAnsi="Times New Roman"/>
          <w:sz w:val="28"/>
          <w:szCs w:val="28"/>
          <w:lang w:val="en-US"/>
        </w:rPr>
        <w:tab/>
      </w:r>
      <w:r w:rsidRPr="005812B3">
        <w:rPr>
          <w:rFonts w:ascii="Times New Roman" w:hAnsi="Times New Roman"/>
          <w:sz w:val="28"/>
          <w:szCs w:val="28"/>
        </w:rPr>
        <w:t>Центральный банк Российской Федер</w:t>
      </w:r>
      <w:r>
        <w:rPr>
          <w:rFonts w:ascii="Times New Roman" w:hAnsi="Times New Roman"/>
          <w:sz w:val="28"/>
          <w:szCs w:val="28"/>
        </w:rPr>
        <w:t>ации</w:t>
      </w:r>
      <w:r w:rsidRPr="00207330">
        <w:rPr>
          <w:rFonts w:ascii="Times New Roman" w:hAnsi="Times New Roman"/>
          <w:sz w:val="28"/>
          <w:szCs w:val="28"/>
        </w:rPr>
        <w:t xml:space="preserve"> (</w:t>
      </w:r>
      <w:r>
        <w:rPr>
          <w:rFonts w:ascii="Times New Roman" w:hAnsi="Times New Roman"/>
          <w:sz w:val="28"/>
          <w:szCs w:val="28"/>
        </w:rPr>
        <w:t>далее ЦБ РФ)</w:t>
      </w:r>
      <w:r w:rsidRPr="005812B3">
        <w:rPr>
          <w:rFonts w:ascii="Times New Roman" w:hAnsi="Times New Roman"/>
          <w:sz w:val="28"/>
          <w:szCs w:val="28"/>
        </w:rPr>
        <w:t>, являясь важнейшим элементом банковской системы страны, оказывает большое воздействие на функционирование и жизнедеятельность государства и общества. Развитие экономики, функционирование государственных органов и учреждений, само существование суверенного государства напрямую зависят от того, насколько эффективна деятельность Центрального банка страны.</w:t>
      </w:r>
    </w:p>
    <w:p w:rsidR="00A94087" w:rsidRPr="005812B3" w:rsidRDefault="00A94087" w:rsidP="00806765">
      <w:pPr>
        <w:spacing w:after="0" w:line="360" w:lineRule="auto"/>
        <w:jc w:val="both"/>
        <w:rPr>
          <w:rFonts w:ascii="Times New Roman" w:hAnsi="Times New Roman"/>
          <w:sz w:val="28"/>
          <w:szCs w:val="28"/>
        </w:rPr>
      </w:pPr>
      <w:r w:rsidRPr="005812B3">
        <w:rPr>
          <w:rFonts w:ascii="Times New Roman" w:hAnsi="Times New Roman"/>
          <w:sz w:val="28"/>
          <w:szCs w:val="28"/>
        </w:rPr>
        <w:t xml:space="preserve"> </w:t>
      </w:r>
      <w:r>
        <w:rPr>
          <w:rFonts w:ascii="Times New Roman" w:hAnsi="Times New Roman"/>
          <w:sz w:val="28"/>
          <w:szCs w:val="28"/>
        </w:rPr>
        <w:t xml:space="preserve">           </w:t>
      </w:r>
      <w:r w:rsidRPr="005812B3">
        <w:rPr>
          <w:rFonts w:ascii="Times New Roman" w:hAnsi="Times New Roman"/>
          <w:sz w:val="28"/>
          <w:szCs w:val="28"/>
        </w:rPr>
        <w:t xml:space="preserve">На сегодняшний день, в законодательстве нет четкого определения правового статуса служащих </w:t>
      </w:r>
      <w:r>
        <w:rPr>
          <w:rFonts w:ascii="Times New Roman" w:hAnsi="Times New Roman"/>
          <w:sz w:val="28"/>
          <w:szCs w:val="28"/>
        </w:rPr>
        <w:t>ЦБ РФ</w:t>
      </w:r>
      <w:r w:rsidRPr="005812B3">
        <w:rPr>
          <w:rFonts w:ascii="Times New Roman" w:hAnsi="Times New Roman"/>
          <w:sz w:val="28"/>
          <w:szCs w:val="28"/>
        </w:rPr>
        <w:t>, что пор</w:t>
      </w:r>
      <w:r>
        <w:rPr>
          <w:rFonts w:ascii="Times New Roman" w:hAnsi="Times New Roman"/>
          <w:sz w:val="28"/>
          <w:szCs w:val="28"/>
        </w:rPr>
        <w:t xml:space="preserve">ождает появление дискуссий </w:t>
      </w:r>
      <w:r w:rsidRPr="005812B3">
        <w:rPr>
          <w:rFonts w:ascii="Times New Roman" w:hAnsi="Times New Roman"/>
          <w:sz w:val="28"/>
          <w:szCs w:val="28"/>
        </w:rPr>
        <w:t>в юридической литературе</w:t>
      </w:r>
      <w:r>
        <w:rPr>
          <w:rFonts w:ascii="Times New Roman" w:hAnsi="Times New Roman"/>
          <w:sz w:val="28"/>
          <w:szCs w:val="28"/>
        </w:rPr>
        <w:t>.</w:t>
      </w:r>
      <w:r w:rsidRPr="005812B3">
        <w:rPr>
          <w:rFonts w:ascii="Times New Roman" w:hAnsi="Times New Roman"/>
          <w:sz w:val="28"/>
          <w:szCs w:val="28"/>
        </w:rPr>
        <w:t xml:space="preserve"> </w:t>
      </w:r>
    </w:p>
    <w:p w:rsidR="00A94087" w:rsidRPr="005812B3" w:rsidRDefault="00A94087" w:rsidP="00207330">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Следует отметить, что хотя Федеральный закон </w:t>
      </w:r>
      <w:r>
        <w:rPr>
          <w:rFonts w:ascii="Times New Roman" w:hAnsi="Times New Roman"/>
          <w:sz w:val="28"/>
          <w:szCs w:val="28"/>
        </w:rPr>
        <w:t>от 10 июля 2002 года № 86 – ФЗ «</w:t>
      </w:r>
      <w:r w:rsidRPr="005812B3">
        <w:rPr>
          <w:rFonts w:ascii="Times New Roman" w:hAnsi="Times New Roman"/>
          <w:sz w:val="28"/>
          <w:szCs w:val="28"/>
        </w:rPr>
        <w:t>О Центральном банке Российской Федерации (Банке России)</w:t>
      </w:r>
      <w:r>
        <w:rPr>
          <w:rFonts w:ascii="Times New Roman" w:hAnsi="Times New Roman"/>
          <w:sz w:val="28"/>
          <w:szCs w:val="28"/>
        </w:rPr>
        <w:t xml:space="preserve">» </w:t>
      </w:r>
      <w:r w:rsidRPr="008804BF">
        <w:rPr>
          <w:rFonts w:ascii="Times New Roman" w:hAnsi="Times New Roman"/>
          <w:sz w:val="28"/>
          <w:szCs w:val="28"/>
        </w:rPr>
        <w:t>[</w:t>
      </w:r>
      <w:r>
        <w:rPr>
          <w:rFonts w:ascii="Times New Roman" w:hAnsi="Times New Roman"/>
          <w:sz w:val="28"/>
          <w:szCs w:val="28"/>
        </w:rPr>
        <w:t>1</w:t>
      </w:r>
      <w:r w:rsidRPr="008804BF">
        <w:rPr>
          <w:rFonts w:ascii="Times New Roman" w:hAnsi="Times New Roman"/>
          <w:sz w:val="28"/>
          <w:szCs w:val="28"/>
        </w:rPr>
        <w:t>]</w:t>
      </w:r>
      <w:r>
        <w:rPr>
          <w:rFonts w:ascii="Times New Roman" w:hAnsi="Times New Roman"/>
          <w:sz w:val="28"/>
          <w:szCs w:val="28"/>
        </w:rPr>
        <w:t xml:space="preserve"> </w:t>
      </w:r>
      <w:r w:rsidRPr="005812B3">
        <w:rPr>
          <w:rFonts w:ascii="Times New Roman" w:hAnsi="Times New Roman"/>
          <w:sz w:val="28"/>
          <w:szCs w:val="28"/>
        </w:rPr>
        <w:t xml:space="preserve">содержит специальную  главу XIV, посвященную его служащим, которая так и называется </w:t>
      </w:r>
      <w:r>
        <w:rPr>
          <w:rFonts w:ascii="Times New Roman" w:hAnsi="Times New Roman"/>
          <w:sz w:val="28"/>
          <w:szCs w:val="28"/>
        </w:rPr>
        <w:t>–</w:t>
      </w:r>
      <w:r w:rsidRPr="005812B3">
        <w:rPr>
          <w:rFonts w:ascii="Times New Roman" w:hAnsi="Times New Roman"/>
          <w:sz w:val="28"/>
          <w:szCs w:val="28"/>
        </w:rPr>
        <w:t xml:space="preserve"> </w:t>
      </w:r>
      <w:r>
        <w:rPr>
          <w:rFonts w:ascii="Times New Roman" w:hAnsi="Times New Roman"/>
          <w:sz w:val="28"/>
          <w:szCs w:val="28"/>
        </w:rPr>
        <w:t>«</w:t>
      </w:r>
      <w:r w:rsidRPr="005812B3">
        <w:rPr>
          <w:rFonts w:ascii="Times New Roman" w:hAnsi="Times New Roman"/>
          <w:sz w:val="28"/>
          <w:szCs w:val="28"/>
        </w:rPr>
        <w:t>Служащие Банка России</w:t>
      </w:r>
      <w:r>
        <w:rPr>
          <w:rFonts w:ascii="Times New Roman" w:hAnsi="Times New Roman"/>
          <w:sz w:val="28"/>
          <w:szCs w:val="28"/>
        </w:rPr>
        <w:t>»</w:t>
      </w:r>
      <w:r w:rsidRPr="005812B3">
        <w:rPr>
          <w:rFonts w:ascii="Times New Roman" w:hAnsi="Times New Roman"/>
          <w:sz w:val="28"/>
          <w:szCs w:val="28"/>
        </w:rPr>
        <w:t xml:space="preserve">, определение их правового положения имеет объективные трудности, которые обусловлены неясностью правового статуса </w:t>
      </w:r>
      <w:r>
        <w:rPr>
          <w:rFonts w:ascii="Times New Roman" w:hAnsi="Times New Roman"/>
          <w:sz w:val="28"/>
          <w:szCs w:val="28"/>
        </w:rPr>
        <w:t>самого ЦБ РФ</w:t>
      </w:r>
      <w:r w:rsidRPr="005812B3">
        <w:rPr>
          <w:rFonts w:ascii="Times New Roman" w:hAnsi="Times New Roman"/>
          <w:sz w:val="28"/>
          <w:szCs w:val="28"/>
        </w:rPr>
        <w:t xml:space="preserve">. </w:t>
      </w:r>
    </w:p>
    <w:p w:rsidR="00A94087" w:rsidRPr="005812B3" w:rsidRDefault="00A94087" w:rsidP="005338C8">
      <w:pPr>
        <w:pStyle w:val="ConsPlusNormal"/>
        <w:spacing w:line="360" w:lineRule="auto"/>
        <w:jc w:val="both"/>
        <w:rPr>
          <w:rFonts w:ascii="Times New Roman" w:hAnsi="Times New Roman" w:cs="Times New Roman"/>
          <w:sz w:val="28"/>
          <w:szCs w:val="28"/>
        </w:rPr>
      </w:pPr>
      <w:r w:rsidRPr="005338C8">
        <w:rPr>
          <w:rFonts w:ascii="Times New Roman" w:hAnsi="Times New Roman" w:cs="Times New Roman"/>
          <w:sz w:val="28"/>
          <w:szCs w:val="28"/>
        </w:rPr>
        <w:t xml:space="preserve">       </w:t>
      </w:r>
      <w:r>
        <w:rPr>
          <w:rFonts w:ascii="Times New Roman" w:hAnsi="Times New Roman" w:cs="Times New Roman"/>
          <w:sz w:val="28"/>
          <w:szCs w:val="28"/>
        </w:rPr>
        <w:tab/>
      </w:r>
      <w:r w:rsidRPr="005812B3">
        <w:rPr>
          <w:rFonts w:ascii="Times New Roman" w:hAnsi="Times New Roman" w:cs="Times New Roman"/>
          <w:sz w:val="28"/>
          <w:szCs w:val="28"/>
        </w:rPr>
        <w:t xml:space="preserve">Правовой статус </w:t>
      </w:r>
      <w:r>
        <w:rPr>
          <w:rFonts w:ascii="Times New Roman" w:hAnsi="Times New Roman" w:cs="Times New Roman"/>
          <w:sz w:val="28"/>
          <w:szCs w:val="28"/>
        </w:rPr>
        <w:t>ЦБ РФ</w:t>
      </w:r>
      <w:r w:rsidRPr="005812B3">
        <w:rPr>
          <w:rFonts w:ascii="Times New Roman" w:hAnsi="Times New Roman" w:cs="Times New Roman"/>
          <w:sz w:val="28"/>
          <w:szCs w:val="28"/>
        </w:rPr>
        <w:t xml:space="preserve"> отличается определенной двойственностью. Это следует из того, что законодатель не относит ЦБ РФ к какой-либо из ветвей государственной власти, определенных в </w:t>
      </w:r>
      <w:hyperlink r:id="rId6"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Pr="005812B3">
          <w:rPr>
            <w:rFonts w:ascii="Times New Roman" w:hAnsi="Times New Roman" w:cs="Times New Roman"/>
            <w:sz w:val="28"/>
            <w:szCs w:val="28"/>
          </w:rPr>
          <w:t>ст. 10</w:t>
        </w:r>
      </w:hyperlink>
      <w:r w:rsidRPr="005812B3">
        <w:rPr>
          <w:rFonts w:ascii="Times New Roman" w:hAnsi="Times New Roman" w:cs="Times New Roman"/>
          <w:sz w:val="28"/>
          <w:szCs w:val="28"/>
        </w:rPr>
        <w:t xml:space="preserve"> Конституции Р</w:t>
      </w:r>
      <w:r>
        <w:rPr>
          <w:rFonts w:ascii="Times New Roman" w:hAnsi="Times New Roman" w:cs="Times New Roman"/>
          <w:sz w:val="28"/>
          <w:szCs w:val="28"/>
        </w:rPr>
        <w:t xml:space="preserve">оссийской </w:t>
      </w:r>
      <w:r w:rsidRPr="005812B3">
        <w:rPr>
          <w:rFonts w:ascii="Times New Roman" w:hAnsi="Times New Roman" w:cs="Times New Roman"/>
          <w:sz w:val="28"/>
          <w:szCs w:val="28"/>
        </w:rPr>
        <w:t>Ф</w:t>
      </w:r>
      <w:r>
        <w:rPr>
          <w:rFonts w:ascii="Times New Roman" w:hAnsi="Times New Roman" w:cs="Times New Roman"/>
          <w:sz w:val="28"/>
          <w:szCs w:val="28"/>
        </w:rPr>
        <w:t>едерации</w:t>
      </w:r>
      <w:r w:rsidRPr="005812B3">
        <w:rPr>
          <w:rFonts w:ascii="Times New Roman" w:hAnsi="Times New Roman" w:cs="Times New Roman"/>
          <w:sz w:val="28"/>
          <w:szCs w:val="28"/>
        </w:rPr>
        <w:t>: законодательной, исполнительной или судебной</w:t>
      </w:r>
      <w:r>
        <w:rPr>
          <w:rFonts w:ascii="Times New Roman" w:hAnsi="Times New Roman" w:cs="Times New Roman"/>
          <w:sz w:val="28"/>
          <w:szCs w:val="28"/>
        </w:rPr>
        <w:t xml:space="preserve"> </w:t>
      </w:r>
      <w:r w:rsidRPr="007B34B3">
        <w:rPr>
          <w:rFonts w:ascii="Times New Roman" w:hAnsi="Times New Roman" w:cs="Times New Roman"/>
          <w:sz w:val="28"/>
          <w:szCs w:val="28"/>
        </w:rPr>
        <w:t>[2]</w:t>
      </w:r>
      <w:r>
        <w:rPr>
          <w:rFonts w:ascii="Times New Roman" w:hAnsi="Times New Roman" w:cs="Times New Roman"/>
          <w:sz w:val="28"/>
          <w:szCs w:val="28"/>
        </w:rPr>
        <w:t>.</w:t>
      </w:r>
      <w:r w:rsidRPr="005338C8">
        <w:rPr>
          <w:rFonts w:ascii="Times New Roman" w:hAnsi="Times New Roman" w:cs="Times New Roman"/>
          <w:sz w:val="28"/>
          <w:szCs w:val="28"/>
        </w:rPr>
        <w:t xml:space="preserve"> </w:t>
      </w:r>
      <w:r w:rsidRPr="005812B3">
        <w:rPr>
          <w:rFonts w:ascii="Times New Roman" w:hAnsi="Times New Roman" w:cs="Times New Roman"/>
          <w:sz w:val="28"/>
          <w:szCs w:val="28"/>
        </w:rPr>
        <w:t xml:space="preserve">Действующее законодательство Российской Федерации, с одной стороны, не устанавливает организационно-правовую форму </w:t>
      </w:r>
      <w:r>
        <w:rPr>
          <w:rFonts w:ascii="Times New Roman" w:hAnsi="Times New Roman" w:cs="Times New Roman"/>
          <w:sz w:val="28"/>
          <w:szCs w:val="28"/>
        </w:rPr>
        <w:t>ЦБ РФ</w:t>
      </w:r>
      <w:r w:rsidRPr="005812B3">
        <w:rPr>
          <w:rFonts w:ascii="Times New Roman" w:hAnsi="Times New Roman" w:cs="Times New Roman"/>
          <w:sz w:val="28"/>
          <w:szCs w:val="28"/>
        </w:rPr>
        <w:t xml:space="preserve">, а с другой — не относит его к органам государственной или муниципальной власти, ограничиваясь определением </w:t>
      </w:r>
      <w:r>
        <w:rPr>
          <w:rFonts w:ascii="Times New Roman" w:hAnsi="Times New Roman" w:cs="Times New Roman"/>
          <w:sz w:val="28"/>
          <w:szCs w:val="28"/>
        </w:rPr>
        <w:t>ЦБ РФ</w:t>
      </w:r>
      <w:r w:rsidRPr="005812B3">
        <w:rPr>
          <w:rFonts w:ascii="Times New Roman" w:hAnsi="Times New Roman" w:cs="Times New Roman"/>
          <w:sz w:val="28"/>
          <w:szCs w:val="28"/>
        </w:rPr>
        <w:t xml:space="preserve"> как юридического лица. Особенностью правового положения </w:t>
      </w:r>
      <w:r>
        <w:rPr>
          <w:rFonts w:ascii="Times New Roman" w:hAnsi="Times New Roman" w:cs="Times New Roman"/>
          <w:sz w:val="28"/>
          <w:szCs w:val="28"/>
        </w:rPr>
        <w:t>ЦБ РФ</w:t>
      </w:r>
      <w:r w:rsidRPr="005812B3">
        <w:rPr>
          <w:rFonts w:ascii="Times New Roman" w:hAnsi="Times New Roman" w:cs="Times New Roman"/>
          <w:sz w:val="28"/>
          <w:szCs w:val="28"/>
        </w:rPr>
        <w:t xml:space="preserve"> является то, что </w:t>
      </w:r>
      <w:r>
        <w:rPr>
          <w:rFonts w:ascii="Times New Roman" w:hAnsi="Times New Roman" w:cs="Times New Roman"/>
          <w:sz w:val="28"/>
          <w:szCs w:val="28"/>
        </w:rPr>
        <w:t>он</w:t>
      </w:r>
      <w:r w:rsidRPr="005812B3">
        <w:rPr>
          <w:rFonts w:ascii="Times New Roman" w:hAnsi="Times New Roman" w:cs="Times New Roman"/>
          <w:sz w:val="28"/>
          <w:szCs w:val="28"/>
        </w:rPr>
        <w:t>, не являясь государственным органом, обладает государственно-властными полномочиями.</w:t>
      </w:r>
    </w:p>
    <w:p w:rsidR="00A94087" w:rsidRPr="005812B3"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5812B3">
        <w:rPr>
          <w:rFonts w:ascii="Times New Roman" w:hAnsi="Times New Roman"/>
          <w:sz w:val="28"/>
          <w:szCs w:val="28"/>
        </w:rPr>
        <w:t xml:space="preserve">Среди ученых также не сложилось единого мнения при определении правового статуса </w:t>
      </w:r>
      <w:r>
        <w:rPr>
          <w:rFonts w:ascii="Times New Roman" w:hAnsi="Times New Roman"/>
          <w:sz w:val="28"/>
          <w:szCs w:val="28"/>
        </w:rPr>
        <w:t>ЦБ РФ</w:t>
      </w:r>
      <w:r w:rsidRPr="005812B3">
        <w:rPr>
          <w:rFonts w:ascii="Times New Roman" w:hAnsi="Times New Roman"/>
          <w:sz w:val="28"/>
          <w:szCs w:val="28"/>
        </w:rPr>
        <w:t xml:space="preserve">. Как уже отмечалось, законодатель не относит </w:t>
      </w:r>
      <w:r>
        <w:rPr>
          <w:rFonts w:ascii="Times New Roman" w:hAnsi="Times New Roman"/>
          <w:sz w:val="28"/>
          <w:szCs w:val="28"/>
        </w:rPr>
        <w:t xml:space="preserve">         ЦБ РФ</w:t>
      </w:r>
      <w:r w:rsidRPr="005812B3">
        <w:rPr>
          <w:rFonts w:ascii="Times New Roman" w:hAnsi="Times New Roman"/>
          <w:sz w:val="28"/>
          <w:szCs w:val="28"/>
        </w:rPr>
        <w:t xml:space="preserve"> к какой-либо из ветвей государственной власти, определенных в Конституции Р</w:t>
      </w:r>
      <w:r>
        <w:rPr>
          <w:rFonts w:ascii="Times New Roman" w:hAnsi="Times New Roman"/>
          <w:sz w:val="28"/>
          <w:szCs w:val="28"/>
        </w:rPr>
        <w:t xml:space="preserve">оссийской </w:t>
      </w:r>
      <w:r w:rsidRPr="005812B3">
        <w:rPr>
          <w:rFonts w:ascii="Times New Roman" w:hAnsi="Times New Roman"/>
          <w:sz w:val="28"/>
          <w:szCs w:val="28"/>
        </w:rPr>
        <w:t>Ф</w:t>
      </w:r>
      <w:r>
        <w:rPr>
          <w:rFonts w:ascii="Times New Roman" w:hAnsi="Times New Roman"/>
          <w:sz w:val="28"/>
          <w:szCs w:val="28"/>
        </w:rPr>
        <w:t>едерации</w:t>
      </w:r>
      <w:r w:rsidRPr="005812B3">
        <w:rPr>
          <w:rFonts w:ascii="Times New Roman" w:hAnsi="Times New Roman"/>
          <w:sz w:val="28"/>
          <w:szCs w:val="28"/>
        </w:rPr>
        <w:t>: законодательной, ис</w:t>
      </w:r>
      <w:r>
        <w:rPr>
          <w:rFonts w:ascii="Times New Roman" w:hAnsi="Times New Roman"/>
          <w:sz w:val="28"/>
          <w:szCs w:val="28"/>
        </w:rPr>
        <w:t xml:space="preserve">полнительной или судебной. </w:t>
      </w:r>
      <w:r w:rsidRPr="005812B3">
        <w:rPr>
          <w:rFonts w:ascii="Times New Roman" w:hAnsi="Times New Roman"/>
          <w:sz w:val="28"/>
          <w:szCs w:val="28"/>
        </w:rPr>
        <w:t>Тосунян</w:t>
      </w:r>
      <w:r>
        <w:rPr>
          <w:rFonts w:ascii="Times New Roman" w:hAnsi="Times New Roman"/>
          <w:sz w:val="28"/>
          <w:szCs w:val="28"/>
        </w:rPr>
        <w:t xml:space="preserve"> Г.А. </w:t>
      </w:r>
      <w:r w:rsidRPr="005812B3">
        <w:rPr>
          <w:rFonts w:ascii="Times New Roman" w:hAnsi="Times New Roman"/>
          <w:sz w:val="28"/>
          <w:szCs w:val="28"/>
        </w:rPr>
        <w:t>и А.Ю. Викулин высказали точку зрения, согласно которой существует четвертая ветвь власти — «денежная власть»</w:t>
      </w:r>
      <w:r w:rsidRPr="007B34B3">
        <w:rPr>
          <w:rFonts w:ascii="Times New Roman" w:hAnsi="Times New Roman"/>
          <w:sz w:val="28"/>
          <w:szCs w:val="28"/>
        </w:rPr>
        <w:t xml:space="preserve"> [3]</w:t>
      </w:r>
      <w:r w:rsidRPr="005812B3">
        <w:rPr>
          <w:rFonts w:ascii="Times New Roman" w:hAnsi="Times New Roman"/>
          <w:sz w:val="28"/>
          <w:szCs w:val="28"/>
        </w:rPr>
        <w:t>.</w:t>
      </w:r>
    </w:p>
    <w:p w:rsidR="00A94087" w:rsidRPr="000E49D0" w:rsidRDefault="00A94087" w:rsidP="00207330">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В науке высказано и иное мнение относительно государственно-властной природы </w:t>
      </w:r>
      <w:r>
        <w:rPr>
          <w:rFonts w:ascii="Times New Roman" w:hAnsi="Times New Roman" w:cs="Times New Roman"/>
          <w:sz w:val="28"/>
          <w:szCs w:val="28"/>
        </w:rPr>
        <w:t>ЦБ РФ</w:t>
      </w:r>
      <w:r w:rsidRPr="005812B3">
        <w:rPr>
          <w:rFonts w:ascii="Times New Roman" w:hAnsi="Times New Roman" w:cs="Times New Roman"/>
          <w:sz w:val="28"/>
          <w:szCs w:val="28"/>
        </w:rPr>
        <w:t xml:space="preserve">. Так, А.Г. Братко не считает </w:t>
      </w:r>
      <w:r>
        <w:rPr>
          <w:rFonts w:ascii="Times New Roman" w:hAnsi="Times New Roman" w:cs="Times New Roman"/>
          <w:sz w:val="28"/>
          <w:szCs w:val="28"/>
        </w:rPr>
        <w:t>ЦБ РФ</w:t>
      </w:r>
      <w:r w:rsidRPr="005812B3">
        <w:rPr>
          <w:rFonts w:ascii="Times New Roman" w:hAnsi="Times New Roman" w:cs="Times New Roman"/>
          <w:sz w:val="28"/>
          <w:szCs w:val="28"/>
        </w:rPr>
        <w:t xml:space="preserve"> органом государственной власти и относит его к негосударственным образованиям. Свою позицию А.Г. Братко обосновывает тем, что согласно Конституции Российской Федерации </w:t>
      </w:r>
      <w:hyperlink r:id="rId7"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КонсультантПлюс}" w:history="1">
        <w:r w:rsidRPr="005812B3">
          <w:rPr>
            <w:rFonts w:ascii="Times New Roman" w:hAnsi="Times New Roman" w:cs="Times New Roman"/>
            <w:sz w:val="28"/>
            <w:szCs w:val="28"/>
          </w:rPr>
          <w:t>(ст. 10)</w:t>
        </w:r>
      </w:hyperlink>
      <w:r w:rsidRPr="005812B3">
        <w:rPr>
          <w:rFonts w:ascii="Times New Roman" w:hAnsi="Times New Roman" w:cs="Times New Roman"/>
          <w:sz w:val="28"/>
          <w:szCs w:val="28"/>
        </w:rPr>
        <w:t xml:space="preserve"> </w:t>
      </w:r>
      <w:r>
        <w:rPr>
          <w:rFonts w:ascii="Times New Roman" w:hAnsi="Times New Roman" w:cs="Times New Roman"/>
          <w:sz w:val="28"/>
          <w:szCs w:val="28"/>
        </w:rPr>
        <w:t>«</w:t>
      </w:r>
      <w:r w:rsidRPr="005812B3">
        <w:rPr>
          <w:rFonts w:ascii="Times New Roman" w:hAnsi="Times New Roman" w:cs="Times New Roman"/>
          <w:sz w:val="28"/>
          <w:szCs w:val="28"/>
        </w:rPr>
        <w:t>государственная власть в Российской Федерации осуществляется на основе разделения на законодательную, исполнительную и судебную</w:t>
      </w:r>
      <w:r>
        <w:rPr>
          <w:rFonts w:ascii="Times New Roman" w:hAnsi="Times New Roman" w:cs="Times New Roman"/>
          <w:sz w:val="28"/>
          <w:szCs w:val="28"/>
        </w:rPr>
        <w:t>»</w:t>
      </w:r>
      <w:r w:rsidRPr="007B34B3">
        <w:rPr>
          <w:rFonts w:ascii="Times New Roman" w:hAnsi="Times New Roman" w:cs="Times New Roman"/>
          <w:sz w:val="28"/>
          <w:szCs w:val="28"/>
        </w:rPr>
        <w:t xml:space="preserve"> </w:t>
      </w:r>
      <w:r w:rsidRPr="008906FD">
        <w:rPr>
          <w:rFonts w:ascii="Times New Roman" w:hAnsi="Times New Roman" w:cs="Times New Roman"/>
          <w:sz w:val="28"/>
          <w:szCs w:val="28"/>
        </w:rPr>
        <w:t>[4]</w:t>
      </w:r>
      <w:r w:rsidRPr="000E49D0">
        <w:rPr>
          <w:rFonts w:ascii="Times New Roman" w:hAnsi="Times New Roman" w:cs="Times New Roman"/>
          <w:sz w:val="28"/>
          <w:szCs w:val="28"/>
        </w:rPr>
        <w:t>.</w:t>
      </w:r>
    </w:p>
    <w:p w:rsidR="00A94087" w:rsidRPr="000E49D0"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5812B3">
        <w:rPr>
          <w:rFonts w:ascii="Times New Roman" w:hAnsi="Times New Roman"/>
          <w:sz w:val="28"/>
          <w:szCs w:val="28"/>
        </w:rPr>
        <w:t>Горбунова</w:t>
      </w:r>
      <w:r>
        <w:rPr>
          <w:rFonts w:ascii="Times New Roman" w:hAnsi="Times New Roman"/>
          <w:sz w:val="28"/>
          <w:szCs w:val="28"/>
        </w:rPr>
        <w:t xml:space="preserve"> О.Н.</w:t>
      </w:r>
      <w:r w:rsidRPr="005812B3">
        <w:rPr>
          <w:rFonts w:ascii="Times New Roman" w:hAnsi="Times New Roman"/>
          <w:sz w:val="28"/>
          <w:szCs w:val="28"/>
        </w:rPr>
        <w:t xml:space="preserve"> относит ЦБ РФ к государственным органам специальной компетенции, подчёркивая при этом, что ЦБ РФ, являясь органом государственного управления, создан специально для осуществления финансовой деятельности и финансового контроля. </w:t>
      </w:r>
      <w:r>
        <w:rPr>
          <w:rFonts w:ascii="Times New Roman" w:hAnsi="Times New Roman"/>
          <w:sz w:val="28"/>
          <w:szCs w:val="28"/>
        </w:rPr>
        <w:t xml:space="preserve"> </w:t>
      </w:r>
      <w:r w:rsidRPr="005812B3">
        <w:rPr>
          <w:rFonts w:ascii="Times New Roman" w:hAnsi="Times New Roman"/>
          <w:sz w:val="28"/>
          <w:szCs w:val="28"/>
        </w:rPr>
        <w:t xml:space="preserve">Химичева </w:t>
      </w:r>
      <w:r>
        <w:rPr>
          <w:rFonts w:ascii="Times New Roman" w:hAnsi="Times New Roman"/>
          <w:sz w:val="28"/>
          <w:szCs w:val="28"/>
        </w:rPr>
        <w:t xml:space="preserve">Н.И. </w:t>
      </w:r>
      <w:r w:rsidRPr="005812B3">
        <w:rPr>
          <w:rFonts w:ascii="Times New Roman" w:hAnsi="Times New Roman"/>
          <w:sz w:val="28"/>
          <w:szCs w:val="28"/>
        </w:rPr>
        <w:t>также убеждена, что ЦБ РФ является органом государственного регулирования кредитно-денежных и валютн</w:t>
      </w:r>
      <w:r>
        <w:rPr>
          <w:rFonts w:ascii="Times New Roman" w:hAnsi="Times New Roman"/>
          <w:sz w:val="28"/>
          <w:szCs w:val="28"/>
        </w:rPr>
        <w:t xml:space="preserve">ых отношений, соглашается. </w:t>
      </w:r>
      <w:r w:rsidRPr="005812B3">
        <w:rPr>
          <w:rFonts w:ascii="Times New Roman" w:hAnsi="Times New Roman"/>
          <w:sz w:val="28"/>
          <w:szCs w:val="28"/>
        </w:rPr>
        <w:t xml:space="preserve">Крохина </w:t>
      </w:r>
      <w:r>
        <w:rPr>
          <w:rFonts w:ascii="Times New Roman" w:hAnsi="Times New Roman"/>
          <w:sz w:val="28"/>
          <w:szCs w:val="28"/>
        </w:rPr>
        <w:t xml:space="preserve">Ю.А. </w:t>
      </w:r>
      <w:r w:rsidRPr="005812B3">
        <w:rPr>
          <w:rFonts w:ascii="Times New Roman" w:hAnsi="Times New Roman"/>
          <w:sz w:val="28"/>
          <w:szCs w:val="28"/>
        </w:rPr>
        <w:t>называет ЦБ РФ главным денежно-кредитным органом государства, не входящим ни в одну из известных («классических») ветвей власти.</w:t>
      </w:r>
      <w:r>
        <w:rPr>
          <w:rFonts w:ascii="Times New Roman" w:hAnsi="Times New Roman"/>
          <w:sz w:val="28"/>
          <w:szCs w:val="28"/>
        </w:rPr>
        <w:t xml:space="preserve"> </w:t>
      </w:r>
      <w:r w:rsidRPr="005812B3">
        <w:rPr>
          <w:rFonts w:ascii="Times New Roman" w:hAnsi="Times New Roman"/>
          <w:sz w:val="28"/>
          <w:szCs w:val="28"/>
        </w:rPr>
        <w:t xml:space="preserve"> Уникальность статуса ЦБ РФ подчёркивает и М.В. Баглай, относящий его к органам государственной власти особого рода</w:t>
      </w:r>
      <w:r w:rsidRPr="007B34B3">
        <w:rPr>
          <w:rFonts w:ascii="Times New Roman" w:hAnsi="Times New Roman"/>
          <w:sz w:val="28"/>
          <w:szCs w:val="28"/>
        </w:rPr>
        <w:t xml:space="preserve"> [5]</w:t>
      </w:r>
      <w:r w:rsidRPr="000E49D0">
        <w:rPr>
          <w:rFonts w:ascii="Times New Roman" w:hAnsi="Times New Roman"/>
          <w:sz w:val="28"/>
          <w:szCs w:val="28"/>
        </w:rPr>
        <w:t>.</w:t>
      </w:r>
    </w:p>
    <w:p w:rsidR="00A94087" w:rsidRPr="000E49D0"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5812B3">
        <w:rPr>
          <w:rFonts w:ascii="Times New Roman" w:hAnsi="Times New Roman"/>
          <w:sz w:val="28"/>
          <w:szCs w:val="28"/>
        </w:rPr>
        <w:t>Пастушенко</w:t>
      </w:r>
      <w:r>
        <w:rPr>
          <w:rFonts w:ascii="Times New Roman" w:hAnsi="Times New Roman"/>
          <w:sz w:val="28"/>
          <w:szCs w:val="28"/>
        </w:rPr>
        <w:t xml:space="preserve"> Е.Н.</w:t>
      </w:r>
      <w:r w:rsidRPr="005812B3">
        <w:rPr>
          <w:rFonts w:ascii="Times New Roman" w:hAnsi="Times New Roman"/>
          <w:sz w:val="28"/>
          <w:szCs w:val="28"/>
        </w:rPr>
        <w:t xml:space="preserve"> рассматривает ЦБ РФ как орган государственной власти особого рода, не принадлежавший ни к одной из ее ветвей, осуществляющий государственное управление, банковское регулирование и банковский надзор в сфере денежно-кредитных отношений</w:t>
      </w:r>
      <w:r>
        <w:rPr>
          <w:rFonts w:ascii="Times New Roman" w:hAnsi="Times New Roman"/>
          <w:sz w:val="28"/>
          <w:szCs w:val="28"/>
        </w:rPr>
        <w:t xml:space="preserve"> </w:t>
      </w:r>
      <w:r w:rsidRPr="007B34B3">
        <w:rPr>
          <w:rFonts w:ascii="Times New Roman" w:hAnsi="Times New Roman"/>
          <w:sz w:val="28"/>
          <w:szCs w:val="28"/>
        </w:rPr>
        <w:t>[6]</w:t>
      </w:r>
      <w:r w:rsidRPr="000E49D0">
        <w:rPr>
          <w:rFonts w:ascii="Times New Roman" w:hAnsi="Times New Roman"/>
          <w:sz w:val="28"/>
          <w:szCs w:val="28"/>
        </w:rPr>
        <w:t>.</w:t>
      </w:r>
      <w:r>
        <w:rPr>
          <w:rFonts w:ascii="Times New Roman" w:hAnsi="Times New Roman"/>
          <w:sz w:val="28"/>
          <w:szCs w:val="28"/>
        </w:rPr>
        <w:t xml:space="preserve">              </w:t>
      </w:r>
      <w:r w:rsidRPr="005812B3">
        <w:rPr>
          <w:rFonts w:ascii="Times New Roman" w:hAnsi="Times New Roman"/>
          <w:sz w:val="28"/>
          <w:szCs w:val="28"/>
        </w:rPr>
        <w:t>Олейник</w:t>
      </w:r>
      <w:r>
        <w:rPr>
          <w:rFonts w:ascii="Times New Roman" w:hAnsi="Times New Roman"/>
          <w:sz w:val="28"/>
          <w:szCs w:val="28"/>
        </w:rPr>
        <w:t xml:space="preserve"> О.М.</w:t>
      </w:r>
      <w:r w:rsidRPr="005812B3">
        <w:rPr>
          <w:rFonts w:ascii="Times New Roman" w:hAnsi="Times New Roman"/>
          <w:sz w:val="28"/>
          <w:szCs w:val="28"/>
        </w:rPr>
        <w:t xml:space="preserve"> пишет: «ЦБ РФ является особым организационным образованием, сущность которого нельзя сводить к исполнительной или административной власти»</w:t>
      </w:r>
      <w:r w:rsidRPr="000E49D0">
        <w:rPr>
          <w:rFonts w:ascii="Times New Roman" w:hAnsi="Times New Roman"/>
          <w:sz w:val="28"/>
          <w:szCs w:val="28"/>
        </w:rPr>
        <w:t xml:space="preserve"> </w:t>
      </w:r>
      <w:r w:rsidRPr="007B34B3">
        <w:rPr>
          <w:rFonts w:ascii="Times New Roman" w:hAnsi="Times New Roman"/>
          <w:sz w:val="28"/>
          <w:szCs w:val="28"/>
        </w:rPr>
        <w:t>[7]</w:t>
      </w:r>
      <w:r w:rsidRPr="000E49D0">
        <w:rPr>
          <w:rFonts w:ascii="Times New Roman" w:hAnsi="Times New Roman"/>
          <w:sz w:val="28"/>
          <w:szCs w:val="28"/>
        </w:rPr>
        <w:t>.</w:t>
      </w:r>
    </w:p>
    <w:p w:rsidR="00A94087" w:rsidRPr="000E49D0" w:rsidRDefault="00A94087" w:rsidP="007B34B3">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Игнатовская </w:t>
      </w:r>
      <w:r>
        <w:rPr>
          <w:rFonts w:ascii="Times New Roman" w:hAnsi="Times New Roman"/>
          <w:sz w:val="28"/>
          <w:szCs w:val="28"/>
        </w:rPr>
        <w:t xml:space="preserve">И.В. </w:t>
      </w:r>
      <w:r w:rsidRPr="005812B3">
        <w:rPr>
          <w:rFonts w:ascii="Times New Roman" w:hAnsi="Times New Roman"/>
          <w:sz w:val="28"/>
          <w:szCs w:val="28"/>
        </w:rPr>
        <w:t>называет ЦБ РФ «автономным государственным органом», П.Баренбойм и О. Кутафин - «органом государства с особым статусом»</w:t>
      </w:r>
      <w:r w:rsidRPr="007B34B3">
        <w:rPr>
          <w:rFonts w:ascii="Times New Roman" w:hAnsi="Times New Roman"/>
          <w:sz w:val="28"/>
          <w:szCs w:val="28"/>
        </w:rPr>
        <w:t xml:space="preserve"> [8]</w:t>
      </w:r>
      <w:r w:rsidRPr="000E49D0">
        <w:rPr>
          <w:rFonts w:ascii="Times New Roman" w:hAnsi="Times New Roman"/>
          <w:sz w:val="28"/>
          <w:szCs w:val="28"/>
        </w:rPr>
        <w:t>.</w:t>
      </w:r>
    </w:p>
    <w:p w:rsidR="00A94087" w:rsidRPr="000E49D0" w:rsidRDefault="00A94087" w:rsidP="007B34B3">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По  мнению Л.Г. Ефимова, </w:t>
      </w:r>
      <w:r>
        <w:rPr>
          <w:rFonts w:ascii="Times New Roman" w:hAnsi="Times New Roman"/>
          <w:sz w:val="28"/>
          <w:szCs w:val="28"/>
        </w:rPr>
        <w:t>ЦБ РФ</w:t>
      </w:r>
      <w:r w:rsidRPr="005812B3">
        <w:rPr>
          <w:rFonts w:ascii="Times New Roman" w:hAnsi="Times New Roman"/>
          <w:sz w:val="28"/>
          <w:szCs w:val="28"/>
        </w:rPr>
        <w:t xml:space="preserve"> - уникальное в своем роде образование, которое, с одной стороны, является органом государственного управления специальной компетенции, а с другой - государственным унитарным предприятием, то есть коммерческой организацией</w:t>
      </w:r>
      <w:r w:rsidRPr="007B34B3">
        <w:rPr>
          <w:rFonts w:ascii="Times New Roman" w:hAnsi="Times New Roman"/>
          <w:sz w:val="28"/>
          <w:szCs w:val="28"/>
        </w:rPr>
        <w:t xml:space="preserve"> [9]</w:t>
      </w:r>
      <w:r w:rsidRPr="000E49D0">
        <w:rPr>
          <w:rFonts w:ascii="Times New Roman" w:hAnsi="Times New Roman"/>
          <w:sz w:val="28"/>
          <w:szCs w:val="28"/>
        </w:rPr>
        <w:t>.</w:t>
      </w:r>
      <w:r>
        <w:rPr>
          <w:rFonts w:ascii="Times New Roman" w:hAnsi="Times New Roman"/>
          <w:sz w:val="28"/>
          <w:szCs w:val="28"/>
        </w:rPr>
        <w:t xml:space="preserve"> </w:t>
      </w:r>
    </w:p>
    <w:p w:rsidR="00A94087" w:rsidRPr="000E49D0"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5812B3">
        <w:rPr>
          <w:rFonts w:ascii="Times New Roman" w:hAnsi="Times New Roman"/>
          <w:sz w:val="28"/>
          <w:szCs w:val="28"/>
        </w:rPr>
        <w:t>Маслов</w:t>
      </w:r>
      <w:r>
        <w:rPr>
          <w:rFonts w:ascii="Times New Roman" w:hAnsi="Times New Roman"/>
          <w:sz w:val="28"/>
          <w:szCs w:val="28"/>
        </w:rPr>
        <w:t xml:space="preserve"> А.В.</w:t>
      </w:r>
      <w:r w:rsidRPr="005812B3">
        <w:rPr>
          <w:rFonts w:ascii="Times New Roman" w:hAnsi="Times New Roman"/>
          <w:sz w:val="28"/>
          <w:szCs w:val="28"/>
        </w:rPr>
        <w:t xml:space="preserve"> определяет ЦБ РФ как «орган государственной власти, имеющий особый статус в системе органов государственной власти, наделенный исключительным правом денежной эмиссии и организации денежного обращения, обладающий независимостью от других органов государственной власти, в том числе и от Правительства РФ, в определенном смысле подконтрольный Президенту РФ, который обеспечивает согласованное функционирование и взаимодействие органов государственной власти, представляет кандидатуру на должность Председателя Банка России, и Государственной Думе РФ, которая рассматривает годовой отчет Центрального банка, аудиторское заключение и назначает на должность Председателя банка России»</w:t>
      </w:r>
      <w:r w:rsidRPr="007B34B3">
        <w:rPr>
          <w:rFonts w:ascii="Times New Roman" w:hAnsi="Times New Roman"/>
          <w:sz w:val="28"/>
          <w:szCs w:val="28"/>
        </w:rPr>
        <w:t xml:space="preserve"> [10]</w:t>
      </w:r>
      <w:r w:rsidRPr="000E49D0">
        <w:rPr>
          <w:rFonts w:ascii="Times New Roman" w:hAnsi="Times New Roman"/>
          <w:sz w:val="28"/>
          <w:szCs w:val="28"/>
        </w:rPr>
        <w:t>.</w:t>
      </w:r>
    </w:p>
    <w:p w:rsidR="00A94087" w:rsidRPr="005812B3"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Мы разделяем точку зрения </w:t>
      </w:r>
      <w:r w:rsidRPr="005812B3">
        <w:rPr>
          <w:rFonts w:ascii="Times New Roman" w:hAnsi="Times New Roman"/>
          <w:sz w:val="28"/>
          <w:szCs w:val="28"/>
        </w:rPr>
        <w:t>О.</w:t>
      </w:r>
      <w:r>
        <w:rPr>
          <w:rFonts w:ascii="Times New Roman" w:hAnsi="Times New Roman"/>
          <w:sz w:val="28"/>
          <w:szCs w:val="28"/>
        </w:rPr>
        <w:t>Е.</w:t>
      </w:r>
      <w:r w:rsidRPr="005812B3">
        <w:rPr>
          <w:rFonts w:ascii="Times New Roman" w:hAnsi="Times New Roman"/>
          <w:sz w:val="28"/>
          <w:szCs w:val="28"/>
        </w:rPr>
        <w:t xml:space="preserve"> Кутафин</w:t>
      </w:r>
      <w:r>
        <w:rPr>
          <w:rFonts w:ascii="Times New Roman" w:hAnsi="Times New Roman"/>
          <w:sz w:val="28"/>
          <w:szCs w:val="28"/>
        </w:rPr>
        <w:t xml:space="preserve">а, который считает, что                ЦБ РФ является </w:t>
      </w:r>
      <w:r w:rsidRPr="005812B3">
        <w:rPr>
          <w:rFonts w:ascii="Times New Roman" w:hAnsi="Times New Roman"/>
          <w:sz w:val="28"/>
          <w:szCs w:val="28"/>
        </w:rPr>
        <w:t>органом го</w:t>
      </w:r>
      <w:r>
        <w:rPr>
          <w:rFonts w:ascii="Times New Roman" w:hAnsi="Times New Roman"/>
          <w:sz w:val="28"/>
          <w:szCs w:val="28"/>
        </w:rPr>
        <w:t>сударственной власти  с особым статусом.</w:t>
      </w:r>
    </w:p>
    <w:p w:rsidR="00A94087" w:rsidRPr="005812B3"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Актуальным является вопрос: </w:t>
      </w:r>
      <w:r w:rsidRPr="005812B3">
        <w:rPr>
          <w:rFonts w:ascii="Times New Roman" w:hAnsi="Times New Roman"/>
          <w:sz w:val="28"/>
          <w:szCs w:val="28"/>
        </w:rPr>
        <w:t>относятся ли служащие</w:t>
      </w:r>
      <w:r>
        <w:rPr>
          <w:rFonts w:ascii="Times New Roman" w:hAnsi="Times New Roman"/>
          <w:sz w:val="28"/>
          <w:szCs w:val="28"/>
        </w:rPr>
        <w:t xml:space="preserve"> ЦБ РФ к государственным </w:t>
      </w:r>
      <w:r w:rsidRPr="005812B3">
        <w:rPr>
          <w:rFonts w:ascii="Times New Roman" w:hAnsi="Times New Roman"/>
          <w:sz w:val="28"/>
          <w:szCs w:val="28"/>
        </w:rPr>
        <w:t xml:space="preserve">служащим? </w:t>
      </w:r>
    </w:p>
    <w:p w:rsidR="00A94087" w:rsidRPr="005812B3" w:rsidRDefault="00A94087" w:rsidP="00806765">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5812B3">
        <w:rPr>
          <w:rFonts w:ascii="Times New Roman" w:hAnsi="Times New Roman"/>
          <w:sz w:val="28"/>
          <w:szCs w:val="28"/>
        </w:rPr>
        <w:t xml:space="preserve">Так, некоторые считают, что служащие </w:t>
      </w:r>
      <w:r>
        <w:rPr>
          <w:rFonts w:ascii="Times New Roman" w:hAnsi="Times New Roman"/>
          <w:sz w:val="28"/>
          <w:szCs w:val="28"/>
        </w:rPr>
        <w:t>ЦБ РФ</w:t>
      </w:r>
      <w:r w:rsidRPr="005812B3">
        <w:rPr>
          <w:rFonts w:ascii="Times New Roman" w:hAnsi="Times New Roman"/>
          <w:sz w:val="28"/>
          <w:szCs w:val="28"/>
        </w:rPr>
        <w:t xml:space="preserve"> не являются должностными лицами государственных органов и их статус определяется таким образом: они относятся к категории служащих, работающих не в государственной организации, такой точки зрения придерживается </w:t>
      </w:r>
      <w:r>
        <w:rPr>
          <w:rFonts w:ascii="Times New Roman" w:hAnsi="Times New Roman"/>
          <w:sz w:val="28"/>
          <w:szCs w:val="28"/>
        </w:rPr>
        <w:t xml:space="preserve">                 </w:t>
      </w:r>
      <w:r w:rsidRPr="005812B3">
        <w:rPr>
          <w:rFonts w:ascii="Times New Roman" w:hAnsi="Times New Roman"/>
          <w:sz w:val="28"/>
          <w:szCs w:val="28"/>
        </w:rPr>
        <w:t>А.Г. Баглай.</w:t>
      </w:r>
    </w:p>
    <w:p w:rsidR="00A94087" w:rsidRPr="005812B3" w:rsidRDefault="00A94087" w:rsidP="006E34D4">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По мнению А.В. Нестерова, служащие </w:t>
      </w:r>
      <w:r>
        <w:rPr>
          <w:rFonts w:ascii="Times New Roman" w:hAnsi="Times New Roman"/>
          <w:sz w:val="28"/>
          <w:szCs w:val="28"/>
        </w:rPr>
        <w:t>ЦБ РФ</w:t>
      </w:r>
      <w:r w:rsidRPr="005812B3">
        <w:rPr>
          <w:rFonts w:ascii="Times New Roman" w:hAnsi="Times New Roman"/>
          <w:sz w:val="28"/>
          <w:szCs w:val="28"/>
        </w:rPr>
        <w:t xml:space="preserve"> не признаны государственными служащими. Однако, Председатель </w:t>
      </w:r>
      <w:r>
        <w:rPr>
          <w:rFonts w:ascii="Times New Roman" w:hAnsi="Times New Roman"/>
          <w:sz w:val="28"/>
          <w:szCs w:val="28"/>
        </w:rPr>
        <w:t>ЦБ РФ</w:t>
      </w:r>
      <w:r w:rsidRPr="005812B3">
        <w:rPr>
          <w:rFonts w:ascii="Times New Roman" w:hAnsi="Times New Roman"/>
          <w:sz w:val="28"/>
          <w:szCs w:val="28"/>
        </w:rPr>
        <w:t xml:space="preserve"> – это государственная должность Российской Федерации, учрежденная для непосредственного исполнения полномочий федерального государственного органа, и лицо, её замещающее, находится на службе государства. А федеральная государственная служба согласно Федеральному закону </w:t>
      </w:r>
      <w:r w:rsidRPr="007B34B3">
        <w:rPr>
          <w:rFonts w:ascii="Times New Roman" w:hAnsi="Times New Roman"/>
          <w:sz w:val="28"/>
          <w:szCs w:val="28"/>
        </w:rPr>
        <w:t xml:space="preserve">            </w:t>
      </w:r>
      <w:r>
        <w:rPr>
          <w:rFonts w:ascii="Times New Roman" w:hAnsi="Times New Roman"/>
          <w:sz w:val="28"/>
          <w:szCs w:val="28"/>
        </w:rPr>
        <w:t xml:space="preserve">от 27 мая 2003 года № 58-ФЗ </w:t>
      </w:r>
      <w:r w:rsidRPr="005812B3">
        <w:rPr>
          <w:rFonts w:ascii="Times New Roman" w:hAnsi="Times New Roman"/>
          <w:sz w:val="28"/>
          <w:szCs w:val="28"/>
        </w:rPr>
        <w:t>«О системе государственной службы</w:t>
      </w:r>
      <w:r>
        <w:rPr>
          <w:rFonts w:ascii="Times New Roman" w:hAnsi="Times New Roman"/>
          <w:sz w:val="28"/>
          <w:szCs w:val="28"/>
        </w:rPr>
        <w:t xml:space="preserve"> Российской Федерации</w:t>
      </w:r>
      <w:r w:rsidRPr="005812B3">
        <w:rPr>
          <w:rFonts w:ascii="Times New Roman" w:hAnsi="Times New Roman"/>
          <w:sz w:val="28"/>
          <w:szCs w:val="28"/>
        </w:rPr>
        <w:t>»</w:t>
      </w:r>
      <w:r>
        <w:rPr>
          <w:rFonts w:ascii="Times New Roman" w:hAnsi="Times New Roman"/>
          <w:sz w:val="28"/>
          <w:szCs w:val="28"/>
        </w:rPr>
        <w:t xml:space="preserve"> </w:t>
      </w:r>
      <w:r w:rsidRPr="006E34D4">
        <w:rPr>
          <w:rFonts w:ascii="Times New Roman" w:hAnsi="Times New Roman"/>
          <w:sz w:val="28"/>
          <w:szCs w:val="28"/>
        </w:rPr>
        <w:t>[</w:t>
      </w:r>
      <w:r w:rsidRPr="007B34B3">
        <w:rPr>
          <w:rFonts w:ascii="Times New Roman" w:hAnsi="Times New Roman"/>
          <w:sz w:val="28"/>
          <w:szCs w:val="28"/>
        </w:rPr>
        <w:t>11</w:t>
      </w:r>
      <w:r w:rsidRPr="006E34D4">
        <w:rPr>
          <w:rFonts w:ascii="Times New Roman" w:hAnsi="Times New Roman"/>
          <w:sz w:val="28"/>
          <w:szCs w:val="28"/>
        </w:rPr>
        <w:t>]</w:t>
      </w:r>
      <w:r w:rsidRPr="005812B3">
        <w:rPr>
          <w:rFonts w:ascii="Times New Roman" w:hAnsi="Times New Roman"/>
          <w:sz w:val="28"/>
          <w:szCs w:val="28"/>
        </w:rPr>
        <w:t xml:space="preserve"> - это профессиональная служебная деятельность граждан по обеспечению исполнения полномочий Российской Федерации, также полномочий федеральных государственных органов и лиц, замещающих государственные должности Российской Федерации. </w:t>
      </w:r>
    </w:p>
    <w:p w:rsidR="00A94087" w:rsidRPr="005812B3" w:rsidRDefault="00A94087" w:rsidP="006E34D4">
      <w:pPr>
        <w:widowControl w:val="0"/>
        <w:autoSpaceDE w:val="0"/>
        <w:autoSpaceDN w:val="0"/>
        <w:adjustRightInd w:val="0"/>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В ряде случаев правоприменитель фактически приравнивает служащих </w:t>
      </w:r>
      <w:r>
        <w:rPr>
          <w:rFonts w:ascii="Times New Roman" w:hAnsi="Times New Roman"/>
          <w:sz w:val="28"/>
          <w:szCs w:val="28"/>
        </w:rPr>
        <w:t>ЦБ РФ</w:t>
      </w:r>
      <w:r w:rsidRPr="005812B3">
        <w:rPr>
          <w:rFonts w:ascii="Times New Roman" w:hAnsi="Times New Roman"/>
          <w:sz w:val="28"/>
          <w:szCs w:val="28"/>
        </w:rPr>
        <w:t xml:space="preserve"> к государственным служащим. Речь идёт об уголовном процессе, когда рассматриваются уголовные дела по преступлениям, составы которых закреплены в главе 30 У</w:t>
      </w:r>
      <w:r>
        <w:rPr>
          <w:rFonts w:ascii="Times New Roman" w:hAnsi="Times New Roman"/>
          <w:sz w:val="28"/>
          <w:szCs w:val="28"/>
        </w:rPr>
        <w:t>головного кодекса</w:t>
      </w:r>
      <w:r w:rsidRPr="005812B3">
        <w:rPr>
          <w:rFonts w:ascii="Times New Roman" w:hAnsi="Times New Roman"/>
          <w:sz w:val="28"/>
          <w:szCs w:val="28"/>
        </w:rPr>
        <w:t xml:space="preserve"> Р</w:t>
      </w:r>
      <w:r>
        <w:rPr>
          <w:rFonts w:ascii="Times New Roman" w:hAnsi="Times New Roman"/>
          <w:sz w:val="28"/>
          <w:szCs w:val="28"/>
        </w:rPr>
        <w:t xml:space="preserve">оссийской </w:t>
      </w:r>
      <w:r w:rsidRPr="005812B3">
        <w:rPr>
          <w:rFonts w:ascii="Times New Roman" w:hAnsi="Times New Roman"/>
          <w:sz w:val="28"/>
          <w:szCs w:val="28"/>
        </w:rPr>
        <w:t>Ф</w:t>
      </w:r>
      <w:r>
        <w:rPr>
          <w:rFonts w:ascii="Times New Roman" w:hAnsi="Times New Roman"/>
          <w:sz w:val="28"/>
          <w:szCs w:val="28"/>
        </w:rPr>
        <w:t>едерации</w:t>
      </w:r>
      <w:r w:rsidRPr="005812B3">
        <w:rPr>
          <w:rFonts w:ascii="Times New Roman" w:hAnsi="Times New Roman"/>
          <w:sz w:val="28"/>
          <w:szCs w:val="28"/>
        </w:rPr>
        <w:t xml:space="preserve"> «Преступления против государственной власти, интересов государственной службы и службы в органах местного самоуправления»</w:t>
      </w:r>
      <w:r>
        <w:rPr>
          <w:rFonts w:ascii="Times New Roman" w:hAnsi="Times New Roman"/>
          <w:sz w:val="28"/>
          <w:szCs w:val="28"/>
        </w:rPr>
        <w:t xml:space="preserve"> </w:t>
      </w:r>
      <w:r w:rsidRPr="006E34D4">
        <w:rPr>
          <w:rFonts w:ascii="Times New Roman" w:hAnsi="Times New Roman"/>
          <w:sz w:val="28"/>
          <w:szCs w:val="28"/>
        </w:rPr>
        <w:t>[</w:t>
      </w:r>
      <w:r w:rsidRPr="007B34B3">
        <w:rPr>
          <w:rFonts w:ascii="Times New Roman" w:hAnsi="Times New Roman"/>
          <w:sz w:val="28"/>
          <w:szCs w:val="28"/>
        </w:rPr>
        <w:t>12</w:t>
      </w:r>
      <w:r w:rsidRPr="006E34D4">
        <w:rPr>
          <w:rFonts w:ascii="Times New Roman" w:hAnsi="Times New Roman"/>
          <w:sz w:val="28"/>
          <w:szCs w:val="28"/>
        </w:rPr>
        <w:t>]</w:t>
      </w:r>
      <w:r w:rsidRPr="005812B3">
        <w:rPr>
          <w:rFonts w:ascii="Times New Roman" w:hAnsi="Times New Roman"/>
          <w:sz w:val="28"/>
          <w:szCs w:val="28"/>
        </w:rPr>
        <w:t xml:space="preserve">. </w:t>
      </w:r>
    </w:p>
    <w:p w:rsidR="00A94087" w:rsidRDefault="00A94087" w:rsidP="006E34D4">
      <w:pPr>
        <w:widowControl w:val="0"/>
        <w:autoSpaceDE w:val="0"/>
        <w:autoSpaceDN w:val="0"/>
        <w:adjustRightInd w:val="0"/>
        <w:spacing w:after="0" w:line="360" w:lineRule="auto"/>
        <w:ind w:firstLine="708"/>
        <w:jc w:val="both"/>
        <w:rPr>
          <w:rFonts w:ascii="Times New Roman" w:hAnsi="Times New Roman"/>
          <w:sz w:val="28"/>
          <w:szCs w:val="28"/>
        </w:rPr>
      </w:pPr>
      <w:r w:rsidRPr="005812B3">
        <w:rPr>
          <w:rFonts w:ascii="Times New Roman" w:hAnsi="Times New Roman"/>
          <w:sz w:val="28"/>
          <w:szCs w:val="28"/>
        </w:rPr>
        <w:t>Соответствующие лица Банка России несут ответственность как должностные лица, совершившие должностные преступления против государственной службы (гл</w:t>
      </w:r>
      <w:r>
        <w:rPr>
          <w:rFonts w:ascii="Times New Roman" w:hAnsi="Times New Roman"/>
          <w:sz w:val="28"/>
          <w:szCs w:val="28"/>
        </w:rPr>
        <w:t xml:space="preserve">ава </w:t>
      </w:r>
      <w:r w:rsidRPr="005812B3">
        <w:rPr>
          <w:rFonts w:ascii="Times New Roman" w:hAnsi="Times New Roman"/>
          <w:sz w:val="28"/>
          <w:szCs w:val="28"/>
        </w:rPr>
        <w:t>30 У</w:t>
      </w:r>
      <w:r>
        <w:rPr>
          <w:rFonts w:ascii="Times New Roman" w:hAnsi="Times New Roman"/>
          <w:sz w:val="28"/>
          <w:szCs w:val="28"/>
        </w:rPr>
        <w:t>головного кодекса</w:t>
      </w:r>
      <w:r w:rsidRPr="005812B3">
        <w:rPr>
          <w:rFonts w:ascii="Times New Roman" w:hAnsi="Times New Roman"/>
          <w:sz w:val="28"/>
          <w:szCs w:val="28"/>
        </w:rPr>
        <w:t xml:space="preserve"> Р</w:t>
      </w:r>
      <w:r>
        <w:rPr>
          <w:rFonts w:ascii="Times New Roman" w:hAnsi="Times New Roman"/>
          <w:sz w:val="28"/>
          <w:szCs w:val="28"/>
        </w:rPr>
        <w:t xml:space="preserve">оссийской </w:t>
      </w:r>
      <w:r w:rsidRPr="005812B3">
        <w:rPr>
          <w:rFonts w:ascii="Times New Roman" w:hAnsi="Times New Roman"/>
          <w:sz w:val="28"/>
          <w:szCs w:val="28"/>
        </w:rPr>
        <w:t>Ф</w:t>
      </w:r>
      <w:r>
        <w:rPr>
          <w:rFonts w:ascii="Times New Roman" w:hAnsi="Times New Roman"/>
          <w:sz w:val="28"/>
          <w:szCs w:val="28"/>
        </w:rPr>
        <w:t>едерации</w:t>
      </w:r>
      <w:r w:rsidRPr="005812B3">
        <w:rPr>
          <w:rFonts w:ascii="Times New Roman" w:hAnsi="Times New Roman"/>
          <w:sz w:val="28"/>
          <w:szCs w:val="28"/>
        </w:rPr>
        <w:t xml:space="preserve">), а не как лица, исполняющие </w:t>
      </w:r>
      <w:r w:rsidRPr="007E23D7">
        <w:rPr>
          <w:rFonts w:ascii="Times New Roman" w:hAnsi="Times New Roman"/>
          <w:sz w:val="28"/>
          <w:szCs w:val="28"/>
        </w:rPr>
        <w:t>управленческие функции в коммерческих и некоммерческих организациях, совершившие деяния, угрожающие интересам службы в с</w:t>
      </w:r>
      <w:r>
        <w:rPr>
          <w:rFonts w:ascii="Times New Roman" w:hAnsi="Times New Roman"/>
          <w:sz w:val="28"/>
          <w:szCs w:val="28"/>
        </w:rPr>
        <w:t xml:space="preserve">оответствующих организациях (глава </w:t>
      </w:r>
      <w:r w:rsidRPr="007E23D7">
        <w:rPr>
          <w:rFonts w:ascii="Times New Roman" w:hAnsi="Times New Roman"/>
          <w:sz w:val="28"/>
          <w:szCs w:val="28"/>
        </w:rPr>
        <w:t xml:space="preserve">23 </w:t>
      </w:r>
      <w:r w:rsidRPr="005812B3">
        <w:rPr>
          <w:rFonts w:ascii="Times New Roman" w:hAnsi="Times New Roman"/>
          <w:sz w:val="28"/>
          <w:szCs w:val="28"/>
        </w:rPr>
        <w:t>У</w:t>
      </w:r>
      <w:r>
        <w:rPr>
          <w:rFonts w:ascii="Times New Roman" w:hAnsi="Times New Roman"/>
          <w:sz w:val="28"/>
          <w:szCs w:val="28"/>
        </w:rPr>
        <w:t>головного кодекса</w:t>
      </w:r>
      <w:r w:rsidRPr="005812B3">
        <w:rPr>
          <w:rFonts w:ascii="Times New Roman" w:hAnsi="Times New Roman"/>
          <w:sz w:val="28"/>
          <w:szCs w:val="28"/>
        </w:rPr>
        <w:t xml:space="preserve"> Р</w:t>
      </w:r>
      <w:r>
        <w:rPr>
          <w:rFonts w:ascii="Times New Roman" w:hAnsi="Times New Roman"/>
          <w:sz w:val="28"/>
          <w:szCs w:val="28"/>
        </w:rPr>
        <w:t xml:space="preserve">оссийской </w:t>
      </w:r>
      <w:r w:rsidRPr="005812B3">
        <w:rPr>
          <w:rFonts w:ascii="Times New Roman" w:hAnsi="Times New Roman"/>
          <w:sz w:val="28"/>
          <w:szCs w:val="28"/>
        </w:rPr>
        <w:t>Ф</w:t>
      </w:r>
      <w:r>
        <w:rPr>
          <w:rFonts w:ascii="Times New Roman" w:hAnsi="Times New Roman"/>
          <w:sz w:val="28"/>
          <w:szCs w:val="28"/>
        </w:rPr>
        <w:t>едерации</w:t>
      </w:r>
      <w:r w:rsidRPr="007E23D7">
        <w:rPr>
          <w:rFonts w:ascii="Times New Roman" w:hAnsi="Times New Roman"/>
          <w:sz w:val="28"/>
          <w:szCs w:val="28"/>
        </w:rPr>
        <w:t>)</w:t>
      </w:r>
      <w:r w:rsidRPr="007B34B3">
        <w:rPr>
          <w:rFonts w:ascii="Times New Roman" w:hAnsi="Times New Roman"/>
          <w:sz w:val="28"/>
          <w:szCs w:val="28"/>
        </w:rPr>
        <w:t xml:space="preserve"> [13]</w:t>
      </w:r>
      <w:r w:rsidRPr="007E23D7">
        <w:rPr>
          <w:rFonts w:ascii="Times New Roman" w:hAnsi="Times New Roman"/>
          <w:sz w:val="28"/>
          <w:szCs w:val="28"/>
        </w:rPr>
        <w:t xml:space="preserve">. </w:t>
      </w:r>
    </w:p>
    <w:p w:rsidR="00A94087" w:rsidRPr="00B66EEB" w:rsidRDefault="00A94087" w:rsidP="00807DC4">
      <w:pPr>
        <w:pStyle w:val="NoSpacing"/>
        <w:spacing w:line="360" w:lineRule="auto"/>
        <w:ind w:firstLine="708"/>
        <w:jc w:val="both"/>
        <w:rPr>
          <w:rStyle w:val="Emphasis"/>
          <w:rFonts w:ascii="Times New Roman" w:hAnsi="Times New Roman"/>
          <w:i w:val="0"/>
          <w:sz w:val="28"/>
          <w:szCs w:val="28"/>
        </w:rPr>
      </w:pPr>
      <w:r w:rsidRPr="00B66EEB">
        <w:rPr>
          <w:rStyle w:val="Emphasis"/>
          <w:rFonts w:ascii="Times New Roman" w:hAnsi="Times New Roman"/>
          <w:i w:val="0"/>
          <w:sz w:val="28"/>
          <w:szCs w:val="28"/>
        </w:rPr>
        <w:t xml:space="preserve">Проанализировав специальную литературу, мы пришли к выводу об отсутствии единого мнения относительно такой категории права как «правовой статус». Ряд ученых </w:t>
      </w:r>
      <w:r>
        <w:rPr>
          <w:rStyle w:val="Emphasis"/>
          <w:rFonts w:ascii="Times New Roman" w:hAnsi="Times New Roman"/>
          <w:i w:val="0"/>
          <w:sz w:val="28"/>
          <w:szCs w:val="28"/>
        </w:rPr>
        <w:t xml:space="preserve">предлагают рассматривать понятие статуса </w:t>
      </w:r>
      <w:r w:rsidRPr="00B66EEB">
        <w:rPr>
          <w:rStyle w:val="Emphasis"/>
          <w:rFonts w:ascii="Times New Roman" w:hAnsi="Times New Roman"/>
          <w:i w:val="0"/>
          <w:sz w:val="28"/>
          <w:szCs w:val="28"/>
        </w:rPr>
        <w:t>государственного служащего широко. Например, включая в его содержание такие элементы как правоспособность, гарантии, ответственность, принципы, соответствующие права и обязанности служащего. Другие, наоборот, сводят статус государственного служащего к совокупности прав и обязанностей</w:t>
      </w:r>
      <w:r>
        <w:rPr>
          <w:rStyle w:val="Emphasis"/>
          <w:rFonts w:ascii="Times New Roman" w:hAnsi="Times New Roman"/>
          <w:i w:val="0"/>
          <w:sz w:val="28"/>
          <w:szCs w:val="28"/>
        </w:rPr>
        <w:t xml:space="preserve"> </w:t>
      </w:r>
      <w:r w:rsidRPr="00807DC4">
        <w:rPr>
          <w:rStyle w:val="Emphasis"/>
          <w:rFonts w:ascii="Times New Roman" w:hAnsi="Times New Roman"/>
          <w:i w:val="0"/>
          <w:sz w:val="28"/>
          <w:szCs w:val="28"/>
        </w:rPr>
        <w:t>[14]</w:t>
      </w:r>
      <w:r w:rsidRPr="00B66EEB">
        <w:rPr>
          <w:rStyle w:val="Emphasis"/>
          <w:rFonts w:ascii="Times New Roman" w:hAnsi="Times New Roman"/>
          <w:i w:val="0"/>
          <w:sz w:val="28"/>
          <w:szCs w:val="28"/>
        </w:rPr>
        <w:t>.</w:t>
      </w:r>
    </w:p>
    <w:p w:rsidR="00A94087" w:rsidRPr="00B66EEB" w:rsidRDefault="00A94087" w:rsidP="00807DC4">
      <w:pPr>
        <w:pStyle w:val="NoSpacing"/>
        <w:spacing w:line="360" w:lineRule="auto"/>
        <w:jc w:val="both"/>
        <w:rPr>
          <w:rStyle w:val="Emphasis"/>
          <w:rFonts w:ascii="Times New Roman" w:hAnsi="Times New Roman"/>
          <w:i w:val="0"/>
          <w:sz w:val="28"/>
          <w:szCs w:val="28"/>
        </w:rPr>
      </w:pPr>
      <w:r w:rsidRPr="00B66EEB">
        <w:rPr>
          <w:rStyle w:val="Emphasis"/>
          <w:rFonts w:ascii="Times New Roman" w:hAnsi="Times New Roman"/>
          <w:i w:val="0"/>
          <w:sz w:val="28"/>
          <w:szCs w:val="28"/>
        </w:rPr>
        <w:tab/>
        <w:t>Полагаем, что будет более правильным определять правовой статус как сферу реализации прав и обязанностей, законных интересов, юридической ответственности, гарантий</w:t>
      </w:r>
      <w:r w:rsidRPr="00807DC4">
        <w:rPr>
          <w:rStyle w:val="Emphasis"/>
          <w:rFonts w:ascii="Times New Roman" w:hAnsi="Times New Roman"/>
          <w:i w:val="0"/>
          <w:sz w:val="28"/>
          <w:szCs w:val="28"/>
        </w:rPr>
        <w:t xml:space="preserve"> [15]</w:t>
      </w:r>
      <w:r w:rsidRPr="00B66EEB">
        <w:rPr>
          <w:rStyle w:val="Emphasis"/>
          <w:rFonts w:ascii="Times New Roman" w:hAnsi="Times New Roman"/>
          <w:i w:val="0"/>
          <w:sz w:val="28"/>
          <w:szCs w:val="28"/>
        </w:rPr>
        <w:t xml:space="preserve">. </w:t>
      </w:r>
    </w:p>
    <w:p w:rsidR="00A94087" w:rsidRDefault="00A94087" w:rsidP="004B036A">
      <w:pPr>
        <w:pStyle w:val="ConsPlusNormal"/>
        <w:spacing w:line="360" w:lineRule="auto"/>
        <w:ind w:firstLine="708"/>
        <w:jc w:val="both"/>
        <w:rPr>
          <w:rFonts w:ascii="Times New Roman" w:hAnsi="Times New Roman" w:cs="Times New Roman"/>
          <w:sz w:val="28"/>
          <w:szCs w:val="28"/>
        </w:rPr>
      </w:pPr>
      <w:r w:rsidRPr="007E23D7">
        <w:rPr>
          <w:rFonts w:ascii="Times New Roman" w:hAnsi="Times New Roman" w:cs="Times New Roman"/>
          <w:sz w:val="28"/>
          <w:szCs w:val="28"/>
        </w:rPr>
        <w:t xml:space="preserve">Федеральный закон </w:t>
      </w:r>
      <w:r>
        <w:rPr>
          <w:rFonts w:ascii="Times New Roman" w:hAnsi="Times New Roman" w:cs="Times New Roman"/>
          <w:sz w:val="28"/>
          <w:szCs w:val="28"/>
        </w:rPr>
        <w:t>«</w:t>
      </w:r>
      <w:r w:rsidRPr="007E23D7">
        <w:rPr>
          <w:rFonts w:ascii="Times New Roman" w:hAnsi="Times New Roman" w:cs="Times New Roman"/>
          <w:sz w:val="28"/>
          <w:szCs w:val="28"/>
        </w:rPr>
        <w:t>О Центральном банке Российской Федерации (Банке России)</w:t>
      </w:r>
      <w:r>
        <w:rPr>
          <w:rFonts w:ascii="Times New Roman" w:hAnsi="Times New Roman" w:cs="Times New Roman"/>
          <w:sz w:val="28"/>
          <w:szCs w:val="28"/>
        </w:rPr>
        <w:t>»</w:t>
      </w:r>
      <w:r w:rsidRPr="007E23D7">
        <w:rPr>
          <w:rFonts w:ascii="Times New Roman" w:hAnsi="Times New Roman" w:cs="Times New Roman"/>
          <w:sz w:val="28"/>
          <w:szCs w:val="28"/>
        </w:rPr>
        <w:t xml:space="preserve">  в  статьях 88-92, закрепляет правовое положение служащих </w:t>
      </w:r>
      <w:r>
        <w:rPr>
          <w:rFonts w:ascii="Times New Roman" w:hAnsi="Times New Roman" w:cs="Times New Roman"/>
          <w:sz w:val="28"/>
          <w:szCs w:val="28"/>
        </w:rPr>
        <w:t>ЦБ РФ</w:t>
      </w:r>
      <w:r w:rsidRPr="007E23D7">
        <w:rPr>
          <w:rFonts w:ascii="Times New Roman" w:hAnsi="Times New Roman" w:cs="Times New Roman"/>
          <w:sz w:val="28"/>
          <w:szCs w:val="28"/>
        </w:rPr>
        <w:t xml:space="preserve">. В соответствии с этим законом условия найма, увольнения, оплаты труда, служебные обязанности и права, система дисциплинарных взысканий служащих </w:t>
      </w:r>
      <w:r>
        <w:rPr>
          <w:rFonts w:ascii="Times New Roman" w:hAnsi="Times New Roman" w:cs="Times New Roman"/>
          <w:sz w:val="28"/>
          <w:szCs w:val="28"/>
        </w:rPr>
        <w:t>ЦБ РФ</w:t>
      </w:r>
      <w:r w:rsidRPr="005812B3">
        <w:rPr>
          <w:rFonts w:ascii="Times New Roman" w:hAnsi="Times New Roman" w:cs="Times New Roman"/>
          <w:sz w:val="28"/>
          <w:szCs w:val="28"/>
        </w:rPr>
        <w:t xml:space="preserve"> </w:t>
      </w:r>
      <w:r w:rsidRPr="007E23D7">
        <w:rPr>
          <w:rFonts w:ascii="Times New Roman" w:hAnsi="Times New Roman" w:cs="Times New Roman"/>
          <w:sz w:val="28"/>
          <w:szCs w:val="28"/>
        </w:rPr>
        <w:t xml:space="preserve">определяются Советом директоров </w:t>
      </w:r>
      <w:r>
        <w:rPr>
          <w:rFonts w:ascii="Times New Roman" w:hAnsi="Times New Roman" w:cs="Times New Roman"/>
          <w:sz w:val="28"/>
          <w:szCs w:val="28"/>
        </w:rPr>
        <w:t>ЦБ РФ</w:t>
      </w:r>
      <w:r w:rsidRPr="007E23D7">
        <w:rPr>
          <w:rFonts w:ascii="Times New Roman" w:hAnsi="Times New Roman" w:cs="Times New Roman"/>
          <w:sz w:val="28"/>
          <w:szCs w:val="28"/>
        </w:rPr>
        <w:t xml:space="preserve">. Также закреплено, что Совет директоров создает пенсионный фонд для дополнительного пенсионного обеспечения служащих </w:t>
      </w:r>
      <w:r>
        <w:rPr>
          <w:rFonts w:ascii="Times New Roman" w:hAnsi="Times New Roman" w:cs="Times New Roman"/>
          <w:sz w:val="28"/>
          <w:szCs w:val="28"/>
        </w:rPr>
        <w:t>ЦБ РФ</w:t>
      </w:r>
      <w:r w:rsidRPr="007E23D7">
        <w:rPr>
          <w:rFonts w:ascii="Times New Roman" w:hAnsi="Times New Roman" w:cs="Times New Roman"/>
          <w:sz w:val="28"/>
          <w:szCs w:val="28"/>
        </w:rPr>
        <w:t>, а также организует страхование жизни и м</w:t>
      </w:r>
      <w:r>
        <w:rPr>
          <w:rFonts w:ascii="Times New Roman" w:hAnsi="Times New Roman" w:cs="Times New Roman"/>
          <w:sz w:val="28"/>
          <w:szCs w:val="28"/>
        </w:rPr>
        <w:t>едицинское страхование служащих.</w:t>
      </w:r>
    </w:p>
    <w:p w:rsidR="00A94087" w:rsidRPr="005812B3" w:rsidRDefault="00A94087" w:rsidP="004B036A">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Положени</w:t>
      </w:r>
      <w:r>
        <w:rPr>
          <w:rFonts w:ascii="Times New Roman" w:hAnsi="Times New Roman" w:cs="Times New Roman"/>
          <w:sz w:val="28"/>
          <w:szCs w:val="28"/>
        </w:rPr>
        <w:t>е</w:t>
      </w:r>
      <w:r w:rsidRPr="005812B3">
        <w:rPr>
          <w:rFonts w:ascii="Times New Roman" w:hAnsi="Times New Roman" w:cs="Times New Roman"/>
          <w:sz w:val="28"/>
          <w:szCs w:val="28"/>
        </w:rPr>
        <w:t xml:space="preserve"> </w:t>
      </w:r>
      <w:r>
        <w:rPr>
          <w:rFonts w:ascii="Times New Roman" w:hAnsi="Times New Roman" w:cs="Times New Roman"/>
          <w:sz w:val="28"/>
          <w:szCs w:val="28"/>
        </w:rPr>
        <w:t>ЦБ РФ</w:t>
      </w:r>
      <w:r w:rsidRPr="005812B3">
        <w:rPr>
          <w:rFonts w:ascii="Times New Roman" w:hAnsi="Times New Roman" w:cs="Times New Roman"/>
          <w:sz w:val="28"/>
          <w:szCs w:val="28"/>
        </w:rPr>
        <w:t xml:space="preserve"> от 25.07.2003</w:t>
      </w:r>
      <w:r>
        <w:rPr>
          <w:rFonts w:ascii="Times New Roman" w:hAnsi="Times New Roman" w:cs="Times New Roman"/>
          <w:sz w:val="28"/>
          <w:szCs w:val="28"/>
        </w:rPr>
        <w:t xml:space="preserve"> г.</w:t>
      </w:r>
      <w:r w:rsidRPr="005812B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812B3">
        <w:rPr>
          <w:rFonts w:ascii="Times New Roman" w:hAnsi="Times New Roman" w:cs="Times New Roman"/>
          <w:sz w:val="28"/>
          <w:szCs w:val="28"/>
        </w:rPr>
        <w:t>235 – П «О служащих Банка России»</w:t>
      </w:r>
      <w:r>
        <w:rPr>
          <w:rFonts w:ascii="Times New Roman" w:hAnsi="Times New Roman" w:cs="Times New Roman"/>
          <w:sz w:val="28"/>
          <w:szCs w:val="28"/>
        </w:rPr>
        <w:t xml:space="preserve"> </w:t>
      </w:r>
      <w:r w:rsidRPr="008804BF">
        <w:rPr>
          <w:rFonts w:ascii="Times New Roman" w:hAnsi="Times New Roman" w:cs="Times New Roman"/>
          <w:sz w:val="28"/>
          <w:szCs w:val="28"/>
        </w:rPr>
        <w:t>[</w:t>
      </w:r>
      <w:r w:rsidRPr="007B34B3">
        <w:rPr>
          <w:rFonts w:ascii="Times New Roman" w:hAnsi="Times New Roman" w:cs="Times New Roman"/>
          <w:sz w:val="28"/>
          <w:szCs w:val="28"/>
        </w:rPr>
        <w:t>1</w:t>
      </w:r>
      <w:r w:rsidRPr="00807DC4">
        <w:rPr>
          <w:rFonts w:ascii="Times New Roman" w:hAnsi="Times New Roman" w:cs="Times New Roman"/>
          <w:sz w:val="28"/>
          <w:szCs w:val="28"/>
        </w:rPr>
        <w:t>6</w:t>
      </w:r>
      <w:r w:rsidRPr="008804BF">
        <w:rPr>
          <w:rFonts w:ascii="Times New Roman" w:hAnsi="Times New Roman" w:cs="Times New Roman"/>
          <w:sz w:val="28"/>
          <w:szCs w:val="28"/>
        </w:rPr>
        <w:t>]</w:t>
      </w:r>
      <w:r w:rsidRPr="005812B3">
        <w:rPr>
          <w:rFonts w:ascii="Times New Roman" w:hAnsi="Times New Roman" w:cs="Times New Roman"/>
          <w:sz w:val="28"/>
          <w:szCs w:val="28"/>
        </w:rPr>
        <w:t xml:space="preserve"> устанавливает основы правового положении, статуса, права, обязанности и основные гарантии, предоставляемые этой категории работников.</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Для характеристики службы в </w:t>
      </w:r>
      <w:r>
        <w:rPr>
          <w:rFonts w:ascii="Times New Roman" w:hAnsi="Times New Roman"/>
          <w:sz w:val="28"/>
          <w:szCs w:val="28"/>
        </w:rPr>
        <w:t>ЦБ РФ</w:t>
      </w:r>
      <w:r w:rsidRPr="005812B3">
        <w:rPr>
          <w:rFonts w:ascii="Times New Roman" w:hAnsi="Times New Roman"/>
          <w:sz w:val="28"/>
          <w:szCs w:val="28"/>
        </w:rPr>
        <w:t xml:space="preserve"> определяющее значение имеют принципы, на которых она построена. В соответствии с Положением </w:t>
      </w:r>
      <w:r>
        <w:rPr>
          <w:rFonts w:ascii="Times New Roman" w:hAnsi="Times New Roman"/>
          <w:sz w:val="28"/>
          <w:szCs w:val="28"/>
        </w:rPr>
        <w:t>ЦБ РФ</w:t>
      </w:r>
      <w:r w:rsidRPr="005812B3">
        <w:rPr>
          <w:rFonts w:ascii="Times New Roman" w:hAnsi="Times New Roman"/>
          <w:sz w:val="28"/>
          <w:szCs w:val="28"/>
        </w:rPr>
        <w:t xml:space="preserve"> от 25.07.2003</w:t>
      </w:r>
      <w:r>
        <w:rPr>
          <w:rFonts w:ascii="Times New Roman" w:hAnsi="Times New Roman"/>
          <w:sz w:val="28"/>
          <w:szCs w:val="28"/>
        </w:rPr>
        <w:t xml:space="preserve"> г.</w:t>
      </w:r>
      <w:r w:rsidRPr="005812B3">
        <w:rPr>
          <w:rFonts w:ascii="Times New Roman" w:hAnsi="Times New Roman"/>
          <w:sz w:val="28"/>
          <w:szCs w:val="28"/>
        </w:rPr>
        <w:t xml:space="preserve"> №</w:t>
      </w:r>
      <w:r>
        <w:rPr>
          <w:rFonts w:ascii="Times New Roman" w:hAnsi="Times New Roman"/>
          <w:sz w:val="28"/>
          <w:szCs w:val="28"/>
        </w:rPr>
        <w:t xml:space="preserve"> </w:t>
      </w:r>
      <w:r w:rsidRPr="005812B3">
        <w:rPr>
          <w:rFonts w:ascii="Times New Roman" w:hAnsi="Times New Roman"/>
          <w:sz w:val="28"/>
          <w:szCs w:val="28"/>
        </w:rPr>
        <w:t>235 – П служба в Банке России основана на следующих принципах:</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равный доступ граждан России к службе в </w:t>
      </w:r>
      <w:r>
        <w:rPr>
          <w:rFonts w:ascii="Times New Roman" w:hAnsi="Times New Roman"/>
          <w:sz w:val="28"/>
          <w:szCs w:val="28"/>
        </w:rPr>
        <w:t>ЦБ РФ</w:t>
      </w:r>
      <w:r w:rsidRPr="005812B3">
        <w:rPr>
          <w:rFonts w:ascii="Times New Roman" w:hAnsi="Times New Roman"/>
          <w:sz w:val="28"/>
          <w:szCs w:val="28"/>
        </w:rPr>
        <w:t xml:space="preserve"> в соответствии с профессиональной подготовкой;</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единство основных требований, предъявляемых к служащим </w:t>
      </w:r>
      <w:r>
        <w:rPr>
          <w:rFonts w:ascii="Times New Roman" w:hAnsi="Times New Roman"/>
          <w:sz w:val="28"/>
          <w:szCs w:val="28"/>
        </w:rPr>
        <w:t>ЦБ РФ</w:t>
      </w:r>
      <w:r w:rsidRPr="005812B3">
        <w:rPr>
          <w:rFonts w:ascii="Times New Roman" w:hAnsi="Times New Roman"/>
          <w:sz w:val="28"/>
          <w:szCs w:val="28"/>
        </w:rPr>
        <w:t>;</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профессионализм и компетентность служащих </w:t>
      </w:r>
      <w:r>
        <w:rPr>
          <w:rFonts w:ascii="Times New Roman" w:hAnsi="Times New Roman"/>
          <w:sz w:val="28"/>
          <w:szCs w:val="28"/>
        </w:rPr>
        <w:t>ЦБ РФ</w:t>
      </w:r>
      <w:r w:rsidRPr="005812B3">
        <w:rPr>
          <w:rFonts w:ascii="Times New Roman" w:hAnsi="Times New Roman"/>
          <w:sz w:val="28"/>
          <w:szCs w:val="28"/>
        </w:rPr>
        <w:t xml:space="preserve">; </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ответственность служащих </w:t>
      </w:r>
      <w:r>
        <w:rPr>
          <w:rFonts w:ascii="Times New Roman" w:hAnsi="Times New Roman"/>
          <w:sz w:val="28"/>
          <w:szCs w:val="28"/>
        </w:rPr>
        <w:t>ЦБ РФ</w:t>
      </w:r>
      <w:r w:rsidRPr="005812B3">
        <w:rPr>
          <w:rFonts w:ascii="Times New Roman" w:hAnsi="Times New Roman"/>
          <w:sz w:val="28"/>
          <w:szCs w:val="28"/>
        </w:rPr>
        <w:t xml:space="preserve"> за подготавливаемые документы и принимаемые решения, за неисполнение либо ненадлежащее исполнение своих должностных обязанностей;</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обязательное выполнение решений вышестоящих в порядке подчиненности органов и должностных лиц, принятых в пределах их компетенции;</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подконтрольность деятельности служащих </w:t>
      </w:r>
      <w:r>
        <w:rPr>
          <w:rFonts w:ascii="Times New Roman" w:hAnsi="Times New Roman"/>
          <w:sz w:val="28"/>
          <w:szCs w:val="28"/>
        </w:rPr>
        <w:t>ЦБ РФ</w:t>
      </w:r>
      <w:r w:rsidRPr="005812B3">
        <w:rPr>
          <w:rFonts w:ascii="Times New Roman" w:hAnsi="Times New Roman"/>
          <w:sz w:val="28"/>
          <w:szCs w:val="28"/>
        </w:rPr>
        <w:t>;</w:t>
      </w:r>
    </w:p>
    <w:p w:rsidR="00A94087" w:rsidRPr="005812B3" w:rsidRDefault="00A94087" w:rsidP="004B036A">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 социальная защищенность служащих </w:t>
      </w:r>
      <w:r>
        <w:rPr>
          <w:rFonts w:ascii="Times New Roman" w:hAnsi="Times New Roman"/>
          <w:sz w:val="28"/>
          <w:szCs w:val="28"/>
        </w:rPr>
        <w:t>ЦБ РФ</w:t>
      </w:r>
      <w:r w:rsidRPr="007B34B3">
        <w:rPr>
          <w:rFonts w:ascii="Times New Roman" w:hAnsi="Times New Roman"/>
          <w:sz w:val="28"/>
          <w:szCs w:val="28"/>
        </w:rPr>
        <w:t xml:space="preserve"> [1</w:t>
      </w:r>
      <w:r w:rsidRPr="00807DC4">
        <w:rPr>
          <w:rFonts w:ascii="Times New Roman" w:hAnsi="Times New Roman"/>
          <w:sz w:val="28"/>
          <w:szCs w:val="28"/>
        </w:rPr>
        <w:t>7</w:t>
      </w:r>
      <w:r w:rsidRPr="007B34B3">
        <w:rPr>
          <w:rFonts w:ascii="Times New Roman" w:hAnsi="Times New Roman"/>
          <w:sz w:val="28"/>
          <w:szCs w:val="28"/>
        </w:rPr>
        <w:t>]</w:t>
      </w:r>
      <w:r w:rsidRPr="005812B3">
        <w:rPr>
          <w:rFonts w:ascii="Times New Roman" w:hAnsi="Times New Roman"/>
          <w:sz w:val="28"/>
          <w:szCs w:val="28"/>
        </w:rPr>
        <w:t>.</w:t>
      </w:r>
    </w:p>
    <w:p w:rsidR="00A94087" w:rsidRPr="005812B3" w:rsidRDefault="00A94087" w:rsidP="004B036A">
      <w:pPr>
        <w:spacing w:after="0" w:line="360" w:lineRule="auto"/>
        <w:ind w:firstLine="708"/>
        <w:jc w:val="both"/>
        <w:rPr>
          <w:rFonts w:ascii="Times New Roman" w:hAnsi="Times New Roman"/>
          <w:sz w:val="28"/>
          <w:szCs w:val="28"/>
        </w:rPr>
      </w:pPr>
      <w:r>
        <w:rPr>
          <w:rFonts w:ascii="Times New Roman" w:hAnsi="Times New Roman"/>
          <w:sz w:val="28"/>
          <w:szCs w:val="28"/>
        </w:rPr>
        <w:t>Думается, что имеется определённая</w:t>
      </w:r>
      <w:r w:rsidRPr="005812B3">
        <w:rPr>
          <w:rFonts w:ascii="Times New Roman" w:hAnsi="Times New Roman"/>
          <w:sz w:val="28"/>
          <w:szCs w:val="28"/>
        </w:rPr>
        <w:t xml:space="preserve"> идентичность принципов службы в </w:t>
      </w:r>
      <w:r>
        <w:rPr>
          <w:rFonts w:ascii="Times New Roman" w:hAnsi="Times New Roman"/>
          <w:sz w:val="28"/>
          <w:szCs w:val="28"/>
        </w:rPr>
        <w:t>ЦБ РФ</w:t>
      </w:r>
      <w:r w:rsidRPr="005812B3">
        <w:rPr>
          <w:rFonts w:ascii="Times New Roman" w:hAnsi="Times New Roman"/>
          <w:sz w:val="28"/>
          <w:szCs w:val="28"/>
        </w:rPr>
        <w:t xml:space="preserve"> принципам </w:t>
      </w:r>
      <w:r>
        <w:rPr>
          <w:rFonts w:ascii="Times New Roman" w:hAnsi="Times New Roman"/>
          <w:sz w:val="28"/>
          <w:szCs w:val="28"/>
        </w:rPr>
        <w:t xml:space="preserve">института </w:t>
      </w:r>
      <w:r w:rsidRPr="005812B3">
        <w:rPr>
          <w:rFonts w:ascii="Times New Roman" w:hAnsi="Times New Roman"/>
          <w:sz w:val="28"/>
          <w:szCs w:val="28"/>
        </w:rPr>
        <w:t>государственной службы, закрепленным в ст</w:t>
      </w:r>
      <w:r>
        <w:rPr>
          <w:rFonts w:ascii="Times New Roman" w:hAnsi="Times New Roman"/>
          <w:sz w:val="28"/>
          <w:szCs w:val="28"/>
        </w:rPr>
        <w:t>атье</w:t>
      </w:r>
      <w:r w:rsidRPr="005812B3">
        <w:rPr>
          <w:rFonts w:ascii="Times New Roman" w:hAnsi="Times New Roman"/>
          <w:sz w:val="28"/>
          <w:szCs w:val="28"/>
        </w:rPr>
        <w:t xml:space="preserve"> 3 Федерального закона </w:t>
      </w:r>
      <w:r>
        <w:rPr>
          <w:rFonts w:ascii="Times New Roman" w:hAnsi="Times New Roman"/>
          <w:sz w:val="28"/>
          <w:szCs w:val="28"/>
        </w:rPr>
        <w:t>от 27 мая 2003 года № 58-ФЗ «</w:t>
      </w:r>
      <w:r w:rsidRPr="005812B3">
        <w:rPr>
          <w:rFonts w:ascii="Times New Roman" w:hAnsi="Times New Roman"/>
          <w:sz w:val="28"/>
          <w:szCs w:val="28"/>
        </w:rPr>
        <w:t>О системе государственной служб</w:t>
      </w:r>
      <w:r>
        <w:rPr>
          <w:rFonts w:ascii="Times New Roman" w:hAnsi="Times New Roman"/>
          <w:sz w:val="28"/>
          <w:szCs w:val="28"/>
        </w:rPr>
        <w:t>ы</w:t>
      </w:r>
      <w:r w:rsidRPr="005812B3">
        <w:rPr>
          <w:rFonts w:ascii="Times New Roman" w:hAnsi="Times New Roman"/>
          <w:sz w:val="28"/>
          <w:szCs w:val="28"/>
        </w:rPr>
        <w:t xml:space="preserve"> Российской Федерации</w:t>
      </w:r>
      <w:r>
        <w:rPr>
          <w:rFonts w:ascii="Times New Roman" w:hAnsi="Times New Roman"/>
          <w:sz w:val="28"/>
          <w:szCs w:val="28"/>
        </w:rPr>
        <w:t xml:space="preserve">» </w:t>
      </w:r>
      <w:r w:rsidRPr="008804BF">
        <w:rPr>
          <w:rFonts w:ascii="Times New Roman" w:hAnsi="Times New Roman"/>
          <w:sz w:val="28"/>
          <w:szCs w:val="28"/>
        </w:rPr>
        <w:t>[</w:t>
      </w:r>
      <w:r w:rsidRPr="007B34B3">
        <w:rPr>
          <w:rFonts w:ascii="Times New Roman" w:hAnsi="Times New Roman"/>
          <w:sz w:val="28"/>
          <w:szCs w:val="28"/>
        </w:rPr>
        <w:t>1</w:t>
      </w:r>
      <w:r w:rsidRPr="00807DC4">
        <w:rPr>
          <w:rFonts w:ascii="Times New Roman" w:hAnsi="Times New Roman"/>
          <w:sz w:val="28"/>
          <w:szCs w:val="28"/>
        </w:rPr>
        <w:t>8</w:t>
      </w:r>
      <w:r w:rsidRPr="008804BF">
        <w:rPr>
          <w:rFonts w:ascii="Times New Roman" w:hAnsi="Times New Roman"/>
          <w:sz w:val="28"/>
          <w:szCs w:val="28"/>
        </w:rPr>
        <w:t>]</w:t>
      </w:r>
      <w:r>
        <w:rPr>
          <w:rFonts w:ascii="Times New Roman" w:hAnsi="Times New Roman"/>
          <w:sz w:val="28"/>
          <w:szCs w:val="28"/>
        </w:rPr>
        <w:t>.</w:t>
      </w:r>
    </w:p>
    <w:p w:rsidR="00A94087" w:rsidRPr="005812B3" w:rsidRDefault="00A94087" w:rsidP="008804BF">
      <w:pPr>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Следовательно, целесообразно ввести в главу XIV </w:t>
      </w:r>
      <w:r>
        <w:rPr>
          <w:rFonts w:ascii="Times New Roman" w:hAnsi="Times New Roman"/>
          <w:sz w:val="28"/>
          <w:szCs w:val="28"/>
        </w:rPr>
        <w:t>«</w:t>
      </w:r>
      <w:r w:rsidRPr="005812B3">
        <w:rPr>
          <w:rFonts w:ascii="Times New Roman" w:hAnsi="Times New Roman"/>
          <w:sz w:val="28"/>
          <w:szCs w:val="28"/>
        </w:rPr>
        <w:t>Служащие Банка России</w:t>
      </w:r>
      <w:r>
        <w:rPr>
          <w:rFonts w:ascii="Times New Roman" w:hAnsi="Times New Roman"/>
          <w:sz w:val="28"/>
          <w:szCs w:val="28"/>
        </w:rPr>
        <w:t>»</w:t>
      </w:r>
      <w:r w:rsidRPr="005812B3">
        <w:rPr>
          <w:rFonts w:ascii="Times New Roman" w:hAnsi="Times New Roman"/>
          <w:sz w:val="28"/>
          <w:szCs w:val="28"/>
        </w:rPr>
        <w:t xml:space="preserve"> </w:t>
      </w:r>
      <w:r>
        <w:rPr>
          <w:rFonts w:ascii="Times New Roman" w:hAnsi="Times New Roman"/>
          <w:sz w:val="28"/>
          <w:szCs w:val="28"/>
        </w:rPr>
        <w:t>Федерального закона «</w:t>
      </w:r>
      <w:r w:rsidRPr="005812B3">
        <w:rPr>
          <w:rFonts w:ascii="Times New Roman" w:hAnsi="Times New Roman"/>
          <w:sz w:val="28"/>
          <w:szCs w:val="28"/>
        </w:rPr>
        <w:t>О Центральном банке Российской Федерации (Банке России)</w:t>
      </w:r>
      <w:r>
        <w:rPr>
          <w:rFonts w:ascii="Times New Roman" w:hAnsi="Times New Roman"/>
          <w:sz w:val="28"/>
          <w:szCs w:val="28"/>
        </w:rPr>
        <w:t>»</w:t>
      </w:r>
      <w:r w:rsidRPr="005812B3">
        <w:rPr>
          <w:rFonts w:ascii="Times New Roman" w:hAnsi="Times New Roman"/>
          <w:sz w:val="28"/>
          <w:szCs w:val="28"/>
        </w:rPr>
        <w:t xml:space="preserve"> бланкетную норму, которая устанавливала бы, что служба в Банке России основана на принципах государственной службы.</w:t>
      </w:r>
    </w:p>
    <w:p w:rsidR="00A94087" w:rsidRPr="005812B3" w:rsidRDefault="00A94087" w:rsidP="008804BF">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Назначение на должности служащих </w:t>
      </w:r>
      <w:r>
        <w:rPr>
          <w:rFonts w:ascii="Times New Roman" w:hAnsi="Times New Roman" w:cs="Times New Roman"/>
          <w:sz w:val="28"/>
          <w:szCs w:val="28"/>
        </w:rPr>
        <w:t>ЦБ РФ</w:t>
      </w:r>
      <w:r w:rsidRPr="005812B3">
        <w:rPr>
          <w:rFonts w:ascii="Times New Roman" w:hAnsi="Times New Roman" w:cs="Times New Roman"/>
          <w:sz w:val="28"/>
          <w:szCs w:val="28"/>
        </w:rPr>
        <w:t xml:space="preserve"> и освобождение от соответствующих должностей производятся приказами руководства </w:t>
      </w:r>
      <w:r>
        <w:rPr>
          <w:rFonts w:ascii="Times New Roman" w:hAnsi="Times New Roman" w:cs="Times New Roman"/>
          <w:sz w:val="28"/>
          <w:szCs w:val="28"/>
        </w:rPr>
        <w:t>ЦБ РФ</w:t>
      </w:r>
      <w:r w:rsidRPr="005812B3">
        <w:rPr>
          <w:rFonts w:ascii="Times New Roman" w:hAnsi="Times New Roman" w:cs="Times New Roman"/>
          <w:sz w:val="28"/>
          <w:szCs w:val="28"/>
        </w:rPr>
        <w:t xml:space="preserve">, а также приказами руководителей территориальных учреждений и организаций системы </w:t>
      </w:r>
      <w:r>
        <w:rPr>
          <w:rFonts w:ascii="Times New Roman" w:hAnsi="Times New Roman" w:cs="Times New Roman"/>
          <w:sz w:val="28"/>
          <w:szCs w:val="28"/>
        </w:rPr>
        <w:t>ЦБ РФ</w:t>
      </w:r>
      <w:r w:rsidRPr="005812B3">
        <w:rPr>
          <w:rFonts w:ascii="Times New Roman" w:hAnsi="Times New Roman" w:cs="Times New Roman"/>
          <w:sz w:val="28"/>
          <w:szCs w:val="28"/>
        </w:rPr>
        <w:t>, которым предоставлено право приема и увольнения служащих.</w:t>
      </w:r>
    </w:p>
    <w:p w:rsidR="00A94087" w:rsidRPr="005812B3" w:rsidRDefault="00A94087" w:rsidP="008804BF">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Служащими </w:t>
      </w:r>
      <w:r>
        <w:rPr>
          <w:rFonts w:ascii="Times New Roman" w:hAnsi="Times New Roman" w:cs="Times New Roman"/>
          <w:sz w:val="28"/>
          <w:szCs w:val="28"/>
        </w:rPr>
        <w:t>ЦБ РФ</w:t>
      </w:r>
      <w:r w:rsidRPr="005812B3">
        <w:rPr>
          <w:rFonts w:ascii="Times New Roman" w:hAnsi="Times New Roman" w:cs="Times New Roman"/>
          <w:sz w:val="28"/>
          <w:szCs w:val="28"/>
        </w:rPr>
        <w:t xml:space="preserve"> являются, как правило, граждане Р</w:t>
      </w:r>
      <w:r>
        <w:rPr>
          <w:rFonts w:ascii="Times New Roman" w:hAnsi="Times New Roman" w:cs="Times New Roman"/>
          <w:sz w:val="28"/>
          <w:szCs w:val="28"/>
        </w:rPr>
        <w:t xml:space="preserve">оссийской </w:t>
      </w:r>
      <w:r w:rsidRPr="005812B3">
        <w:rPr>
          <w:rFonts w:ascii="Times New Roman" w:hAnsi="Times New Roman" w:cs="Times New Roman"/>
          <w:sz w:val="28"/>
          <w:szCs w:val="28"/>
        </w:rPr>
        <w:t>Ф</w:t>
      </w:r>
      <w:r>
        <w:rPr>
          <w:rFonts w:ascii="Times New Roman" w:hAnsi="Times New Roman" w:cs="Times New Roman"/>
          <w:sz w:val="28"/>
          <w:szCs w:val="28"/>
        </w:rPr>
        <w:t>едерации</w:t>
      </w:r>
      <w:r w:rsidRPr="005812B3">
        <w:rPr>
          <w:rFonts w:ascii="Times New Roman" w:hAnsi="Times New Roman" w:cs="Times New Roman"/>
          <w:sz w:val="28"/>
          <w:szCs w:val="28"/>
        </w:rPr>
        <w:t xml:space="preserve">, находящиеся в трудовых отношениях с </w:t>
      </w:r>
      <w:r>
        <w:rPr>
          <w:rFonts w:ascii="Times New Roman" w:hAnsi="Times New Roman" w:cs="Times New Roman"/>
          <w:sz w:val="28"/>
          <w:szCs w:val="28"/>
        </w:rPr>
        <w:t>ЦБ РФ</w:t>
      </w:r>
      <w:r w:rsidRPr="005812B3">
        <w:rPr>
          <w:rFonts w:ascii="Times New Roman" w:hAnsi="Times New Roman" w:cs="Times New Roman"/>
          <w:sz w:val="28"/>
          <w:szCs w:val="28"/>
        </w:rPr>
        <w:t xml:space="preserve"> и занимающие должности, отнесенные к категории должностей служащих.</w:t>
      </w:r>
    </w:p>
    <w:p w:rsidR="00A94087" w:rsidRPr="008804BF" w:rsidRDefault="00A94087" w:rsidP="008804BF">
      <w:pPr>
        <w:pStyle w:val="ConsPlusNormal"/>
        <w:spacing w:line="360" w:lineRule="auto"/>
        <w:ind w:firstLine="708"/>
        <w:jc w:val="both"/>
        <w:rPr>
          <w:rFonts w:ascii="Times New Roman" w:hAnsi="Times New Roman" w:cs="Times New Roman"/>
          <w:bCs/>
          <w:sz w:val="28"/>
          <w:szCs w:val="28"/>
        </w:rPr>
      </w:pPr>
      <w:r w:rsidRPr="005812B3">
        <w:rPr>
          <w:rFonts w:ascii="Times New Roman" w:hAnsi="Times New Roman" w:cs="Times New Roman"/>
          <w:sz w:val="28"/>
          <w:szCs w:val="28"/>
        </w:rPr>
        <w:t xml:space="preserve">Согласно Приказу Центрального </w:t>
      </w:r>
      <w:r>
        <w:rPr>
          <w:rFonts w:ascii="Times New Roman" w:hAnsi="Times New Roman" w:cs="Times New Roman"/>
          <w:sz w:val="28"/>
          <w:szCs w:val="28"/>
        </w:rPr>
        <w:t xml:space="preserve">банка Российской Федерации              от </w:t>
      </w:r>
      <w:r w:rsidRPr="005812B3">
        <w:rPr>
          <w:rFonts w:ascii="Times New Roman" w:hAnsi="Times New Roman" w:cs="Times New Roman"/>
          <w:bCs/>
          <w:sz w:val="28"/>
          <w:szCs w:val="28"/>
        </w:rPr>
        <w:t>4 февраля 1997 г</w:t>
      </w:r>
      <w:r>
        <w:rPr>
          <w:rFonts w:ascii="Times New Roman" w:hAnsi="Times New Roman" w:cs="Times New Roman"/>
          <w:bCs/>
          <w:sz w:val="28"/>
          <w:szCs w:val="28"/>
        </w:rPr>
        <w:t xml:space="preserve">ода № 02-15 </w:t>
      </w:r>
      <w:r w:rsidRPr="008804BF">
        <w:rPr>
          <w:rFonts w:ascii="Times New Roman" w:hAnsi="Times New Roman" w:cs="Times New Roman"/>
          <w:bCs/>
          <w:sz w:val="28"/>
          <w:szCs w:val="28"/>
        </w:rPr>
        <w:t>[</w:t>
      </w:r>
      <w:r w:rsidRPr="007B34B3">
        <w:rPr>
          <w:rFonts w:ascii="Times New Roman" w:hAnsi="Times New Roman" w:cs="Times New Roman"/>
          <w:bCs/>
          <w:sz w:val="28"/>
          <w:szCs w:val="28"/>
        </w:rPr>
        <w:t>1</w:t>
      </w:r>
      <w:r w:rsidRPr="00807DC4">
        <w:rPr>
          <w:rFonts w:ascii="Times New Roman" w:hAnsi="Times New Roman" w:cs="Times New Roman"/>
          <w:bCs/>
          <w:sz w:val="28"/>
          <w:szCs w:val="28"/>
        </w:rPr>
        <w:t>9</w:t>
      </w:r>
      <w:r w:rsidRPr="008804BF">
        <w:rPr>
          <w:rFonts w:ascii="Times New Roman" w:hAnsi="Times New Roman" w:cs="Times New Roman"/>
          <w:bCs/>
          <w:sz w:val="28"/>
          <w:szCs w:val="28"/>
        </w:rPr>
        <w:t>]</w:t>
      </w:r>
      <w:r>
        <w:rPr>
          <w:rFonts w:ascii="Times New Roman" w:hAnsi="Times New Roman" w:cs="Times New Roman"/>
          <w:bCs/>
          <w:sz w:val="28"/>
          <w:szCs w:val="28"/>
        </w:rPr>
        <w:t xml:space="preserve"> </w:t>
      </w:r>
      <w:r w:rsidRPr="005812B3">
        <w:rPr>
          <w:rFonts w:ascii="Times New Roman" w:hAnsi="Times New Roman" w:cs="Times New Roman"/>
          <w:sz w:val="28"/>
          <w:szCs w:val="28"/>
        </w:rPr>
        <w:t xml:space="preserve">все служащие системы </w:t>
      </w:r>
      <w:r>
        <w:rPr>
          <w:rFonts w:ascii="Times New Roman" w:hAnsi="Times New Roman" w:cs="Times New Roman"/>
          <w:sz w:val="28"/>
          <w:szCs w:val="28"/>
        </w:rPr>
        <w:t>ЦБ РФ</w:t>
      </w:r>
      <w:r w:rsidRPr="005812B3">
        <w:rPr>
          <w:rFonts w:ascii="Times New Roman" w:hAnsi="Times New Roman" w:cs="Times New Roman"/>
          <w:sz w:val="28"/>
          <w:szCs w:val="28"/>
        </w:rPr>
        <w:t xml:space="preserve">, за исключением работников подведомственных организаций, осуществляющих неосновную деятельность (медицинские работники, работники учебных заведений, работники учреждений общественного питания, торговли, оздоровительных учреждений), не имеют права работать по совместительству, по договору подряда, а также не имеют права занимать должности в кредитных и иных организациях, если иное не установлено Советом директоров </w:t>
      </w:r>
      <w:r>
        <w:rPr>
          <w:rFonts w:ascii="Times New Roman" w:hAnsi="Times New Roman" w:cs="Times New Roman"/>
          <w:sz w:val="28"/>
          <w:szCs w:val="28"/>
        </w:rPr>
        <w:t>ЦБ РФ</w:t>
      </w:r>
      <w:r w:rsidRPr="005812B3">
        <w:rPr>
          <w:rFonts w:ascii="Times New Roman" w:hAnsi="Times New Roman" w:cs="Times New Roman"/>
          <w:sz w:val="28"/>
          <w:szCs w:val="28"/>
        </w:rPr>
        <w:t>.</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Данные ограничения не распространяются на занятия преподавательской и научно - исследовательской деятельностью.</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Все служащие системы </w:t>
      </w:r>
      <w:r>
        <w:rPr>
          <w:rFonts w:ascii="Times New Roman" w:hAnsi="Times New Roman" w:cs="Times New Roman"/>
          <w:sz w:val="28"/>
          <w:szCs w:val="28"/>
        </w:rPr>
        <w:t>ЦБ РФ</w:t>
      </w:r>
      <w:r w:rsidRPr="005812B3">
        <w:rPr>
          <w:rFonts w:ascii="Times New Roman" w:hAnsi="Times New Roman" w:cs="Times New Roman"/>
          <w:sz w:val="28"/>
          <w:szCs w:val="28"/>
        </w:rPr>
        <w:t xml:space="preserve"> обязаны уведомить Совет директоров о приобретении акций и долей участия в уставном капитале кредитных организаций и иных юридических лиц в течение:</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а) 10 дней со дня приобретения - для вновь приобретающих,</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б) 1 месяца со дня приобретения - для имеющих акции и доли участия.</w:t>
      </w:r>
    </w:p>
    <w:p w:rsidR="00A94087"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Сокрытие информации о владении акциями и долями участия в капитале кредитных организаций и иных юридических лиц считается дисциплинарным нарушением</w:t>
      </w:r>
      <w:r>
        <w:rPr>
          <w:rFonts w:ascii="Times New Roman" w:hAnsi="Times New Roman" w:cs="Times New Roman"/>
          <w:sz w:val="28"/>
          <w:szCs w:val="28"/>
        </w:rPr>
        <w:t xml:space="preserve"> </w:t>
      </w:r>
      <w:r w:rsidRPr="004A6A1E">
        <w:rPr>
          <w:rFonts w:ascii="Times New Roman" w:hAnsi="Times New Roman" w:cs="Times New Roman"/>
          <w:sz w:val="28"/>
          <w:szCs w:val="28"/>
        </w:rPr>
        <w:t>[20]</w:t>
      </w:r>
      <w:r w:rsidRPr="005812B3">
        <w:rPr>
          <w:rFonts w:ascii="Times New Roman" w:hAnsi="Times New Roman" w:cs="Times New Roman"/>
          <w:sz w:val="28"/>
          <w:szCs w:val="28"/>
        </w:rPr>
        <w:t>.</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Служащие ЦБ РФ не имеют права разглашать служебную информацию деятельности ЦБ РФ без разрешения Совета директоров. </w:t>
      </w:r>
    </w:p>
    <w:p w:rsidR="00A94087" w:rsidRPr="005812B3" w:rsidRDefault="00A94087" w:rsidP="00901829">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Законом установлены запреты, которые обязаны соблюдать граждане, занимавшие должности, перечень которых утвержден Советом директоров, после увольнения из </w:t>
      </w:r>
      <w:r>
        <w:rPr>
          <w:rFonts w:ascii="Times New Roman" w:hAnsi="Times New Roman" w:cs="Times New Roman"/>
          <w:sz w:val="28"/>
          <w:szCs w:val="28"/>
        </w:rPr>
        <w:t>ЦБ РФ</w:t>
      </w:r>
      <w:r w:rsidRPr="005812B3">
        <w:rPr>
          <w:rFonts w:ascii="Times New Roman" w:hAnsi="Times New Roman" w:cs="Times New Roman"/>
          <w:sz w:val="28"/>
          <w:szCs w:val="28"/>
        </w:rPr>
        <w:t>:</w:t>
      </w:r>
    </w:p>
    <w:p w:rsidR="00A94087" w:rsidRPr="005812B3" w:rsidRDefault="00A94087" w:rsidP="00C97B83">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1) занимать в течение двух лет в кредитных организациях должности руководителей, перечень которых указан в </w:t>
      </w:r>
      <w:hyperlink r:id="rId8" w:tooltip="Федеральный закон от 10.07.2002 N 86-ФЗ (ред. от 07.02.2011) &quot;О Центральном банке Российской Федерации (Банке России)&quot;------------ Недействующая редакция{КонсультантПлюс}" w:history="1">
        <w:r w:rsidRPr="005812B3">
          <w:rPr>
            <w:rFonts w:ascii="Times New Roman" w:hAnsi="Times New Roman" w:cs="Times New Roman"/>
            <w:sz w:val="28"/>
            <w:szCs w:val="28"/>
          </w:rPr>
          <w:t>ст. 60</w:t>
        </w:r>
      </w:hyperlink>
      <w:r w:rsidRPr="005812B3">
        <w:rPr>
          <w:rFonts w:ascii="Times New Roman" w:hAnsi="Times New Roman" w:cs="Times New Roman"/>
          <w:sz w:val="28"/>
          <w:szCs w:val="28"/>
        </w:rPr>
        <w:t xml:space="preserve"> Ф</w:t>
      </w:r>
      <w:r>
        <w:rPr>
          <w:rFonts w:ascii="Times New Roman" w:hAnsi="Times New Roman" w:cs="Times New Roman"/>
          <w:sz w:val="28"/>
          <w:szCs w:val="28"/>
        </w:rPr>
        <w:t>едерального закона «О Центральном б</w:t>
      </w:r>
      <w:r w:rsidRPr="005812B3">
        <w:rPr>
          <w:rFonts w:ascii="Times New Roman" w:hAnsi="Times New Roman" w:cs="Times New Roman"/>
          <w:sz w:val="28"/>
          <w:szCs w:val="28"/>
        </w:rPr>
        <w:t>анке Р</w:t>
      </w:r>
      <w:r>
        <w:rPr>
          <w:rFonts w:ascii="Times New Roman" w:hAnsi="Times New Roman" w:cs="Times New Roman"/>
          <w:sz w:val="28"/>
          <w:szCs w:val="28"/>
        </w:rPr>
        <w:t xml:space="preserve">оссийской </w:t>
      </w:r>
      <w:r w:rsidRPr="005812B3">
        <w:rPr>
          <w:rFonts w:ascii="Times New Roman" w:hAnsi="Times New Roman" w:cs="Times New Roman"/>
          <w:sz w:val="28"/>
          <w:szCs w:val="28"/>
        </w:rPr>
        <w:t>Ф</w:t>
      </w:r>
      <w:r>
        <w:rPr>
          <w:rFonts w:ascii="Times New Roman" w:hAnsi="Times New Roman" w:cs="Times New Roman"/>
          <w:sz w:val="28"/>
          <w:szCs w:val="28"/>
        </w:rPr>
        <w:t>едерации</w:t>
      </w:r>
      <w:r w:rsidRPr="005812B3">
        <w:rPr>
          <w:rFonts w:ascii="Times New Roman" w:hAnsi="Times New Roman" w:cs="Times New Roman"/>
          <w:sz w:val="28"/>
          <w:szCs w:val="28"/>
        </w:rPr>
        <w:t xml:space="preserve"> (Банке России)», если отдельные функции надзора или контроля за этими кредитными организациями непосредственно входили в их служебные обязанности, без согласия Совета директоров, которое дается в порядке, устанавливаемом Советом директоров;</w:t>
      </w:r>
    </w:p>
    <w:p w:rsidR="00A94087" w:rsidRPr="005812B3" w:rsidRDefault="00A94087" w:rsidP="00C97B83">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2) разглашать или использовать в интересах организаций либо физических лиц сведения, отнесенные в соответствии с федеральным законом к информации ограниченного доступа, или служебную информацию, ставшие им известными в связи с исполнением служебных обязанностей</w:t>
      </w:r>
      <w:r w:rsidRPr="004A6A1E">
        <w:rPr>
          <w:rFonts w:ascii="Times New Roman" w:hAnsi="Times New Roman" w:cs="Times New Roman"/>
          <w:sz w:val="28"/>
          <w:szCs w:val="28"/>
        </w:rPr>
        <w:t xml:space="preserve"> [21]</w:t>
      </w:r>
      <w:r w:rsidRPr="005812B3">
        <w:rPr>
          <w:rFonts w:ascii="Times New Roman" w:hAnsi="Times New Roman" w:cs="Times New Roman"/>
          <w:sz w:val="28"/>
          <w:szCs w:val="28"/>
        </w:rPr>
        <w:t>.</w:t>
      </w:r>
    </w:p>
    <w:p w:rsidR="00A94087" w:rsidRPr="005812B3" w:rsidRDefault="00A94087" w:rsidP="00C97B83">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Предусмотрены ограничение служащим </w:t>
      </w:r>
      <w:r>
        <w:rPr>
          <w:rFonts w:ascii="Times New Roman" w:hAnsi="Times New Roman" w:cs="Times New Roman"/>
          <w:sz w:val="28"/>
          <w:szCs w:val="28"/>
        </w:rPr>
        <w:t xml:space="preserve">ЦБ РФ </w:t>
      </w:r>
      <w:r w:rsidRPr="005812B3">
        <w:rPr>
          <w:rFonts w:ascii="Times New Roman" w:hAnsi="Times New Roman" w:cs="Times New Roman"/>
          <w:sz w:val="28"/>
          <w:szCs w:val="28"/>
        </w:rPr>
        <w:t xml:space="preserve">на получение кредитов на личные нужды только в </w:t>
      </w:r>
      <w:r>
        <w:rPr>
          <w:rFonts w:ascii="Times New Roman" w:hAnsi="Times New Roman" w:cs="Times New Roman"/>
          <w:sz w:val="28"/>
          <w:szCs w:val="28"/>
        </w:rPr>
        <w:t>ЦБ РФ</w:t>
      </w:r>
      <w:r w:rsidRPr="005812B3">
        <w:rPr>
          <w:rFonts w:ascii="Times New Roman" w:hAnsi="Times New Roman" w:cs="Times New Roman"/>
          <w:sz w:val="28"/>
          <w:szCs w:val="28"/>
        </w:rPr>
        <w:t>. Причем это ограничение касается только служащих, занимающих определенные должности, перечень которых утвержден Советом директоров.</w:t>
      </w:r>
    </w:p>
    <w:p w:rsidR="00A94087" w:rsidRPr="005812B3" w:rsidRDefault="00A94087" w:rsidP="00C97B83">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Данное ограничение установлено законом в целях исключения использования служащими </w:t>
      </w:r>
      <w:r>
        <w:rPr>
          <w:rFonts w:ascii="Times New Roman" w:hAnsi="Times New Roman" w:cs="Times New Roman"/>
          <w:sz w:val="28"/>
          <w:szCs w:val="28"/>
        </w:rPr>
        <w:t xml:space="preserve">ЦБ РФ </w:t>
      </w:r>
      <w:r w:rsidRPr="005812B3">
        <w:rPr>
          <w:rFonts w:ascii="Times New Roman" w:hAnsi="Times New Roman" w:cs="Times New Roman"/>
          <w:sz w:val="28"/>
          <w:szCs w:val="28"/>
        </w:rPr>
        <w:t>служебного (должностного) положения при получении ими кредитов в кредитных организациях, являющихся поднадзорными и подконтрольными субъектами.</w:t>
      </w:r>
    </w:p>
    <w:p w:rsidR="00A94087" w:rsidRPr="005812B3" w:rsidRDefault="00A94087" w:rsidP="00810C53">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Закон </w:t>
      </w:r>
      <w:r w:rsidRPr="005812B3">
        <w:rPr>
          <w:rFonts w:ascii="Times New Roman" w:hAnsi="Times New Roman" w:cs="Times New Roman"/>
          <w:sz w:val="28"/>
          <w:szCs w:val="28"/>
        </w:rPr>
        <w:t>предусматривает, что в случае, если владение служащим Банка России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законодательством Р</w:t>
      </w:r>
      <w:r>
        <w:rPr>
          <w:rFonts w:ascii="Times New Roman" w:hAnsi="Times New Roman" w:cs="Times New Roman"/>
          <w:sz w:val="28"/>
          <w:szCs w:val="28"/>
        </w:rPr>
        <w:t xml:space="preserve">оссийской </w:t>
      </w:r>
      <w:r w:rsidRPr="005812B3">
        <w:rPr>
          <w:rFonts w:ascii="Times New Roman" w:hAnsi="Times New Roman" w:cs="Times New Roman"/>
          <w:sz w:val="28"/>
          <w:szCs w:val="28"/>
        </w:rPr>
        <w:t>Ф</w:t>
      </w:r>
      <w:r>
        <w:rPr>
          <w:rFonts w:ascii="Times New Roman" w:hAnsi="Times New Roman" w:cs="Times New Roman"/>
          <w:sz w:val="28"/>
          <w:szCs w:val="28"/>
        </w:rPr>
        <w:t>едерации</w:t>
      </w:r>
      <w:r w:rsidRPr="005812B3">
        <w:rPr>
          <w:rFonts w:ascii="Times New Roman" w:hAnsi="Times New Roman" w:cs="Times New Roman"/>
          <w:sz w:val="28"/>
          <w:szCs w:val="28"/>
        </w:rPr>
        <w:t>.</w:t>
      </w:r>
    </w:p>
    <w:p w:rsidR="00A94087" w:rsidRPr="005812B3" w:rsidRDefault="00A94087" w:rsidP="00810C53">
      <w:pPr>
        <w:pStyle w:val="ConsPlusNormal"/>
        <w:spacing w:line="360" w:lineRule="auto"/>
        <w:ind w:firstLine="708"/>
        <w:jc w:val="both"/>
        <w:rPr>
          <w:rFonts w:ascii="Times New Roman" w:hAnsi="Times New Roman" w:cs="Times New Roman"/>
          <w:sz w:val="28"/>
          <w:szCs w:val="28"/>
        </w:rPr>
      </w:pPr>
      <w:r w:rsidRPr="004A6A1E">
        <w:rPr>
          <w:rFonts w:ascii="Times New Roman" w:hAnsi="Times New Roman" w:cs="Times New Roman"/>
          <w:sz w:val="28"/>
          <w:szCs w:val="28"/>
        </w:rPr>
        <w:t xml:space="preserve">При этом понятие «конфликт интересов» в ФЗ «О Центральном Банке РФ (Банке России)». Понятие «конфликт интересов» раскрывается в </w:t>
      </w:r>
      <w:hyperlink r:id="rId9" w:tooltip="Федеральный закон от 25.12.2008 N 273-ФЗ &quot;О противодействии коррупции&quot;------------ Недействующая редакция{КонсультантПлюс}" w:history="1">
        <w:r w:rsidRPr="004A6A1E">
          <w:rPr>
            <w:rFonts w:ascii="Times New Roman" w:hAnsi="Times New Roman" w:cs="Times New Roman"/>
            <w:sz w:val="28"/>
            <w:szCs w:val="28"/>
          </w:rPr>
          <w:t>ст. 10</w:t>
        </w:r>
      </w:hyperlink>
      <w:r w:rsidRPr="004A6A1E">
        <w:rPr>
          <w:rFonts w:ascii="Times New Roman" w:hAnsi="Times New Roman" w:cs="Times New Roman"/>
          <w:sz w:val="28"/>
          <w:szCs w:val="28"/>
        </w:rPr>
        <w:t xml:space="preserve"> Федерального закона от 25 декабря 2008 года № 273-ФЗ «О противодействии коррупции» [22]. </w:t>
      </w:r>
      <w:r w:rsidRPr="005812B3">
        <w:rPr>
          <w:rFonts w:ascii="Times New Roman" w:hAnsi="Times New Roman" w:cs="Times New Roman"/>
          <w:sz w:val="28"/>
          <w:szCs w:val="28"/>
        </w:rPr>
        <w:t xml:space="preserve">Под конфликтом интересов на государственной или муниципальной службе в названном Федеральном </w:t>
      </w:r>
      <w:hyperlink r:id="rId10" w:tooltip="Федеральный закон от 25.12.2008 N 273-ФЗ &quot;О противодействии коррупции&quot;------------ Недействующая редакция{КонсультантПлюс}" w:history="1">
        <w:r w:rsidRPr="005812B3">
          <w:rPr>
            <w:rFonts w:ascii="Times New Roman" w:hAnsi="Times New Roman" w:cs="Times New Roman"/>
            <w:sz w:val="28"/>
            <w:szCs w:val="28"/>
          </w:rPr>
          <w:t>законе</w:t>
        </w:r>
      </w:hyperlink>
      <w:r w:rsidRPr="005812B3">
        <w:rPr>
          <w:rFonts w:ascii="Times New Roman" w:hAnsi="Times New Roman" w:cs="Times New Roman"/>
          <w:sz w:val="28"/>
          <w:szCs w:val="28"/>
        </w:rPr>
        <w:t xml:space="preserve">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A94087" w:rsidRPr="005812B3" w:rsidRDefault="00A94087" w:rsidP="00186728">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w:t>
      </w:r>
      <w:r>
        <w:rPr>
          <w:rFonts w:ascii="Times New Roman" w:hAnsi="Times New Roman" w:cs="Times New Roman"/>
          <w:sz w:val="28"/>
          <w:szCs w:val="28"/>
        </w:rPr>
        <w:t xml:space="preserve">             </w:t>
      </w:r>
      <w:hyperlink r:id="rId11" w:tooltip="Федеральный закон от 25.12.2008 N 273-ФЗ &quot;О противодействии коррупции&quot;------------ Недействующая редакция{КонсультантПлюс}" w:history="1">
        <w:r w:rsidRPr="005812B3">
          <w:rPr>
            <w:rFonts w:ascii="Times New Roman" w:hAnsi="Times New Roman" w:cs="Times New Roman"/>
            <w:sz w:val="28"/>
            <w:szCs w:val="28"/>
          </w:rPr>
          <w:t>(ч. 2 ст. 10)</w:t>
        </w:r>
      </w:hyperlink>
      <w:r w:rsidRPr="007B34B3">
        <w:t xml:space="preserve"> </w:t>
      </w:r>
      <w:r w:rsidRPr="007B34B3">
        <w:rPr>
          <w:rFonts w:ascii="Times New Roman" w:hAnsi="Times New Roman" w:cs="Times New Roman"/>
          <w:sz w:val="28"/>
          <w:szCs w:val="28"/>
        </w:rPr>
        <w:t>[</w:t>
      </w:r>
      <w:r w:rsidRPr="00807DC4">
        <w:rPr>
          <w:rFonts w:ascii="Times New Roman" w:hAnsi="Times New Roman" w:cs="Times New Roman"/>
          <w:sz w:val="28"/>
          <w:szCs w:val="28"/>
        </w:rPr>
        <w:t>2</w:t>
      </w:r>
      <w:r w:rsidRPr="004A6A1E">
        <w:rPr>
          <w:rFonts w:ascii="Times New Roman" w:hAnsi="Times New Roman" w:cs="Times New Roman"/>
          <w:sz w:val="28"/>
          <w:szCs w:val="28"/>
        </w:rPr>
        <w:t>3</w:t>
      </w:r>
      <w:r w:rsidRPr="007B34B3">
        <w:rPr>
          <w:rFonts w:ascii="Times New Roman" w:hAnsi="Times New Roman" w:cs="Times New Roman"/>
          <w:sz w:val="28"/>
          <w:szCs w:val="28"/>
        </w:rPr>
        <w:t>]</w:t>
      </w:r>
      <w:r>
        <w:rPr>
          <w:rFonts w:ascii="Times New Roman" w:hAnsi="Times New Roman" w:cs="Times New Roman"/>
          <w:sz w:val="28"/>
          <w:szCs w:val="28"/>
        </w:rPr>
        <w:t>.</w:t>
      </w:r>
      <w:r w:rsidRPr="00C04326">
        <w:rPr>
          <w:vertAlign w:val="superscript"/>
        </w:rPr>
        <w:t xml:space="preserve"> </w:t>
      </w:r>
      <w:r w:rsidRPr="005812B3">
        <w:rPr>
          <w:rFonts w:ascii="Times New Roman" w:hAnsi="Times New Roman" w:cs="Times New Roman"/>
          <w:sz w:val="28"/>
          <w:szCs w:val="28"/>
        </w:rPr>
        <w:t xml:space="preserve"> </w:t>
      </w:r>
      <w:r>
        <w:rPr>
          <w:rFonts w:ascii="Times New Roman" w:hAnsi="Times New Roman" w:cs="Times New Roman"/>
          <w:sz w:val="28"/>
          <w:szCs w:val="28"/>
        </w:rPr>
        <w:t xml:space="preserve">Полагаем, что исходя из нормативного содержания указанных предписаний можно сделать вывод о том, что имеются определённые признаки характеризующие институт служащих ЦБ РФ как правовой институт схожий с особенностями института государственной службы. </w:t>
      </w:r>
    </w:p>
    <w:p w:rsidR="00A94087" w:rsidRPr="005812B3" w:rsidRDefault="00A94087" w:rsidP="00186728">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Не</w:t>
      </w:r>
      <w:r w:rsidRPr="005812B3">
        <w:rPr>
          <w:rFonts w:ascii="Times New Roman" w:hAnsi="Times New Roman" w:cs="Times New Roman"/>
          <w:sz w:val="28"/>
          <w:szCs w:val="28"/>
        </w:rPr>
        <w:t xml:space="preserve">маловажным является содержание </w:t>
      </w:r>
      <w:hyperlink r:id="rId12" w:tooltip="&quot;Гражданский кодекс Российской Федерации (часть вторая)&quot; от 26.01.1996 N 14-ФЗ (ред. от 30.11.2011) (с изм. и доп., вступающими в силу с 01.01.2012)------------ Недействующая редакция{КонсультантПлюс}" w:history="1">
        <w:r w:rsidRPr="005812B3">
          <w:rPr>
            <w:rFonts w:ascii="Times New Roman" w:hAnsi="Times New Roman" w:cs="Times New Roman"/>
            <w:sz w:val="28"/>
            <w:szCs w:val="28"/>
          </w:rPr>
          <w:t>п. 2 ст. 575</w:t>
        </w:r>
      </w:hyperlink>
      <w:r w:rsidRPr="005812B3">
        <w:rPr>
          <w:rFonts w:ascii="Times New Roman" w:hAnsi="Times New Roman" w:cs="Times New Roman"/>
          <w:sz w:val="28"/>
          <w:szCs w:val="28"/>
        </w:rPr>
        <w:t xml:space="preserve"> Г</w:t>
      </w:r>
      <w:r>
        <w:rPr>
          <w:rFonts w:ascii="Times New Roman" w:hAnsi="Times New Roman" w:cs="Times New Roman"/>
          <w:sz w:val="28"/>
          <w:szCs w:val="28"/>
        </w:rPr>
        <w:t>ражданского кодекса</w:t>
      </w:r>
      <w:r w:rsidRPr="005812B3">
        <w:rPr>
          <w:rFonts w:ascii="Times New Roman" w:hAnsi="Times New Roman" w:cs="Times New Roman"/>
          <w:sz w:val="28"/>
          <w:szCs w:val="28"/>
        </w:rPr>
        <w:t xml:space="preserve"> Р</w:t>
      </w:r>
      <w:r>
        <w:rPr>
          <w:rFonts w:ascii="Times New Roman" w:hAnsi="Times New Roman" w:cs="Times New Roman"/>
          <w:sz w:val="28"/>
          <w:szCs w:val="28"/>
        </w:rPr>
        <w:t xml:space="preserve">оссийской </w:t>
      </w:r>
      <w:r w:rsidRPr="005812B3">
        <w:rPr>
          <w:rFonts w:ascii="Times New Roman" w:hAnsi="Times New Roman" w:cs="Times New Roman"/>
          <w:sz w:val="28"/>
          <w:szCs w:val="28"/>
        </w:rPr>
        <w:t>Ф</w:t>
      </w:r>
      <w:r>
        <w:rPr>
          <w:rFonts w:ascii="Times New Roman" w:hAnsi="Times New Roman" w:cs="Times New Roman"/>
          <w:sz w:val="28"/>
          <w:szCs w:val="28"/>
        </w:rPr>
        <w:t>едерации</w:t>
      </w:r>
      <w:r w:rsidRPr="007B34B3">
        <w:rPr>
          <w:rFonts w:ascii="Times New Roman" w:hAnsi="Times New Roman" w:cs="Times New Roman"/>
          <w:sz w:val="28"/>
          <w:szCs w:val="28"/>
        </w:rPr>
        <w:t xml:space="preserve"> [2</w:t>
      </w:r>
      <w:r w:rsidRPr="004A6A1E">
        <w:rPr>
          <w:rFonts w:ascii="Times New Roman" w:hAnsi="Times New Roman" w:cs="Times New Roman"/>
          <w:sz w:val="28"/>
          <w:szCs w:val="28"/>
        </w:rPr>
        <w:t>4</w:t>
      </w:r>
      <w:r w:rsidRPr="007B34B3">
        <w:rPr>
          <w:rFonts w:ascii="Times New Roman" w:hAnsi="Times New Roman" w:cs="Times New Roman"/>
          <w:sz w:val="28"/>
          <w:szCs w:val="28"/>
        </w:rPr>
        <w:t>]</w:t>
      </w:r>
      <w:r w:rsidRPr="005812B3">
        <w:rPr>
          <w:rFonts w:ascii="Times New Roman" w:hAnsi="Times New Roman" w:cs="Times New Roman"/>
          <w:sz w:val="28"/>
          <w:szCs w:val="28"/>
        </w:rPr>
        <w:t>, в котором предусмотрен запрет на дарение</w:t>
      </w:r>
      <w:r>
        <w:rPr>
          <w:rFonts w:ascii="Times New Roman" w:hAnsi="Times New Roman" w:cs="Times New Roman"/>
          <w:sz w:val="28"/>
          <w:szCs w:val="28"/>
        </w:rPr>
        <w:t>, за исключением обычных подарков, стоимость которых не превышает 3 тысяч рублей</w:t>
      </w:r>
      <w:r w:rsidRPr="005812B3">
        <w:rPr>
          <w:rFonts w:ascii="Times New Roman" w:hAnsi="Times New Roman" w:cs="Times New Roman"/>
          <w:sz w:val="28"/>
          <w:szCs w:val="28"/>
        </w:rPr>
        <w:t xml:space="preserve"> служащим </w:t>
      </w:r>
      <w:r>
        <w:rPr>
          <w:rFonts w:ascii="Times New Roman" w:hAnsi="Times New Roman" w:cs="Times New Roman"/>
          <w:sz w:val="28"/>
          <w:szCs w:val="28"/>
        </w:rPr>
        <w:t xml:space="preserve">ЦБ РФ </w:t>
      </w:r>
      <w:r w:rsidRPr="005812B3">
        <w:rPr>
          <w:rFonts w:ascii="Times New Roman" w:hAnsi="Times New Roman" w:cs="Times New Roman"/>
          <w:sz w:val="28"/>
          <w:szCs w:val="28"/>
        </w:rPr>
        <w:t>наряду с государственными служащими</w:t>
      </w:r>
      <w:r w:rsidRPr="007B34B3">
        <w:rPr>
          <w:rFonts w:ascii="Times New Roman" w:hAnsi="Times New Roman" w:cs="Times New Roman"/>
          <w:sz w:val="28"/>
          <w:szCs w:val="28"/>
        </w:rPr>
        <w:t xml:space="preserve"> [2</w:t>
      </w:r>
      <w:r w:rsidRPr="004A6A1E">
        <w:rPr>
          <w:rFonts w:ascii="Times New Roman" w:hAnsi="Times New Roman" w:cs="Times New Roman"/>
          <w:sz w:val="28"/>
          <w:szCs w:val="28"/>
        </w:rPr>
        <w:t>5</w:t>
      </w:r>
      <w:r w:rsidRPr="007B34B3">
        <w:rPr>
          <w:rFonts w:ascii="Times New Roman" w:hAnsi="Times New Roman" w:cs="Times New Roman"/>
          <w:sz w:val="28"/>
          <w:szCs w:val="28"/>
        </w:rPr>
        <w:t>]</w:t>
      </w:r>
      <w:r w:rsidRPr="005812B3">
        <w:rPr>
          <w:rFonts w:ascii="Times New Roman" w:hAnsi="Times New Roman" w:cs="Times New Roman"/>
          <w:sz w:val="28"/>
          <w:szCs w:val="28"/>
        </w:rPr>
        <w:t>.</w:t>
      </w:r>
    </w:p>
    <w:p w:rsidR="00A94087" w:rsidRPr="005812B3" w:rsidRDefault="00A94087" w:rsidP="00186728">
      <w:pPr>
        <w:pStyle w:val="ConsPlusNormal"/>
        <w:spacing w:line="360" w:lineRule="auto"/>
        <w:ind w:firstLine="708"/>
        <w:jc w:val="both"/>
        <w:rPr>
          <w:rFonts w:ascii="Times New Roman" w:hAnsi="Times New Roman" w:cs="Times New Roman"/>
          <w:sz w:val="28"/>
          <w:szCs w:val="28"/>
        </w:rPr>
      </w:pPr>
      <w:r w:rsidRPr="005812B3">
        <w:rPr>
          <w:rFonts w:ascii="Times New Roman" w:hAnsi="Times New Roman" w:cs="Times New Roman"/>
          <w:sz w:val="28"/>
          <w:szCs w:val="28"/>
        </w:rPr>
        <w:t xml:space="preserve">Служащие </w:t>
      </w:r>
      <w:r>
        <w:rPr>
          <w:rFonts w:ascii="Times New Roman" w:hAnsi="Times New Roman" w:cs="Times New Roman"/>
          <w:sz w:val="28"/>
          <w:szCs w:val="28"/>
        </w:rPr>
        <w:t xml:space="preserve">ЦБ РФ </w:t>
      </w:r>
      <w:r w:rsidRPr="005812B3">
        <w:rPr>
          <w:rFonts w:ascii="Times New Roman" w:hAnsi="Times New Roman" w:cs="Times New Roman"/>
          <w:sz w:val="28"/>
          <w:szCs w:val="28"/>
        </w:rPr>
        <w:t>обязаны уведомлять представителя работодателя об обращении к ним лиц в целях склонения к совершению коррупционных правонарушений, что характерно и для государственных служащих.</w:t>
      </w:r>
    </w:p>
    <w:p w:rsidR="00A94087" w:rsidRPr="005812B3" w:rsidRDefault="00A94087" w:rsidP="007C1FCD">
      <w:pPr>
        <w:widowControl w:val="0"/>
        <w:autoSpaceDE w:val="0"/>
        <w:autoSpaceDN w:val="0"/>
        <w:adjustRightInd w:val="0"/>
        <w:spacing w:after="0" w:line="360" w:lineRule="auto"/>
        <w:ind w:firstLine="708"/>
        <w:jc w:val="both"/>
        <w:rPr>
          <w:rFonts w:ascii="Times New Roman" w:hAnsi="Times New Roman"/>
          <w:sz w:val="28"/>
          <w:szCs w:val="28"/>
        </w:rPr>
      </w:pPr>
      <w:r w:rsidRPr="005812B3">
        <w:rPr>
          <w:rFonts w:ascii="Times New Roman" w:hAnsi="Times New Roman"/>
          <w:bCs/>
          <w:sz w:val="28"/>
          <w:szCs w:val="28"/>
        </w:rPr>
        <w:t xml:space="preserve">Служащие </w:t>
      </w:r>
      <w:r>
        <w:rPr>
          <w:rFonts w:ascii="Times New Roman" w:hAnsi="Times New Roman"/>
          <w:sz w:val="28"/>
          <w:szCs w:val="28"/>
        </w:rPr>
        <w:t xml:space="preserve">ЦБ РФ </w:t>
      </w:r>
      <w:r w:rsidRPr="005812B3">
        <w:rPr>
          <w:rFonts w:ascii="Times New Roman" w:hAnsi="Times New Roman"/>
          <w:bCs/>
          <w:sz w:val="28"/>
          <w:szCs w:val="28"/>
        </w:rPr>
        <w:t xml:space="preserve">осуществляют свою деятельность открыто, это подтверждается </w:t>
      </w:r>
      <w:r w:rsidRPr="009A683C">
        <w:rPr>
          <w:rFonts w:ascii="Times New Roman" w:hAnsi="Times New Roman"/>
          <w:bCs/>
          <w:sz w:val="28"/>
          <w:szCs w:val="28"/>
        </w:rPr>
        <w:t xml:space="preserve">Указанием Центрального банка Российской Федерации </w:t>
      </w:r>
      <w:r>
        <w:rPr>
          <w:rFonts w:ascii="Times New Roman" w:hAnsi="Times New Roman"/>
          <w:bCs/>
          <w:sz w:val="28"/>
          <w:szCs w:val="28"/>
        </w:rPr>
        <w:t xml:space="preserve">            </w:t>
      </w:r>
      <w:r w:rsidRPr="009A683C">
        <w:rPr>
          <w:rFonts w:ascii="Times New Roman" w:hAnsi="Times New Roman"/>
          <w:bCs/>
          <w:sz w:val="28"/>
          <w:szCs w:val="28"/>
        </w:rPr>
        <w:t>от 16 июля 2013 года № 3027-У.</w:t>
      </w:r>
      <w:r w:rsidRPr="005812B3">
        <w:rPr>
          <w:rFonts w:ascii="Times New Roman" w:hAnsi="Times New Roman"/>
          <w:bCs/>
          <w:sz w:val="28"/>
          <w:szCs w:val="28"/>
        </w:rPr>
        <w:t xml:space="preserve"> Согласно данному Указанию,</w:t>
      </w:r>
      <w:r>
        <w:rPr>
          <w:rFonts w:ascii="Times New Roman" w:hAnsi="Times New Roman"/>
          <w:bCs/>
          <w:sz w:val="28"/>
          <w:szCs w:val="28"/>
        </w:rPr>
        <w:t xml:space="preserve"> н</w:t>
      </w:r>
      <w:r w:rsidRPr="005812B3">
        <w:rPr>
          <w:rFonts w:ascii="Times New Roman" w:hAnsi="Times New Roman"/>
          <w:sz w:val="28"/>
          <w:szCs w:val="28"/>
        </w:rPr>
        <w:t xml:space="preserve">а официальном сайте </w:t>
      </w:r>
      <w:r>
        <w:rPr>
          <w:rFonts w:ascii="Times New Roman" w:hAnsi="Times New Roman"/>
          <w:sz w:val="28"/>
          <w:szCs w:val="28"/>
        </w:rPr>
        <w:t xml:space="preserve">ЦБ РФ </w:t>
      </w:r>
      <w:r w:rsidRPr="005812B3">
        <w:rPr>
          <w:rFonts w:ascii="Times New Roman" w:hAnsi="Times New Roman"/>
          <w:sz w:val="28"/>
          <w:szCs w:val="28"/>
        </w:rPr>
        <w:t>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w:t>
      </w:r>
    </w:p>
    <w:p w:rsidR="00A94087" w:rsidRPr="005812B3" w:rsidRDefault="00A94087" w:rsidP="007C1FCD">
      <w:pPr>
        <w:widowControl w:val="0"/>
        <w:autoSpaceDE w:val="0"/>
        <w:autoSpaceDN w:val="0"/>
        <w:adjustRightInd w:val="0"/>
        <w:spacing w:after="0" w:line="360" w:lineRule="auto"/>
        <w:ind w:firstLine="708"/>
        <w:jc w:val="both"/>
        <w:rPr>
          <w:rFonts w:ascii="Times New Roman" w:hAnsi="Times New Roman"/>
          <w:sz w:val="28"/>
          <w:szCs w:val="28"/>
        </w:rPr>
      </w:pPr>
      <w:bookmarkStart w:id="0" w:name="Par18"/>
      <w:bookmarkEnd w:id="0"/>
      <w:r w:rsidRPr="005812B3">
        <w:rPr>
          <w:rFonts w:ascii="Times New Roman" w:hAnsi="Times New Roman"/>
          <w:sz w:val="28"/>
          <w:szCs w:val="28"/>
        </w:rPr>
        <w:t xml:space="preserve">перечень объектов недвижимого имущества, принадлежащих служащему </w:t>
      </w:r>
      <w:r>
        <w:rPr>
          <w:rFonts w:ascii="Times New Roman" w:hAnsi="Times New Roman"/>
          <w:sz w:val="28"/>
          <w:szCs w:val="28"/>
        </w:rPr>
        <w:t>ЦБ РФ</w:t>
      </w:r>
      <w:r w:rsidRPr="005812B3">
        <w:rPr>
          <w:rFonts w:ascii="Times New Roman" w:hAnsi="Times New Roman"/>
          <w:sz w:val="28"/>
          <w:szCs w:val="28"/>
        </w:rPr>
        <w:t>,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этих объектов;</w:t>
      </w:r>
    </w:p>
    <w:p w:rsidR="00A94087" w:rsidRPr="005812B3" w:rsidRDefault="00A94087" w:rsidP="007C1FCD">
      <w:pPr>
        <w:widowControl w:val="0"/>
        <w:autoSpaceDE w:val="0"/>
        <w:autoSpaceDN w:val="0"/>
        <w:adjustRightInd w:val="0"/>
        <w:spacing w:after="0" w:line="360" w:lineRule="auto"/>
        <w:ind w:firstLine="708"/>
        <w:jc w:val="both"/>
        <w:rPr>
          <w:rFonts w:ascii="Times New Roman" w:hAnsi="Times New Roman"/>
          <w:sz w:val="28"/>
          <w:szCs w:val="28"/>
        </w:rPr>
      </w:pPr>
      <w:r w:rsidRPr="005812B3">
        <w:rPr>
          <w:rFonts w:ascii="Times New Roman" w:hAnsi="Times New Roman"/>
          <w:sz w:val="28"/>
          <w:szCs w:val="28"/>
        </w:rPr>
        <w:t xml:space="preserve">перечень транспортных средств, с указанием вида, марки и года выпуска, принадлежащих на праве собственности служащему </w:t>
      </w:r>
      <w:r>
        <w:rPr>
          <w:rFonts w:ascii="Times New Roman" w:hAnsi="Times New Roman"/>
          <w:sz w:val="28"/>
          <w:szCs w:val="28"/>
        </w:rPr>
        <w:t>ЦБ РФ</w:t>
      </w:r>
      <w:r w:rsidRPr="005812B3">
        <w:rPr>
          <w:rFonts w:ascii="Times New Roman" w:hAnsi="Times New Roman"/>
          <w:sz w:val="28"/>
          <w:szCs w:val="28"/>
        </w:rPr>
        <w:t>, его супруге (супругу) и несовершеннолетним детям;</w:t>
      </w:r>
    </w:p>
    <w:p w:rsidR="00A94087" w:rsidRPr="005812B3" w:rsidRDefault="00A94087" w:rsidP="007C1FCD">
      <w:pPr>
        <w:widowControl w:val="0"/>
        <w:autoSpaceDE w:val="0"/>
        <w:autoSpaceDN w:val="0"/>
        <w:adjustRightInd w:val="0"/>
        <w:spacing w:after="0" w:line="360" w:lineRule="auto"/>
        <w:ind w:firstLine="708"/>
        <w:jc w:val="both"/>
        <w:rPr>
          <w:rFonts w:ascii="Times New Roman" w:hAnsi="Times New Roman"/>
          <w:sz w:val="28"/>
          <w:szCs w:val="28"/>
        </w:rPr>
      </w:pPr>
      <w:bookmarkStart w:id="1" w:name="Par20"/>
      <w:bookmarkEnd w:id="1"/>
      <w:r w:rsidRPr="005812B3">
        <w:rPr>
          <w:rFonts w:ascii="Times New Roman" w:hAnsi="Times New Roman"/>
          <w:sz w:val="28"/>
          <w:szCs w:val="28"/>
        </w:rPr>
        <w:t xml:space="preserve">декларированный годовой доход служащего </w:t>
      </w:r>
      <w:r>
        <w:rPr>
          <w:rFonts w:ascii="Times New Roman" w:hAnsi="Times New Roman"/>
          <w:sz w:val="28"/>
          <w:szCs w:val="28"/>
        </w:rPr>
        <w:t>ЦБ РФ</w:t>
      </w:r>
      <w:r w:rsidRPr="005812B3">
        <w:rPr>
          <w:rFonts w:ascii="Times New Roman" w:hAnsi="Times New Roman"/>
          <w:sz w:val="28"/>
          <w:szCs w:val="28"/>
        </w:rPr>
        <w:t>, его супруги (супруга) и несовершеннолетних детей;</w:t>
      </w:r>
    </w:p>
    <w:p w:rsidR="00A94087" w:rsidRDefault="00A94087" w:rsidP="007C1FCD">
      <w:pPr>
        <w:widowControl w:val="0"/>
        <w:autoSpaceDE w:val="0"/>
        <w:autoSpaceDN w:val="0"/>
        <w:adjustRightInd w:val="0"/>
        <w:spacing w:after="0" w:line="360" w:lineRule="auto"/>
        <w:ind w:firstLine="708"/>
        <w:jc w:val="both"/>
        <w:rPr>
          <w:rFonts w:ascii="Times New Roman" w:hAnsi="Times New Roman"/>
          <w:sz w:val="28"/>
          <w:szCs w:val="28"/>
        </w:rPr>
      </w:pPr>
      <w:bookmarkStart w:id="2" w:name="Par21"/>
      <w:bookmarkEnd w:id="2"/>
      <w:r w:rsidRPr="005812B3">
        <w:rPr>
          <w:rFonts w:ascii="Times New Roman" w:hAnsi="Times New Roman"/>
          <w:sz w:val="28"/>
          <w:szCs w:val="28"/>
        </w:rPr>
        <w:t xml:space="preserve">сведения об источниках получения средств, за счет которых служащим </w:t>
      </w:r>
      <w:r>
        <w:rPr>
          <w:rFonts w:ascii="Times New Roman" w:hAnsi="Times New Roman"/>
          <w:sz w:val="28"/>
          <w:szCs w:val="28"/>
        </w:rPr>
        <w:t>ЦБ РФ</w:t>
      </w:r>
      <w:r w:rsidRPr="005812B3">
        <w:rPr>
          <w:rFonts w:ascii="Times New Roman" w:hAnsi="Times New Roman"/>
          <w:sz w:val="28"/>
          <w:szCs w:val="28"/>
        </w:rPr>
        <w:t xml:space="preserve">, его супругой (супругом) или несовершеннолетними детьми совершена сделка по приобретению земельного участка, другого объекта недвижимого имущества, транспортного средства, ценных бумаг, акций (долей участия, паев в уставных (складочных) капиталах организаций), если сумма сделки превышает общий доход служащего </w:t>
      </w:r>
      <w:r>
        <w:rPr>
          <w:rFonts w:ascii="Times New Roman" w:hAnsi="Times New Roman"/>
          <w:sz w:val="28"/>
          <w:szCs w:val="28"/>
        </w:rPr>
        <w:t xml:space="preserve">ЦБ РФ </w:t>
      </w:r>
      <w:r w:rsidRPr="005812B3">
        <w:rPr>
          <w:rFonts w:ascii="Times New Roman" w:hAnsi="Times New Roman"/>
          <w:sz w:val="28"/>
          <w:szCs w:val="28"/>
        </w:rPr>
        <w:t>и его супруги (супруга) за три последних года, предшествующих совершению сделки</w:t>
      </w:r>
      <w:r>
        <w:rPr>
          <w:rFonts w:ascii="Times New Roman" w:hAnsi="Times New Roman"/>
          <w:sz w:val="28"/>
          <w:szCs w:val="28"/>
        </w:rPr>
        <w:t xml:space="preserve"> </w:t>
      </w:r>
      <w:r w:rsidRPr="005726C0">
        <w:rPr>
          <w:rFonts w:ascii="Times New Roman" w:hAnsi="Times New Roman"/>
          <w:sz w:val="28"/>
          <w:szCs w:val="28"/>
        </w:rPr>
        <w:t>[2</w:t>
      </w:r>
      <w:r w:rsidRPr="004A6A1E">
        <w:rPr>
          <w:rFonts w:ascii="Times New Roman" w:hAnsi="Times New Roman"/>
          <w:sz w:val="28"/>
          <w:szCs w:val="28"/>
        </w:rPr>
        <w:t>7</w:t>
      </w:r>
      <w:r w:rsidRPr="005726C0">
        <w:rPr>
          <w:rFonts w:ascii="Times New Roman" w:hAnsi="Times New Roman"/>
          <w:sz w:val="28"/>
          <w:szCs w:val="28"/>
        </w:rPr>
        <w:t>]</w:t>
      </w:r>
      <w:r w:rsidRPr="005812B3">
        <w:rPr>
          <w:rFonts w:ascii="Times New Roman" w:hAnsi="Times New Roman"/>
          <w:sz w:val="28"/>
          <w:szCs w:val="28"/>
        </w:rPr>
        <w:t xml:space="preserve">. Открытость государственной службы является одним из основных принципов построения и функционирования государственной службы. </w:t>
      </w:r>
    </w:p>
    <w:p w:rsidR="00A94087" w:rsidRPr="005812B3" w:rsidRDefault="00A94087" w:rsidP="004C4FA3">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xml:space="preserve">Выше представлены далеко не все ограничения в деятельности служащих ЦБ РФ, с каждым годом их количество увеличивается. Полагаем, что это свидетельствует о том, что нормодатели преследуют цель повышения уровня дисциплины служащих ЦБ РФ, состояния законности, одновременно подчеркивая особую значимость института служащих ЦБ РФ. </w:t>
      </w:r>
    </w:p>
    <w:p w:rsidR="00A94087" w:rsidRPr="005812B3" w:rsidRDefault="00A94087" w:rsidP="005812B3">
      <w:pPr>
        <w:widowControl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Таким образом, правовое регулирование статуса служащих ЦБ РФ находит достаточно полное отражение в нормативно-правовых актах, а также специальных актах ЦБ РФ. Совершенствование правового статуса служащих</w:t>
      </w:r>
      <w:r w:rsidRPr="00181CE9">
        <w:rPr>
          <w:rFonts w:ascii="Times New Roman" w:hAnsi="Times New Roman"/>
          <w:sz w:val="28"/>
          <w:szCs w:val="28"/>
        </w:rPr>
        <w:t xml:space="preserve"> </w:t>
      </w:r>
      <w:r>
        <w:rPr>
          <w:rFonts w:ascii="Times New Roman" w:hAnsi="Times New Roman"/>
          <w:sz w:val="28"/>
          <w:szCs w:val="28"/>
        </w:rPr>
        <w:t xml:space="preserve">ЦБ РФ должно производиться системно, поскольку все элементы правового статуса взаимообусловлены, «переплетены» между собой. При законодательном регулировании указанного института права следует уделять специальное внимание ликвидации коррупциогенных проявлений.  </w:t>
      </w:r>
    </w:p>
    <w:p w:rsidR="00A94087" w:rsidRDefault="00A94087" w:rsidP="00624F44">
      <w:pPr>
        <w:spacing w:after="0" w:line="240" w:lineRule="auto"/>
        <w:jc w:val="both"/>
        <w:rPr>
          <w:rFonts w:ascii="Times New Roman" w:hAnsi="Times New Roman"/>
          <w:sz w:val="28"/>
          <w:szCs w:val="28"/>
        </w:rPr>
      </w:pPr>
    </w:p>
    <w:p w:rsidR="00A94087" w:rsidRPr="008906FD" w:rsidRDefault="00A94087" w:rsidP="00624F44">
      <w:pPr>
        <w:pStyle w:val="NoSpacing"/>
        <w:jc w:val="center"/>
        <w:rPr>
          <w:rFonts w:ascii="Times New Roman" w:hAnsi="Times New Roman"/>
          <w:b/>
          <w:sz w:val="24"/>
          <w:szCs w:val="24"/>
        </w:rPr>
      </w:pPr>
      <w:r>
        <w:rPr>
          <w:rFonts w:ascii="Times New Roman" w:hAnsi="Times New Roman"/>
          <w:b/>
          <w:sz w:val="24"/>
          <w:szCs w:val="24"/>
        </w:rPr>
        <w:t>Список</w:t>
      </w:r>
      <w:r w:rsidRPr="008906FD">
        <w:rPr>
          <w:rFonts w:ascii="Times New Roman" w:hAnsi="Times New Roman"/>
          <w:b/>
          <w:sz w:val="24"/>
          <w:szCs w:val="24"/>
        </w:rPr>
        <w:t xml:space="preserve"> </w:t>
      </w:r>
      <w:r>
        <w:rPr>
          <w:rFonts w:ascii="Times New Roman" w:hAnsi="Times New Roman"/>
          <w:b/>
          <w:sz w:val="24"/>
          <w:szCs w:val="24"/>
        </w:rPr>
        <w:t>использованной</w:t>
      </w:r>
      <w:r w:rsidRPr="008906FD">
        <w:rPr>
          <w:rFonts w:ascii="Times New Roman" w:hAnsi="Times New Roman"/>
          <w:b/>
          <w:sz w:val="24"/>
          <w:szCs w:val="24"/>
        </w:rPr>
        <w:t xml:space="preserve"> </w:t>
      </w:r>
      <w:r>
        <w:rPr>
          <w:rFonts w:ascii="Times New Roman" w:hAnsi="Times New Roman"/>
          <w:b/>
          <w:sz w:val="24"/>
          <w:szCs w:val="24"/>
        </w:rPr>
        <w:t>литературы</w:t>
      </w:r>
      <w:r w:rsidRPr="008906FD">
        <w:rPr>
          <w:rFonts w:ascii="Times New Roman" w:hAnsi="Times New Roman"/>
          <w:b/>
          <w:sz w:val="24"/>
          <w:szCs w:val="24"/>
        </w:rPr>
        <w:t>:</w:t>
      </w:r>
    </w:p>
    <w:p w:rsidR="00A94087" w:rsidRPr="006B2E96" w:rsidRDefault="00A94087" w:rsidP="00702762">
      <w:pPr>
        <w:pStyle w:val="a"/>
        <w:ind w:left="139"/>
        <w:jc w:val="both"/>
      </w:pPr>
      <w:r w:rsidRPr="006B2E96">
        <w:rPr>
          <w:rFonts w:ascii="Times New Roman" w:hAnsi="Times New Roman" w:cs="Times New Roman"/>
        </w:rPr>
        <w:tab/>
        <w:t>1. СЗ РФ. 2002. № 28. 15 июля.</w:t>
      </w:r>
    </w:p>
    <w:p w:rsidR="00A94087" w:rsidRPr="006B2E96" w:rsidRDefault="00A94087" w:rsidP="00624F44">
      <w:pPr>
        <w:spacing w:after="0" w:line="240" w:lineRule="auto"/>
        <w:jc w:val="both"/>
        <w:rPr>
          <w:rFonts w:ascii="Times New Roman" w:hAnsi="Times New Roman"/>
          <w:sz w:val="24"/>
          <w:szCs w:val="24"/>
        </w:rPr>
      </w:pPr>
      <w:r w:rsidRPr="006B2E96">
        <w:rPr>
          <w:rFonts w:ascii="Times New Roman" w:hAnsi="Times New Roman"/>
          <w:sz w:val="24"/>
          <w:szCs w:val="24"/>
        </w:rPr>
        <w:tab/>
        <w:t>2. Конституция Российской Федерации.</w:t>
      </w:r>
      <w:r w:rsidRPr="006B2E96">
        <w:rPr>
          <w:sz w:val="24"/>
          <w:szCs w:val="24"/>
        </w:rPr>
        <w:t xml:space="preserve"> </w:t>
      </w:r>
      <w:r w:rsidRPr="006B2E96">
        <w:rPr>
          <w:rFonts w:ascii="Times New Roman" w:hAnsi="Times New Roman"/>
          <w:sz w:val="24"/>
          <w:szCs w:val="24"/>
        </w:rPr>
        <w:t>Российская газета. 1993. № 237.                  25 декабря.</w:t>
      </w:r>
    </w:p>
    <w:p w:rsidR="00A94087" w:rsidRPr="006B2E96" w:rsidRDefault="00A94087" w:rsidP="00624F44">
      <w:pPr>
        <w:spacing w:after="0" w:line="240" w:lineRule="auto"/>
        <w:jc w:val="both"/>
        <w:rPr>
          <w:rFonts w:ascii="Times New Roman" w:hAnsi="Times New Roman"/>
          <w:sz w:val="24"/>
          <w:szCs w:val="24"/>
        </w:rPr>
      </w:pPr>
      <w:r w:rsidRPr="006B2E96">
        <w:rPr>
          <w:rFonts w:ascii="Times New Roman" w:hAnsi="Times New Roman"/>
          <w:sz w:val="24"/>
          <w:szCs w:val="24"/>
        </w:rPr>
        <w:tab/>
        <w:t>3. Тосунян Г.А., Викулин А.Ю. Деньги и власть. Теория разделения властей и проблемы банковской системы / М.,: Юстицинформ, 2000. - С.14.</w:t>
      </w:r>
    </w:p>
    <w:p w:rsidR="00A94087" w:rsidRPr="006B2E96" w:rsidRDefault="00A94087" w:rsidP="00624F44">
      <w:pPr>
        <w:spacing w:after="0" w:line="240" w:lineRule="auto"/>
        <w:jc w:val="both"/>
        <w:rPr>
          <w:rFonts w:ascii="Times New Roman" w:hAnsi="Times New Roman"/>
          <w:sz w:val="24"/>
          <w:szCs w:val="24"/>
        </w:rPr>
      </w:pPr>
      <w:r w:rsidRPr="006B2E96">
        <w:rPr>
          <w:rFonts w:ascii="Times New Roman" w:hAnsi="Times New Roman"/>
          <w:sz w:val="24"/>
          <w:szCs w:val="24"/>
        </w:rPr>
        <w:tab/>
        <w:t>4. Братко А.Г. Центральный банк в банковской системе России. М., 2001. - С. 129.</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5. Рахмилович В.А. Гражданско-правовое положение Банка России // Право и экономика. - 2007. - № 6.</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6. Саттарова Н.А. Банковский надзор в системе государственного финансового контроля // Банковское право. - 2005. - № 5.</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7. Скворцов А. Некоторые вопросы практики рассмотрения дел, возникающих из административных и иных публичных правоотношений // Справочно-правовая система «Консультант Плюс».</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8. Столяренко В.М. Центральный банк: правовой статус / В.М. Столяренко. - СПб., 2007.</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9. Грачева Е.Ю. Банковское право РФ. М., 2008. – С. 71.</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10. Тедеев А.А. Банковское право. М., Изд-во «Эксмо». 2008.</w:t>
      </w:r>
    </w:p>
    <w:p w:rsidR="00A94087" w:rsidRPr="006B2E96" w:rsidRDefault="00A94087" w:rsidP="00326DB0">
      <w:pPr>
        <w:pStyle w:val="a"/>
        <w:ind w:left="139" w:firstLine="569"/>
        <w:jc w:val="both"/>
        <w:rPr>
          <w:rFonts w:ascii="Times New Roman" w:hAnsi="Times New Roman" w:cs="Times New Roman"/>
        </w:rPr>
      </w:pPr>
      <w:r w:rsidRPr="006B2E96">
        <w:rPr>
          <w:rFonts w:ascii="Times New Roman" w:hAnsi="Times New Roman" w:cs="Times New Roman"/>
        </w:rPr>
        <w:t>11. СЗ РФ. 2003. № 22. 2 июня. Ст. 2063.</w:t>
      </w:r>
    </w:p>
    <w:p w:rsidR="00A94087" w:rsidRPr="006B2E96" w:rsidRDefault="00A94087" w:rsidP="000C2EF4">
      <w:pPr>
        <w:pStyle w:val="a"/>
        <w:ind w:left="139" w:firstLine="569"/>
        <w:jc w:val="both"/>
        <w:rPr>
          <w:rFonts w:ascii="Times New Roman" w:hAnsi="Times New Roman" w:cs="Times New Roman"/>
        </w:rPr>
      </w:pPr>
      <w:r w:rsidRPr="006B2E96">
        <w:rPr>
          <w:rFonts w:ascii="Times New Roman" w:hAnsi="Times New Roman" w:cs="Times New Roman"/>
        </w:rPr>
        <w:t>12. СЗ РФ. 1996. № 25. 17 июня. Ст. 2954.</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13. Там же.</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14.</w:t>
      </w:r>
      <w:r w:rsidRPr="006B2E96">
        <w:rPr>
          <w:sz w:val="24"/>
          <w:szCs w:val="24"/>
        </w:rPr>
        <w:t xml:space="preserve"> </w:t>
      </w:r>
      <w:r w:rsidRPr="006B2E96">
        <w:rPr>
          <w:rFonts w:ascii="Times New Roman" w:hAnsi="Times New Roman"/>
          <w:sz w:val="24"/>
          <w:szCs w:val="24"/>
        </w:rPr>
        <w:t>См., например: Витрук Н.В. Правовой статус личности: Содержание, виды и тенденции в развитии // Проблемы правового статуса субъектов права: Межвуз. сб. –             С. 13.</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15. Черемухина Ю.А. Административно-правовой статус несовершеннолетних как объекта административной опеки: Монография / Ю.А. Черемухина: Воронежский филиал Российской академии государственной службы при Президенте РФ. – Воронеж: Изд-во Воронеж. гос. ун-та, 2004. – С. 67.</w:t>
      </w:r>
    </w:p>
    <w:p w:rsidR="00A94087" w:rsidRPr="006B2E96" w:rsidRDefault="00A94087" w:rsidP="00624F44">
      <w:pPr>
        <w:spacing w:after="0" w:line="240" w:lineRule="auto"/>
        <w:ind w:firstLine="708"/>
        <w:jc w:val="both"/>
        <w:rPr>
          <w:rFonts w:ascii="Times New Roman" w:hAnsi="Times New Roman"/>
          <w:b/>
          <w:sz w:val="24"/>
          <w:szCs w:val="24"/>
          <w:u w:val="single"/>
        </w:rPr>
      </w:pPr>
      <w:r w:rsidRPr="006B2E96">
        <w:rPr>
          <w:rFonts w:ascii="Times New Roman" w:hAnsi="Times New Roman"/>
          <w:sz w:val="24"/>
          <w:szCs w:val="24"/>
        </w:rPr>
        <w:t>16. Положение от 25 июля 2003 года № 235 – П «О служащих Банка России».</w:t>
      </w:r>
      <w:r w:rsidRPr="006B2E96">
        <w:rPr>
          <w:rFonts w:ascii="Times New Roman" w:hAnsi="Times New Roman"/>
          <w:b/>
          <w:sz w:val="24"/>
          <w:szCs w:val="24"/>
          <w:u w:val="single"/>
        </w:rPr>
        <w:t xml:space="preserve"> </w:t>
      </w:r>
      <w:r w:rsidRPr="006B2E96">
        <w:rPr>
          <w:rFonts w:ascii="Times New Roman" w:hAnsi="Times New Roman"/>
          <w:bCs/>
          <w:sz w:val="24"/>
          <w:szCs w:val="24"/>
        </w:rPr>
        <w:t>http://economedu.ru/bankdelo/136-centralnii-bank-sychnost.html?start=21</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17. Там же.</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18. СЗ РФ. 2003. № 22. 2 июня. Ст. 2063.</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 xml:space="preserve">19. Приказ Центрального банка Российской Федерации от </w:t>
      </w:r>
      <w:r w:rsidRPr="006B2E96">
        <w:rPr>
          <w:rFonts w:ascii="Times New Roman" w:hAnsi="Times New Roman"/>
          <w:bCs/>
          <w:sz w:val="24"/>
          <w:szCs w:val="24"/>
        </w:rPr>
        <w:t xml:space="preserve">4 февраля 1997 года       № 02-15 «О Перечне должностей служащих Банка России, которые не имеют права работать по совместительству, по договору подряда, занимать должности в кредитных и иных организациях, а также которые обязаны уведомить Совет директоров о приобретении акций и долей участия в уставном капитале кредитных организаций» </w:t>
      </w:r>
      <w:hyperlink r:id="rId13" w:history="1">
        <w:r w:rsidRPr="006B2E96">
          <w:rPr>
            <w:rStyle w:val="Hyperlink"/>
            <w:rFonts w:ascii="Times New Roman" w:hAnsi="Times New Roman"/>
            <w:bCs/>
            <w:sz w:val="24"/>
            <w:szCs w:val="24"/>
            <w:u w:val="none"/>
          </w:rPr>
          <w:t>http://docs.cntd.ru/document/901857011</w:t>
        </w:r>
      </w:hyperlink>
      <w:r w:rsidRPr="006B2E96">
        <w:rPr>
          <w:rFonts w:ascii="Times New Roman" w:hAnsi="Times New Roman"/>
          <w:bCs/>
          <w:sz w:val="24"/>
          <w:szCs w:val="24"/>
        </w:rPr>
        <w:t xml:space="preserve">. </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20. Там же.</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21. Федеральный закон от 10 июля 2002 г. № 86 - ФЗ «О Центральном банке Российской Федерации (Банке России)» // СЗ РФ. 2002. № 28. 15 июля.</w:t>
      </w:r>
    </w:p>
    <w:p w:rsidR="00A94087" w:rsidRPr="006B2E96" w:rsidRDefault="00A94087" w:rsidP="004A6A1E">
      <w:pPr>
        <w:pStyle w:val="a"/>
        <w:ind w:left="139" w:firstLine="569"/>
        <w:jc w:val="both"/>
        <w:rPr>
          <w:rFonts w:ascii="Times New Roman" w:hAnsi="Times New Roman" w:cs="Times New Roman"/>
        </w:rPr>
      </w:pPr>
      <w:r w:rsidRPr="006B2E96">
        <w:rPr>
          <w:rFonts w:ascii="Times New Roman" w:hAnsi="Times New Roman" w:cs="Times New Roman"/>
        </w:rPr>
        <w:t>22. Российская газета. 2008. № 266. 30 декабря.</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23.</w:t>
      </w:r>
      <w:r w:rsidRPr="006B2E96">
        <w:rPr>
          <w:rFonts w:ascii="Times New Roman" w:hAnsi="Times New Roman"/>
          <w:bCs/>
          <w:sz w:val="24"/>
          <w:szCs w:val="24"/>
        </w:rPr>
        <w:t xml:space="preserve"> Комментарий к ФЗ № 86 - ФЗ «О Центральном Банке РФ (Банке России)» под ред. В.И. Солдатова, Ю.В. Сапожникова. 2011.</w:t>
      </w:r>
    </w:p>
    <w:p w:rsidR="00A94087" w:rsidRPr="006B2E96" w:rsidRDefault="00A94087" w:rsidP="00821938">
      <w:pPr>
        <w:pStyle w:val="a"/>
        <w:ind w:left="139" w:firstLine="569"/>
        <w:jc w:val="both"/>
        <w:rPr>
          <w:rFonts w:ascii="Times New Roman" w:hAnsi="Times New Roman" w:cs="Times New Roman"/>
        </w:rPr>
      </w:pPr>
      <w:r w:rsidRPr="006B2E96">
        <w:rPr>
          <w:rFonts w:ascii="Times New Roman" w:hAnsi="Times New Roman" w:cs="Times New Roman"/>
        </w:rPr>
        <w:t>24. СЗ РФ. 1996. № 5. 29 января. Ст. 410.</w:t>
      </w:r>
    </w:p>
    <w:p w:rsidR="00A94087" w:rsidRPr="006B2E96" w:rsidRDefault="00A94087" w:rsidP="00624F44">
      <w:pPr>
        <w:spacing w:after="0" w:line="240" w:lineRule="auto"/>
        <w:ind w:firstLine="708"/>
        <w:jc w:val="both"/>
        <w:rPr>
          <w:rFonts w:ascii="Times New Roman" w:hAnsi="Times New Roman"/>
          <w:sz w:val="24"/>
          <w:szCs w:val="24"/>
        </w:rPr>
      </w:pPr>
      <w:r w:rsidRPr="006B2E96">
        <w:rPr>
          <w:rFonts w:ascii="Times New Roman" w:hAnsi="Times New Roman"/>
          <w:sz w:val="24"/>
          <w:szCs w:val="24"/>
        </w:rPr>
        <w:t>25. Замотаева Т.Б. Правовой статус Центрального Банка России // Законы   России: опыт, анализ, практика. – 2012. - № 2.</w:t>
      </w:r>
    </w:p>
    <w:p w:rsidR="00A94087" w:rsidRPr="006B2E96" w:rsidRDefault="00A94087" w:rsidP="00624F44">
      <w:pPr>
        <w:spacing w:after="0" w:line="240" w:lineRule="auto"/>
        <w:ind w:firstLine="708"/>
        <w:jc w:val="both"/>
        <w:rPr>
          <w:rFonts w:ascii="Times New Roman" w:hAnsi="Times New Roman"/>
          <w:sz w:val="24"/>
          <w:szCs w:val="24"/>
          <w:lang w:val="en-US"/>
        </w:rPr>
      </w:pPr>
      <w:r w:rsidRPr="006B2E96">
        <w:rPr>
          <w:rFonts w:ascii="Times New Roman" w:hAnsi="Times New Roman"/>
          <w:sz w:val="24"/>
          <w:szCs w:val="24"/>
        </w:rPr>
        <w:t>26.</w:t>
      </w:r>
      <w:r w:rsidRPr="006B2E96">
        <w:rPr>
          <w:rFonts w:ascii="Times New Roman" w:hAnsi="Times New Roman"/>
          <w:bCs/>
          <w:sz w:val="24"/>
          <w:szCs w:val="24"/>
        </w:rPr>
        <w:t xml:space="preserve"> Указание Центрального банка Российской Федерации от 16 июля 2013 года      № 3027 - У. Вестник Банка России. </w:t>
      </w:r>
      <w:r w:rsidRPr="006B2E96">
        <w:rPr>
          <w:rFonts w:ascii="Times New Roman" w:hAnsi="Times New Roman"/>
          <w:bCs/>
          <w:sz w:val="24"/>
          <w:szCs w:val="24"/>
          <w:lang w:val="en-US"/>
        </w:rPr>
        <w:t xml:space="preserve">2013. № 41. 31 </w:t>
      </w:r>
      <w:r w:rsidRPr="006B2E96">
        <w:rPr>
          <w:rFonts w:ascii="Times New Roman" w:hAnsi="Times New Roman"/>
          <w:bCs/>
          <w:sz w:val="24"/>
          <w:szCs w:val="24"/>
        </w:rPr>
        <w:t>июля</w:t>
      </w:r>
      <w:r w:rsidRPr="006B2E96">
        <w:rPr>
          <w:rFonts w:ascii="Times New Roman" w:hAnsi="Times New Roman"/>
          <w:bCs/>
          <w:sz w:val="24"/>
          <w:szCs w:val="24"/>
          <w:lang w:val="en-US"/>
        </w:rPr>
        <w:t>.</w:t>
      </w:r>
    </w:p>
    <w:p w:rsidR="00A94087" w:rsidRPr="006B2E96" w:rsidRDefault="00A94087" w:rsidP="00624F44">
      <w:pPr>
        <w:spacing w:after="0" w:line="240" w:lineRule="auto"/>
        <w:ind w:firstLine="708"/>
        <w:jc w:val="both"/>
        <w:rPr>
          <w:rFonts w:ascii="Times New Roman" w:hAnsi="Times New Roman"/>
          <w:sz w:val="24"/>
          <w:szCs w:val="24"/>
          <w:lang w:val="en-US"/>
        </w:rPr>
      </w:pPr>
      <w:r w:rsidRPr="006B2E96">
        <w:rPr>
          <w:rFonts w:ascii="Times New Roman" w:hAnsi="Times New Roman"/>
          <w:sz w:val="24"/>
          <w:szCs w:val="24"/>
          <w:lang w:val="en-US"/>
        </w:rPr>
        <w:t xml:space="preserve">27. </w:t>
      </w:r>
      <w:r w:rsidRPr="006B2E96">
        <w:rPr>
          <w:rFonts w:ascii="Times New Roman" w:hAnsi="Times New Roman"/>
          <w:sz w:val="24"/>
          <w:szCs w:val="24"/>
        </w:rPr>
        <w:t>Там</w:t>
      </w:r>
      <w:r w:rsidRPr="006B2E96">
        <w:rPr>
          <w:rFonts w:ascii="Times New Roman" w:hAnsi="Times New Roman"/>
          <w:sz w:val="24"/>
          <w:szCs w:val="24"/>
          <w:lang w:val="en-US"/>
        </w:rPr>
        <w:t xml:space="preserve"> </w:t>
      </w:r>
      <w:r w:rsidRPr="006B2E96">
        <w:rPr>
          <w:rFonts w:ascii="Times New Roman" w:hAnsi="Times New Roman"/>
          <w:sz w:val="24"/>
          <w:szCs w:val="24"/>
        </w:rPr>
        <w:t>же</w:t>
      </w:r>
      <w:r w:rsidRPr="006B2E96">
        <w:rPr>
          <w:rFonts w:ascii="Times New Roman" w:hAnsi="Times New Roman"/>
          <w:sz w:val="24"/>
          <w:szCs w:val="24"/>
          <w:lang w:val="en-US"/>
        </w:rPr>
        <w:t>.</w:t>
      </w:r>
    </w:p>
    <w:p w:rsidR="00A94087" w:rsidRPr="00AB3B5F" w:rsidRDefault="00A94087" w:rsidP="00624F44">
      <w:pPr>
        <w:pStyle w:val="NoSpacing"/>
        <w:jc w:val="center"/>
        <w:rPr>
          <w:rFonts w:ascii="Times New Roman" w:hAnsi="Times New Roman"/>
          <w:b/>
          <w:sz w:val="24"/>
          <w:szCs w:val="24"/>
          <w:lang w:val="en-US"/>
        </w:rPr>
      </w:pPr>
      <w:r>
        <w:rPr>
          <w:rFonts w:ascii="Times New Roman" w:hAnsi="Times New Roman"/>
          <w:b/>
          <w:sz w:val="24"/>
          <w:szCs w:val="24"/>
          <w:lang w:val="en-US"/>
        </w:rPr>
        <w:t>References</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b/>
          <w:sz w:val="24"/>
          <w:szCs w:val="24"/>
          <w:lang w:val="en-US"/>
        </w:rPr>
        <w:tab/>
      </w:r>
      <w:r w:rsidRPr="006B2E96">
        <w:rPr>
          <w:rFonts w:ascii="Times New Roman" w:hAnsi="Times New Roman"/>
          <w:sz w:val="24"/>
          <w:szCs w:val="24"/>
          <w:lang w:val="en-US"/>
        </w:rPr>
        <w:t>1. SZ RF. 2002. № 28. 15 ijulja.</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ab/>
        <w:t>2. Konstitucija Rossijskoj Federacii. Rossijskaja gazeta. 1993. № 237.                  25 dekabrja.</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ab/>
        <w:t>3. Tosunjan G.A., Vikulin A.Ju. Den'gi i vlast'. Teorija razdelenija vlastej i problemy bankovskoj sistemy / M.,: Justicinform, 2000. - S.14.</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ab/>
        <w:t>4. Bratko A.G. Central'nyj bank v bankovskoj sisteme Rossii. M., 2001. - S. 129.</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5. Rahmilovich V.A. Grazhdansko-pravovoe polozhenie Banka Rossii // Pravo i jekonomika. - 2007. - № 6.</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6. Sattarova N.A. Bankovskij nadzor v sisteme gosudarstvennogo finansovogo kontrolja // Bankovskoe pravo. - 2005. - № 5.</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7. Skvorcov A. Nekotorye voprosy praktiki rassmotrenija del, voznikajushhih iz administrativnyh i inyh publichnyh pravootnoshenij // Spravochno-pravovaja sistema «Konsul'tant Pljus».</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8. Stoljarenko V.M. Central'nyj bank: pravovoj status / V.M. Stoljarenko. - SPb., 2007.</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9. Gracheva E.Ju. Bankovskoe pravo RF. M., 2008. – S. 71.</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10. Tedeev A.A. Bankovskoe pravo. M., Izd-vo «Jeksmo». 2008.</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11. SZ RF. 2003. № 22. 2 ijunja. St. 2063.</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12. SZ RF. 1996. № 25. 17 ijunja. St. 2954.</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13. Tam zhe.</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14. Sm., naprimer: Vitruk N.V. Pravovoj status lichnosti: Soderzhanie, vidy i tendencii v razvitii // Problemy pravovogo statusa sub#ektov prava: Mezhvuz. sb. –             S. 13.</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15. Cheremuhina Ju.A. Administrativno-pravovoj status nesovershennoletnih kak ob#ekta administrativnoj opeki: Monografija / Ju.A. Cheremuhina: Voronezhskij filial Rossijskoj akademii gosudarstvennoj sluzhby pri Prezidente RF. – Voronezh: Izd-vo Voronezh. gos. un-ta, 2004. – S. 67.</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16. Polozhenie ot 25 ijulja 2003 goda № 235 – P «O sluzhashhih Banka Rossii». http://economedu.ru/bankdelo/136-centralnii-bank-sychnost.html?start=21</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17. Tam zhe.</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18. SZ RF. 2003. № 22. 2 ijunja. St. 2063.</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 xml:space="preserve">19. Prikaz Central'nogo banka Rossijskoj Federacii ot 4 fevralja 1997 goda       № 02-15 «O Perechne dolzhnostej sluzhashhih Banka Rossii, kotorye ne imejut prava rabotat' po sovmestitel'stvu, po dogovoru podrjada, zanimat' dolzhnosti v kreditnyh i inyh organizacijah, a takzhe kotorye objazany uvedomit' Sovet direktorov o priobretenii akcij i dolej uchastija v ustavnom kapitale kreditnyh organizacij» http://docs.cntd.ru/document/901857011. </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20. Tam zhe.</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21. Federal'nyj zakon ot 10 ijulja 2002 g. № 86 - FZ «O Central'nom banke Rossijskoj Federacii (Banke Rossii)» // SZ RF. 2002. № 28. 15 ijulja.</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22. Rossijskaja gazeta. 2008. № 266. 30 dekabrja.</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23. Kommentarij k FZ № 86 - FZ «O Central'nom Banke RF (Banke Rossii)» pod red. V.I. Soldatova, Ju.V. Sapozhnikova. 2011.</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24. SZ RF. 1996. № 5. 29 janvarja. St. 410.</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25. Zamotaeva T.B. Pravovoj status Central'nogo Banka Rossii // Zakony   Rossii: opyt, analiz, praktika. – 2012. - № 2.</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26. Ukazanie Central'nogo banka Rossijskoj Federacii ot 16 ijulja 2013 goda      № 3027 - U. Vestnik Banka Rossii. 2013. № 41. 31 ijulja.</w:t>
      </w:r>
    </w:p>
    <w:p w:rsidR="00A94087" w:rsidRPr="006B2E96" w:rsidRDefault="00A94087" w:rsidP="006B2E96">
      <w:pPr>
        <w:spacing w:after="0" w:line="240" w:lineRule="auto"/>
        <w:jc w:val="both"/>
        <w:rPr>
          <w:rFonts w:ascii="Times New Roman" w:hAnsi="Times New Roman"/>
          <w:sz w:val="24"/>
          <w:szCs w:val="24"/>
          <w:lang w:val="en-US"/>
        </w:rPr>
      </w:pPr>
      <w:r w:rsidRPr="006B2E96">
        <w:rPr>
          <w:rFonts w:ascii="Times New Roman" w:hAnsi="Times New Roman"/>
          <w:sz w:val="24"/>
          <w:szCs w:val="24"/>
          <w:lang w:val="en-US"/>
        </w:rPr>
        <w:t>27. Tam zhe.</w:t>
      </w:r>
      <w:r w:rsidRPr="006B2E96">
        <w:rPr>
          <w:rFonts w:ascii="Times New Roman" w:hAnsi="Times New Roman"/>
          <w:sz w:val="24"/>
          <w:szCs w:val="24"/>
          <w:lang w:val="en-US"/>
        </w:rPr>
        <w:tab/>
      </w:r>
    </w:p>
    <w:sectPr w:rsidR="00A94087" w:rsidRPr="006B2E96" w:rsidSect="007D65B0">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087" w:rsidRDefault="00A94087" w:rsidP="00BF4EEC">
      <w:pPr>
        <w:spacing w:after="0" w:line="240" w:lineRule="auto"/>
      </w:pPr>
      <w:r>
        <w:separator/>
      </w:r>
    </w:p>
  </w:endnote>
  <w:endnote w:type="continuationSeparator" w:id="1">
    <w:p w:rsidR="00A94087" w:rsidRDefault="00A94087" w:rsidP="00BF4E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87" w:rsidRDefault="00A94087">
    <w:pPr>
      <w:pStyle w:val="Footer"/>
    </w:pPr>
    <w:r w:rsidRPr="00B945A6">
      <w:rPr>
        <w:rFonts w:ascii="Times New Roman" w:hAnsi="Times New Roman"/>
        <w:sz w:val="24"/>
        <w:szCs w:val="24"/>
      </w:rPr>
      <w:t>http://ej.kubagro.ru/2013/10/pdf/</w:t>
    </w:r>
    <w:r w:rsidRPr="00B945A6">
      <w:rPr>
        <w:rFonts w:ascii="Times New Roman" w:hAnsi="Times New Roman"/>
        <w:sz w:val="24"/>
        <w:szCs w:val="24"/>
        <w:lang w:val="en-US"/>
      </w:rPr>
      <w:t>4</w:t>
    </w:r>
    <w:r>
      <w:rPr>
        <w:rFonts w:ascii="Times New Roman" w:hAnsi="Times New Roman"/>
        <w:sz w:val="24"/>
        <w:szCs w:val="24"/>
      </w:rPr>
      <w:t>8</w:t>
    </w:r>
    <w:r w:rsidRPr="00B945A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087" w:rsidRDefault="00A94087" w:rsidP="00BF4EEC">
      <w:pPr>
        <w:spacing w:after="0" w:line="240" w:lineRule="auto"/>
      </w:pPr>
      <w:r>
        <w:separator/>
      </w:r>
    </w:p>
  </w:footnote>
  <w:footnote w:type="continuationSeparator" w:id="1">
    <w:p w:rsidR="00A94087" w:rsidRDefault="00A94087" w:rsidP="00BF4E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87" w:rsidRDefault="00A94087" w:rsidP="007309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4087" w:rsidRDefault="00A94087" w:rsidP="00666C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87" w:rsidRPr="00666CBB" w:rsidRDefault="00A94087" w:rsidP="007309DD">
    <w:pPr>
      <w:pStyle w:val="Header"/>
      <w:framePr w:wrap="around" w:vAnchor="text" w:hAnchor="margin" w:xAlign="right" w:y="1"/>
      <w:rPr>
        <w:rStyle w:val="PageNumber"/>
        <w:rFonts w:ascii="Times New Roman" w:hAnsi="Times New Roman"/>
        <w:sz w:val="28"/>
        <w:szCs w:val="28"/>
      </w:rPr>
    </w:pPr>
    <w:r w:rsidRPr="00666CBB">
      <w:rPr>
        <w:rStyle w:val="PageNumber"/>
        <w:rFonts w:ascii="Times New Roman" w:hAnsi="Times New Roman"/>
        <w:sz w:val="28"/>
        <w:szCs w:val="28"/>
      </w:rPr>
      <w:fldChar w:fldCharType="begin"/>
    </w:r>
    <w:r w:rsidRPr="00666CBB">
      <w:rPr>
        <w:rStyle w:val="PageNumber"/>
        <w:rFonts w:ascii="Times New Roman" w:hAnsi="Times New Roman"/>
        <w:sz w:val="28"/>
        <w:szCs w:val="28"/>
      </w:rPr>
      <w:instrText xml:space="preserve">PAGE  </w:instrText>
    </w:r>
    <w:r w:rsidRPr="00666CBB">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666CBB">
      <w:rPr>
        <w:rStyle w:val="PageNumber"/>
        <w:rFonts w:ascii="Times New Roman" w:hAnsi="Times New Roman"/>
        <w:sz w:val="28"/>
        <w:szCs w:val="28"/>
      </w:rPr>
      <w:fldChar w:fldCharType="end"/>
    </w:r>
  </w:p>
  <w:p w:rsidR="00A94087" w:rsidRDefault="00A94087" w:rsidP="00666CBB">
    <w:pPr>
      <w:pStyle w:val="Header"/>
      <w:ind w:right="360"/>
    </w:pPr>
    <w:r w:rsidRPr="00B379A7">
      <w:rPr>
        <w:rFonts w:ascii="Times New Roman" w:hAnsi="Times New Roman"/>
        <w:sz w:val="24"/>
        <w:szCs w:val="24"/>
      </w:rPr>
      <w:t>Научный журнал КубГАУ, №94(10), 2013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B47"/>
    <w:rsid w:val="000228BF"/>
    <w:rsid w:val="000445D7"/>
    <w:rsid w:val="00091271"/>
    <w:rsid w:val="000B5B2E"/>
    <w:rsid w:val="000C06D9"/>
    <w:rsid w:val="000C21E1"/>
    <w:rsid w:val="000C2EF4"/>
    <w:rsid w:val="000D4047"/>
    <w:rsid w:val="000E49D0"/>
    <w:rsid w:val="000F7410"/>
    <w:rsid w:val="0012448A"/>
    <w:rsid w:val="001402B1"/>
    <w:rsid w:val="00161485"/>
    <w:rsid w:val="00175751"/>
    <w:rsid w:val="00181CE9"/>
    <w:rsid w:val="00186728"/>
    <w:rsid w:val="001B3DC7"/>
    <w:rsid w:val="001C009F"/>
    <w:rsid w:val="001E3A25"/>
    <w:rsid w:val="00207330"/>
    <w:rsid w:val="002309E8"/>
    <w:rsid w:val="00235BBC"/>
    <w:rsid w:val="00260529"/>
    <w:rsid w:val="002E2090"/>
    <w:rsid w:val="00312256"/>
    <w:rsid w:val="00326DB0"/>
    <w:rsid w:val="00351AE5"/>
    <w:rsid w:val="00366226"/>
    <w:rsid w:val="00370C41"/>
    <w:rsid w:val="00373B82"/>
    <w:rsid w:val="0038494F"/>
    <w:rsid w:val="00385B47"/>
    <w:rsid w:val="003A16BD"/>
    <w:rsid w:val="003D7625"/>
    <w:rsid w:val="0040788F"/>
    <w:rsid w:val="00432E70"/>
    <w:rsid w:val="004352B2"/>
    <w:rsid w:val="0043538B"/>
    <w:rsid w:val="00437AA3"/>
    <w:rsid w:val="004A6A1E"/>
    <w:rsid w:val="004B036A"/>
    <w:rsid w:val="004B6606"/>
    <w:rsid w:val="004C4FA3"/>
    <w:rsid w:val="004C7F1D"/>
    <w:rsid w:val="00502CCB"/>
    <w:rsid w:val="0051517F"/>
    <w:rsid w:val="00531329"/>
    <w:rsid w:val="005338C8"/>
    <w:rsid w:val="00547854"/>
    <w:rsid w:val="005726C0"/>
    <w:rsid w:val="005812B3"/>
    <w:rsid w:val="005A3E04"/>
    <w:rsid w:val="005B424A"/>
    <w:rsid w:val="00624F44"/>
    <w:rsid w:val="006329A2"/>
    <w:rsid w:val="00666CBB"/>
    <w:rsid w:val="006A4AFF"/>
    <w:rsid w:val="006B2E96"/>
    <w:rsid w:val="006C0751"/>
    <w:rsid w:val="006E34D4"/>
    <w:rsid w:val="00702762"/>
    <w:rsid w:val="0072616B"/>
    <w:rsid w:val="007309DD"/>
    <w:rsid w:val="00777B81"/>
    <w:rsid w:val="007864C1"/>
    <w:rsid w:val="007B34B3"/>
    <w:rsid w:val="007C1FCD"/>
    <w:rsid w:val="007D0A06"/>
    <w:rsid w:val="007D65B0"/>
    <w:rsid w:val="007D666F"/>
    <w:rsid w:val="007E23D7"/>
    <w:rsid w:val="00806765"/>
    <w:rsid w:val="00807DC4"/>
    <w:rsid w:val="00810C53"/>
    <w:rsid w:val="0081512B"/>
    <w:rsid w:val="0081560F"/>
    <w:rsid w:val="00821938"/>
    <w:rsid w:val="00826203"/>
    <w:rsid w:val="008446EA"/>
    <w:rsid w:val="00845FB2"/>
    <w:rsid w:val="008629BA"/>
    <w:rsid w:val="008804BF"/>
    <w:rsid w:val="008906FD"/>
    <w:rsid w:val="008A63D4"/>
    <w:rsid w:val="008B5E56"/>
    <w:rsid w:val="008C27B5"/>
    <w:rsid w:val="008D4147"/>
    <w:rsid w:val="008D419C"/>
    <w:rsid w:val="008F2885"/>
    <w:rsid w:val="00901829"/>
    <w:rsid w:val="00943CAC"/>
    <w:rsid w:val="00984738"/>
    <w:rsid w:val="00987F82"/>
    <w:rsid w:val="00991867"/>
    <w:rsid w:val="00995EE4"/>
    <w:rsid w:val="009A683C"/>
    <w:rsid w:val="009C6E20"/>
    <w:rsid w:val="009E56B7"/>
    <w:rsid w:val="009F08A1"/>
    <w:rsid w:val="00A32CC8"/>
    <w:rsid w:val="00A4477D"/>
    <w:rsid w:val="00A51871"/>
    <w:rsid w:val="00A51DF9"/>
    <w:rsid w:val="00A534C9"/>
    <w:rsid w:val="00A67591"/>
    <w:rsid w:val="00A75A39"/>
    <w:rsid w:val="00A84940"/>
    <w:rsid w:val="00A94087"/>
    <w:rsid w:val="00AB3B5F"/>
    <w:rsid w:val="00AD1A30"/>
    <w:rsid w:val="00AD2D45"/>
    <w:rsid w:val="00AE3D14"/>
    <w:rsid w:val="00B23177"/>
    <w:rsid w:val="00B379A7"/>
    <w:rsid w:val="00B41ACA"/>
    <w:rsid w:val="00B51C18"/>
    <w:rsid w:val="00B53A84"/>
    <w:rsid w:val="00B65FA1"/>
    <w:rsid w:val="00B66EEB"/>
    <w:rsid w:val="00B945A6"/>
    <w:rsid w:val="00BD4B9F"/>
    <w:rsid w:val="00BF4EEC"/>
    <w:rsid w:val="00C03F6E"/>
    <w:rsid w:val="00C04326"/>
    <w:rsid w:val="00C05699"/>
    <w:rsid w:val="00C106F9"/>
    <w:rsid w:val="00C11769"/>
    <w:rsid w:val="00C1452D"/>
    <w:rsid w:val="00C21BDA"/>
    <w:rsid w:val="00C35E25"/>
    <w:rsid w:val="00C408CF"/>
    <w:rsid w:val="00C42525"/>
    <w:rsid w:val="00C440A8"/>
    <w:rsid w:val="00C45915"/>
    <w:rsid w:val="00C6557D"/>
    <w:rsid w:val="00C97B83"/>
    <w:rsid w:val="00CC6520"/>
    <w:rsid w:val="00D121DB"/>
    <w:rsid w:val="00D445F2"/>
    <w:rsid w:val="00D555F7"/>
    <w:rsid w:val="00D77260"/>
    <w:rsid w:val="00D80B19"/>
    <w:rsid w:val="00D827BC"/>
    <w:rsid w:val="00DB6302"/>
    <w:rsid w:val="00DD2C08"/>
    <w:rsid w:val="00DD4FF1"/>
    <w:rsid w:val="00DE42A3"/>
    <w:rsid w:val="00E24C13"/>
    <w:rsid w:val="00E56021"/>
    <w:rsid w:val="00E64631"/>
    <w:rsid w:val="00E96BEE"/>
    <w:rsid w:val="00ED4010"/>
    <w:rsid w:val="00EF09AB"/>
    <w:rsid w:val="00EF514F"/>
    <w:rsid w:val="00F159F4"/>
    <w:rsid w:val="00F3638C"/>
    <w:rsid w:val="00F61D1F"/>
    <w:rsid w:val="00FD32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B4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43538B"/>
    <w:pPr>
      <w:widowControl w:val="0"/>
      <w:autoSpaceDE w:val="0"/>
      <w:autoSpaceDN w:val="0"/>
      <w:adjustRightInd w:val="0"/>
    </w:pPr>
    <w:rPr>
      <w:rFonts w:ascii="Arial" w:eastAsia="Times New Roman" w:hAnsi="Arial" w:cs="Arial"/>
      <w:sz w:val="20"/>
      <w:szCs w:val="20"/>
    </w:rPr>
  </w:style>
  <w:style w:type="paragraph" w:styleId="FootnoteText">
    <w:name w:val="footnote text"/>
    <w:basedOn w:val="Normal"/>
    <w:link w:val="FootnoteTextChar"/>
    <w:uiPriority w:val="99"/>
    <w:rsid w:val="00BF4EE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F4EEC"/>
    <w:rPr>
      <w:rFonts w:cs="Times New Roman"/>
      <w:sz w:val="20"/>
      <w:szCs w:val="20"/>
    </w:rPr>
  </w:style>
  <w:style w:type="character" w:styleId="FootnoteReference">
    <w:name w:val="footnote reference"/>
    <w:basedOn w:val="DefaultParagraphFont"/>
    <w:uiPriority w:val="99"/>
    <w:semiHidden/>
    <w:rsid w:val="00BF4EEC"/>
    <w:rPr>
      <w:rFonts w:cs="Times New Roman"/>
      <w:vertAlign w:val="superscript"/>
    </w:rPr>
  </w:style>
  <w:style w:type="paragraph" w:styleId="Header">
    <w:name w:val="header"/>
    <w:basedOn w:val="Normal"/>
    <w:link w:val="HeaderChar"/>
    <w:uiPriority w:val="99"/>
    <w:semiHidden/>
    <w:rsid w:val="00A51871"/>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A51871"/>
    <w:rPr>
      <w:rFonts w:cs="Times New Roman"/>
    </w:rPr>
  </w:style>
  <w:style w:type="paragraph" w:styleId="Footer">
    <w:name w:val="footer"/>
    <w:basedOn w:val="Normal"/>
    <w:link w:val="FooterChar"/>
    <w:uiPriority w:val="99"/>
    <w:rsid w:val="00A5187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51871"/>
    <w:rPr>
      <w:rFonts w:cs="Times New Roman"/>
    </w:rPr>
  </w:style>
  <w:style w:type="paragraph" w:styleId="EndnoteText">
    <w:name w:val="endnote text"/>
    <w:basedOn w:val="Normal"/>
    <w:link w:val="EndnoteTextChar"/>
    <w:uiPriority w:val="99"/>
    <w:semiHidden/>
    <w:rsid w:val="005338C8"/>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5338C8"/>
    <w:rPr>
      <w:rFonts w:cs="Times New Roman"/>
      <w:sz w:val="20"/>
      <w:szCs w:val="20"/>
    </w:rPr>
  </w:style>
  <w:style w:type="character" w:styleId="EndnoteReference">
    <w:name w:val="endnote reference"/>
    <w:basedOn w:val="DefaultParagraphFont"/>
    <w:uiPriority w:val="99"/>
    <w:semiHidden/>
    <w:rsid w:val="005338C8"/>
    <w:rPr>
      <w:rFonts w:cs="Times New Roman"/>
      <w:vertAlign w:val="superscript"/>
    </w:rPr>
  </w:style>
  <w:style w:type="paragraph" w:styleId="NoSpacing">
    <w:name w:val="No Spacing"/>
    <w:uiPriority w:val="99"/>
    <w:qFormat/>
    <w:rsid w:val="0040788F"/>
    <w:rPr>
      <w:lang w:eastAsia="en-US"/>
    </w:rPr>
  </w:style>
  <w:style w:type="paragraph" w:customStyle="1" w:styleId="a">
    <w:name w:val="Прижатый влево"/>
    <w:basedOn w:val="Normal"/>
    <w:next w:val="Normal"/>
    <w:uiPriority w:val="99"/>
    <w:rsid w:val="00845FB2"/>
    <w:pPr>
      <w:autoSpaceDE w:val="0"/>
      <w:autoSpaceDN w:val="0"/>
      <w:adjustRightInd w:val="0"/>
      <w:spacing w:after="0" w:line="240" w:lineRule="auto"/>
    </w:pPr>
    <w:rPr>
      <w:rFonts w:ascii="Arial" w:hAnsi="Arial" w:cs="Arial"/>
      <w:sz w:val="24"/>
      <w:szCs w:val="24"/>
    </w:rPr>
  </w:style>
  <w:style w:type="character" w:styleId="Emphasis">
    <w:name w:val="Emphasis"/>
    <w:basedOn w:val="DefaultParagraphFont"/>
    <w:uiPriority w:val="99"/>
    <w:qFormat/>
    <w:rsid w:val="00807DC4"/>
    <w:rPr>
      <w:rFonts w:cs="Times New Roman"/>
      <w:i/>
      <w:iCs/>
    </w:rPr>
  </w:style>
  <w:style w:type="character" w:styleId="Hyperlink">
    <w:name w:val="Hyperlink"/>
    <w:basedOn w:val="DefaultParagraphFont"/>
    <w:uiPriority w:val="99"/>
    <w:rsid w:val="008629BA"/>
    <w:rPr>
      <w:rFonts w:cs="Times New Roman"/>
      <w:color w:val="0000FF"/>
      <w:u w:val="single"/>
    </w:rPr>
  </w:style>
  <w:style w:type="character" w:styleId="PageNumber">
    <w:name w:val="page number"/>
    <w:basedOn w:val="DefaultParagraphFont"/>
    <w:uiPriority w:val="99"/>
    <w:rsid w:val="00666CB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3C4DEECB559882E008FAEF10987B10A0DDFB7F301FF2A670F500C10DA2DDB36851BB7C3A66ACB4q9OCH" TargetMode="External"/><Relationship Id="rId13" Type="http://schemas.openxmlformats.org/officeDocument/2006/relationships/hyperlink" Target="http://docs.cntd.ru/document/901857011"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3B98425EEF36FCB9746E463A0391C2589F51B52DF5752F5D8607660838C9B381C06EA5806DEO6iCI" TargetMode="External"/><Relationship Id="rId12" Type="http://schemas.openxmlformats.org/officeDocument/2006/relationships/hyperlink" Target="consultantplus://offline/ref=C6D2F4F79E39861B06957488730B5A094C9F57A5664D144E22B20C3D1B4B3BE76BAA702CED7D2799kDiCI"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consultantplus://offline/ref=C6D2F4F79E39861B06957488730B5A094F9552A2681F434C73E70238131B73F725EF7D2DED7Bk2i7I" TargetMode="External"/><Relationship Id="rId11" Type="http://schemas.openxmlformats.org/officeDocument/2006/relationships/hyperlink" Target="consultantplus://offline/ref=F53C4DEECB559882E008FAEF10987B10A9DEF2783112AFAC78AC0CC30AAD82A46F18B77D3A66A6qBO6H"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consultantplus://offline/ref=F53C4DEECB559882E008FAEF10987B10A9DEF2783112AFAC78AC0CC30AAD82A46F18B77D3A66A6qBO5H" TargetMode="External"/><Relationship Id="rId4" Type="http://schemas.openxmlformats.org/officeDocument/2006/relationships/footnotes" Target="footnotes.xml"/><Relationship Id="rId9" Type="http://schemas.openxmlformats.org/officeDocument/2006/relationships/hyperlink" Target="consultantplus://offline/ref=F53C4DEECB559882E008FAEF10987B10A9DEF2783112AFAC78AC0CC30AAD82A46F18B77D3A66A6qBO4H"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TotalTime>
  <Pages>13</Pages>
  <Words>3914</Words>
  <Characters>22310</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admin</cp:lastModifiedBy>
  <cp:revision>52</cp:revision>
  <cp:lastPrinted>2013-12-03T09:46:00Z</cp:lastPrinted>
  <dcterms:created xsi:type="dcterms:W3CDTF">2013-11-19T13:53:00Z</dcterms:created>
  <dcterms:modified xsi:type="dcterms:W3CDTF">2013-12-15T21:44:00Z</dcterms:modified>
</cp:coreProperties>
</file>