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EE785E" w:rsidRPr="00C74BFC" w:rsidTr="00C74BFC">
        <w:tc>
          <w:tcPr>
            <w:tcW w:w="4643" w:type="dxa"/>
          </w:tcPr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BFC">
              <w:rPr>
                <w:rFonts w:ascii="Times New Roman" w:hAnsi="Times New Roman"/>
                <w:sz w:val="20"/>
                <w:szCs w:val="20"/>
              </w:rPr>
              <w:t>УДК 342.846.4</w:t>
            </w:r>
          </w:p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BFC">
              <w:rPr>
                <w:rFonts w:ascii="Times New Roman" w:hAnsi="Times New Roman"/>
                <w:sz w:val="20"/>
                <w:szCs w:val="20"/>
              </w:rPr>
              <w:t>UDC 342.846.4</w:t>
            </w:r>
          </w:p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785E" w:rsidRPr="00E243E9" w:rsidTr="00C74BFC">
        <w:tc>
          <w:tcPr>
            <w:tcW w:w="4643" w:type="dxa"/>
          </w:tcPr>
          <w:p w:rsidR="00EE785E" w:rsidRPr="00C74BFC" w:rsidRDefault="00EE785E" w:rsidP="00C74B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74BFC">
              <w:rPr>
                <w:rFonts w:ascii="Times New Roman" w:hAnsi="Times New Roman"/>
                <w:b/>
                <w:sz w:val="20"/>
                <w:szCs w:val="20"/>
              </w:rPr>
              <w:t xml:space="preserve">ОСОБЕННОСТИ ОРГАНИЗАЦИИ И ПРОВЕДЕНИЯ ВЫБОРОВ  В СОВЕТСКОМ ГОСУДАРСТВЕ В 1988-1989 гг. </w:t>
            </w:r>
          </w:p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74BF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PECULIARITIES OF THE ORGANIZATION AND HOLDING OF ELECTIONS IN THE SOVIET </w:t>
            </w:r>
            <w:smartTag w:uri="urn:schemas-microsoft-com:office:smarttags" w:element="place">
              <w:r w:rsidRPr="00C74BFC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UNION</w:t>
              </w:r>
            </w:smartTag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 1988-1989</w:t>
            </w:r>
          </w:p>
        </w:tc>
      </w:tr>
      <w:tr w:rsidR="00EE785E" w:rsidRPr="00E243E9" w:rsidTr="00C74BFC">
        <w:tc>
          <w:tcPr>
            <w:tcW w:w="4643" w:type="dxa"/>
          </w:tcPr>
          <w:p w:rsidR="00EE785E" w:rsidRPr="00C74BFC" w:rsidRDefault="00EE785E" w:rsidP="00C7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BFC">
              <w:rPr>
                <w:rFonts w:ascii="Times New Roman" w:hAnsi="Times New Roman"/>
                <w:sz w:val="20"/>
                <w:szCs w:val="20"/>
              </w:rPr>
              <w:t>Кудрякова Дарья Владимировна</w:t>
            </w:r>
          </w:p>
          <w:p w:rsidR="00EE785E" w:rsidRPr="00E70419" w:rsidRDefault="00EE785E" w:rsidP="00C7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BFC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EE785E" w:rsidRPr="00C74BFC" w:rsidRDefault="00EE785E" w:rsidP="00C74B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74BFC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BFC">
              <w:rPr>
                <w:rFonts w:ascii="Times New Roman" w:hAnsi="Times New Roman"/>
                <w:sz w:val="20"/>
                <w:szCs w:val="20"/>
                <w:lang w:val="en-US"/>
              </w:rPr>
              <w:t>Kudryakova Daria Vladimirovna</w:t>
            </w:r>
          </w:p>
          <w:p w:rsidR="00EE785E" w:rsidRPr="00C74BFC" w:rsidRDefault="00EE785E" w:rsidP="00E70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B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postgraduate student </w:t>
            </w:r>
          </w:p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C74BF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C74BF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74BF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C74BF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C74BF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C74BF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74BF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C74BF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C74BFC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C74BF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40. Л"/>
                </w:smartTagPr>
                <w:r w:rsidRPr="00C74BFC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EE785E" w:rsidRPr="00E243E9" w:rsidTr="00C74BFC">
        <w:tc>
          <w:tcPr>
            <w:tcW w:w="4643" w:type="dxa"/>
          </w:tcPr>
          <w:p w:rsidR="00EE785E" w:rsidRPr="00C74BFC" w:rsidRDefault="00EE785E" w:rsidP="00C7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BFC">
              <w:rPr>
                <w:rFonts w:ascii="Times New Roman" w:hAnsi="Times New Roman"/>
                <w:sz w:val="20"/>
                <w:szCs w:val="20"/>
              </w:rPr>
              <w:t>В статье рассматривается и анализируется механизм формирования и организации деятельности избирательных комиссий в Советском государстве в 1988-1989 гг.</w:t>
            </w:r>
          </w:p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B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article discusses and analyzes the mechanism of forming and organization of the election commission in the </w:t>
            </w:r>
            <w:smartTag w:uri="urn:schemas-microsoft-com:office:smarttags" w:element="metricconverter">
              <w:smartTagPr>
                <w:attr w:name="ProductID" w:val="40. Л"/>
              </w:smartTagPr>
              <w:r>
                <w:rPr>
                  <w:rFonts w:ascii="Times New Roman" w:hAnsi="Times New Roman"/>
                  <w:sz w:val="20"/>
                  <w:szCs w:val="20"/>
                  <w:lang w:val="en-US"/>
                </w:rPr>
                <w:t>Soviet Union</w:t>
              </w:r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1988-1989</w:t>
            </w:r>
          </w:p>
        </w:tc>
      </w:tr>
      <w:tr w:rsidR="00EE785E" w:rsidRPr="00E243E9" w:rsidTr="00C74BFC">
        <w:tc>
          <w:tcPr>
            <w:tcW w:w="4643" w:type="dxa"/>
          </w:tcPr>
          <w:p w:rsidR="00EE785E" w:rsidRPr="00E70419" w:rsidRDefault="00EE785E" w:rsidP="00C7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BFC">
              <w:rPr>
                <w:rFonts w:ascii="Times New Roman" w:hAnsi="Times New Roman"/>
                <w:sz w:val="20"/>
                <w:szCs w:val="20"/>
              </w:rPr>
              <w:t>Ключевые слова: ИЗБИРАТЕЛЬНЫЕ КОМИССИИ, ВЫБОРЫ,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ИЗБИРАТЕЛЬНОЕ ЗАКОНОДАТЕЛЬСТВО</w:t>
            </w:r>
          </w:p>
        </w:tc>
        <w:tc>
          <w:tcPr>
            <w:tcW w:w="4643" w:type="dxa"/>
          </w:tcPr>
          <w:p w:rsidR="00EE785E" w:rsidRPr="00C74BFC" w:rsidRDefault="00EE785E" w:rsidP="00C74BFC">
            <w:pPr>
              <w:tabs>
                <w:tab w:val="left" w:pos="75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C74BFC">
              <w:rPr>
                <w:rFonts w:ascii="Times New Roman" w:hAnsi="Times New Roman"/>
                <w:sz w:val="20"/>
                <w:szCs w:val="20"/>
                <w:lang w:val="en-US"/>
              </w:rPr>
              <w:t>ELECTION COMMISSION, 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LECTIONS, ELECTORAL LEGISLATION</w:t>
            </w:r>
          </w:p>
        </w:tc>
      </w:tr>
    </w:tbl>
    <w:p w:rsidR="00EE785E" w:rsidRPr="00E70419" w:rsidRDefault="00EE785E" w:rsidP="00440A0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 исследования особенностей истории развития организации и деятельности избирательных комиссий одной из важнейших задач является анализ деятельности избирательных органов на рубеже 1988-1989 гг. Именно в этот период происходят первые реально действующие демократические преобразования не только в избирательном законодательстве, но и непосредственно в организации  выборов и деятельности избирательных комиссий.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Принятый 1 декабря 1988 года Верховным Советом страны Закон СССР «О выборах народных депутатов СССР»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 xml:space="preserve"> установил систему избирательных комиссий, призванных обеспечивать проведение этих выборов. Среди них </w:t>
      </w:r>
      <w:r>
        <w:rPr>
          <w:rFonts w:ascii="Times New Roman" w:hAnsi="Times New Roman"/>
          <w:sz w:val="28"/>
          <w:szCs w:val="28"/>
        </w:rPr>
        <w:t>особое место занимали</w:t>
      </w:r>
      <w:r w:rsidRPr="007214ED">
        <w:rPr>
          <w:rFonts w:ascii="Times New Roman" w:hAnsi="Times New Roman"/>
          <w:sz w:val="28"/>
          <w:szCs w:val="28"/>
        </w:rPr>
        <w:t xml:space="preserve"> </w:t>
      </w:r>
      <w:r w:rsidRPr="000B0B0F">
        <w:rPr>
          <w:rFonts w:ascii="Times New Roman" w:hAnsi="Times New Roman"/>
          <w:sz w:val="28"/>
          <w:szCs w:val="28"/>
        </w:rPr>
        <w:t>окружные избирательные комиссии, которые образовывались  в каж</w:t>
      </w:r>
      <w:r w:rsidRPr="007214ED">
        <w:rPr>
          <w:rFonts w:ascii="Times New Roman" w:hAnsi="Times New Roman"/>
          <w:sz w:val="28"/>
          <w:szCs w:val="28"/>
        </w:rPr>
        <w:t>дом территориальном и национально-террит</w:t>
      </w:r>
      <w:r>
        <w:rPr>
          <w:rFonts w:ascii="Times New Roman" w:hAnsi="Times New Roman"/>
          <w:sz w:val="28"/>
          <w:szCs w:val="28"/>
        </w:rPr>
        <w:t>о</w:t>
      </w:r>
      <w:r w:rsidRPr="007214ED">
        <w:rPr>
          <w:rFonts w:ascii="Times New Roman" w:hAnsi="Times New Roman"/>
          <w:sz w:val="28"/>
          <w:szCs w:val="28"/>
        </w:rPr>
        <w:t xml:space="preserve">риальном избирательном округе. Особенность их </w:t>
      </w:r>
      <w:r>
        <w:rPr>
          <w:rFonts w:ascii="Times New Roman" w:hAnsi="Times New Roman"/>
          <w:sz w:val="28"/>
          <w:szCs w:val="28"/>
        </w:rPr>
        <w:t>правового положения  заключалась</w:t>
      </w:r>
      <w:r w:rsidRPr="007214ED">
        <w:rPr>
          <w:rFonts w:ascii="Times New Roman" w:hAnsi="Times New Roman"/>
          <w:sz w:val="28"/>
          <w:szCs w:val="28"/>
        </w:rPr>
        <w:t xml:space="preserve"> в том, что они, организуя подготов</w:t>
      </w:r>
      <w:r>
        <w:rPr>
          <w:rFonts w:ascii="Times New Roman" w:hAnsi="Times New Roman"/>
          <w:sz w:val="28"/>
          <w:szCs w:val="28"/>
        </w:rPr>
        <w:t>ку и проведение выборов в округе</w:t>
      </w:r>
      <w:r w:rsidRPr="007214ED">
        <w:rPr>
          <w:rFonts w:ascii="Times New Roman" w:hAnsi="Times New Roman"/>
          <w:sz w:val="28"/>
          <w:szCs w:val="28"/>
        </w:rPr>
        <w:t>, напр</w:t>
      </w:r>
      <w:r>
        <w:rPr>
          <w:rFonts w:ascii="Times New Roman" w:hAnsi="Times New Roman"/>
          <w:sz w:val="28"/>
          <w:szCs w:val="28"/>
        </w:rPr>
        <w:t>авляли</w:t>
      </w:r>
      <w:r w:rsidRPr="007214ED">
        <w:rPr>
          <w:rFonts w:ascii="Times New Roman" w:hAnsi="Times New Roman"/>
          <w:sz w:val="28"/>
          <w:szCs w:val="28"/>
        </w:rPr>
        <w:t xml:space="preserve"> деятельность участковых избирательных комиссий и о</w:t>
      </w:r>
      <w:r>
        <w:rPr>
          <w:rFonts w:ascii="Times New Roman" w:hAnsi="Times New Roman"/>
          <w:sz w:val="28"/>
          <w:szCs w:val="28"/>
        </w:rPr>
        <w:t>дновременно вступали в непосред</w:t>
      </w:r>
      <w:r w:rsidRPr="007214ED">
        <w:rPr>
          <w:rFonts w:ascii="Times New Roman" w:hAnsi="Times New Roman"/>
          <w:sz w:val="28"/>
          <w:szCs w:val="28"/>
        </w:rPr>
        <w:t>ственные взаимоотношения с Центральной избирательной комиссией, являющейся для них руководящей. Окружные избирательные комиссии</w:t>
      </w:r>
      <w:r>
        <w:rPr>
          <w:rFonts w:ascii="Times New Roman" w:hAnsi="Times New Roman"/>
          <w:sz w:val="28"/>
          <w:szCs w:val="28"/>
        </w:rPr>
        <w:t xml:space="preserve"> были</w:t>
      </w:r>
      <w:r w:rsidRPr="007214ED">
        <w:rPr>
          <w:rFonts w:ascii="Times New Roman" w:hAnsi="Times New Roman"/>
          <w:sz w:val="28"/>
          <w:szCs w:val="28"/>
        </w:rPr>
        <w:t xml:space="preserve"> наделены широкими полномочиями, закрепленными в статье 25 </w:t>
      </w:r>
      <w:r>
        <w:rPr>
          <w:rFonts w:ascii="Times New Roman" w:hAnsi="Times New Roman"/>
          <w:sz w:val="28"/>
          <w:szCs w:val="28"/>
        </w:rPr>
        <w:t>З</w:t>
      </w:r>
      <w:r w:rsidRPr="007214ED">
        <w:rPr>
          <w:rFonts w:ascii="Times New Roman" w:hAnsi="Times New Roman"/>
          <w:sz w:val="28"/>
          <w:szCs w:val="28"/>
        </w:rPr>
        <w:t>акона о выборах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 xml:space="preserve">.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Окружные избирательные комиссии направля</w:t>
      </w:r>
      <w:r>
        <w:rPr>
          <w:rFonts w:ascii="Times New Roman" w:hAnsi="Times New Roman"/>
          <w:sz w:val="28"/>
          <w:szCs w:val="28"/>
        </w:rPr>
        <w:t>ли</w:t>
      </w:r>
      <w:r w:rsidRPr="007214ED">
        <w:rPr>
          <w:rFonts w:ascii="Times New Roman" w:hAnsi="Times New Roman"/>
          <w:sz w:val="28"/>
          <w:szCs w:val="28"/>
        </w:rPr>
        <w:t xml:space="preserve"> деятельность уча</w:t>
      </w:r>
      <w:r>
        <w:rPr>
          <w:rFonts w:ascii="Times New Roman" w:hAnsi="Times New Roman"/>
          <w:sz w:val="28"/>
          <w:szCs w:val="28"/>
        </w:rPr>
        <w:t>ст</w:t>
      </w:r>
      <w:r w:rsidRPr="007214ED">
        <w:rPr>
          <w:rFonts w:ascii="Times New Roman" w:hAnsi="Times New Roman"/>
          <w:sz w:val="28"/>
          <w:szCs w:val="28"/>
        </w:rPr>
        <w:t>ковых избирательных комиссий, оказыва</w:t>
      </w:r>
      <w:r>
        <w:rPr>
          <w:rFonts w:ascii="Times New Roman" w:hAnsi="Times New Roman"/>
          <w:sz w:val="28"/>
          <w:szCs w:val="28"/>
        </w:rPr>
        <w:t>ли</w:t>
      </w:r>
      <w:r w:rsidRPr="007214ED">
        <w:rPr>
          <w:rFonts w:ascii="Times New Roman" w:hAnsi="Times New Roman"/>
          <w:sz w:val="28"/>
          <w:szCs w:val="28"/>
        </w:rPr>
        <w:t xml:space="preserve"> им практическую помощь.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D">
        <w:rPr>
          <w:rFonts w:ascii="Times New Roman" w:hAnsi="Times New Roman"/>
          <w:sz w:val="28"/>
          <w:szCs w:val="28"/>
        </w:rPr>
        <w:t>Окружная избирательная комиссия  ос</w:t>
      </w:r>
      <w:r>
        <w:rPr>
          <w:rFonts w:ascii="Times New Roman" w:hAnsi="Times New Roman"/>
          <w:sz w:val="28"/>
          <w:szCs w:val="28"/>
        </w:rPr>
        <w:t>обое внимание должна была уделять ин</w:t>
      </w:r>
      <w:r w:rsidRPr="007214ED">
        <w:rPr>
          <w:rFonts w:ascii="Times New Roman" w:hAnsi="Times New Roman"/>
          <w:sz w:val="28"/>
          <w:szCs w:val="28"/>
        </w:rPr>
        <w:t>структированию членов участковых избирательных комиссий, ознакомлению их с правами и обязанностями комиссий, формами избирательных документов и порядком из заполнения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Председатель, заместитель председателя и секретарь окружной избирательной комиссии избира</w:t>
      </w:r>
      <w:r>
        <w:rPr>
          <w:rFonts w:ascii="Times New Roman" w:hAnsi="Times New Roman"/>
          <w:sz w:val="28"/>
          <w:szCs w:val="28"/>
        </w:rPr>
        <w:t>лись</w:t>
      </w:r>
      <w:r w:rsidRPr="007214ED">
        <w:rPr>
          <w:rFonts w:ascii="Times New Roman" w:hAnsi="Times New Roman"/>
          <w:sz w:val="28"/>
          <w:szCs w:val="28"/>
        </w:rPr>
        <w:t xml:space="preserve"> на первом заседании комиссии. Окружная избирательная комиссия строи</w:t>
      </w:r>
      <w:r>
        <w:rPr>
          <w:rFonts w:ascii="Times New Roman" w:hAnsi="Times New Roman"/>
          <w:sz w:val="28"/>
          <w:szCs w:val="28"/>
        </w:rPr>
        <w:t>ла</w:t>
      </w:r>
      <w:r w:rsidRPr="007214ED">
        <w:rPr>
          <w:rFonts w:ascii="Times New Roman" w:hAnsi="Times New Roman"/>
          <w:sz w:val="28"/>
          <w:szCs w:val="28"/>
        </w:rPr>
        <w:t xml:space="preserve"> свою работу по плану, в котором предусматрива</w:t>
      </w:r>
      <w:r>
        <w:rPr>
          <w:rFonts w:ascii="Times New Roman" w:hAnsi="Times New Roman"/>
          <w:sz w:val="28"/>
          <w:szCs w:val="28"/>
        </w:rPr>
        <w:t>лись</w:t>
      </w:r>
      <w:r w:rsidRPr="007214ED">
        <w:rPr>
          <w:rFonts w:ascii="Times New Roman" w:hAnsi="Times New Roman"/>
          <w:sz w:val="28"/>
          <w:szCs w:val="28"/>
        </w:rPr>
        <w:t xml:space="preserve"> сроки проведения заседаний комиссий, вопросы, касающиеся образования избирательных участков, составления списков избирателей и ознакомления с ними избирателей, изготовления плакатов  с библиографическими данными кандидатов в депутаты, избира</w:t>
      </w:r>
      <w:r>
        <w:rPr>
          <w:rFonts w:ascii="Times New Roman" w:hAnsi="Times New Roman"/>
          <w:sz w:val="28"/>
          <w:szCs w:val="28"/>
        </w:rPr>
        <w:t xml:space="preserve">тельных бюллетеней, выделения </w:t>
      </w:r>
      <w:r w:rsidRPr="007214ED">
        <w:rPr>
          <w:rFonts w:ascii="Times New Roman" w:hAnsi="Times New Roman"/>
          <w:sz w:val="28"/>
          <w:szCs w:val="28"/>
        </w:rPr>
        <w:t>оборудования помещений для голосования. В планы включа</w:t>
      </w:r>
      <w:r>
        <w:rPr>
          <w:rFonts w:ascii="Times New Roman" w:hAnsi="Times New Roman"/>
          <w:sz w:val="28"/>
          <w:szCs w:val="28"/>
        </w:rPr>
        <w:t>лись</w:t>
      </w:r>
      <w:r w:rsidRPr="007214ED">
        <w:rPr>
          <w:rFonts w:ascii="Times New Roman" w:hAnsi="Times New Roman"/>
          <w:sz w:val="28"/>
          <w:szCs w:val="28"/>
        </w:rPr>
        <w:t xml:space="preserve"> и другие мероприятия, связанные с выполнением окружными избирательными комиссиями их обязанностей по обеспечению выборов </w:t>
      </w:r>
      <w:r>
        <w:rPr>
          <w:rFonts w:ascii="Times New Roman" w:hAnsi="Times New Roman"/>
          <w:sz w:val="28"/>
          <w:szCs w:val="28"/>
        </w:rPr>
        <w:t>п</w:t>
      </w:r>
      <w:r w:rsidRPr="007214ED">
        <w:rPr>
          <w:rFonts w:ascii="Times New Roman" w:hAnsi="Times New Roman"/>
          <w:sz w:val="28"/>
          <w:szCs w:val="28"/>
        </w:rPr>
        <w:t>о осуществлению  контроля за испол</w:t>
      </w:r>
      <w:r>
        <w:rPr>
          <w:rFonts w:ascii="Times New Roman" w:hAnsi="Times New Roman"/>
          <w:sz w:val="28"/>
          <w:szCs w:val="28"/>
        </w:rPr>
        <w:t>н</w:t>
      </w:r>
      <w:r w:rsidRPr="007214ED">
        <w:rPr>
          <w:rFonts w:ascii="Times New Roman" w:hAnsi="Times New Roman"/>
          <w:sz w:val="28"/>
          <w:szCs w:val="28"/>
        </w:rPr>
        <w:t>ением Закона о выб</w:t>
      </w:r>
      <w:r>
        <w:rPr>
          <w:rFonts w:ascii="Times New Roman" w:hAnsi="Times New Roman"/>
          <w:sz w:val="28"/>
          <w:szCs w:val="28"/>
        </w:rPr>
        <w:t>о</w:t>
      </w:r>
      <w:r w:rsidRPr="007214ED">
        <w:rPr>
          <w:rFonts w:ascii="Times New Roman" w:hAnsi="Times New Roman"/>
          <w:sz w:val="28"/>
          <w:szCs w:val="28"/>
        </w:rPr>
        <w:t xml:space="preserve">рах народных депутатов СССР. На заседаниях избирательных комиссий вправе </w:t>
      </w:r>
      <w:r>
        <w:rPr>
          <w:rFonts w:ascii="Times New Roman" w:hAnsi="Times New Roman"/>
          <w:sz w:val="28"/>
          <w:szCs w:val="28"/>
        </w:rPr>
        <w:t xml:space="preserve">были </w:t>
      </w:r>
      <w:r w:rsidRPr="007214ED">
        <w:rPr>
          <w:rFonts w:ascii="Times New Roman" w:hAnsi="Times New Roman"/>
          <w:sz w:val="28"/>
          <w:szCs w:val="28"/>
        </w:rPr>
        <w:t>присутствовать пре</w:t>
      </w:r>
      <w:r>
        <w:rPr>
          <w:rFonts w:ascii="Times New Roman" w:hAnsi="Times New Roman"/>
          <w:sz w:val="28"/>
          <w:szCs w:val="28"/>
        </w:rPr>
        <w:t>дставители трудовых коллективов</w:t>
      </w:r>
      <w:r w:rsidRPr="007214ED">
        <w:rPr>
          <w:rFonts w:ascii="Times New Roman" w:hAnsi="Times New Roman"/>
          <w:sz w:val="28"/>
          <w:szCs w:val="28"/>
        </w:rPr>
        <w:t>, общественных организаций, собраний избирателей, средств массовой информации, доверенные  лица кандидатов в депутаты.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о</w:t>
      </w:r>
      <w:r w:rsidRPr="007214ED">
        <w:rPr>
          <w:rFonts w:ascii="Times New Roman" w:hAnsi="Times New Roman"/>
          <w:sz w:val="28"/>
          <w:szCs w:val="28"/>
        </w:rPr>
        <w:t>кружные избирательные комиссии прекраща</w:t>
      </w:r>
      <w:r>
        <w:rPr>
          <w:rFonts w:ascii="Times New Roman" w:hAnsi="Times New Roman"/>
          <w:sz w:val="28"/>
          <w:szCs w:val="28"/>
        </w:rPr>
        <w:t>ли</w:t>
      </w:r>
      <w:r w:rsidRPr="007214ED">
        <w:rPr>
          <w:rFonts w:ascii="Times New Roman" w:hAnsi="Times New Roman"/>
          <w:sz w:val="28"/>
          <w:szCs w:val="28"/>
        </w:rPr>
        <w:t xml:space="preserve"> свою деятельность после признания Съездом народных депутатов СССР полномочий избранных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В системе с</w:t>
      </w:r>
      <w:r>
        <w:rPr>
          <w:rFonts w:ascii="Times New Roman" w:hAnsi="Times New Roman"/>
          <w:sz w:val="28"/>
          <w:szCs w:val="28"/>
        </w:rPr>
        <w:t>оз</w:t>
      </w:r>
      <w:r w:rsidRPr="007214E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аваемых в соответствии с</w:t>
      </w:r>
      <w:r w:rsidRPr="007214ED">
        <w:rPr>
          <w:rFonts w:ascii="Times New Roman" w:hAnsi="Times New Roman"/>
          <w:sz w:val="28"/>
          <w:szCs w:val="28"/>
        </w:rPr>
        <w:t xml:space="preserve"> законом избирательны</w:t>
      </w:r>
      <w:r>
        <w:rPr>
          <w:rFonts w:ascii="Times New Roman" w:hAnsi="Times New Roman"/>
          <w:sz w:val="28"/>
          <w:szCs w:val="28"/>
        </w:rPr>
        <w:t>х комиссий важную роль играли</w:t>
      </w:r>
      <w:r w:rsidRPr="007214ED">
        <w:rPr>
          <w:rFonts w:ascii="Times New Roman" w:hAnsi="Times New Roman"/>
          <w:sz w:val="28"/>
          <w:szCs w:val="28"/>
        </w:rPr>
        <w:t xml:space="preserve"> </w:t>
      </w:r>
      <w:r w:rsidRPr="000B0B0F">
        <w:rPr>
          <w:rFonts w:ascii="Times New Roman" w:hAnsi="Times New Roman"/>
          <w:sz w:val="28"/>
          <w:szCs w:val="28"/>
        </w:rPr>
        <w:t>избирательные комиссии по выборам народных депутатов от общественных организаций.</w:t>
      </w:r>
      <w:r w:rsidRPr="007214ED">
        <w:rPr>
          <w:rFonts w:ascii="Times New Roman" w:hAnsi="Times New Roman"/>
          <w:sz w:val="28"/>
          <w:szCs w:val="28"/>
        </w:rPr>
        <w:t xml:space="preserve"> Сп</w:t>
      </w:r>
      <w:r>
        <w:rPr>
          <w:rFonts w:ascii="Times New Roman" w:hAnsi="Times New Roman"/>
          <w:sz w:val="28"/>
          <w:szCs w:val="28"/>
        </w:rPr>
        <w:t>ецифика этих комиссий заключалась</w:t>
      </w:r>
      <w:r w:rsidRPr="007214ED">
        <w:rPr>
          <w:rFonts w:ascii="Times New Roman" w:hAnsi="Times New Roman"/>
          <w:sz w:val="28"/>
          <w:szCs w:val="28"/>
        </w:rPr>
        <w:t xml:space="preserve"> в том, что в</w:t>
      </w:r>
      <w:r>
        <w:rPr>
          <w:rFonts w:ascii="Times New Roman" w:hAnsi="Times New Roman"/>
          <w:sz w:val="28"/>
          <w:szCs w:val="28"/>
        </w:rPr>
        <w:t xml:space="preserve"> своей деятельности они сочетали</w:t>
      </w:r>
      <w:r w:rsidRPr="007214ED">
        <w:rPr>
          <w:rFonts w:ascii="Times New Roman" w:hAnsi="Times New Roman"/>
          <w:sz w:val="28"/>
          <w:szCs w:val="28"/>
        </w:rPr>
        <w:t xml:space="preserve"> функции как окружных, так и участковых избирательных комиссий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 </w:t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Избирательные комиссии по выборам народных депутатов СССР от общест</w:t>
      </w:r>
      <w:r>
        <w:rPr>
          <w:rFonts w:ascii="Times New Roman" w:hAnsi="Times New Roman"/>
          <w:sz w:val="28"/>
          <w:szCs w:val="28"/>
        </w:rPr>
        <w:t>венных организаций  поддерживали</w:t>
      </w:r>
      <w:r w:rsidRPr="007214ED">
        <w:rPr>
          <w:rFonts w:ascii="Times New Roman" w:hAnsi="Times New Roman"/>
          <w:sz w:val="28"/>
          <w:szCs w:val="28"/>
        </w:rPr>
        <w:t xml:space="preserve"> тесную связь с Центральной избирательной комиссией, регулярно информируя ее о своей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 xml:space="preserve">.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В системе избирательных комиссий, призванных в соответствии в законом СССР «О выборах народных депутатов СССР» обеспечивать проведение этих</w:t>
      </w:r>
      <w:r>
        <w:rPr>
          <w:rFonts w:ascii="Times New Roman" w:hAnsi="Times New Roman"/>
          <w:sz w:val="28"/>
          <w:szCs w:val="28"/>
        </w:rPr>
        <w:t xml:space="preserve"> выборов, важное место принадлежало</w:t>
      </w:r>
      <w:r w:rsidRPr="007214ED">
        <w:rPr>
          <w:rFonts w:ascii="Times New Roman" w:hAnsi="Times New Roman"/>
          <w:sz w:val="28"/>
          <w:szCs w:val="28"/>
        </w:rPr>
        <w:t xml:space="preserve"> </w:t>
      </w:r>
      <w:r w:rsidRPr="000B0B0F">
        <w:rPr>
          <w:rFonts w:ascii="Times New Roman" w:hAnsi="Times New Roman"/>
          <w:sz w:val="28"/>
          <w:szCs w:val="28"/>
        </w:rPr>
        <w:t>участковым избирательным комиссиям, в полномочия которых входило</w:t>
      </w:r>
      <w:r>
        <w:rPr>
          <w:rFonts w:ascii="Times New Roman" w:hAnsi="Times New Roman"/>
          <w:sz w:val="28"/>
          <w:szCs w:val="28"/>
        </w:rPr>
        <w:t xml:space="preserve"> составление списков избирателей, </w:t>
      </w:r>
      <w:r w:rsidRPr="007214ED">
        <w:rPr>
          <w:rFonts w:ascii="Times New Roman" w:hAnsi="Times New Roman"/>
          <w:sz w:val="28"/>
          <w:szCs w:val="28"/>
        </w:rPr>
        <w:t>озн</w:t>
      </w:r>
      <w:r>
        <w:rPr>
          <w:rFonts w:ascii="Times New Roman" w:hAnsi="Times New Roman"/>
          <w:sz w:val="28"/>
          <w:szCs w:val="28"/>
        </w:rPr>
        <w:t>а</w:t>
      </w:r>
      <w:r w:rsidRPr="007214ED">
        <w:rPr>
          <w:rFonts w:ascii="Times New Roman" w:hAnsi="Times New Roman"/>
          <w:sz w:val="28"/>
          <w:szCs w:val="28"/>
        </w:rPr>
        <w:t>комлени</w:t>
      </w:r>
      <w:r>
        <w:rPr>
          <w:rFonts w:ascii="Times New Roman" w:hAnsi="Times New Roman"/>
          <w:sz w:val="28"/>
          <w:szCs w:val="28"/>
        </w:rPr>
        <w:t xml:space="preserve">е с ними избирателей, организация голосования и </w:t>
      </w:r>
      <w:r w:rsidRPr="007214ED">
        <w:rPr>
          <w:rFonts w:ascii="Times New Roman" w:hAnsi="Times New Roman"/>
          <w:sz w:val="28"/>
          <w:szCs w:val="28"/>
        </w:rPr>
        <w:t xml:space="preserve"> подсчет голосов, поданных за кандидаты в депутаты</w:t>
      </w:r>
      <w:r>
        <w:rPr>
          <w:rFonts w:ascii="Times New Roman" w:hAnsi="Times New Roman"/>
          <w:sz w:val="28"/>
          <w:szCs w:val="28"/>
        </w:rPr>
        <w:t>, а также осуществление других полномочий, определенных</w:t>
      </w:r>
      <w:r w:rsidRPr="007214ED">
        <w:rPr>
          <w:rFonts w:ascii="Times New Roman" w:hAnsi="Times New Roman"/>
          <w:sz w:val="28"/>
          <w:szCs w:val="28"/>
        </w:rPr>
        <w:t xml:space="preserve">  в статье 27 Закона о выборах. 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Участковые и</w:t>
      </w:r>
      <w:r>
        <w:rPr>
          <w:rFonts w:ascii="Times New Roman" w:hAnsi="Times New Roman"/>
          <w:sz w:val="28"/>
          <w:szCs w:val="28"/>
        </w:rPr>
        <w:t>збирательные комиссии прекращали</w:t>
      </w:r>
      <w:r w:rsidRPr="007214ED">
        <w:rPr>
          <w:rFonts w:ascii="Times New Roman" w:hAnsi="Times New Roman"/>
          <w:sz w:val="28"/>
          <w:szCs w:val="28"/>
        </w:rPr>
        <w:t xml:space="preserve"> свою деятельность после установления и опубликования результатов выборов по соответствующим избирательн</w:t>
      </w:r>
      <w:r>
        <w:rPr>
          <w:rFonts w:ascii="Times New Roman" w:hAnsi="Times New Roman"/>
          <w:sz w:val="28"/>
          <w:szCs w:val="28"/>
        </w:rPr>
        <w:t>ы</w:t>
      </w:r>
      <w:r w:rsidRPr="007214ED">
        <w:rPr>
          <w:rFonts w:ascii="Times New Roman" w:hAnsi="Times New Roman"/>
          <w:sz w:val="28"/>
          <w:szCs w:val="28"/>
        </w:rPr>
        <w:t>м округам окружными избирательными комиссиями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Интересным представляется рассмотреть</w:t>
      </w:r>
      <w:r w:rsidRPr="00CC5B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7214ED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</w:rPr>
        <w:t>у</w:t>
      </w:r>
      <w:r w:rsidRPr="007214ED">
        <w:rPr>
          <w:rFonts w:ascii="Times New Roman" w:hAnsi="Times New Roman"/>
          <w:sz w:val="28"/>
          <w:szCs w:val="28"/>
        </w:rPr>
        <w:t xml:space="preserve"> аппарат</w:t>
      </w:r>
      <w:r>
        <w:rPr>
          <w:rFonts w:ascii="Times New Roman" w:hAnsi="Times New Roman"/>
          <w:sz w:val="28"/>
          <w:szCs w:val="28"/>
        </w:rPr>
        <w:t>а</w:t>
      </w:r>
      <w:r w:rsidRPr="007214ED">
        <w:rPr>
          <w:rFonts w:ascii="Times New Roman" w:hAnsi="Times New Roman"/>
          <w:sz w:val="28"/>
          <w:szCs w:val="28"/>
        </w:rPr>
        <w:t xml:space="preserve"> Центральной избирательной комиссии по выборам народных депутатов СССР</w:t>
      </w:r>
      <w:r>
        <w:rPr>
          <w:rFonts w:ascii="Times New Roman" w:hAnsi="Times New Roman"/>
          <w:sz w:val="28"/>
          <w:szCs w:val="28"/>
        </w:rPr>
        <w:t xml:space="preserve">. В </w:t>
      </w:r>
      <w:r w:rsidRPr="007214ED">
        <w:rPr>
          <w:rFonts w:ascii="Times New Roman" w:hAnsi="Times New Roman"/>
          <w:sz w:val="28"/>
          <w:szCs w:val="28"/>
        </w:rPr>
        <w:t xml:space="preserve">1989 году </w:t>
      </w:r>
      <w:r>
        <w:rPr>
          <w:rFonts w:ascii="Times New Roman" w:hAnsi="Times New Roman"/>
          <w:sz w:val="28"/>
          <w:szCs w:val="28"/>
        </w:rPr>
        <w:t>в с</w:t>
      </w:r>
      <w:r w:rsidRPr="007214ED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</w:rPr>
        <w:t>у</w:t>
      </w:r>
      <w:r w:rsidRPr="007214ED">
        <w:rPr>
          <w:rFonts w:ascii="Times New Roman" w:hAnsi="Times New Roman"/>
          <w:sz w:val="28"/>
          <w:szCs w:val="28"/>
        </w:rPr>
        <w:t xml:space="preserve"> аппарат</w:t>
      </w:r>
      <w:r>
        <w:rPr>
          <w:rFonts w:ascii="Times New Roman" w:hAnsi="Times New Roman"/>
          <w:sz w:val="28"/>
          <w:szCs w:val="28"/>
        </w:rPr>
        <w:t>а</w:t>
      </w:r>
      <w:r w:rsidRPr="007214ED">
        <w:rPr>
          <w:rFonts w:ascii="Times New Roman" w:hAnsi="Times New Roman"/>
          <w:sz w:val="28"/>
          <w:szCs w:val="28"/>
        </w:rPr>
        <w:t xml:space="preserve"> Центральной избирательной комиссии в</w:t>
      </w:r>
      <w:r>
        <w:rPr>
          <w:rFonts w:ascii="Times New Roman" w:hAnsi="Times New Roman"/>
          <w:sz w:val="28"/>
          <w:szCs w:val="28"/>
        </w:rPr>
        <w:t>ходили следующие подразделения: с</w:t>
      </w:r>
      <w:r w:rsidRPr="007214ED">
        <w:rPr>
          <w:rFonts w:ascii="Times New Roman" w:hAnsi="Times New Roman"/>
          <w:sz w:val="28"/>
          <w:szCs w:val="28"/>
        </w:rPr>
        <w:t>екретариат</w:t>
      </w:r>
      <w:r>
        <w:rPr>
          <w:rFonts w:ascii="Times New Roman" w:hAnsi="Times New Roman"/>
          <w:sz w:val="28"/>
          <w:szCs w:val="28"/>
        </w:rPr>
        <w:t>, о</w:t>
      </w:r>
      <w:r w:rsidRPr="007214ED">
        <w:rPr>
          <w:rFonts w:ascii="Times New Roman" w:hAnsi="Times New Roman"/>
          <w:sz w:val="28"/>
          <w:szCs w:val="28"/>
        </w:rPr>
        <w:t>рганизационно-инструкторская группа</w:t>
      </w:r>
      <w:r>
        <w:rPr>
          <w:rFonts w:ascii="Times New Roman" w:hAnsi="Times New Roman"/>
          <w:sz w:val="28"/>
          <w:szCs w:val="28"/>
        </w:rPr>
        <w:t>, ю</w:t>
      </w:r>
      <w:r w:rsidRPr="007214ED">
        <w:rPr>
          <w:rFonts w:ascii="Times New Roman" w:hAnsi="Times New Roman"/>
          <w:sz w:val="28"/>
          <w:szCs w:val="28"/>
        </w:rPr>
        <w:t>ридическая группа</w:t>
      </w:r>
      <w:r>
        <w:rPr>
          <w:rFonts w:ascii="Times New Roman" w:hAnsi="Times New Roman"/>
          <w:sz w:val="28"/>
          <w:szCs w:val="28"/>
        </w:rPr>
        <w:t>, г</w:t>
      </w:r>
      <w:r w:rsidRPr="007214ED">
        <w:rPr>
          <w:rFonts w:ascii="Times New Roman" w:hAnsi="Times New Roman"/>
          <w:sz w:val="28"/>
          <w:szCs w:val="28"/>
        </w:rPr>
        <w:t>руппа информации</w:t>
      </w:r>
      <w:r>
        <w:rPr>
          <w:rFonts w:ascii="Times New Roman" w:hAnsi="Times New Roman"/>
          <w:sz w:val="28"/>
          <w:szCs w:val="28"/>
        </w:rPr>
        <w:t>, г</w:t>
      </w:r>
      <w:r w:rsidRPr="007214ED">
        <w:rPr>
          <w:rFonts w:ascii="Times New Roman" w:hAnsi="Times New Roman"/>
          <w:sz w:val="28"/>
          <w:szCs w:val="28"/>
        </w:rPr>
        <w:t>руппа учета и статистики</w:t>
      </w:r>
      <w:r>
        <w:rPr>
          <w:rFonts w:ascii="Times New Roman" w:hAnsi="Times New Roman"/>
          <w:sz w:val="28"/>
          <w:szCs w:val="28"/>
        </w:rPr>
        <w:t>, г</w:t>
      </w:r>
      <w:r w:rsidRPr="007214ED">
        <w:rPr>
          <w:rFonts w:ascii="Times New Roman" w:hAnsi="Times New Roman"/>
          <w:sz w:val="28"/>
          <w:szCs w:val="28"/>
        </w:rPr>
        <w:t>руппа по обобщению данных о регистрации кандидатов в депутаты и опубликованию списка избранных депутатов</w:t>
      </w:r>
      <w:r>
        <w:rPr>
          <w:rFonts w:ascii="Times New Roman" w:hAnsi="Times New Roman"/>
          <w:sz w:val="28"/>
          <w:szCs w:val="28"/>
        </w:rPr>
        <w:t>, г</w:t>
      </w:r>
      <w:r w:rsidRPr="007214ED">
        <w:rPr>
          <w:rFonts w:ascii="Times New Roman" w:hAnsi="Times New Roman"/>
          <w:sz w:val="28"/>
          <w:szCs w:val="28"/>
        </w:rPr>
        <w:t>руппа по приему граждан и работе с письмами</w:t>
      </w:r>
      <w:r>
        <w:rPr>
          <w:rFonts w:ascii="Times New Roman" w:hAnsi="Times New Roman"/>
          <w:sz w:val="28"/>
          <w:szCs w:val="28"/>
        </w:rPr>
        <w:t>, г</w:t>
      </w:r>
      <w:r w:rsidRPr="007214ED">
        <w:rPr>
          <w:rFonts w:ascii="Times New Roman" w:hAnsi="Times New Roman"/>
          <w:sz w:val="28"/>
          <w:szCs w:val="28"/>
        </w:rPr>
        <w:t>руппа по общим вопросам</w:t>
      </w:r>
      <w:r>
        <w:rPr>
          <w:rFonts w:ascii="Times New Roman" w:hAnsi="Times New Roman"/>
          <w:sz w:val="28"/>
          <w:szCs w:val="28"/>
        </w:rPr>
        <w:t>, ф</w:t>
      </w:r>
      <w:r w:rsidRPr="007214ED">
        <w:rPr>
          <w:rFonts w:ascii="Times New Roman" w:hAnsi="Times New Roman"/>
          <w:sz w:val="28"/>
          <w:szCs w:val="28"/>
        </w:rPr>
        <w:t>инансово-хозяйственная группа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214ED">
        <w:rPr>
          <w:rFonts w:ascii="Times New Roman" w:hAnsi="Times New Roman"/>
          <w:sz w:val="28"/>
          <w:szCs w:val="28"/>
        </w:rPr>
        <w:t xml:space="preserve">Всего </w:t>
      </w:r>
      <w:r>
        <w:rPr>
          <w:rFonts w:ascii="Times New Roman" w:hAnsi="Times New Roman"/>
          <w:sz w:val="28"/>
          <w:szCs w:val="28"/>
        </w:rPr>
        <w:t xml:space="preserve">в структуре аппарата </w:t>
      </w:r>
      <w:r w:rsidRPr="007214ED">
        <w:rPr>
          <w:rFonts w:ascii="Times New Roman" w:hAnsi="Times New Roman"/>
          <w:sz w:val="28"/>
          <w:szCs w:val="28"/>
        </w:rPr>
        <w:t xml:space="preserve">Центральной избирательной комиссии по выборам народных депутатов СССР </w:t>
      </w:r>
      <w:r>
        <w:rPr>
          <w:rFonts w:ascii="Times New Roman" w:hAnsi="Times New Roman"/>
          <w:sz w:val="28"/>
          <w:szCs w:val="28"/>
        </w:rPr>
        <w:t xml:space="preserve">работали </w:t>
      </w:r>
      <w:r w:rsidRPr="007214ED">
        <w:rPr>
          <w:rFonts w:ascii="Times New Roman" w:hAnsi="Times New Roman"/>
          <w:sz w:val="28"/>
          <w:szCs w:val="28"/>
        </w:rPr>
        <w:t>99 человек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. </w:t>
      </w:r>
      <w:r w:rsidRPr="007214ED">
        <w:rPr>
          <w:rFonts w:ascii="Times New Roman" w:hAnsi="Times New Roman"/>
          <w:sz w:val="28"/>
          <w:szCs w:val="28"/>
        </w:rPr>
        <w:t>Для обслуживания Центральной избирательной комиссии телеграфной, междугородной телефонной и спецсвязью Министерством Св</w:t>
      </w:r>
      <w:r>
        <w:rPr>
          <w:rFonts w:ascii="Times New Roman" w:hAnsi="Times New Roman"/>
          <w:sz w:val="28"/>
          <w:szCs w:val="28"/>
        </w:rPr>
        <w:t>язи</w:t>
      </w:r>
      <w:r w:rsidRPr="007214ED">
        <w:rPr>
          <w:rFonts w:ascii="Times New Roman" w:hAnsi="Times New Roman"/>
          <w:sz w:val="28"/>
          <w:szCs w:val="28"/>
        </w:rPr>
        <w:t xml:space="preserve"> СССР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7214ED">
        <w:rPr>
          <w:rFonts w:ascii="Times New Roman" w:hAnsi="Times New Roman"/>
          <w:sz w:val="28"/>
          <w:szCs w:val="28"/>
        </w:rPr>
        <w:t>выделена специальная группа 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 итогам работы в </w:t>
      </w:r>
      <w:r w:rsidRPr="007214ED">
        <w:rPr>
          <w:rFonts w:ascii="Times New Roman" w:hAnsi="Times New Roman"/>
          <w:sz w:val="28"/>
          <w:szCs w:val="28"/>
        </w:rPr>
        <w:t>апрел</w:t>
      </w:r>
      <w:r>
        <w:rPr>
          <w:rFonts w:ascii="Times New Roman" w:hAnsi="Times New Roman"/>
          <w:sz w:val="28"/>
          <w:szCs w:val="28"/>
        </w:rPr>
        <w:t>е</w:t>
      </w:r>
      <w:r w:rsidRPr="007214ED">
        <w:rPr>
          <w:rFonts w:ascii="Times New Roman" w:hAnsi="Times New Roman"/>
          <w:sz w:val="28"/>
          <w:szCs w:val="28"/>
        </w:rPr>
        <w:t xml:space="preserve"> 1989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7214ED">
        <w:rPr>
          <w:rFonts w:ascii="Times New Roman" w:hAnsi="Times New Roman"/>
          <w:sz w:val="28"/>
          <w:szCs w:val="28"/>
        </w:rPr>
        <w:t xml:space="preserve">сотрудникам аппарата Центральной избирательной комиссии была объявлена благодарность </w:t>
      </w:r>
      <w:r>
        <w:rPr>
          <w:rFonts w:ascii="Times New Roman" w:hAnsi="Times New Roman"/>
          <w:sz w:val="28"/>
          <w:szCs w:val="28"/>
        </w:rPr>
        <w:t>з</w:t>
      </w:r>
      <w:r w:rsidRPr="007214ED">
        <w:rPr>
          <w:rFonts w:ascii="Times New Roman" w:hAnsi="Times New Roman"/>
          <w:sz w:val="28"/>
          <w:szCs w:val="28"/>
        </w:rPr>
        <w:t>а хорошую работу и выдана денежная премия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>.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в Ц</w:t>
      </w:r>
      <w:r w:rsidRPr="007214ED">
        <w:rPr>
          <w:rFonts w:ascii="Times New Roman" w:hAnsi="Times New Roman"/>
          <w:sz w:val="28"/>
          <w:szCs w:val="28"/>
        </w:rPr>
        <w:t>ентральную избирательную комиссию поступа</w:t>
      </w:r>
      <w:r>
        <w:rPr>
          <w:rFonts w:ascii="Times New Roman" w:hAnsi="Times New Roman"/>
          <w:sz w:val="28"/>
          <w:szCs w:val="28"/>
        </w:rPr>
        <w:t>ли</w:t>
      </w:r>
      <w:r w:rsidRPr="007214ED">
        <w:rPr>
          <w:rFonts w:ascii="Times New Roman" w:hAnsi="Times New Roman"/>
          <w:sz w:val="28"/>
          <w:szCs w:val="28"/>
        </w:rPr>
        <w:t xml:space="preserve"> письма граждан, членов окружных избирательн</w:t>
      </w:r>
      <w:r>
        <w:rPr>
          <w:rFonts w:ascii="Times New Roman" w:hAnsi="Times New Roman"/>
          <w:sz w:val="28"/>
          <w:szCs w:val="28"/>
        </w:rPr>
        <w:t xml:space="preserve">ых комиссий. В них высказывались </w:t>
      </w:r>
      <w:r w:rsidRPr="007214ED">
        <w:rPr>
          <w:rFonts w:ascii="Times New Roman" w:hAnsi="Times New Roman"/>
          <w:sz w:val="28"/>
          <w:szCs w:val="28"/>
        </w:rPr>
        <w:t>пожелания  о том, как лучше организовать избирательную кампанию, став</w:t>
      </w:r>
      <w:r>
        <w:rPr>
          <w:rFonts w:ascii="Times New Roman" w:hAnsi="Times New Roman"/>
          <w:sz w:val="28"/>
          <w:szCs w:val="28"/>
        </w:rPr>
        <w:t>ились</w:t>
      </w:r>
      <w:r w:rsidRPr="007214ED">
        <w:rPr>
          <w:rFonts w:ascii="Times New Roman" w:hAnsi="Times New Roman"/>
          <w:sz w:val="28"/>
          <w:szCs w:val="28"/>
        </w:rPr>
        <w:t xml:space="preserve"> конкретные вопросы, связанные с применением Закона о выборах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7214ED">
        <w:rPr>
          <w:rFonts w:ascii="Times New Roman" w:hAnsi="Times New Roman"/>
          <w:sz w:val="28"/>
          <w:szCs w:val="28"/>
        </w:rPr>
        <w:t>ногие предложения граждан</w:t>
      </w:r>
      <w:r>
        <w:rPr>
          <w:rFonts w:ascii="Times New Roman" w:hAnsi="Times New Roman"/>
          <w:sz w:val="28"/>
          <w:szCs w:val="28"/>
        </w:rPr>
        <w:t xml:space="preserve"> были </w:t>
      </w:r>
      <w:r w:rsidRPr="007214ED">
        <w:rPr>
          <w:rFonts w:ascii="Times New Roman" w:hAnsi="Times New Roman"/>
          <w:sz w:val="28"/>
          <w:szCs w:val="28"/>
        </w:rPr>
        <w:t xml:space="preserve"> использованы при подготовке вопр</w:t>
      </w:r>
      <w:r>
        <w:rPr>
          <w:rFonts w:ascii="Times New Roman" w:hAnsi="Times New Roman"/>
          <w:sz w:val="28"/>
          <w:szCs w:val="28"/>
        </w:rPr>
        <w:t>осов для обсуждения на заседаниях</w:t>
      </w:r>
      <w:r w:rsidRPr="007214ED">
        <w:rPr>
          <w:rFonts w:ascii="Times New Roman" w:hAnsi="Times New Roman"/>
          <w:sz w:val="28"/>
          <w:szCs w:val="28"/>
        </w:rPr>
        <w:t xml:space="preserve"> Центризбиркома и при разработке рекомендаций избирательным комиссиям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Избиратели проявляли активное участие в подготовке к выборам, замечая и указывая на определенные недостатки в организации выборов. Например, </w:t>
      </w:r>
      <w:r w:rsidRPr="007214ED">
        <w:rPr>
          <w:rFonts w:ascii="Times New Roman" w:hAnsi="Times New Roman"/>
          <w:sz w:val="28"/>
          <w:szCs w:val="28"/>
        </w:rPr>
        <w:t>гражданин Иночкин В</w:t>
      </w:r>
      <w:r>
        <w:rPr>
          <w:rFonts w:ascii="Times New Roman" w:hAnsi="Times New Roman"/>
          <w:sz w:val="28"/>
          <w:szCs w:val="28"/>
        </w:rPr>
        <w:t>.И</w:t>
      </w:r>
      <w:r w:rsidRPr="007214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своем письме писал </w:t>
      </w:r>
      <w:r w:rsidRPr="007214ED">
        <w:rPr>
          <w:rFonts w:ascii="Times New Roman" w:hAnsi="Times New Roman"/>
          <w:sz w:val="28"/>
          <w:szCs w:val="28"/>
        </w:rPr>
        <w:t xml:space="preserve">о том, что </w:t>
      </w:r>
      <w:r>
        <w:rPr>
          <w:rFonts w:ascii="Times New Roman" w:hAnsi="Times New Roman"/>
          <w:sz w:val="28"/>
          <w:szCs w:val="28"/>
        </w:rPr>
        <w:t>«</w:t>
      </w:r>
      <w:r w:rsidRPr="007214ED">
        <w:rPr>
          <w:rFonts w:ascii="Times New Roman" w:hAnsi="Times New Roman"/>
          <w:sz w:val="28"/>
          <w:szCs w:val="28"/>
        </w:rPr>
        <w:t xml:space="preserve">биографии кандидатов были слишком положительными, без недостатков. </w:t>
      </w:r>
      <w:r>
        <w:rPr>
          <w:rFonts w:ascii="Times New Roman" w:hAnsi="Times New Roman"/>
          <w:sz w:val="28"/>
          <w:szCs w:val="28"/>
        </w:rPr>
        <w:t>Такой рекламе люди не верят»</w:t>
      </w:r>
      <w:r w:rsidRPr="007214E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Он предложил в</w:t>
      </w:r>
      <w:r w:rsidRPr="007214ED">
        <w:rPr>
          <w:rFonts w:ascii="Times New Roman" w:hAnsi="Times New Roman"/>
          <w:sz w:val="28"/>
          <w:szCs w:val="28"/>
        </w:rPr>
        <w:t>вести практику объективных характеристик кандидатов, содержащих как положительные качества, так и характерные недостатки. «Следует исходить из жизни – людей без недостатков нет»</w:t>
      </w:r>
      <w:r w:rsidRPr="00144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214ED">
        <w:rPr>
          <w:rFonts w:ascii="Times New Roman" w:hAnsi="Times New Roman"/>
          <w:sz w:val="28"/>
          <w:szCs w:val="28"/>
        </w:rPr>
        <w:t>елегат</w:t>
      </w:r>
      <w:r>
        <w:rPr>
          <w:rFonts w:ascii="Times New Roman" w:hAnsi="Times New Roman"/>
          <w:sz w:val="28"/>
          <w:szCs w:val="28"/>
        </w:rPr>
        <w:t>ы</w:t>
      </w:r>
      <w:r w:rsidRPr="007214ED">
        <w:rPr>
          <w:rFonts w:ascii="Times New Roman" w:hAnsi="Times New Roman"/>
          <w:sz w:val="28"/>
          <w:szCs w:val="28"/>
        </w:rPr>
        <w:t xml:space="preserve"> окружного предвыборного собрания по Моск</w:t>
      </w:r>
      <w:r>
        <w:rPr>
          <w:rFonts w:ascii="Times New Roman" w:hAnsi="Times New Roman"/>
          <w:sz w:val="28"/>
          <w:szCs w:val="28"/>
        </w:rPr>
        <w:t>о</w:t>
      </w:r>
      <w:r w:rsidRPr="007214ED">
        <w:rPr>
          <w:rFonts w:ascii="Times New Roman" w:hAnsi="Times New Roman"/>
          <w:sz w:val="28"/>
          <w:szCs w:val="28"/>
        </w:rPr>
        <w:t>вскому национально-территориальному округу №2</w:t>
      </w:r>
      <w:r>
        <w:rPr>
          <w:rFonts w:ascii="Times New Roman" w:hAnsi="Times New Roman"/>
          <w:sz w:val="28"/>
          <w:szCs w:val="28"/>
        </w:rPr>
        <w:t xml:space="preserve"> в своем заявлении отметили некоторые нарушения </w:t>
      </w:r>
      <w:r w:rsidRPr="007214ED">
        <w:rPr>
          <w:rFonts w:ascii="Times New Roman" w:hAnsi="Times New Roman"/>
          <w:sz w:val="28"/>
          <w:szCs w:val="28"/>
        </w:rPr>
        <w:t>Закона о выборах народных депутатов СССР</w:t>
      </w:r>
      <w:r w:rsidRPr="00D868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7214ED">
        <w:rPr>
          <w:rFonts w:ascii="Times New Roman" w:hAnsi="Times New Roman"/>
          <w:sz w:val="28"/>
          <w:szCs w:val="28"/>
        </w:rPr>
        <w:t>ри подготовке и проведении  окружного собрания по Московскому сельскому национально-территориальному округу №2</w:t>
      </w:r>
      <w:r>
        <w:rPr>
          <w:rFonts w:ascii="Times New Roman" w:hAnsi="Times New Roman"/>
          <w:sz w:val="28"/>
          <w:szCs w:val="28"/>
        </w:rPr>
        <w:t>. В частности, они указывали, что п</w:t>
      </w:r>
      <w:r w:rsidRPr="007214ED">
        <w:rPr>
          <w:rFonts w:ascii="Times New Roman" w:hAnsi="Times New Roman"/>
          <w:sz w:val="28"/>
          <w:szCs w:val="28"/>
        </w:rPr>
        <w:t>олностью отсут</w:t>
      </w:r>
      <w:r>
        <w:rPr>
          <w:rFonts w:ascii="Times New Roman" w:hAnsi="Times New Roman"/>
          <w:sz w:val="28"/>
          <w:szCs w:val="28"/>
        </w:rPr>
        <w:t>ствовала информация о количестве кандидатов в депутаты</w:t>
      </w:r>
      <w:r w:rsidRPr="007214E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214ED">
        <w:rPr>
          <w:rFonts w:ascii="Times New Roman" w:hAnsi="Times New Roman"/>
          <w:sz w:val="28"/>
          <w:szCs w:val="28"/>
        </w:rPr>
        <w:t xml:space="preserve"> программах кандидатов, а также основные сведения о кандидатах и выдвинувших их коллективах.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При проведении голосования по всем вопросам были допущены грубые нарушения процедуры, а именно: подсчитывались голоса либо только «за» либо только «против», что ни в одном случае не дало возможности проконтролировать число лиц, участвовавших в голосовании</w:t>
      </w:r>
      <w:r w:rsidRPr="00144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Граждане не знали порядка голосования и голосовали не только за себя, но и например, за членов семей, если они были заняты на работе. При этом работники избирательных комиссий не объясняли им, что этого делать нельзя и выдавали одному человеку несколько комплектов бюллетеней</w:t>
      </w:r>
      <w:r w:rsidRPr="00144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регулирования процедуры подготовки и проведения выборов о</w:t>
      </w:r>
      <w:r w:rsidRPr="007214ED">
        <w:rPr>
          <w:rFonts w:ascii="Times New Roman" w:hAnsi="Times New Roman"/>
          <w:sz w:val="28"/>
          <w:szCs w:val="28"/>
        </w:rPr>
        <w:t>кружным избирательным комиссиям и комиссиям по выборам народных депутатов от общественных организаций направля</w:t>
      </w:r>
      <w:r>
        <w:rPr>
          <w:rFonts w:ascii="Times New Roman" w:hAnsi="Times New Roman"/>
          <w:sz w:val="28"/>
          <w:szCs w:val="28"/>
        </w:rPr>
        <w:t>лись</w:t>
      </w:r>
      <w:r w:rsidRPr="007214ED">
        <w:rPr>
          <w:rFonts w:ascii="Times New Roman" w:hAnsi="Times New Roman"/>
          <w:sz w:val="28"/>
          <w:szCs w:val="28"/>
        </w:rPr>
        <w:t xml:space="preserve"> рассмотренные Центральной избирательной комиссией письма, в которых Центризбирком высказ</w:t>
      </w:r>
      <w:r>
        <w:rPr>
          <w:rFonts w:ascii="Times New Roman" w:hAnsi="Times New Roman"/>
          <w:sz w:val="28"/>
          <w:szCs w:val="28"/>
        </w:rPr>
        <w:t xml:space="preserve">ывал </w:t>
      </w:r>
      <w:r w:rsidRPr="007214ED">
        <w:rPr>
          <w:rFonts w:ascii="Times New Roman" w:hAnsi="Times New Roman"/>
          <w:sz w:val="28"/>
          <w:szCs w:val="28"/>
        </w:rPr>
        <w:t>соображения о том, как понимать и применять те или иные положения Закона.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 xml:space="preserve">Выборы народных депутатов СССР были назначены на 26 марта постановлением Верховного Совета СССР от 1 декабря 1988 года. В этот день Верховным Советом с учетом предложений высших органов государственной власти союзных республик и общесоюзных органов общественных  организаций образована Центральная избирательная комиссия по выборам народных депутатов СССР в составе 35 человек.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В соответствии с Конституцией СССР постановлением Центральной избирательной комиссии 6 декабря были образованы 750 территориальных и 750 национально-территориальных округов.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D">
        <w:rPr>
          <w:rFonts w:ascii="Times New Roman" w:hAnsi="Times New Roman"/>
          <w:sz w:val="28"/>
          <w:szCs w:val="28"/>
        </w:rPr>
        <w:t>Территориальные округа впервые</w:t>
      </w:r>
      <w:r>
        <w:rPr>
          <w:rFonts w:ascii="Times New Roman" w:hAnsi="Times New Roman"/>
          <w:sz w:val="28"/>
          <w:szCs w:val="28"/>
        </w:rPr>
        <w:t xml:space="preserve"> были</w:t>
      </w:r>
      <w:r w:rsidRPr="007214ED">
        <w:rPr>
          <w:rFonts w:ascii="Times New Roman" w:hAnsi="Times New Roman"/>
          <w:sz w:val="28"/>
          <w:szCs w:val="28"/>
        </w:rPr>
        <w:t xml:space="preserve"> образова</w:t>
      </w:r>
      <w:r>
        <w:rPr>
          <w:rFonts w:ascii="Times New Roman" w:hAnsi="Times New Roman"/>
          <w:sz w:val="28"/>
          <w:szCs w:val="28"/>
        </w:rPr>
        <w:t>ны с равной численностью избират</w:t>
      </w:r>
      <w:r w:rsidRPr="007214ED">
        <w:rPr>
          <w:rFonts w:ascii="Times New Roman" w:hAnsi="Times New Roman"/>
          <w:sz w:val="28"/>
          <w:szCs w:val="28"/>
        </w:rPr>
        <w:t>елей на все территории страны, а не населения, как это было установлено прежним законом о выборах. При определ</w:t>
      </w:r>
      <w:r>
        <w:rPr>
          <w:rFonts w:ascii="Times New Roman" w:hAnsi="Times New Roman"/>
          <w:sz w:val="28"/>
          <w:szCs w:val="28"/>
        </w:rPr>
        <w:t>е</w:t>
      </w:r>
      <w:r w:rsidRPr="007214ED">
        <w:rPr>
          <w:rFonts w:ascii="Times New Roman" w:hAnsi="Times New Roman"/>
          <w:sz w:val="28"/>
          <w:szCs w:val="28"/>
        </w:rPr>
        <w:t xml:space="preserve">нии их границ учитывалось административно-территориальное деление союзных республик.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 xml:space="preserve">На следующем этапе в каждом округе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7214ED">
        <w:rPr>
          <w:rFonts w:ascii="Times New Roman" w:hAnsi="Times New Roman"/>
          <w:sz w:val="28"/>
          <w:szCs w:val="28"/>
        </w:rPr>
        <w:t>образована окружная избирательная комиссия в составе 11-17 членов из представителей трудовых колле</w:t>
      </w:r>
      <w:r>
        <w:rPr>
          <w:rFonts w:ascii="Times New Roman" w:hAnsi="Times New Roman"/>
          <w:sz w:val="28"/>
          <w:szCs w:val="28"/>
        </w:rPr>
        <w:t>ктивов</w:t>
      </w:r>
      <w:r w:rsidRPr="007214ED">
        <w:rPr>
          <w:rFonts w:ascii="Times New Roman" w:hAnsi="Times New Roman"/>
          <w:sz w:val="28"/>
          <w:szCs w:val="28"/>
        </w:rPr>
        <w:t>, общественных организаций, собраний избирателей по месту жительства и военнослужащих по воинским частям. В их состав вошли около 22,6 тыс человек, в том числе примерно 59 % членов кандидатов в члены КПСС, 16% членов ВКСМ, 47%  женщин, более 45% рабочих и колхозников.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Было также образовано </w:t>
      </w:r>
      <w:r w:rsidRPr="007214ED">
        <w:rPr>
          <w:rFonts w:ascii="Times New Roman" w:hAnsi="Times New Roman"/>
          <w:sz w:val="28"/>
          <w:szCs w:val="28"/>
        </w:rPr>
        <w:t xml:space="preserve">39 избирательных комиссий по выборам от общественных организаций, из них </w:t>
      </w:r>
      <w:r>
        <w:rPr>
          <w:rFonts w:ascii="Times New Roman" w:hAnsi="Times New Roman"/>
          <w:sz w:val="28"/>
          <w:szCs w:val="28"/>
        </w:rPr>
        <w:t xml:space="preserve">восемь </w:t>
      </w:r>
      <w:r w:rsidRPr="007214ED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лись</w:t>
      </w:r>
      <w:r w:rsidRPr="007214ED">
        <w:rPr>
          <w:rFonts w:ascii="Times New Roman" w:hAnsi="Times New Roman"/>
          <w:sz w:val="28"/>
          <w:szCs w:val="28"/>
        </w:rPr>
        <w:t xml:space="preserve"> общими для нескольких организа</w:t>
      </w:r>
      <w:r>
        <w:rPr>
          <w:rFonts w:ascii="Times New Roman" w:hAnsi="Times New Roman"/>
          <w:sz w:val="28"/>
          <w:szCs w:val="28"/>
        </w:rPr>
        <w:t>ций</w:t>
      </w:r>
      <w:r w:rsidRPr="007214ED">
        <w:rPr>
          <w:rFonts w:ascii="Times New Roman" w:hAnsi="Times New Roman"/>
          <w:sz w:val="28"/>
          <w:szCs w:val="28"/>
        </w:rPr>
        <w:t>, что предусмотрено Законом.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Позднее были образованы около 178 тысяч участковых избирательных комиссий. Общее числ</w:t>
      </w:r>
      <w:r>
        <w:rPr>
          <w:rFonts w:ascii="Times New Roman" w:hAnsi="Times New Roman"/>
          <w:sz w:val="28"/>
          <w:szCs w:val="28"/>
        </w:rPr>
        <w:t>о членов всех комиссий превышало</w:t>
      </w:r>
      <w:r w:rsidRPr="007214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два</w:t>
      </w:r>
      <w:r w:rsidRPr="007214ED">
        <w:rPr>
          <w:rFonts w:ascii="Times New Roman" w:hAnsi="Times New Roman"/>
          <w:sz w:val="28"/>
          <w:szCs w:val="28"/>
        </w:rPr>
        <w:t xml:space="preserve"> миллиона человек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Говоря об итогах выборов, с</w:t>
      </w:r>
      <w:r>
        <w:rPr>
          <w:rFonts w:ascii="Times New Roman" w:hAnsi="Times New Roman"/>
          <w:sz w:val="28"/>
          <w:szCs w:val="28"/>
        </w:rPr>
        <w:t>ледует подчеркнуть, что выборной кампании</w:t>
      </w:r>
      <w:r w:rsidRPr="007214E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подобной проводившейся в 1988-1989 гг.</w:t>
      </w:r>
      <w:r w:rsidRPr="007214ED">
        <w:rPr>
          <w:rFonts w:ascii="Times New Roman" w:hAnsi="Times New Roman"/>
          <w:sz w:val="28"/>
          <w:szCs w:val="28"/>
        </w:rPr>
        <w:t>, ни по своему размаху, ни по степени активности и заинтересованности масс, ни по новизне  и сло</w:t>
      </w:r>
      <w:r>
        <w:rPr>
          <w:rFonts w:ascii="Times New Roman" w:hAnsi="Times New Roman"/>
          <w:sz w:val="28"/>
          <w:szCs w:val="28"/>
        </w:rPr>
        <w:t xml:space="preserve">жности решаемых проблем в </w:t>
      </w:r>
      <w:r w:rsidRPr="007214ED">
        <w:rPr>
          <w:rFonts w:ascii="Times New Roman" w:hAnsi="Times New Roman"/>
          <w:sz w:val="28"/>
          <w:szCs w:val="28"/>
        </w:rPr>
        <w:t xml:space="preserve">стране еще не было. </w:t>
      </w:r>
      <w:r>
        <w:rPr>
          <w:rFonts w:ascii="Times New Roman" w:hAnsi="Times New Roman"/>
          <w:sz w:val="28"/>
          <w:szCs w:val="28"/>
        </w:rPr>
        <w:t>Благодаря  новому избирательному закону появилась новая избирательная практика</w:t>
      </w:r>
      <w:r w:rsidRPr="007214ED">
        <w:rPr>
          <w:rFonts w:ascii="Times New Roman" w:hAnsi="Times New Roman"/>
          <w:sz w:val="28"/>
          <w:szCs w:val="28"/>
        </w:rPr>
        <w:t>, современные подходы в формах и методах работы избирательных комиссий, трудовых коллективов, общественных организаций, средств массовой информации, самих избирателей.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Естественно в этих условиях возникали трудности в реализации отдельных положений закона, некоторые сбои, недоразумения. В этой ситуации Центризбирком, использую свои полномочия, применял и использовал различные формы для обеспечени</w:t>
      </w:r>
      <w:r>
        <w:rPr>
          <w:rFonts w:ascii="Times New Roman" w:hAnsi="Times New Roman"/>
          <w:sz w:val="28"/>
          <w:szCs w:val="28"/>
        </w:rPr>
        <w:t>я</w:t>
      </w:r>
      <w:r w:rsidRPr="007214ED">
        <w:rPr>
          <w:rFonts w:ascii="Times New Roman" w:hAnsi="Times New Roman"/>
          <w:sz w:val="28"/>
          <w:szCs w:val="28"/>
        </w:rPr>
        <w:t xml:space="preserve"> единообразного применения закона на всей территории страны. Комиссией своевременно готовились методические рекомендации, которые направлялись окружным и участковым избирательным комиссиям. Для разъяснений положений Закона и наилучших способов их реализации члены Цент</w:t>
      </w:r>
      <w:r>
        <w:rPr>
          <w:rFonts w:ascii="Times New Roman" w:hAnsi="Times New Roman"/>
          <w:sz w:val="28"/>
          <w:szCs w:val="28"/>
        </w:rPr>
        <w:t>ризбир</w:t>
      </w:r>
      <w:r w:rsidRPr="007214ED">
        <w:rPr>
          <w:rFonts w:ascii="Times New Roman" w:hAnsi="Times New Roman"/>
          <w:sz w:val="28"/>
          <w:szCs w:val="28"/>
        </w:rPr>
        <w:t>кома регулярно встречались с избирателями на местах, выступали в печати, на радио и телевидении. По четырем</w:t>
      </w:r>
      <w:r>
        <w:rPr>
          <w:rFonts w:ascii="Times New Roman" w:hAnsi="Times New Roman"/>
          <w:sz w:val="28"/>
          <w:szCs w:val="28"/>
        </w:rPr>
        <w:t xml:space="preserve"> наиболее сложным вопросам През</w:t>
      </w:r>
      <w:r w:rsidRPr="007214ED">
        <w:rPr>
          <w:rFonts w:ascii="Times New Roman" w:hAnsi="Times New Roman"/>
          <w:sz w:val="28"/>
          <w:szCs w:val="28"/>
        </w:rPr>
        <w:t xml:space="preserve">идиум </w:t>
      </w:r>
      <w:r>
        <w:rPr>
          <w:rFonts w:ascii="Times New Roman" w:hAnsi="Times New Roman"/>
          <w:sz w:val="28"/>
          <w:szCs w:val="28"/>
        </w:rPr>
        <w:t xml:space="preserve">Верховного Совета СССР по </w:t>
      </w:r>
      <w:r w:rsidRPr="007214ED">
        <w:rPr>
          <w:rFonts w:ascii="Times New Roman" w:hAnsi="Times New Roman"/>
          <w:sz w:val="28"/>
          <w:szCs w:val="28"/>
        </w:rPr>
        <w:t xml:space="preserve"> обращению </w:t>
      </w:r>
      <w:r>
        <w:rPr>
          <w:rFonts w:ascii="Times New Roman" w:hAnsi="Times New Roman"/>
          <w:sz w:val="28"/>
          <w:szCs w:val="28"/>
        </w:rPr>
        <w:t xml:space="preserve">Центральной избирательной комиссии </w:t>
      </w:r>
      <w:r w:rsidRPr="007214ED">
        <w:rPr>
          <w:rFonts w:ascii="Times New Roman" w:hAnsi="Times New Roman"/>
          <w:sz w:val="28"/>
          <w:szCs w:val="28"/>
        </w:rPr>
        <w:t>принял специальные постановления.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За время избирательн</w:t>
      </w:r>
      <w:r>
        <w:rPr>
          <w:rFonts w:ascii="Times New Roman" w:hAnsi="Times New Roman"/>
          <w:sz w:val="28"/>
          <w:szCs w:val="28"/>
        </w:rPr>
        <w:t>ой кампании Центральная избирательная комиссия  получила</w:t>
      </w:r>
      <w:r w:rsidRPr="007214ED">
        <w:rPr>
          <w:rFonts w:ascii="Times New Roman" w:hAnsi="Times New Roman"/>
          <w:sz w:val="28"/>
          <w:szCs w:val="28"/>
        </w:rPr>
        <w:t xml:space="preserve"> около 19 тысяч обращений граждан,  из них более 8 тысяч непосредственно по вопросам выборов. Большое число писем, особенно на начальных этапах кампании, было связано с выдвижением кандидатов в депутаты. </w:t>
      </w:r>
      <w:r>
        <w:rPr>
          <w:rFonts w:ascii="Times New Roman" w:hAnsi="Times New Roman"/>
          <w:sz w:val="28"/>
          <w:szCs w:val="28"/>
        </w:rPr>
        <w:t>Впервые в избирательной практике возникла самоорганизация</w:t>
      </w:r>
      <w:r w:rsidRPr="007214ED">
        <w:rPr>
          <w:rFonts w:ascii="Times New Roman" w:hAnsi="Times New Roman"/>
          <w:sz w:val="28"/>
          <w:szCs w:val="28"/>
        </w:rPr>
        <w:t xml:space="preserve"> избирателей. Они стали объединятся в различные инициативные группы, группы поддержки с тем, чтобы реализовать норму Закона, предусматривающую право выдвигать ка</w:t>
      </w:r>
      <w:r>
        <w:rPr>
          <w:rFonts w:ascii="Times New Roman" w:hAnsi="Times New Roman"/>
          <w:sz w:val="28"/>
          <w:szCs w:val="28"/>
        </w:rPr>
        <w:t>н</w:t>
      </w:r>
      <w:r w:rsidRPr="007214ED">
        <w:rPr>
          <w:rFonts w:ascii="Times New Roman" w:hAnsi="Times New Roman"/>
          <w:sz w:val="28"/>
          <w:szCs w:val="28"/>
        </w:rPr>
        <w:t>дидатов депутаты на собраниях по месту жительства.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 xml:space="preserve">Состязательность в выборах, как и следовало ожидать, вызвала к жизни широкий размах агитационной работы. В практику </w:t>
      </w:r>
      <w:r>
        <w:rPr>
          <w:rFonts w:ascii="Times New Roman" w:hAnsi="Times New Roman"/>
          <w:sz w:val="28"/>
          <w:szCs w:val="28"/>
        </w:rPr>
        <w:t xml:space="preserve">вошли </w:t>
      </w:r>
      <w:r w:rsidRPr="007214ED">
        <w:rPr>
          <w:rFonts w:ascii="Times New Roman" w:hAnsi="Times New Roman"/>
          <w:sz w:val="28"/>
          <w:szCs w:val="28"/>
        </w:rPr>
        <w:t>публичные дебаты кандидатов, дискуссии, в том числе с использованием печати, телеви</w:t>
      </w:r>
      <w:r>
        <w:rPr>
          <w:rFonts w:ascii="Times New Roman" w:hAnsi="Times New Roman"/>
          <w:sz w:val="28"/>
          <w:szCs w:val="28"/>
        </w:rPr>
        <w:t>д</w:t>
      </w:r>
      <w:r w:rsidRPr="007214ED">
        <w:rPr>
          <w:rFonts w:ascii="Times New Roman" w:hAnsi="Times New Roman"/>
          <w:sz w:val="28"/>
          <w:szCs w:val="28"/>
        </w:rPr>
        <w:t>ения, радио; клубы предвыборных встреч, агитпоезда, беседы за «круглым столом».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В целом</w:t>
      </w:r>
      <w:r w:rsidRPr="00771F17">
        <w:rPr>
          <w:rFonts w:ascii="Times New Roman" w:hAnsi="Times New Roman"/>
          <w:sz w:val="28"/>
          <w:szCs w:val="28"/>
        </w:rPr>
        <w:t>,</w:t>
      </w:r>
      <w:r w:rsidRPr="007214ED">
        <w:rPr>
          <w:rFonts w:ascii="Times New Roman" w:hAnsi="Times New Roman"/>
          <w:sz w:val="28"/>
          <w:szCs w:val="28"/>
        </w:rPr>
        <w:t xml:space="preserve"> выборы народных депутатов СССР</w:t>
      </w:r>
      <w:r w:rsidRPr="00771F17">
        <w:rPr>
          <w:rFonts w:ascii="Times New Roman" w:hAnsi="Times New Roman"/>
          <w:sz w:val="28"/>
          <w:szCs w:val="28"/>
        </w:rPr>
        <w:t>,</w:t>
      </w:r>
      <w:r w:rsidRPr="007214ED">
        <w:rPr>
          <w:rFonts w:ascii="Times New Roman" w:hAnsi="Times New Roman"/>
          <w:sz w:val="28"/>
          <w:szCs w:val="28"/>
        </w:rPr>
        <w:t xml:space="preserve"> нес</w:t>
      </w:r>
      <w:r>
        <w:rPr>
          <w:rFonts w:ascii="Times New Roman" w:hAnsi="Times New Roman"/>
          <w:sz w:val="28"/>
          <w:szCs w:val="28"/>
        </w:rPr>
        <w:t>омненно</w:t>
      </w:r>
      <w:r w:rsidRPr="00771F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были</w:t>
      </w:r>
      <w:r w:rsidRPr="007214ED">
        <w:rPr>
          <w:rFonts w:ascii="Times New Roman" w:hAnsi="Times New Roman"/>
          <w:sz w:val="28"/>
          <w:szCs w:val="28"/>
        </w:rPr>
        <w:t xml:space="preserve"> заметным шагом в осуществлении политической реформы, намеченной Коммунист</w:t>
      </w:r>
      <w:r>
        <w:rPr>
          <w:rFonts w:ascii="Times New Roman" w:hAnsi="Times New Roman"/>
          <w:sz w:val="28"/>
          <w:szCs w:val="28"/>
        </w:rPr>
        <w:t>ической партией, свидетельствующие</w:t>
      </w:r>
      <w:r w:rsidRPr="007214ED">
        <w:rPr>
          <w:rFonts w:ascii="Times New Roman" w:hAnsi="Times New Roman"/>
          <w:sz w:val="28"/>
          <w:szCs w:val="28"/>
        </w:rPr>
        <w:t xml:space="preserve"> о даль</w:t>
      </w:r>
      <w:r>
        <w:rPr>
          <w:rFonts w:ascii="Times New Roman" w:hAnsi="Times New Roman"/>
          <w:sz w:val="28"/>
          <w:szCs w:val="28"/>
        </w:rPr>
        <w:t>н</w:t>
      </w:r>
      <w:r w:rsidRPr="007214E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йшем развитии социалистической </w:t>
      </w:r>
      <w:r w:rsidRPr="007214ED">
        <w:rPr>
          <w:rFonts w:ascii="Times New Roman" w:hAnsi="Times New Roman"/>
          <w:sz w:val="28"/>
          <w:szCs w:val="28"/>
        </w:rPr>
        <w:t>демократии. Выборы явились важным событием в общественно-политической жизни страны, весомым вкладом в решение задач перестройки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В политических кругах и прессе США реформа избирательной системы  в СССР, а также осуществление на практике изменений и дополнений Конституции СССР обсуждались весьма широко. По мере приближения даты открытия съезда народных депутатов СССР</w:t>
      </w:r>
      <w:r w:rsidRPr="00771F17">
        <w:rPr>
          <w:rFonts w:ascii="Times New Roman" w:hAnsi="Times New Roman"/>
          <w:sz w:val="28"/>
          <w:szCs w:val="28"/>
        </w:rPr>
        <w:t>,</w:t>
      </w:r>
      <w:r w:rsidRPr="007214ED">
        <w:rPr>
          <w:rFonts w:ascii="Times New Roman" w:hAnsi="Times New Roman"/>
          <w:sz w:val="28"/>
          <w:szCs w:val="28"/>
        </w:rPr>
        <w:t xml:space="preserve"> интерес к механизму выборов возрастал, а тон комментариев со стороны политических деятелей США и различных органов печати становился все более серьезным. Это явилось следствием распространения в руководящих кругах Соединенных штатов убеждения в том, что Советский Союз в процессе перестройки политической системы вступил на путь преобразований, имеющих глубинный демократический характер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 xml:space="preserve">Государственный секретарь США Дж. Бейкер во время визита в Москву 10-11 мая проявил большой интерес к избирательному процессу в СССР, </w:t>
      </w:r>
      <w:r>
        <w:rPr>
          <w:rFonts w:ascii="Times New Roman" w:hAnsi="Times New Roman"/>
          <w:sz w:val="28"/>
          <w:szCs w:val="28"/>
        </w:rPr>
        <w:t xml:space="preserve">он </w:t>
      </w:r>
      <w:r w:rsidRPr="007214ED">
        <w:rPr>
          <w:rFonts w:ascii="Times New Roman" w:hAnsi="Times New Roman"/>
          <w:sz w:val="28"/>
          <w:szCs w:val="28"/>
        </w:rPr>
        <w:t xml:space="preserve">встречался с тремя избранными народными депутатами СССР и заявлял о том, что руководство США находится под большим впечатлением от выборов народных депутатов в Советском союзе. «Недавние выборы народных депутатов совершенно очевидно являются шагом к демократии», - </w:t>
      </w:r>
      <w:r>
        <w:rPr>
          <w:rFonts w:ascii="Times New Roman" w:hAnsi="Times New Roman"/>
          <w:sz w:val="28"/>
          <w:szCs w:val="28"/>
        </w:rPr>
        <w:t>говорил</w:t>
      </w:r>
      <w:r w:rsidRPr="007214ED">
        <w:rPr>
          <w:rFonts w:ascii="Times New Roman" w:hAnsi="Times New Roman"/>
          <w:sz w:val="28"/>
          <w:szCs w:val="28"/>
        </w:rPr>
        <w:t xml:space="preserve"> он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14ED">
        <w:rPr>
          <w:rFonts w:ascii="Times New Roman" w:hAnsi="Times New Roman"/>
          <w:sz w:val="28"/>
          <w:szCs w:val="28"/>
        </w:rPr>
        <w:t>Выступая в Сенате, сенатор от штата Нью-Джерси Б. Бредли в качестве позитивного момента избирательной кампании в СССР отмечал в частности, деятельность Центральной избирательной комиссии по выборам народных депутатов СССР.  В этом плане он подчеркивал, что при выдвижении кандидатов в народные депутаты «на некоторых собраниях допускались такие откровенные нарушения, что в ряде случае для исправления ситуации вступала в действие Центральная избирательная комиссия, которая давала указания местным властям повторить процедуру регистрации»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 xml:space="preserve">. 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Архивные материалы свидетельствуют, что, н</w:t>
      </w:r>
      <w:r w:rsidRPr="007214ED">
        <w:rPr>
          <w:rFonts w:ascii="Times New Roman" w:hAnsi="Times New Roman"/>
          <w:sz w:val="28"/>
          <w:szCs w:val="28"/>
        </w:rPr>
        <w:t>есмотря на наличие тенденциозных, а иногда и грубых оценок в американской печати («выборы не приблизили СССР к западным стандартам», «СССР остается однопартийным государством», «избир</w:t>
      </w:r>
      <w:r>
        <w:rPr>
          <w:rFonts w:ascii="Times New Roman" w:hAnsi="Times New Roman"/>
          <w:sz w:val="28"/>
          <w:szCs w:val="28"/>
        </w:rPr>
        <w:t>а</w:t>
      </w:r>
      <w:r w:rsidRPr="007214E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ели </w:t>
      </w:r>
      <w:r w:rsidRPr="007214ED">
        <w:rPr>
          <w:rFonts w:ascii="Times New Roman" w:hAnsi="Times New Roman"/>
          <w:sz w:val="28"/>
          <w:szCs w:val="28"/>
        </w:rPr>
        <w:t>голосовали п</w:t>
      </w:r>
      <w:r>
        <w:rPr>
          <w:rFonts w:ascii="Times New Roman" w:hAnsi="Times New Roman"/>
          <w:sz w:val="28"/>
          <w:szCs w:val="28"/>
        </w:rPr>
        <w:t>о привычке к дисциплине» и пр.)</w:t>
      </w:r>
      <w:r w:rsidRPr="007214ED">
        <w:rPr>
          <w:rFonts w:ascii="Times New Roman" w:hAnsi="Times New Roman"/>
          <w:sz w:val="28"/>
          <w:szCs w:val="28"/>
        </w:rPr>
        <w:t>, в большинстве материалов, появившихся в США,  тема избрания в СССР нового высшего органа государственной власти прозвучала взвешенно и информативно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Небезынтересным представляется о</w:t>
      </w:r>
      <w:r w:rsidRPr="007214ED">
        <w:rPr>
          <w:rFonts w:ascii="Times New Roman" w:hAnsi="Times New Roman"/>
          <w:sz w:val="28"/>
          <w:szCs w:val="28"/>
        </w:rPr>
        <w:t>тчет о пребывании в США делегации Центральной избирательной комиссии по выборам народных депутатов</w:t>
      </w:r>
      <w:r>
        <w:rPr>
          <w:rFonts w:ascii="Times New Roman" w:hAnsi="Times New Roman"/>
          <w:sz w:val="28"/>
          <w:szCs w:val="28"/>
        </w:rPr>
        <w:t>. Члены делегации отметили, что в США законом устана</w:t>
      </w:r>
      <w:r w:rsidRPr="007214ED">
        <w:rPr>
          <w:rFonts w:ascii="Times New Roman" w:hAnsi="Times New Roman"/>
          <w:sz w:val="28"/>
          <w:szCs w:val="28"/>
        </w:rPr>
        <w:t>вливается фиксированная дата проведения выборов на всех уровнях (такая практика сохраня</w:t>
      </w:r>
      <w:r>
        <w:rPr>
          <w:rFonts w:ascii="Times New Roman" w:hAnsi="Times New Roman"/>
          <w:sz w:val="28"/>
          <w:szCs w:val="28"/>
        </w:rPr>
        <w:t>ет</w:t>
      </w:r>
      <w:r w:rsidRPr="007214ED">
        <w:rPr>
          <w:rFonts w:ascii="Times New Roman" w:hAnsi="Times New Roman"/>
          <w:sz w:val="28"/>
          <w:szCs w:val="28"/>
        </w:rPr>
        <w:t>ся здесь уже два столетия)</w:t>
      </w:r>
      <w:r>
        <w:rPr>
          <w:rFonts w:ascii="Times New Roman" w:hAnsi="Times New Roman"/>
          <w:sz w:val="28"/>
          <w:szCs w:val="28"/>
        </w:rPr>
        <w:t>. Это в известной мере  позволя</w:t>
      </w:r>
      <w:r w:rsidRPr="007214ED">
        <w:rPr>
          <w:rFonts w:ascii="Times New Roman" w:hAnsi="Times New Roman"/>
          <w:sz w:val="28"/>
          <w:szCs w:val="28"/>
        </w:rPr>
        <w:t>ет организационно упорядочить процесс выдвижения кандидатов  и проведения выборов, повсеместно ограничить его определенными временными рамками, ориентировать избирателей относительно сроков отчетности выборных лиц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7214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От себя добавим, что во многих странах установлена </w:t>
      </w:r>
      <w:r w:rsidRPr="007214ED">
        <w:rPr>
          <w:rFonts w:ascii="Times New Roman" w:hAnsi="Times New Roman"/>
          <w:sz w:val="28"/>
          <w:szCs w:val="28"/>
        </w:rPr>
        <w:t>фиксированная дата проведения выборов</w:t>
      </w:r>
      <w:r>
        <w:rPr>
          <w:rFonts w:ascii="Times New Roman" w:hAnsi="Times New Roman"/>
          <w:sz w:val="28"/>
          <w:szCs w:val="28"/>
        </w:rPr>
        <w:t>, что качественно повышает организацию выборов.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4805">
        <w:rPr>
          <w:rFonts w:ascii="Times New Roman" w:hAnsi="Times New Roman"/>
          <w:sz w:val="28"/>
          <w:szCs w:val="28"/>
        </w:rPr>
        <w:t xml:space="preserve">Итак, подводя итоги, </w:t>
      </w:r>
      <w:r>
        <w:rPr>
          <w:rFonts w:ascii="Times New Roman" w:hAnsi="Times New Roman"/>
          <w:sz w:val="28"/>
          <w:szCs w:val="28"/>
        </w:rPr>
        <w:t>отметим, что п</w:t>
      </w:r>
      <w:r w:rsidRPr="007214ED">
        <w:rPr>
          <w:rFonts w:ascii="Times New Roman" w:hAnsi="Times New Roman"/>
          <w:sz w:val="28"/>
          <w:szCs w:val="28"/>
        </w:rPr>
        <w:t>ринятый 1 декабря 1988 года Верховным Советом страны Закон СССР «О выборах народных депутатов СССР» установил систему избирательных комиссий, призванных обеспечивать проведение этих выборов.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B0B7B">
        <w:rPr>
          <w:rFonts w:ascii="Times New Roman" w:hAnsi="Times New Roman"/>
          <w:sz w:val="28"/>
          <w:szCs w:val="28"/>
        </w:rPr>
        <w:t>Для проведения выборов народных депутатов СССР образ</w:t>
      </w:r>
      <w:r>
        <w:rPr>
          <w:rFonts w:ascii="Times New Roman" w:hAnsi="Times New Roman"/>
          <w:sz w:val="28"/>
          <w:szCs w:val="28"/>
        </w:rPr>
        <w:t xml:space="preserve">овывались </w:t>
      </w:r>
      <w:r w:rsidRPr="00AB0B7B">
        <w:rPr>
          <w:rFonts w:ascii="Times New Roman" w:hAnsi="Times New Roman"/>
          <w:sz w:val="28"/>
          <w:szCs w:val="28"/>
        </w:rPr>
        <w:t>Центральная избирательная комиссия по выборам народных депутатов СССР</w:t>
      </w:r>
      <w:r>
        <w:rPr>
          <w:rFonts w:ascii="Times New Roman" w:hAnsi="Times New Roman"/>
          <w:sz w:val="28"/>
          <w:szCs w:val="28"/>
        </w:rPr>
        <w:t>,</w:t>
      </w:r>
      <w:r w:rsidRPr="00AB0B7B">
        <w:rPr>
          <w:rFonts w:ascii="Times New Roman" w:hAnsi="Times New Roman"/>
          <w:sz w:val="28"/>
          <w:szCs w:val="28"/>
        </w:rPr>
        <w:t xml:space="preserve"> окружные избирательные комиссии по выборам народных депутатов СССР от территориальных избирательных округов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B0B7B">
        <w:rPr>
          <w:rFonts w:ascii="Times New Roman" w:hAnsi="Times New Roman"/>
          <w:sz w:val="28"/>
          <w:szCs w:val="28"/>
        </w:rPr>
        <w:t>окружные избирательные комиссии по выборам народных депутатов СССР от национально-террит</w:t>
      </w:r>
      <w:r>
        <w:rPr>
          <w:rFonts w:ascii="Times New Roman" w:hAnsi="Times New Roman"/>
          <w:sz w:val="28"/>
          <w:szCs w:val="28"/>
        </w:rPr>
        <w:t xml:space="preserve">ориальных избирательных округов, </w:t>
      </w:r>
      <w:r w:rsidRPr="00AB0B7B">
        <w:rPr>
          <w:rFonts w:ascii="Times New Roman" w:hAnsi="Times New Roman"/>
          <w:sz w:val="28"/>
          <w:szCs w:val="28"/>
        </w:rPr>
        <w:t>уч</w:t>
      </w:r>
      <w:r>
        <w:rPr>
          <w:rFonts w:ascii="Times New Roman" w:hAnsi="Times New Roman"/>
          <w:sz w:val="28"/>
          <w:szCs w:val="28"/>
        </w:rPr>
        <w:t xml:space="preserve">астковые избирательные комиссии и </w:t>
      </w:r>
      <w:r w:rsidRPr="00AB0B7B">
        <w:rPr>
          <w:rFonts w:ascii="Times New Roman" w:hAnsi="Times New Roman"/>
          <w:sz w:val="28"/>
          <w:szCs w:val="28"/>
        </w:rPr>
        <w:t>избирательные комиссии по выборам народных депутатов СССР от общественных организаций.</w:t>
      </w:r>
    </w:p>
    <w:p w:rsidR="00EE785E" w:rsidRPr="007214ED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Подчеркнем, что для регулирования процедуры подготовки и проведения выборов о</w:t>
      </w:r>
      <w:r w:rsidRPr="007214ED">
        <w:rPr>
          <w:rFonts w:ascii="Times New Roman" w:hAnsi="Times New Roman"/>
          <w:sz w:val="28"/>
          <w:szCs w:val="28"/>
        </w:rPr>
        <w:t>кружным избирательным комиссиям и комиссиям по выборам народных депутатов от общественных организаций направля</w:t>
      </w:r>
      <w:r>
        <w:rPr>
          <w:rFonts w:ascii="Times New Roman" w:hAnsi="Times New Roman"/>
          <w:sz w:val="28"/>
          <w:szCs w:val="28"/>
        </w:rPr>
        <w:t>лись</w:t>
      </w:r>
      <w:r w:rsidRPr="007214ED">
        <w:rPr>
          <w:rFonts w:ascii="Times New Roman" w:hAnsi="Times New Roman"/>
          <w:sz w:val="28"/>
          <w:szCs w:val="28"/>
        </w:rPr>
        <w:t xml:space="preserve"> рассмотренные Центральной избирательной комиссией письма, в которых Центризбирком высказ</w:t>
      </w:r>
      <w:r>
        <w:rPr>
          <w:rFonts w:ascii="Times New Roman" w:hAnsi="Times New Roman"/>
          <w:sz w:val="28"/>
          <w:szCs w:val="28"/>
        </w:rPr>
        <w:t xml:space="preserve">ывал </w:t>
      </w:r>
      <w:r w:rsidRPr="007214ED">
        <w:rPr>
          <w:rFonts w:ascii="Times New Roman" w:hAnsi="Times New Roman"/>
          <w:sz w:val="28"/>
          <w:szCs w:val="28"/>
        </w:rPr>
        <w:t>соображения о том, как понимать и применять те или иные положения Закона.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в Ц</w:t>
      </w:r>
      <w:r w:rsidRPr="007214ED">
        <w:rPr>
          <w:rFonts w:ascii="Times New Roman" w:hAnsi="Times New Roman"/>
          <w:sz w:val="28"/>
          <w:szCs w:val="28"/>
        </w:rPr>
        <w:t>ентральную избирательную комиссию поступа</w:t>
      </w:r>
      <w:r>
        <w:rPr>
          <w:rFonts w:ascii="Times New Roman" w:hAnsi="Times New Roman"/>
          <w:sz w:val="28"/>
          <w:szCs w:val="28"/>
        </w:rPr>
        <w:t>ли</w:t>
      </w:r>
      <w:r w:rsidRPr="007214ED">
        <w:rPr>
          <w:rFonts w:ascii="Times New Roman" w:hAnsi="Times New Roman"/>
          <w:sz w:val="28"/>
          <w:szCs w:val="28"/>
        </w:rPr>
        <w:t xml:space="preserve"> письма граждан, членов окружных избирательн</w:t>
      </w:r>
      <w:r>
        <w:rPr>
          <w:rFonts w:ascii="Times New Roman" w:hAnsi="Times New Roman"/>
          <w:sz w:val="28"/>
          <w:szCs w:val="28"/>
        </w:rPr>
        <w:t xml:space="preserve">ых комиссий. В них высказывались </w:t>
      </w:r>
      <w:r w:rsidRPr="007214ED">
        <w:rPr>
          <w:rFonts w:ascii="Times New Roman" w:hAnsi="Times New Roman"/>
          <w:sz w:val="28"/>
          <w:szCs w:val="28"/>
        </w:rPr>
        <w:t>пожелания  о том, как лучше организовать избирательную кампанию, став</w:t>
      </w:r>
      <w:r>
        <w:rPr>
          <w:rFonts w:ascii="Times New Roman" w:hAnsi="Times New Roman"/>
          <w:sz w:val="28"/>
          <w:szCs w:val="28"/>
        </w:rPr>
        <w:t>ились</w:t>
      </w:r>
      <w:r w:rsidRPr="007214ED">
        <w:rPr>
          <w:rFonts w:ascii="Times New Roman" w:hAnsi="Times New Roman"/>
          <w:sz w:val="28"/>
          <w:szCs w:val="28"/>
        </w:rPr>
        <w:t xml:space="preserve"> конкретные вопросы, связанные с применением Закона о выборах.</w:t>
      </w:r>
    </w:p>
    <w:p w:rsidR="00EE785E" w:rsidRDefault="00EE785E" w:rsidP="00440A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архивных материалов позволяет утверждать, что в</w:t>
      </w:r>
      <w:r w:rsidRPr="007214ED">
        <w:rPr>
          <w:rFonts w:ascii="Times New Roman" w:hAnsi="Times New Roman"/>
          <w:sz w:val="28"/>
          <w:szCs w:val="28"/>
        </w:rPr>
        <w:t xml:space="preserve"> политических кругах и прессе США реформа избирательной системы  в СССР, а также осуществление на практике изменений и дополнений Конституции СССР обсуждались весьма широко. По мере приближения даты открытия съезда народных депутатов СССР</w:t>
      </w:r>
      <w:r w:rsidRPr="00231BCF">
        <w:rPr>
          <w:rFonts w:ascii="Times New Roman" w:hAnsi="Times New Roman"/>
          <w:sz w:val="28"/>
          <w:szCs w:val="28"/>
        </w:rPr>
        <w:t>,</w:t>
      </w:r>
      <w:r w:rsidRPr="007214ED">
        <w:rPr>
          <w:rFonts w:ascii="Times New Roman" w:hAnsi="Times New Roman"/>
          <w:sz w:val="28"/>
          <w:szCs w:val="28"/>
        </w:rPr>
        <w:t xml:space="preserve"> интерес к механизму выборов возрастал, а тон комментариев со стороны политических деятелей США и различных органов печати становился все более серьезным. Это явилось следствием распространения в руководящих кругах Соединенных штатов убеждения в том, что Советский Союз в процессе перестройки политической системы вступил на путь преобразований, имеющих демократический характер.</w:t>
      </w:r>
    </w:p>
    <w:p w:rsidR="00EE785E" w:rsidRPr="00773D9D" w:rsidRDefault="00EE785E" w:rsidP="00773D9D">
      <w:pPr>
        <w:spacing w:after="0" w:line="36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73D9D">
        <w:rPr>
          <w:rFonts w:ascii="Times New Roman" w:hAnsi="Times New Roman"/>
          <w:sz w:val="24"/>
          <w:szCs w:val="24"/>
        </w:rPr>
        <w:t>Список литературы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B2270">
        <w:rPr>
          <w:rFonts w:ascii="Times New Roman" w:hAnsi="Times New Roman"/>
          <w:sz w:val="24"/>
          <w:szCs w:val="24"/>
        </w:rPr>
        <w:t>едомости Верховного Совета СССР. 1988. № 49. ст. 729.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№26. Л. 157.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№26. Л. 158.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№26. Л. 162-163.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 xml:space="preserve">ГАРФ. Ф. Р-7522. Оп. 13. Д. №26. Л. 165.  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 xml:space="preserve">ГАРФ. Ф. Р-7522. Оп. 13. Д. №26. Л. 166.  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№26 Л. 203.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№78. Л. 3.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№78. Л. 1.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4A6C">
        <w:rPr>
          <w:rFonts w:ascii="Times New Roman" w:hAnsi="Times New Roman"/>
          <w:sz w:val="24"/>
          <w:szCs w:val="24"/>
        </w:rPr>
        <w:t>Ф. Р-7522. Оп. 13. Д. №78. Л. 71.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№39. Л. 1-2.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 39 Л.10.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 71. Л.2.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№71. Л. 43.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№71. Л. 164.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№78. Л. 19-20.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 Р-7522. Оп. 13. Д. №78. Л. 24-25.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ГАРФ. Ф.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4A6C">
        <w:rPr>
          <w:rFonts w:ascii="Times New Roman" w:hAnsi="Times New Roman"/>
          <w:sz w:val="24"/>
          <w:szCs w:val="24"/>
        </w:rPr>
        <w:t>Р-7522. Оп. 13. Д. №78. Л. 48.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</w:t>
      </w:r>
      <w:r>
        <w:rPr>
          <w:rFonts w:ascii="Times New Roman" w:hAnsi="Times New Roman"/>
          <w:sz w:val="24"/>
          <w:szCs w:val="24"/>
        </w:rPr>
        <w:t>.</w:t>
      </w:r>
      <w:r w:rsidRPr="00144A6C">
        <w:rPr>
          <w:rFonts w:ascii="Times New Roman" w:hAnsi="Times New Roman"/>
          <w:sz w:val="24"/>
          <w:szCs w:val="24"/>
        </w:rPr>
        <w:t xml:space="preserve"> Ф. Р-7522. Оп. 13. Д. №78. Л. 49.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>ГАРФ</w:t>
      </w:r>
      <w:r>
        <w:rPr>
          <w:rFonts w:ascii="Times New Roman" w:hAnsi="Times New Roman"/>
          <w:sz w:val="24"/>
          <w:szCs w:val="24"/>
        </w:rPr>
        <w:t>.</w:t>
      </w:r>
      <w:r w:rsidRPr="00144A6C">
        <w:rPr>
          <w:rFonts w:ascii="Times New Roman" w:hAnsi="Times New Roman"/>
          <w:sz w:val="24"/>
          <w:szCs w:val="24"/>
        </w:rPr>
        <w:t xml:space="preserve"> Ф. Р -7522.Оп. 13. Д. №78. Л. 50.</w:t>
      </w:r>
    </w:p>
    <w:p w:rsidR="00EE785E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 xml:space="preserve">ГАРФ. </w:t>
      </w:r>
      <w:r>
        <w:rPr>
          <w:rFonts w:ascii="Times New Roman" w:hAnsi="Times New Roman"/>
          <w:sz w:val="24"/>
          <w:szCs w:val="24"/>
        </w:rPr>
        <w:t xml:space="preserve">Ф. </w:t>
      </w:r>
      <w:r w:rsidRPr="00144A6C">
        <w:rPr>
          <w:rFonts w:ascii="Times New Roman" w:hAnsi="Times New Roman"/>
          <w:sz w:val="24"/>
          <w:szCs w:val="24"/>
        </w:rPr>
        <w:t>Р-7522. Оп. 13. Д. №78. Л. 53.</w:t>
      </w:r>
    </w:p>
    <w:p w:rsidR="00EE785E" w:rsidRPr="00144A6C" w:rsidRDefault="00EE785E" w:rsidP="00144A6C">
      <w:pPr>
        <w:pStyle w:val="Footnote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44A6C">
        <w:rPr>
          <w:rFonts w:ascii="Times New Roman" w:hAnsi="Times New Roman"/>
          <w:sz w:val="24"/>
          <w:szCs w:val="24"/>
        </w:rPr>
        <w:t xml:space="preserve">ГАРФ. </w:t>
      </w:r>
      <w:r>
        <w:rPr>
          <w:rFonts w:ascii="Times New Roman" w:hAnsi="Times New Roman"/>
          <w:sz w:val="24"/>
          <w:szCs w:val="24"/>
        </w:rPr>
        <w:t xml:space="preserve">Ф. </w:t>
      </w:r>
      <w:r w:rsidRPr="00144A6C">
        <w:rPr>
          <w:rFonts w:ascii="Times New Roman" w:hAnsi="Times New Roman"/>
          <w:sz w:val="24"/>
          <w:szCs w:val="24"/>
        </w:rPr>
        <w:t>Р-7522. Оп. 13. Д. № 40. Л. 77.</w:t>
      </w:r>
    </w:p>
    <w:p w:rsidR="00EE785E" w:rsidRPr="00917E85" w:rsidRDefault="00EE785E" w:rsidP="00144A6C">
      <w:pPr>
        <w:pStyle w:val="FootnoteText"/>
        <w:rPr>
          <w:rFonts w:ascii="Times New Roman" w:hAnsi="Times New Roman"/>
          <w:sz w:val="24"/>
          <w:szCs w:val="24"/>
        </w:rPr>
      </w:pPr>
    </w:p>
    <w:p w:rsidR="00EE785E" w:rsidRDefault="00EE785E" w:rsidP="00440A06">
      <w:pPr>
        <w:spacing w:line="360" w:lineRule="auto"/>
        <w:jc w:val="both"/>
      </w:pPr>
    </w:p>
    <w:p w:rsidR="00EE785E" w:rsidRPr="00006C81" w:rsidRDefault="00EE785E" w:rsidP="00440A06">
      <w:pPr>
        <w:spacing w:line="360" w:lineRule="auto"/>
        <w:jc w:val="both"/>
      </w:pPr>
    </w:p>
    <w:p w:rsidR="00EE785E" w:rsidRPr="00006C81" w:rsidRDefault="00EE785E" w:rsidP="00440A06">
      <w:pPr>
        <w:spacing w:line="360" w:lineRule="auto"/>
        <w:jc w:val="both"/>
      </w:pPr>
    </w:p>
    <w:sectPr w:rsidR="00EE785E" w:rsidRPr="00006C81" w:rsidSect="00F4305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85E" w:rsidRDefault="00EE785E" w:rsidP="00566DE4">
      <w:pPr>
        <w:spacing w:after="0" w:line="240" w:lineRule="auto"/>
      </w:pPr>
      <w:r>
        <w:separator/>
      </w:r>
    </w:p>
  </w:endnote>
  <w:endnote w:type="continuationSeparator" w:id="1">
    <w:p w:rsidR="00EE785E" w:rsidRDefault="00EE785E" w:rsidP="00566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85E" w:rsidRPr="00D560E0" w:rsidRDefault="00EE785E">
    <w:pPr>
      <w:pStyle w:val="Footer"/>
      <w:rPr>
        <w:rFonts w:ascii="Times New Roman" w:hAnsi="Times New Roman"/>
      </w:rPr>
    </w:pPr>
    <w:r w:rsidRPr="00D560E0">
      <w:rPr>
        <w:rFonts w:ascii="Times New Roman" w:hAnsi="Times New Roman"/>
        <w:sz w:val="24"/>
        <w:szCs w:val="24"/>
      </w:rPr>
      <w:t>http://ej.kubagro.ru/201</w:t>
    </w:r>
    <w:r w:rsidRPr="00D560E0">
      <w:rPr>
        <w:rFonts w:ascii="Times New Roman" w:hAnsi="Times New Roman"/>
        <w:sz w:val="24"/>
        <w:szCs w:val="24"/>
        <w:lang w:val="en-US"/>
      </w:rPr>
      <w:t>3</w:t>
    </w:r>
    <w:r w:rsidRPr="00D560E0">
      <w:rPr>
        <w:rFonts w:ascii="Times New Roman" w:hAnsi="Times New Roman"/>
        <w:sz w:val="24"/>
        <w:szCs w:val="24"/>
      </w:rPr>
      <w:t>/</w:t>
    </w:r>
    <w:r w:rsidRPr="00D560E0">
      <w:rPr>
        <w:rFonts w:ascii="Times New Roman" w:hAnsi="Times New Roman"/>
        <w:sz w:val="24"/>
        <w:szCs w:val="24"/>
        <w:lang w:val="en-US"/>
      </w:rPr>
      <w:t>03</w:t>
    </w:r>
    <w:r w:rsidRPr="00D560E0">
      <w:rPr>
        <w:rFonts w:ascii="Times New Roman" w:hAnsi="Times New Roman"/>
        <w:sz w:val="24"/>
        <w:szCs w:val="24"/>
      </w:rPr>
      <w:t>/pdf/</w:t>
    </w:r>
    <w:r w:rsidRPr="00D560E0"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  <w:lang w:val="en-US"/>
      </w:rPr>
      <w:t>3</w:t>
    </w:r>
    <w:r w:rsidRPr="00D560E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85E" w:rsidRDefault="00EE785E" w:rsidP="00566DE4">
      <w:pPr>
        <w:spacing w:after="0" w:line="240" w:lineRule="auto"/>
      </w:pPr>
      <w:r>
        <w:separator/>
      </w:r>
    </w:p>
  </w:footnote>
  <w:footnote w:type="continuationSeparator" w:id="1">
    <w:p w:rsidR="00EE785E" w:rsidRDefault="00EE785E" w:rsidP="00566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85E" w:rsidRDefault="00EE785E" w:rsidP="0028582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785E" w:rsidRDefault="00EE785E" w:rsidP="00E243E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85E" w:rsidRPr="00E243E9" w:rsidRDefault="00EE785E" w:rsidP="0028582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243E9">
      <w:rPr>
        <w:rStyle w:val="PageNumber"/>
        <w:rFonts w:ascii="Times New Roman" w:hAnsi="Times New Roman"/>
        <w:sz w:val="28"/>
        <w:szCs w:val="28"/>
      </w:rPr>
      <w:fldChar w:fldCharType="begin"/>
    </w:r>
    <w:r w:rsidRPr="00E243E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243E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E243E9">
      <w:rPr>
        <w:rStyle w:val="PageNumber"/>
        <w:rFonts w:ascii="Times New Roman" w:hAnsi="Times New Roman"/>
        <w:sz w:val="28"/>
        <w:szCs w:val="28"/>
      </w:rPr>
      <w:fldChar w:fldCharType="end"/>
    </w:r>
  </w:p>
  <w:p w:rsidR="00EE785E" w:rsidRDefault="00EE785E" w:rsidP="00E243E9">
    <w:pPr>
      <w:pStyle w:val="Header"/>
      <w:ind w:right="360"/>
    </w:pPr>
    <w:r w:rsidRPr="00FD770C">
      <w:rPr>
        <w:rFonts w:ascii="Times New Roman" w:hAnsi="Times New Roman"/>
        <w:sz w:val="24"/>
        <w:szCs w:val="24"/>
      </w:rPr>
      <w:t>Научный журнал КубГАУ, №</w:t>
    </w:r>
    <w:r w:rsidRPr="00FD770C">
      <w:rPr>
        <w:rFonts w:ascii="Times New Roman" w:hAnsi="Times New Roman"/>
        <w:sz w:val="24"/>
        <w:szCs w:val="24"/>
        <w:lang w:val="en-US"/>
      </w:rPr>
      <w:t>87</w:t>
    </w:r>
    <w:r w:rsidRPr="00FD770C">
      <w:rPr>
        <w:rFonts w:ascii="Times New Roman" w:hAnsi="Times New Roman"/>
        <w:sz w:val="24"/>
        <w:szCs w:val="24"/>
      </w:rPr>
      <w:t>(</w:t>
    </w:r>
    <w:r w:rsidRPr="00FD770C">
      <w:rPr>
        <w:rFonts w:ascii="Times New Roman" w:hAnsi="Times New Roman"/>
        <w:sz w:val="24"/>
        <w:szCs w:val="24"/>
        <w:lang w:val="en-US"/>
      </w:rPr>
      <w:t>03</w:t>
    </w:r>
    <w:r w:rsidRPr="00FD770C">
      <w:rPr>
        <w:rFonts w:ascii="Times New Roman" w:hAnsi="Times New Roman"/>
        <w:sz w:val="24"/>
        <w:szCs w:val="24"/>
      </w:rPr>
      <w:t>), 201</w:t>
    </w:r>
    <w:r w:rsidRPr="00FD770C">
      <w:rPr>
        <w:rFonts w:ascii="Times New Roman" w:hAnsi="Times New Roman"/>
        <w:sz w:val="24"/>
        <w:szCs w:val="24"/>
        <w:lang w:val="en-US"/>
      </w:rPr>
      <w:t>3</w:t>
    </w:r>
    <w:r w:rsidRPr="00FD770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3037"/>
    <w:multiLevelType w:val="hybridMultilevel"/>
    <w:tmpl w:val="0F72D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DE4"/>
    <w:rsid w:val="00006C81"/>
    <w:rsid w:val="0002298D"/>
    <w:rsid w:val="00087390"/>
    <w:rsid w:val="000A5E99"/>
    <w:rsid w:val="000A7C70"/>
    <w:rsid w:val="000B0B0F"/>
    <w:rsid w:val="000F40B4"/>
    <w:rsid w:val="001121E3"/>
    <w:rsid w:val="0013093B"/>
    <w:rsid w:val="00143935"/>
    <w:rsid w:val="00144A6C"/>
    <w:rsid w:val="00174306"/>
    <w:rsid w:val="00184BFE"/>
    <w:rsid w:val="00193E73"/>
    <w:rsid w:val="00197264"/>
    <w:rsid w:val="00197AAF"/>
    <w:rsid w:val="001B33D7"/>
    <w:rsid w:val="001C500B"/>
    <w:rsid w:val="00200172"/>
    <w:rsid w:val="00214DCD"/>
    <w:rsid w:val="00231BCF"/>
    <w:rsid w:val="0028220B"/>
    <w:rsid w:val="00285823"/>
    <w:rsid w:val="002906F1"/>
    <w:rsid w:val="002D7243"/>
    <w:rsid w:val="00312844"/>
    <w:rsid w:val="00391BE0"/>
    <w:rsid w:val="003B4168"/>
    <w:rsid w:val="00440A06"/>
    <w:rsid w:val="00496A32"/>
    <w:rsid w:val="004B0D1E"/>
    <w:rsid w:val="004C4728"/>
    <w:rsid w:val="00531937"/>
    <w:rsid w:val="00566DE4"/>
    <w:rsid w:val="00571CA0"/>
    <w:rsid w:val="00577101"/>
    <w:rsid w:val="005C020F"/>
    <w:rsid w:val="005D7FC8"/>
    <w:rsid w:val="005F2A6D"/>
    <w:rsid w:val="00657E7E"/>
    <w:rsid w:val="006E2756"/>
    <w:rsid w:val="006F7601"/>
    <w:rsid w:val="007214ED"/>
    <w:rsid w:val="0072433A"/>
    <w:rsid w:val="00770593"/>
    <w:rsid w:val="007714AB"/>
    <w:rsid w:val="00771F17"/>
    <w:rsid w:val="00773D9D"/>
    <w:rsid w:val="007C062B"/>
    <w:rsid w:val="00825EA3"/>
    <w:rsid w:val="0083039E"/>
    <w:rsid w:val="008533C3"/>
    <w:rsid w:val="008575AA"/>
    <w:rsid w:val="00876175"/>
    <w:rsid w:val="00876654"/>
    <w:rsid w:val="008B0BA7"/>
    <w:rsid w:val="00917E85"/>
    <w:rsid w:val="00956E81"/>
    <w:rsid w:val="0097746A"/>
    <w:rsid w:val="009A0EDB"/>
    <w:rsid w:val="009B5650"/>
    <w:rsid w:val="009D1A14"/>
    <w:rsid w:val="009F3C59"/>
    <w:rsid w:val="00A45755"/>
    <w:rsid w:val="00A575CD"/>
    <w:rsid w:val="00A63664"/>
    <w:rsid w:val="00A82E60"/>
    <w:rsid w:val="00A86FCE"/>
    <w:rsid w:val="00AB0B7B"/>
    <w:rsid w:val="00AD71A9"/>
    <w:rsid w:val="00AE2861"/>
    <w:rsid w:val="00AF4153"/>
    <w:rsid w:val="00B12AB5"/>
    <w:rsid w:val="00B14221"/>
    <w:rsid w:val="00B23E68"/>
    <w:rsid w:val="00B83BC6"/>
    <w:rsid w:val="00BA5D87"/>
    <w:rsid w:val="00BB253C"/>
    <w:rsid w:val="00BB27D9"/>
    <w:rsid w:val="00BC739B"/>
    <w:rsid w:val="00BE4805"/>
    <w:rsid w:val="00C2156B"/>
    <w:rsid w:val="00C319D3"/>
    <w:rsid w:val="00C47BD0"/>
    <w:rsid w:val="00C74BFC"/>
    <w:rsid w:val="00CC5B50"/>
    <w:rsid w:val="00CE3F30"/>
    <w:rsid w:val="00CE4D4D"/>
    <w:rsid w:val="00D01036"/>
    <w:rsid w:val="00D01B15"/>
    <w:rsid w:val="00D23FFF"/>
    <w:rsid w:val="00D428CF"/>
    <w:rsid w:val="00D44598"/>
    <w:rsid w:val="00D560E0"/>
    <w:rsid w:val="00D62C60"/>
    <w:rsid w:val="00D64893"/>
    <w:rsid w:val="00D868B0"/>
    <w:rsid w:val="00D868EC"/>
    <w:rsid w:val="00DB2270"/>
    <w:rsid w:val="00DC55AD"/>
    <w:rsid w:val="00DC5F2B"/>
    <w:rsid w:val="00E04483"/>
    <w:rsid w:val="00E074D6"/>
    <w:rsid w:val="00E243E9"/>
    <w:rsid w:val="00E66393"/>
    <w:rsid w:val="00E70419"/>
    <w:rsid w:val="00EB0A62"/>
    <w:rsid w:val="00EE785E"/>
    <w:rsid w:val="00F26743"/>
    <w:rsid w:val="00F34AAC"/>
    <w:rsid w:val="00F4305F"/>
    <w:rsid w:val="00F454C9"/>
    <w:rsid w:val="00F71C45"/>
    <w:rsid w:val="00F810BE"/>
    <w:rsid w:val="00F967B4"/>
    <w:rsid w:val="00FD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D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566D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66DE4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66DE4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B142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243E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6565"/>
    <w:rPr>
      <w:lang w:eastAsia="en-US"/>
    </w:rPr>
  </w:style>
  <w:style w:type="paragraph" w:styleId="Footer">
    <w:name w:val="footer"/>
    <w:basedOn w:val="Normal"/>
    <w:link w:val="FooterChar"/>
    <w:uiPriority w:val="99"/>
    <w:rsid w:val="00E243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6565"/>
    <w:rPr>
      <w:lang w:eastAsia="en-US"/>
    </w:rPr>
  </w:style>
  <w:style w:type="character" w:styleId="PageNumber">
    <w:name w:val="page number"/>
    <w:basedOn w:val="DefaultParagraphFont"/>
    <w:uiPriority w:val="99"/>
    <w:rsid w:val="00E243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841</TotalTime>
  <Pages>11</Pages>
  <Words>2655</Words>
  <Characters>15140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admin</cp:lastModifiedBy>
  <cp:revision>73</cp:revision>
  <dcterms:created xsi:type="dcterms:W3CDTF">2012-08-13T13:40:00Z</dcterms:created>
  <dcterms:modified xsi:type="dcterms:W3CDTF">2013-03-25T18:10:00Z</dcterms:modified>
</cp:coreProperties>
</file>